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C615" w14:textId="4BE3CA8D" w:rsidR="00003FE9" w:rsidRPr="00780847" w:rsidRDefault="00003FE9" w:rsidP="00003FE9">
      <w:pPr>
        <w:rPr>
          <w:rFonts w:ascii="Times New Roman" w:eastAsia="Times New Roman" w:hAnsi="Times New Roman" w:cs="Times New Roman"/>
          <w:sz w:val="20"/>
          <w:szCs w:val="20"/>
          <w:lang w:val="fr-FR"/>
        </w:rPr>
      </w:pPr>
    </w:p>
    <w:p w14:paraId="159FF39D" w14:textId="17ECC27F" w:rsidR="00003FE9" w:rsidRPr="00780847" w:rsidRDefault="007D751C" w:rsidP="00003FE9">
      <w:pPr>
        <w:rPr>
          <w:rFonts w:ascii="Times New Roman" w:eastAsia="Times New Roman" w:hAnsi="Times New Roman" w:cs="Times New Roman"/>
          <w:sz w:val="20"/>
          <w:szCs w:val="20"/>
          <w:lang w:val="fr-FR"/>
        </w:rPr>
      </w:pPr>
      <w:r>
        <w:rPr>
          <w:noProof/>
          <w:lang w:val="en-CA" w:eastAsia="en-CA"/>
        </w:rPr>
        <w:drawing>
          <wp:anchor distT="0" distB="0" distL="114300" distR="114300" simplePos="0" relativeHeight="251659264" behindDoc="1" locked="0" layoutInCell="1" allowOverlap="1" wp14:anchorId="70EE3C21" wp14:editId="7E85AE74">
            <wp:simplePos x="0" y="0"/>
            <wp:positionH relativeFrom="column">
              <wp:posOffset>0</wp:posOffset>
            </wp:positionH>
            <wp:positionV relativeFrom="paragraph">
              <wp:posOffset>-635</wp:posOffset>
            </wp:positionV>
            <wp:extent cx="2337435"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19BA9" w14:textId="77777777" w:rsidR="00003FE9" w:rsidRPr="00780847" w:rsidRDefault="00003FE9" w:rsidP="00003FE9">
      <w:pPr>
        <w:rPr>
          <w:rFonts w:ascii="Times New Roman" w:eastAsia="Times New Roman" w:hAnsi="Times New Roman" w:cs="Times New Roman"/>
          <w:sz w:val="20"/>
          <w:szCs w:val="20"/>
          <w:lang w:val="fr-FR"/>
        </w:rPr>
      </w:pPr>
    </w:p>
    <w:p w14:paraId="39CD8321" w14:textId="77777777" w:rsidR="00003FE9" w:rsidRPr="00780847" w:rsidRDefault="00003FE9" w:rsidP="00003FE9">
      <w:pPr>
        <w:rPr>
          <w:rFonts w:ascii="Times New Roman" w:eastAsia="Times New Roman" w:hAnsi="Times New Roman" w:cs="Times New Roman"/>
          <w:sz w:val="20"/>
          <w:szCs w:val="20"/>
          <w:lang w:val="fr-FR"/>
        </w:rPr>
      </w:pPr>
    </w:p>
    <w:p w14:paraId="1C2C4F93" w14:textId="77777777" w:rsidR="00003FE9" w:rsidRPr="00780847" w:rsidRDefault="00003FE9" w:rsidP="00003FE9">
      <w:pPr>
        <w:rPr>
          <w:rFonts w:ascii="Times New Roman" w:eastAsia="Times New Roman" w:hAnsi="Times New Roman" w:cs="Times New Roman"/>
          <w:sz w:val="20"/>
          <w:szCs w:val="20"/>
          <w:lang w:val="fr-FR"/>
        </w:rPr>
      </w:pPr>
    </w:p>
    <w:p w14:paraId="6AF571EC" w14:textId="4E3588BF" w:rsidR="00003FE9" w:rsidRPr="00780847" w:rsidRDefault="00F73DC4" w:rsidP="00525EEE">
      <w:pPr>
        <w:outlineLvl w:val="0"/>
        <w:rPr>
          <w:rFonts w:ascii="Times New Roman" w:eastAsia="Times New Roman" w:hAnsi="Times New Roman" w:cs="Times New Roman"/>
          <w:sz w:val="20"/>
          <w:szCs w:val="20"/>
          <w:lang w:val="fr-FR"/>
        </w:rPr>
      </w:pPr>
      <w:r w:rsidRPr="00780847">
        <w:rPr>
          <w:rFonts w:ascii="Times New Roman" w:eastAsia="Times New Roman" w:hAnsi="Times New Roman" w:cs="Times New Roman"/>
          <w:sz w:val="20"/>
          <w:szCs w:val="20"/>
          <w:lang w:val="fr-FR"/>
        </w:rPr>
        <w:t>Ensemble</w:t>
      </w:r>
      <w:r w:rsidR="00003FE9" w:rsidRPr="00780847">
        <w:rPr>
          <w:rFonts w:ascii="Times New Roman" w:eastAsia="Times New Roman" w:hAnsi="Times New Roman" w:cs="Times New Roman"/>
          <w:sz w:val="20"/>
          <w:szCs w:val="20"/>
          <w:lang w:val="fr-FR"/>
        </w:rPr>
        <w:t xml:space="preserve"> 117</w:t>
      </w:r>
    </w:p>
    <w:p w14:paraId="65205B6D" w14:textId="42188190" w:rsidR="00003FE9" w:rsidRPr="00780847" w:rsidRDefault="00003FE9" w:rsidP="00003FE9">
      <w:pPr>
        <w:rPr>
          <w:rFonts w:ascii="Times New Roman" w:eastAsia="Times New Roman" w:hAnsi="Times New Roman" w:cs="Times New Roman"/>
          <w:sz w:val="20"/>
          <w:szCs w:val="20"/>
          <w:lang w:val="fr-FR"/>
        </w:rPr>
      </w:pPr>
      <w:r w:rsidRPr="00780847">
        <w:rPr>
          <w:rFonts w:ascii="Times New Roman" w:eastAsia="Times New Roman" w:hAnsi="Times New Roman" w:cs="Times New Roman"/>
          <w:sz w:val="20"/>
          <w:szCs w:val="20"/>
          <w:lang w:val="fr-FR"/>
        </w:rPr>
        <w:t>Type</w:t>
      </w:r>
      <w:r w:rsidR="00AD5BA8">
        <w:rPr>
          <w:rFonts w:ascii="Times New Roman" w:eastAsia="Times New Roman" w:hAnsi="Times New Roman" w:cs="Times New Roman"/>
          <w:sz w:val="20"/>
          <w:szCs w:val="20"/>
          <w:lang w:val="fr-FR"/>
        </w:rPr>
        <w:t xml:space="preserve"> </w:t>
      </w:r>
      <w:r w:rsidRPr="00780847">
        <w:rPr>
          <w:rFonts w:ascii="Times New Roman" w:eastAsia="Times New Roman" w:hAnsi="Times New Roman" w:cs="Times New Roman"/>
          <w:sz w:val="20"/>
          <w:szCs w:val="20"/>
          <w:lang w:val="fr-FR"/>
        </w:rPr>
        <w:t xml:space="preserve">: </w:t>
      </w:r>
      <w:r w:rsidR="000D194B">
        <w:rPr>
          <w:rFonts w:ascii="Times New Roman" w:eastAsia="Times New Roman" w:hAnsi="Times New Roman" w:cs="Times New Roman"/>
          <w:sz w:val="20"/>
          <w:szCs w:val="20"/>
          <w:lang w:val="fr-FR"/>
        </w:rPr>
        <w:t>Fiche documentaire</w:t>
      </w:r>
    </w:p>
    <w:p w14:paraId="256045A2" w14:textId="77777777" w:rsidR="00003FE9" w:rsidRPr="00780847" w:rsidRDefault="00003FE9" w:rsidP="00003FE9">
      <w:pPr>
        <w:rPr>
          <w:rFonts w:ascii="Times New Roman" w:eastAsia="Times New Roman" w:hAnsi="Times New Roman" w:cs="Times New Roman"/>
          <w:sz w:val="20"/>
          <w:szCs w:val="20"/>
          <w:lang w:val="fr-FR"/>
        </w:rPr>
      </w:pPr>
      <w:r w:rsidRPr="00780847">
        <w:rPr>
          <w:rFonts w:ascii="Times New Roman" w:eastAsia="Times New Roman" w:hAnsi="Times New Roman" w:cs="Times New Roman"/>
          <w:sz w:val="20"/>
          <w:szCs w:val="20"/>
          <w:lang w:val="fr-FR"/>
        </w:rPr>
        <w:t>2021</w:t>
      </w:r>
    </w:p>
    <w:p w14:paraId="795C13F1" w14:textId="788BE9D7" w:rsidR="00003FE9" w:rsidRPr="00780847" w:rsidRDefault="00003FE9" w:rsidP="00003FE9">
      <w:pPr>
        <w:rPr>
          <w:rFonts w:ascii="Times New Roman" w:eastAsia="Times New Roman" w:hAnsi="Times New Roman" w:cs="Times New Roman"/>
          <w:sz w:val="28"/>
          <w:szCs w:val="28"/>
          <w:lang w:val="fr-FR"/>
        </w:rPr>
      </w:pPr>
      <w:r w:rsidRPr="00780847">
        <w:rPr>
          <w:rFonts w:ascii="Times New Roman" w:eastAsia="Times New Roman" w:hAnsi="Times New Roman" w:cs="Times New Roman"/>
          <w:sz w:val="28"/>
          <w:szCs w:val="28"/>
          <w:lang w:val="fr-FR"/>
        </w:rPr>
        <w:t>________________________________________________________________</w:t>
      </w:r>
      <w:r w:rsidR="007D751C">
        <w:rPr>
          <w:rFonts w:ascii="Times New Roman" w:eastAsia="Times New Roman" w:hAnsi="Times New Roman" w:cs="Times New Roman"/>
          <w:sz w:val="28"/>
          <w:szCs w:val="28"/>
          <w:lang w:val="fr-FR"/>
        </w:rPr>
        <w:t>__</w:t>
      </w:r>
    </w:p>
    <w:p w14:paraId="5C75F850" w14:textId="77777777" w:rsidR="00003FE9" w:rsidRPr="00780847" w:rsidRDefault="00003FE9" w:rsidP="00003FE9">
      <w:pPr>
        <w:rPr>
          <w:rFonts w:ascii="Times New Roman" w:eastAsia="Times New Roman" w:hAnsi="Times New Roman" w:cs="Times New Roman"/>
          <w:b/>
          <w:sz w:val="28"/>
          <w:szCs w:val="28"/>
          <w:lang w:val="fr-FR"/>
        </w:rPr>
      </w:pPr>
    </w:p>
    <w:p w14:paraId="34C40754" w14:textId="4152CB6A" w:rsidR="00003FE9" w:rsidRPr="00780847" w:rsidRDefault="007D751C" w:rsidP="00003FE9">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Fiche documentaire : </w:t>
      </w:r>
      <w:r w:rsidR="00F1399A" w:rsidRPr="00780847">
        <w:rPr>
          <w:rFonts w:ascii="Times New Roman" w:eastAsia="Times New Roman" w:hAnsi="Times New Roman" w:cs="Times New Roman"/>
          <w:b/>
          <w:sz w:val="28"/>
          <w:szCs w:val="28"/>
          <w:lang w:val="fr-FR"/>
        </w:rPr>
        <w:t>Bonnes pratiques agronomiques dans la culture des légumineuses en Éthiopie, axées sur la féverole</w:t>
      </w:r>
    </w:p>
    <w:p w14:paraId="5F59FB6E" w14:textId="6E43EF19" w:rsidR="00003FE9" w:rsidRPr="00780847" w:rsidRDefault="00003FE9" w:rsidP="00003FE9">
      <w:pPr>
        <w:rPr>
          <w:rFonts w:ascii="Times New Roman" w:eastAsia="Times New Roman" w:hAnsi="Times New Roman" w:cs="Times New Roman"/>
          <w:sz w:val="28"/>
          <w:szCs w:val="28"/>
          <w:lang w:val="fr-FR"/>
        </w:rPr>
      </w:pPr>
      <w:r w:rsidRPr="00780847">
        <w:rPr>
          <w:rFonts w:ascii="Times New Roman" w:eastAsia="Times New Roman" w:hAnsi="Times New Roman" w:cs="Times New Roman"/>
          <w:sz w:val="28"/>
          <w:szCs w:val="28"/>
          <w:lang w:val="fr-FR"/>
        </w:rPr>
        <w:t>________________________________________________________________</w:t>
      </w:r>
      <w:r w:rsidR="007D751C">
        <w:rPr>
          <w:rFonts w:ascii="Times New Roman" w:eastAsia="Times New Roman" w:hAnsi="Times New Roman" w:cs="Times New Roman"/>
          <w:sz w:val="28"/>
          <w:szCs w:val="28"/>
          <w:lang w:val="fr-FR"/>
        </w:rPr>
        <w:t>__</w:t>
      </w:r>
    </w:p>
    <w:p w14:paraId="1A0F839B" w14:textId="77777777" w:rsidR="00003FE9" w:rsidRPr="00780847" w:rsidRDefault="00003FE9" w:rsidP="00003FE9">
      <w:pPr>
        <w:rPr>
          <w:rFonts w:ascii="Times New Roman" w:eastAsia="Times New Roman" w:hAnsi="Times New Roman" w:cs="Times New Roman"/>
          <w:sz w:val="28"/>
          <w:szCs w:val="28"/>
          <w:lang w:val="fr-FR"/>
        </w:rPr>
      </w:pPr>
    </w:p>
    <w:p w14:paraId="5998E676" w14:textId="4F479ADE" w:rsidR="007D751C" w:rsidRPr="007D751C" w:rsidRDefault="007D751C" w:rsidP="007D751C">
      <w:pPr>
        <w:spacing w:after="200"/>
        <w:outlineLvl w:val="0"/>
        <w:rPr>
          <w:rFonts w:ascii="Times New Roman" w:hAnsi="Times New Roman" w:cs="Times New Roman"/>
          <w:b/>
          <w:sz w:val="28"/>
          <w:szCs w:val="28"/>
          <w:lang w:val="fr-FR"/>
        </w:rPr>
      </w:pPr>
      <w:r w:rsidRPr="007D751C">
        <w:rPr>
          <w:rFonts w:ascii="Times New Roman" w:hAnsi="Times New Roman" w:cs="Times New Roman"/>
          <w:b/>
          <w:sz w:val="28"/>
          <w:szCs w:val="28"/>
          <w:lang w:val="fr-FR"/>
        </w:rPr>
        <w:t>Introduction</w:t>
      </w:r>
    </w:p>
    <w:p w14:paraId="6EA663CD" w14:textId="520319C2" w:rsidR="00315B73" w:rsidRPr="007D751C" w:rsidRDefault="00315B73"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Pourquoi cette question est-ell</w:t>
      </w:r>
      <w:r w:rsidR="004A63C8" w:rsidRPr="007D751C">
        <w:rPr>
          <w:rFonts w:ascii="Times New Roman" w:hAnsi="Times New Roman" w:cs="Times New Roman"/>
          <w:b/>
          <w:lang w:val="fr-FR"/>
        </w:rPr>
        <w:t>e importante pour les auditeurs</w:t>
      </w:r>
      <w:r w:rsidR="005A1D04">
        <w:rPr>
          <w:rFonts w:ascii="Times New Roman" w:hAnsi="Times New Roman" w:cs="Times New Roman"/>
          <w:b/>
          <w:lang w:val="fr-FR"/>
        </w:rPr>
        <w:t xml:space="preserve"> et auditrices</w:t>
      </w:r>
      <w:r w:rsidRPr="007D751C">
        <w:rPr>
          <w:rFonts w:ascii="Times New Roman" w:hAnsi="Times New Roman" w:cs="Times New Roman"/>
          <w:b/>
          <w:lang w:val="fr-FR"/>
        </w:rPr>
        <w:t xml:space="preserve">? </w:t>
      </w:r>
    </w:p>
    <w:p w14:paraId="729B8C94" w14:textId="1C90A74F" w:rsidR="00003FE9" w:rsidRPr="007D751C" w:rsidRDefault="00315B73" w:rsidP="007D751C">
      <w:pPr>
        <w:spacing w:after="200"/>
        <w:rPr>
          <w:rFonts w:ascii="Times New Roman" w:hAnsi="Times New Roman" w:cs="Times New Roman"/>
          <w:lang w:val="fr-FR"/>
        </w:rPr>
      </w:pPr>
      <w:r w:rsidRPr="007D751C">
        <w:rPr>
          <w:rFonts w:ascii="Times New Roman" w:hAnsi="Times New Roman" w:cs="Times New Roman"/>
          <w:lang w:val="fr-FR"/>
        </w:rPr>
        <w:t>Parce que les agriculteurs</w:t>
      </w:r>
      <w:r w:rsidR="005A1D04">
        <w:rPr>
          <w:rFonts w:ascii="Times New Roman" w:hAnsi="Times New Roman" w:cs="Times New Roman"/>
          <w:lang w:val="fr-FR"/>
        </w:rPr>
        <w:t>(trices)</w:t>
      </w:r>
      <w:r w:rsidRPr="007D751C">
        <w:rPr>
          <w:rFonts w:ascii="Times New Roman" w:hAnsi="Times New Roman" w:cs="Times New Roman"/>
          <w:lang w:val="fr-FR"/>
        </w:rPr>
        <w:t xml:space="preserve"> et autres personnes impliquées dans la production de légumineuses doivent savoir</w:t>
      </w:r>
      <w:r w:rsidR="004A63C8" w:rsidRPr="007D751C">
        <w:rPr>
          <w:rFonts w:ascii="Times New Roman" w:hAnsi="Times New Roman" w:cs="Times New Roman"/>
          <w:lang w:val="fr-FR"/>
        </w:rPr>
        <w:t xml:space="preserve"> </w:t>
      </w:r>
      <w:r w:rsidR="00003FE9" w:rsidRPr="007D751C">
        <w:rPr>
          <w:rFonts w:ascii="Times New Roman" w:hAnsi="Times New Roman" w:cs="Times New Roman"/>
          <w:lang w:val="fr-FR"/>
        </w:rPr>
        <w:t>:</w:t>
      </w:r>
    </w:p>
    <w:p w14:paraId="6DC5E696" w14:textId="56212B50"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Les avantages des légumineuses pour les petit</w:t>
      </w:r>
      <w:r w:rsidR="005A1D04">
        <w:rPr>
          <w:rFonts w:ascii="Times New Roman" w:hAnsi="Times New Roman" w:cs="Times New Roman"/>
          <w:lang w:val="fr-FR"/>
        </w:rPr>
        <w:t>(e)</w:t>
      </w:r>
      <w:r w:rsidRPr="007D751C">
        <w:rPr>
          <w:rFonts w:ascii="Times New Roman" w:hAnsi="Times New Roman" w:cs="Times New Roman"/>
          <w:lang w:val="fr-FR"/>
        </w:rPr>
        <w:t>s agriculteurs</w:t>
      </w:r>
      <w:r w:rsidR="005A1D04">
        <w:rPr>
          <w:rFonts w:ascii="Times New Roman" w:hAnsi="Times New Roman" w:cs="Times New Roman"/>
          <w:lang w:val="fr-FR"/>
        </w:rPr>
        <w:t>(trices)</w:t>
      </w:r>
      <w:r w:rsidRPr="007D751C">
        <w:rPr>
          <w:rFonts w:ascii="Times New Roman" w:hAnsi="Times New Roman" w:cs="Times New Roman"/>
          <w:lang w:val="fr-FR"/>
        </w:rPr>
        <w:t>, les consommateurs</w:t>
      </w:r>
      <w:r w:rsidR="005A1D04">
        <w:rPr>
          <w:rFonts w:ascii="Times New Roman" w:hAnsi="Times New Roman" w:cs="Times New Roman"/>
          <w:lang w:val="fr-FR"/>
        </w:rPr>
        <w:t>(trices)</w:t>
      </w:r>
      <w:r w:rsidRPr="007D751C">
        <w:rPr>
          <w:rFonts w:ascii="Times New Roman" w:hAnsi="Times New Roman" w:cs="Times New Roman"/>
          <w:lang w:val="fr-FR"/>
        </w:rPr>
        <w:t xml:space="preserve"> et l'Éthiopie en termes de sécurité alimentaire et de génération de revenus.</w:t>
      </w:r>
    </w:p>
    <w:p w14:paraId="5C2C0A7E" w14:textId="3DC5DED1"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Les valeurs nutritionnelles des légumineuses.</w:t>
      </w:r>
    </w:p>
    <w:p w14:paraId="209B634F" w14:textId="6B01D941"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La contribution des légumineuses telles que la féverole à la fertilité des sols.</w:t>
      </w:r>
    </w:p>
    <w:p w14:paraId="043D97E2" w14:textId="37788872"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Comment accéder</w:t>
      </w:r>
      <w:bookmarkStart w:id="0" w:name="_GoBack"/>
      <w:bookmarkEnd w:id="0"/>
      <w:r w:rsidRPr="007D751C">
        <w:rPr>
          <w:rFonts w:ascii="Times New Roman" w:hAnsi="Times New Roman" w:cs="Times New Roman"/>
          <w:lang w:val="fr-FR"/>
        </w:rPr>
        <w:t xml:space="preserve"> à des variétés de semences de qualité et à des informations sur les pratiques agricoles et les intrants améliorés.</w:t>
      </w:r>
    </w:p>
    <w:p w14:paraId="49F865D5" w14:textId="65A08291"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Comment prévenir les maladies et les parasites de la féverole.</w:t>
      </w:r>
    </w:p>
    <w:p w14:paraId="59678713" w14:textId="14F55AC5"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Les méthodes appropriées de préparation du sol et la meilleure période de semis de la féverole.</w:t>
      </w:r>
    </w:p>
    <w:p w14:paraId="73B5D6EA" w14:textId="6535FFA3"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Les méthodes recommandées pour récolter la féverole afin de minimiser les pertes.</w:t>
      </w:r>
    </w:p>
    <w:p w14:paraId="2202C83E" w14:textId="07EFDD59"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 xml:space="preserve">Les avantages de la technologie du semis en ligne Alemayehu. </w:t>
      </w:r>
    </w:p>
    <w:p w14:paraId="5FC8C877" w14:textId="4AB68B36" w:rsidR="004A63C8" w:rsidRPr="007D751C" w:rsidRDefault="004A63C8" w:rsidP="00AD5BA8">
      <w:pPr>
        <w:pStyle w:val="ListParagraph"/>
        <w:numPr>
          <w:ilvl w:val="0"/>
          <w:numId w:val="1"/>
        </w:numPr>
        <w:spacing w:after="120"/>
        <w:ind w:left="634" w:hanging="274"/>
        <w:rPr>
          <w:rFonts w:ascii="Times New Roman" w:hAnsi="Times New Roman" w:cs="Times New Roman"/>
          <w:lang w:val="fr-FR"/>
        </w:rPr>
      </w:pPr>
      <w:r w:rsidRPr="007D751C">
        <w:rPr>
          <w:rFonts w:ascii="Times New Roman" w:hAnsi="Times New Roman" w:cs="Times New Roman"/>
          <w:lang w:val="fr-FR"/>
        </w:rPr>
        <w:t>Les avantages des centres de formation des agriculteurs</w:t>
      </w:r>
      <w:r w:rsidR="00191C5B">
        <w:rPr>
          <w:rFonts w:ascii="Times New Roman" w:hAnsi="Times New Roman" w:cs="Times New Roman"/>
          <w:lang w:val="fr-FR"/>
        </w:rPr>
        <w:t>(trices)</w:t>
      </w:r>
      <w:r w:rsidRPr="007D751C">
        <w:rPr>
          <w:rFonts w:ascii="Times New Roman" w:hAnsi="Times New Roman" w:cs="Times New Roman"/>
          <w:lang w:val="fr-FR"/>
        </w:rPr>
        <w:t>.</w:t>
      </w:r>
    </w:p>
    <w:p w14:paraId="34BF642F" w14:textId="7A95CF24" w:rsidR="004A63C8" w:rsidRPr="007D751C" w:rsidRDefault="004A63C8" w:rsidP="00AD5BA8">
      <w:pPr>
        <w:pStyle w:val="ListParagraph"/>
        <w:numPr>
          <w:ilvl w:val="0"/>
          <w:numId w:val="1"/>
        </w:numPr>
        <w:spacing w:after="200"/>
        <w:ind w:left="634" w:hanging="274"/>
        <w:rPr>
          <w:rFonts w:ascii="Times New Roman" w:hAnsi="Times New Roman" w:cs="Times New Roman"/>
          <w:lang w:val="fr-FR"/>
        </w:rPr>
      </w:pPr>
      <w:r w:rsidRPr="007D751C">
        <w:rPr>
          <w:rFonts w:ascii="Times New Roman" w:hAnsi="Times New Roman" w:cs="Times New Roman"/>
          <w:lang w:val="fr-FR"/>
        </w:rPr>
        <w:t>Les services de mécanisation disponibles</w:t>
      </w:r>
      <w:r w:rsidR="00F63245" w:rsidRPr="007D751C">
        <w:rPr>
          <w:rFonts w:ascii="Times New Roman" w:hAnsi="Times New Roman" w:cs="Times New Roman"/>
          <w:lang w:val="fr-FR"/>
        </w:rPr>
        <w:t>.</w:t>
      </w:r>
    </w:p>
    <w:p w14:paraId="5BDBF4C5" w14:textId="77777777" w:rsidR="00003FE9" w:rsidRPr="007D751C" w:rsidRDefault="00003FE9" w:rsidP="007D751C">
      <w:pPr>
        <w:rPr>
          <w:rFonts w:ascii="Times New Roman" w:hAnsi="Times New Roman" w:cs="Times New Roman"/>
          <w:b/>
          <w:lang w:val="fr-FR"/>
        </w:rPr>
      </w:pPr>
    </w:p>
    <w:p w14:paraId="204A128B" w14:textId="47EDC0BB" w:rsidR="00003FE9" w:rsidRPr="007D751C" w:rsidRDefault="004A63C8" w:rsidP="007D751C">
      <w:pPr>
        <w:spacing w:after="200"/>
        <w:outlineLvl w:val="0"/>
        <w:rPr>
          <w:rFonts w:ascii="Times New Roman" w:eastAsia="Times New Roman" w:hAnsi="Times New Roman" w:cs="Times New Roman"/>
          <w:b/>
          <w:lang w:val="fr-FR"/>
        </w:rPr>
      </w:pPr>
      <w:r w:rsidRPr="007D751C">
        <w:rPr>
          <w:rFonts w:ascii="Times New Roman" w:eastAsia="Times New Roman" w:hAnsi="Times New Roman" w:cs="Times New Roman"/>
          <w:b/>
          <w:lang w:val="fr-FR"/>
        </w:rPr>
        <w:t>Quelques faits sur la production de légumineuses en Éthiopie</w:t>
      </w:r>
    </w:p>
    <w:p w14:paraId="478DEDE6" w14:textId="77777777"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L'Éthiopie est l'un des dix premiers producteurs de légumineuses au monde, le deuxième plus grand producteur de féveroles après la Chine, et le cinquième ou sixième plus grand producteur de pois chiches.</w:t>
      </w:r>
    </w:p>
    <w:p w14:paraId="2AEC74E3" w14:textId="489854C5"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Les légumineuses occupent environ 13 % des terres cultivées en Éthiopie et sont essentielles aux moyens de subsistance des petit</w:t>
      </w:r>
      <w:r w:rsidR="00191C5B">
        <w:rPr>
          <w:rFonts w:ascii="Times New Roman" w:hAnsi="Times New Roman" w:cs="Times New Roman"/>
          <w:lang w:val="fr-FR"/>
        </w:rPr>
        <w:t>(e)</w:t>
      </w:r>
      <w:r w:rsidRPr="007D751C">
        <w:rPr>
          <w:rFonts w:ascii="Times New Roman" w:hAnsi="Times New Roman" w:cs="Times New Roman"/>
          <w:lang w:val="fr-FR"/>
        </w:rPr>
        <w:t>s agriculteurs</w:t>
      </w:r>
      <w:r w:rsidR="00191C5B">
        <w:rPr>
          <w:rFonts w:ascii="Times New Roman" w:hAnsi="Times New Roman" w:cs="Times New Roman"/>
          <w:lang w:val="fr-FR"/>
        </w:rPr>
        <w:t>(trices)</w:t>
      </w:r>
      <w:r w:rsidRPr="007D751C">
        <w:rPr>
          <w:rFonts w:ascii="Times New Roman" w:hAnsi="Times New Roman" w:cs="Times New Roman"/>
          <w:lang w:val="fr-FR"/>
        </w:rPr>
        <w:t>.</w:t>
      </w:r>
    </w:p>
    <w:p w14:paraId="4C4CE442" w14:textId="2FA57A46"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légumineuses sont cultivées pour un certain nombre de raisons : </w:t>
      </w:r>
    </w:p>
    <w:p w14:paraId="3CDD8FDE" w14:textId="105EBA45" w:rsidR="004A63C8" w:rsidRPr="007D751C" w:rsidRDefault="004A63C8" w:rsidP="00AD5BA8">
      <w:pPr>
        <w:pStyle w:val="ListParagraph"/>
        <w:numPr>
          <w:ilvl w:val="0"/>
          <w:numId w:val="28"/>
        </w:numPr>
        <w:spacing w:after="120"/>
        <w:ind w:left="720"/>
        <w:rPr>
          <w:rFonts w:ascii="Times New Roman" w:hAnsi="Times New Roman" w:cs="Times New Roman"/>
          <w:lang w:val="fr-FR"/>
        </w:rPr>
      </w:pPr>
      <w:r w:rsidRPr="007D751C">
        <w:rPr>
          <w:rFonts w:ascii="Times New Roman" w:hAnsi="Times New Roman" w:cs="Times New Roman"/>
          <w:lang w:val="fr-FR"/>
        </w:rPr>
        <w:t>Pour la consommation et la nutrition des ménages.</w:t>
      </w:r>
    </w:p>
    <w:p w14:paraId="1AE513F6" w14:textId="1D1CAB88" w:rsidR="004A63C8" w:rsidRPr="007D751C" w:rsidRDefault="004A63C8" w:rsidP="00AD5BA8">
      <w:pPr>
        <w:pStyle w:val="ListParagraph"/>
        <w:numPr>
          <w:ilvl w:val="0"/>
          <w:numId w:val="28"/>
        </w:numPr>
        <w:spacing w:after="120"/>
        <w:ind w:left="720"/>
        <w:rPr>
          <w:rFonts w:ascii="Times New Roman" w:hAnsi="Times New Roman" w:cs="Times New Roman"/>
          <w:lang w:val="fr-FR"/>
        </w:rPr>
      </w:pPr>
      <w:r w:rsidRPr="007D751C">
        <w:rPr>
          <w:rFonts w:ascii="Times New Roman" w:hAnsi="Times New Roman" w:cs="Times New Roman"/>
          <w:lang w:val="fr-FR"/>
        </w:rPr>
        <w:t>Pour le revenu du ménage.</w:t>
      </w:r>
    </w:p>
    <w:p w14:paraId="613B95D0" w14:textId="6FED384D" w:rsidR="004A63C8" w:rsidRPr="007D751C" w:rsidRDefault="004A63C8" w:rsidP="00AD5BA8">
      <w:pPr>
        <w:pStyle w:val="ListParagraph"/>
        <w:numPr>
          <w:ilvl w:val="0"/>
          <w:numId w:val="28"/>
        </w:numPr>
        <w:spacing w:after="120"/>
        <w:ind w:left="720"/>
        <w:rPr>
          <w:rFonts w:ascii="Times New Roman" w:hAnsi="Times New Roman" w:cs="Times New Roman"/>
          <w:lang w:val="fr-FR"/>
        </w:rPr>
      </w:pPr>
      <w:r w:rsidRPr="007D751C">
        <w:rPr>
          <w:rFonts w:ascii="Times New Roman" w:hAnsi="Times New Roman" w:cs="Times New Roman"/>
          <w:lang w:val="fr-FR"/>
        </w:rPr>
        <w:lastRenderedPageBreak/>
        <w:t>Pour améliorer la santé des sols</w:t>
      </w:r>
    </w:p>
    <w:p w14:paraId="692FE67C" w14:textId="2FE9A08D"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Les légumineuses sont une source de protéines rentable pour les ménages.</w:t>
      </w:r>
    </w:p>
    <w:p w14:paraId="6DAA183B" w14:textId="3140BDAE"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Les légumineuses sont intelligentes du point de vue climatique car elles s'adaptent simultanément au changement climatique et contribuent à en atténuer les effets.</w:t>
      </w:r>
    </w:p>
    <w:p w14:paraId="317092EF" w14:textId="6D34E831"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Il y a environ dix types de cultures de légumineuses qui poussent en Ethiopie en volume significatif. La fève est la première en termes de volume de production et de superficie cultivée, suivie par les pois des champs, les haricots, les pois chiches et les lentilles.</w:t>
      </w:r>
    </w:p>
    <w:p w14:paraId="46C1AC45" w14:textId="6BF00519" w:rsidR="004A63C8" w:rsidRPr="007D751C" w:rsidRDefault="004A63C8"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Bien que les légumineuses présentent de grands avantages nutritionnels et environnementaux, elles sont considérées comme des cultures secondaires dans la plupart des régions d'Éthiopie. Elles ne reçoivent donc pas autant d'investissements et d'attention politique que les cultures céréalières telles que le teff, le blé, le maïs, l'orge, le sorgho et le millet. Ce manque d'investissement et d'attention politique affecte négativement l'allocation des terres aux légumineuses</w:t>
      </w:r>
      <w:r w:rsidR="00AD5BA8">
        <w:rPr>
          <w:rFonts w:ascii="Times New Roman" w:hAnsi="Times New Roman" w:cs="Times New Roman"/>
          <w:lang w:val="fr-FR"/>
        </w:rPr>
        <w:t>.</w:t>
      </w:r>
    </w:p>
    <w:p w14:paraId="0089DEC6" w14:textId="77777777" w:rsidR="00003FE9" w:rsidRPr="007D751C" w:rsidRDefault="00003FE9" w:rsidP="007D751C">
      <w:pPr>
        <w:rPr>
          <w:rFonts w:ascii="Times New Roman" w:hAnsi="Times New Roman" w:cs="Times New Roman"/>
          <w:b/>
          <w:lang w:val="fr-FR"/>
        </w:rPr>
      </w:pPr>
    </w:p>
    <w:p w14:paraId="44340D20" w14:textId="283EBC7A" w:rsidR="00003FE9" w:rsidRPr="007D751C" w:rsidRDefault="00DC7E52"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Informations clés sur la féverole en Ethiopie</w:t>
      </w:r>
    </w:p>
    <w:p w14:paraId="79C34B5D" w14:textId="3951D6CF"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féverole est la culture de légumineuses la plus importante en Ethiopie. Les légumineuses occupent 14% des terres cultivées dans le pays, et 1,5% est consacré à la féverole.</w:t>
      </w:r>
    </w:p>
    <w:p w14:paraId="542F22FF" w14:textId="353D2BF0"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popularité de la féverole a augmenté récemment. Son rendement élevé le rend attrayant pour les producteurs</w:t>
      </w:r>
      <w:r w:rsidR="00191C5B">
        <w:rPr>
          <w:rFonts w:ascii="Times New Roman" w:hAnsi="Times New Roman" w:cs="Times New Roman"/>
          <w:lang w:val="fr-FR"/>
        </w:rPr>
        <w:t>(trices)</w:t>
      </w:r>
      <w:r w:rsidRPr="007D751C">
        <w:rPr>
          <w:rFonts w:ascii="Times New Roman" w:hAnsi="Times New Roman" w:cs="Times New Roman"/>
          <w:lang w:val="fr-FR"/>
        </w:rPr>
        <w:t>, tandis que sa teneur élevée en protéines et son faible prix le rendent attrayant pour les consommateurs</w:t>
      </w:r>
      <w:r w:rsidR="00191C5B">
        <w:rPr>
          <w:rFonts w:ascii="Times New Roman" w:hAnsi="Times New Roman" w:cs="Times New Roman"/>
          <w:lang w:val="fr-FR"/>
        </w:rPr>
        <w:t>(trices)</w:t>
      </w:r>
      <w:r w:rsidRPr="007D751C">
        <w:rPr>
          <w:rFonts w:ascii="Times New Roman" w:hAnsi="Times New Roman" w:cs="Times New Roman"/>
          <w:lang w:val="fr-FR"/>
        </w:rPr>
        <w:t xml:space="preserve">. </w:t>
      </w:r>
    </w:p>
    <w:p w14:paraId="2F5E865A" w14:textId="4E7C1B29"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féverole est une culture importante en Éthiopie car elle constitue l'un des principaux aliments de la culture alimentaire éthiopienne. La fève est consommée sous diverses formes, les plats traditionnels à base de fèves tels que le </w:t>
      </w:r>
      <w:r w:rsidRPr="007D751C">
        <w:rPr>
          <w:rFonts w:ascii="Times New Roman" w:hAnsi="Times New Roman" w:cs="Times New Roman"/>
          <w:i/>
          <w:lang w:val="fr-FR"/>
        </w:rPr>
        <w:t>full, le nifro, l'ashuq</w:t>
      </w:r>
      <w:r w:rsidRPr="007D751C">
        <w:rPr>
          <w:rFonts w:ascii="Times New Roman" w:hAnsi="Times New Roman" w:cs="Times New Roman"/>
          <w:lang w:val="fr-FR"/>
        </w:rPr>
        <w:t xml:space="preserve"> et le </w:t>
      </w:r>
      <w:r w:rsidRPr="007D751C">
        <w:rPr>
          <w:rFonts w:ascii="Times New Roman" w:hAnsi="Times New Roman" w:cs="Times New Roman"/>
          <w:i/>
          <w:lang w:val="fr-FR"/>
        </w:rPr>
        <w:t>shiro</w:t>
      </w:r>
      <w:r w:rsidRPr="007D751C">
        <w:rPr>
          <w:rFonts w:ascii="Times New Roman" w:hAnsi="Times New Roman" w:cs="Times New Roman"/>
          <w:lang w:val="fr-FR"/>
        </w:rPr>
        <w:t xml:space="preserve"> </w:t>
      </w:r>
      <w:r w:rsidRPr="007D751C">
        <w:rPr>
          <w:rFonts w:ascii="Times New Roman" w:hAnsi="Times New Roman" w:cs="Times New Roman"/>
          <w:i/>
          <w:lang w:val="fr-FR"/>
        </w:rPr>
        <w:t>wot</w:t>
      </w:r>
      <w:r w:rsidRPr="007D751C">
        <w:rPr>
          <w:rFonts w:ascii="Times New Roman" w:hAnsi="Times New Roman" w:cs="Times New Roman"/>
          <w:lang w:val="fr-FR"/>
        </w:rPr>
        <w:t xml:space="preserve"> étant les plus courants.</w:t>
      </w:r>
    </w:p>
    <w:p w14:paraId="5854EBE2" w14:textId="4C3B3674"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production et la productivité de la féverole sont affectées par diverses contraintes, dont la maladie émergente de la galle de la féverole.</w:t>
      </w:r>
    </w:p>
    <w:p w14:paraId="4CEA17FD" w14:textId="5AFA8D85"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production de féveroles en Éthiopie est entièrement pluviale.</w:t>
      </w:r>
    </w:p>
    <w:p w14:paraId="4BA72B69" w14:textId="18D86753"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féverole est une source de revenus importante pour les agriculteurs</w:t>
      </w:r>
      <w:r w:rsidR="005A1D04">
        <w:rPr>
          <w:rFonts w:ascii="Times New Roman" w:hAnsi="Times New Roman" w:cs="Times New Roman"/>
          <w:lang w:val="fr-FR"/>
        </w:rPr>
        <w:t>(trices)</w:t>
      </w:r>
      <w:r w:rsidRPr="007D751C">
        <w:rPr>
          <w:rFonts w:ascii="Times New Roman" w:hAnsi="Times New Roman" w:cs="Times New Roman"/>
          <w:lang w:val="fr-FR"/>
        </w:rPr>
        <w:t xml:space="preserve"> dans de nombreuses régions d'Éthiopie. </w:t>
      </w:r>
    </w:p>
    <w:p w14:paraId="67394790" w14:textId="40AB86F4" w:rsidR="00F66A50" w:rsidRPr="007D751C" w:rsidRDefault="00F66A50" w:rsidP="00AD5BA8">
      <w:pPr>
        <w:pStyle w:val="ListParagraph"/>
        <w:numPr>
          <w:ilvl w:val="0"/>
          <w:numId w:val="3"/>
        </w:numPr>
        <w:spacing w:after="120"/>
        <w:ind w:left="720"/>
        <w:rPr>
          <w:rFonts w:ascii="Times New Roman" w:hAnsi="Times New Roman" w:cs="Times New Roman"/>
          <w:lang w:val="fr-FR"/>
        </w:rPr>
      </w:pPr>
      <w:r w:rsidRPr="007D751C">
        <w:rPr>
          <w:rFonts w:ascii="Times New Roman" w:hAnsi="Times New Roman" w:cs="Times New Roman"/>
          <w:lang w:val="fr-FR"/>
        </w:rPr>
        <w:t>La féverole présente des avantages inestimables pour les cultivateurs</w:t>
      </w:r>
      <w:r w:rsidR="00191C5B">
        <w:rPr>
          <w:rFonts w:ascii="Times New Roman" w:hAnsi="Times New Roman" w:cs="Times New Roman"/>
          <w:lang w:val="fr-FR"/>
        </w:rPr>
        <w:t>(trices)</w:t>
      </w:r>
      <w:r w:rsidRPr="007D751C">
        <w:rPr>
          <w:rFonts w:ascii="Times New Roman" w:hAnsi="Times New Roman" w:cs="Times New Roman"/>
          <w:lang w:val="fr-FR"/>
        </w:rPr>
        <w:t xml:space="preserve"> car elle fixe l'azote dans le sol, améliorant ainsi la fertilité du sol.</w:t>
      </w:r>
    </w:p>
    <w:p w14:paraId="7ED3F1BB" w14:textId="30C106D5" w:rsidR="00003FE9" w:rsidRPr="007D751C" w:rsidRDefault="00F66A50" w:rsidP="00AD5BA8">
      <w:pPr>
        <w:pStyle w:val="ListParagraph"/>
        <w:numPr>
          <w:ilvl w:val="0"/>
          <w:numId w:val="3"/>
        </w:numPr>
        <w:spacing w:after="200"/>
        <w:ind w:left="720"/>
        <w:rPr>
          <w:rFonts w:ascii="Times New Roman" w:hAnsi="Times New Roman" w:cs="Times New Roman"/>
          <w:lang w:val="fr-FR"/>
        </w:rPr>
      </w:pPr>
      <w:r w:rsidRPr="007D751C">
        <w:rPr>
          <w:rFonts w:ascii="Times New Roman" w:hAnsi="Times New Roman" w:cs="Times New Roman"/>
          <w:lang w:val="fr-FR"/>
        </w:rPr>
        <w:t>En Éthiopie, les producteurs</w:t>
      </w:r>
      <w:r w:rsidR="005A1D04">
        <w:rPr>
          <w:rFonts w:ascii="Times New Roman" w:hAnsi="Times New Roman" w:cs="Times New Roman"/>
          <w:lang w:val="fr-FR"/>
        </w:rPr>
        <w:t>(trices)</w:t>
      </w:r>
      <w:r w:rsidRPr="007D751C">
        <w:rPr>
          <w:rFonts w:ascii="Times New Roman" w:hAnsi="Times New Roman" w:cs="Times New Roman"/>
          <w:lang w:val="fr-FR"/>
        </w:rPr>
        <w:t xml:space="preserve"> de féveroles sont généralement des petits exploitants qui utilisent des pratiques agricoles traditionnelles. Comme la féverole est également un aliment important pour les familles d'agriculteurs</w:t>
      </w:r>
      <w:r w:rsidR="005A1D04">
        <w:rPr>
          <w:rFonts w:ascii="Times New Roman" w:hAnsi="Times New Roman" w:cs="Times New Roman"/>
          <w:lang w:val="fr-FR"/>
        </w:rPr>
        <w:t>(trices)</w:t>
      </w:r>
      <w:r w:rsidRPr="007D751C">
        <w:rPr>
          <w:rFonts w:ascii="Times New Roman" w:hAnsi="Times New Roman" w:cs="Times New Roman"/>
          <w:lang w:val="fr-FR"/>
        </w:rPr>
        <w:t>, elle n'est mise sur le marché que lorsque les rendements des petit</w:t>
      </w:r>
      <w:r w:rsidR="005A1D04">
        <w:rPr>
          <w:rFonts w:ascii="Times New Roman" w:hAnsi="Times New Roman" w:cs="Times New Roman"/>
          <w:lang w:val="fr-FR"/>
        </w:rPr>
        <w:t>(e)</w:t>
      </w:r>
      <w:r w:rsidRPr="007D751C">
        <w:rPr>
          <w:rFonts w:ascii="Times New Roman" w:hAnsi="Times New Roman" w:cs="Times New Roman"/>
          <w:lang w:val="fr-FR"/>
        </w:rPr>
        <w:t>s agriculteurs</w:t>
      </w:r>
      <w:r w:rsidR="005A1D04">
        <w:rPr>
          <w:rFonts w:ascii="Times New Roman" w:hAnsi="Times New Roman" w:cs="Times New Roman"/>
          <w:lang w:val="fr-FR"/>
        </w:rPr>
        <w:t>(trices)</w:t>
      </w:r>
      <w:r w:rsidRPr="007D751C">
        <w:rPr>
          <w:rFonts w:ascii="Times New Roman" w:hAnsi="Times New Roman" w:cs="Times New Roman"/>
          <w:lang w:val="fr-FR"/>
        </w:rPr>
        <w:t xml:space="preserve"> dépassent leurs besoins de consommation annuels</w:t>
      </w:r>
      <w:r w:rsidR="00003FE9" w:rsidRPr="007D751C">
        <w:rPr>
          <w:rFonts w:ascii="Times New Roman" w:hAnsi="Times New Roman" w:cs="Times New Roman"/>
          <w:lang w:val="fr-FR"/>
        </w:rPr>
        <w:t xml:space="preserve">. </w:t>
      </w:r>
    </w:p>
    <w:p w14:paraId="23ED7E3C" w14:textId="77777777" w:rsidR="00003FE9" w:rsidRPr="007D751C" w:rsidRDefault="00003FE9" w:rsidP="007D751C">
      <w:pPr>
        <w:rPr>
          <w:rFonts w:ascii="Times New Roman" w:hAnsi="Times New Roman" w:cs="Times New Roman"/>
          <w:lang w:val="fr-FR"/>
        </w:rPr>
      </w:pPr>
    </w:p>
    <w:p w14:paraId="69107B77" w14:textId="32E014E9" w:rsidR="00003FE9" w:rsidRPr="007D751C" w:rsidRDefault="00BD35DA"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Principaux défis de la production de légumineuses en Éthiopie</w:t>
      </w:r>
    </w:p>
    <w:p w14:paraId="75163E7D" w14:textId="51F3867E" w:rsidR="00D67B7D" w:rsidRPr="007D751C" w:rsidRDefault="00D67B7D" w:rsidP="00AD5BA8">
      <w:pPr>
        <w:pStyle w:val="ListParagraph"/>
        <w:numPr>
          <w:ilvl w:val="0"/>
          <w:numId w:val="15"/>
        </w:numPr>
        <w:spacing w:after="120"/>
        <w:rPr>
          <w:rFonts w:ascii="Times New Roman" w:hAnsi="Times New Roman" w:cs="Times New Roman"/>
          <w:lang w:val="fr-FR"/>
        </w:rPr>
      </w:pPr>
      <w:r w:rsidRPr="007D751C">
        <w:rPr>
          <w:rFonts w:ascii="Times New Roman" w:hAnsi="Times New Roman" w:cs="Times New Roman"/>
          <w:lang w:val="fr-FR"/>
        </w:rPr>
        <w:t>Les agriculteurs</w:t>
      </w:r>
      <w:r w:rsidR="005A1D04">
        <w:rPr>
          <w:rFonts w:ascii="Times New Roman" w:hAnsi="Times New Roman" w:cs="Times New Roman"/>
          <w:lang w:val="fr-FR"/>
        </w:rPr>
        <w:t>(trices)</w:t>
      </w:r>
      <w:r w:rsidRPr="007D751C">
        <w:rPr>
          <w:rFonts w:ascii="Times New Roman" w:hAnsi="Times New Roman" w:cs="Times New Roman"/>
          <w:lang w:val="fr-FR"/>
        </w:rPr>
        <w:t xml:space="preserve"> ne disposent pas d'un nombre suffisant de variétés de semences améliorées et d'intrants agricoles tels que les engrais, les pesticides et les herbicides.</w:t>
      </w:r>
    </w:p>
    <w:p w14:paraId="71682836" w14:textId="407A7E18" w:rsidR="00D67B7D" w:rsidRPr="007D751C" w:rsidRDefault="00D67B7D" w:rsidP="00AD5BA8">
      <w:pPr>
        <w:pStyle w:val="ListParagraph"/>
        <w:numPr>
          <w:ilvl w:val="0"/>
          <w:numId w:val="15"/>
        </w:numPr>
        <w:spacing w:after="120"/>
        <w:rPr>
          <w:rFonts w:ascii="Times New Roman" w:hAnsi="Times New Roman" w:cs="Times New Roman"/>
          <w:lang w:val="fr-FR"/>
        </w:rPr>
      </w:pPr>
      <w:r w:rsidRPr="007D751C">
        <w:rPr>
          <w:rFonts w:ascii="Times New Roman" w:hAnsi="Times New Roman" w:cs="Times New Roman"/>
          <w:lang w:val="fr-FR"/>
        </w:rPr>
        <w:t>La disponibilité des variétés de semences à haut rendement et résistantes aux maladies est insuffisante.</w:t>
      </w:r>
    </w:p>
    <w:p w14:paraId="43DB818C" w14:textId="46A66788" w:rsidR="00D67B7D" w:rsidRPr="007D751C" w:rsidRDefault="00D67B7D" w:rsidP="00AD5BA8">
      <w:pPr>
        <w:pStyle w:val="ListParagraph"/>
        <w:numPr>
          <w:ilvl w:val="0"/>
          <w:numId w:val="15"/>
        </w:numPr>
        <w:spacing w:after="120"/>
        <w:rPr>
          <w:rFonts w:ascii="Times New Roman" w:hAnsi="Times New Roman" w:cs="Times New Roman"/>
          <w:lang w:val="fr-FR"/>
        </w:rPr>
      </w:pPr>
      <w:r w:rsidRPr="007D751C">
        <w:rPr>
          <w:rFonts w:ascii="Times New Roman" w:hAnsi="Times New Roman" w:cs="Times New Roman"/>
          <w:lang w:val="fr-FR"/>
        </w:rPr>
        <w:lastRenderedPageBreak/>
        <w:t xml:space="preserve">Une attention limitée aux légumineuses dans les services de vulgarisation. </w:t>
      </w:r>
    </w:p>
    <w:p w14:paraId="5705C148" w14:textId="078FECC1" w:rsidR="00D67B7D" w:rsidRPr="007D751C" w:rsidRDefault="00D67B7D" w:rsidP="00AD5BA8">
      <w:pPr>
        <w:pStyle w:val="ListParagraph"/>
        <w:numPr>
          <w:ilvl w:val="0"/>
          <w:numId w:val="15"/>
        </w:numPr>
        <w:spacing w:after="120"/>
        <w:rPr>
          <w:rFonts w:ascii="Times New Roman" w:hAnsi="Times New Roman" w:cs="Times New Roman"/>
          <w:lang w:val="fr-FR"/>
        </w:rPr>
      </w:pPr>
      <w:r w:rsidRPr="007D751C">
        <w:rPr>
          <w:rFonts w:ascii="Times New Roman" w:hAnsi="Times New Roman" w:cs="Times New Roman"/>
          <w:lang w:val="fr-FR"/>
        </w:rPr>
        <w:t>Le manque d'attention portée par les agriculteurs</w:t>
      </w:r>
      <w:r w:rsidR="005A1D04">
        <w:rPr>
          <w:rFonts w:ascii="Times New Roman" w:hAnsi="Times New Roman" w:cs="Times New Roman"/>
          <w:lang w:val="fr-FR"/>
        </w:rPr>
        <w:t>(trices)</w:t>
      </w:r>
      <w:r w:rsidRPr="007D751C">
        <w:rPr>
          <w:rFonts w:ascii="Times New Roman" w:hAnsi="Times New Roman" w:cs="Times New Roman"/>
          <w:lang w:val="fr-FR"/>
        </w:rPr>
        <w:t xml:space="preserve"> aux pertes post-récolte.</w:t>
      </w:r>
    </w:p>
    <w:p w14:paraId="12D4D6CD" w14:textId="625288BC" w:rsidR="00D67B7D" w:rsidRPr="007D751C" w:rsidRDefault="00D67B7D" w:rsidP="00AD5BA8">
      <w:pPr>
        <w:pStyle w:val="ListParagraph"/>
        <w:numPr>
          <w:ilvl w:val="0"/>
          <w:numId w:val="15"/>
        </w:numPr>
        <w:spacing w:after="120"/>
        <w:rPr>
          <w:rFonts w:ascii="Times New Roman" w:hAnsi="Times New Roman" w:cs="Times New Roman"/>
          <w:lang w:val="fr-FR"/>
        </w:rPr>
      </w:pPr>
      <w:r w:rsidRPr="007D751C">
        <w:rPr>
          <w:rFonts w:ascii="Times New Roman" w:hAnsi="Times New Roman" w:cs="Times New Roman"/>
          <w:lang w:val="fr-FR"/>
        </w:rPr>
        <w:t>La longue chaîne de commercialisation affecte le prix que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reçoivent. Il existe de multiples intermédiaires entre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et la destination finale du marché, en particulier pour les cultures d'exportation.</w:t>
      </w:r>
    </w:p>
    <w:p w14:paraId="7B3F96BA" w14:textId="2D59DB0B" w:rsidR="00003FE9" w:rsidRPr="007D751C" w:rsidRDefault="00D67B7D" w:rsidP="00AD5BA8">
      <w:pPr>
        <w:pStyle w:val="ListParagraph"/>
        <w:numPr>
          <w:ilvl w:val="0"/>
          <w:numId w:val="15"/>
        </w:numPr>
        <w:spacing w:after="200"/>
        <w:rPr>
          <w:rFonts w:ascii="Times New Roman" w:hAnsi="Times New Roman" w:cs="Times New Roman"/>
          <w:lang w:val="fr-FR"/>
        </w:rPr>
      </w:pPr>
      <w:r w:rsidRPr="007D751C">
        <w:rPr>
          <w:rFonts w:ascii="Times New Roman" w:hAnsi="Times New Roman" w:cs="Times New Roman"/>
          <w:lang w:val="fr-FR"/>
        </w:rPr>
        <w:t>Le manque d'irrigation</w:t>
      </w:r>
      <w:r w:rsidR="00003FE9" w:rsidRPr="007D751C">
        <w:rPr>
          <w:rFonts w:ascii="Times New Roman" w:hAnsi="Times New Roman" w:cs="Times New Roman"/>
          <w:lang w:val="fr-FR"/>
        </w:rPr>
        <w:t xml:space="preserve">. </w:t>
      </w:r>
    </w:p>
    <w:p w14:paraId="518663D7" w14:textId="77777777" w:rsidR="00003FE9" w:rsidRPr="007D751C" w:rsidRDefault="00003FE9" w:rsidP="007D751C">
      <w:pPr>
        <w:rPr>
          <w:rFonts w:ascii="Times New Roman" w:hAnsi="Times New Roman" w:cs="Times New Roman"/>
          <w:b/>
          <w:lang w:val="fr-FR"/>
        </w:rPr>
      </w:pPr>
    </w:p>
    <w:p w14:paraId="2BB11C21" w14:textId="4339C3D5" w:rsidR="00003FE9" w:rsidRPr="007D751C" w:rsidRDefault="00C76A80"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Impact du changement climatique sur la production de féverole</w:t>
      </w:r>
    </w:p>
    <w:p w14:paraId="22D4C7D5" w14:textId="45603960"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Les principaux impacts du changement climatique sur la culture de la féverole sont une saison de croissance plus courte et une sécheresse accrue.</w:t>
      </w:r>
    </w:p>
    <w:p w14:paraId="5802FA6A" w14:textId="782BED04"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Des saisons de croissance plus courtes peuvent entraîner une mauvaise germination et une mauvaise récolte.</w:t>
      </w:r>
    </w:p>
    <w:p w14:paraId="054D8BA7" w14:textId="723B1400"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Il est difficile d'ajuster la date de plantation car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n'ont pas accès à des prévisions météorologiques précises.</w:t>
      </w:r>
    </w:p>
    <w:p w14:paraId="0AF342AA" w14:textId="34F9BDED"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La sécheresse entrave la croissance de la féverole en réduisant le taux de germination, la floraison et la productivité.</w:t>
      </w:r>
    </w:p>
    <w:p w14:paraId="315121B1" w14:textId="782FE966"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Les sécheresses ont tendance à réduire la hauteur et le poids des plantes, le poids des pousses fraîches et sèches, la surface des feuilles et la quantité de chlorophylle* dans la plante.</w:t>
      </w:r>
    </w:p>
    <w:p w14:paraId="1086440B" w14:textId="3BC78403" w:rsidR="00C76A80" w:rsidRPr="007D751C" w:rsidRDefault="00C76A80"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Les températures élevées et la sécheresse augmentent l'évaporation, ce qui provoque un stress hydrique. Le stress hydrique rend la préparation des terres difficile et coûteuse, car les terres sèches sont difficiles à labourer et la préparation des terres nécessite davantage de main-d'œuvre.</w:t>
      </w:r>
    </w:p>
    <w:p w14:paraId="5BEB4350" w14:textId="3B44F773" w:rsidR="00003FE9" w:rsidRPr="007D751C" w:rsidRDefault="0072136D" w:rsidP="00AD5BA8">
      <w:pPr>
        <w:pStyle w:val="ListParagraph"/>
        <w:numPr>
          <w:ilvl w:val="0"/>
          <w:numId w:val="14"/>
        </w:numPr>
        <w:spacing w:after="200"/>
        <w:ind w:left="720"/>
        <w:rPr>
          <w:rFonts w:ascii="Times New Roman" w:hAnsi="Times New Roman" w:cs="Times New Roman"/>
          <w:lang w:val="fr-FR"/>
        </w:rPr>
      </w:pPr>
      <w:r w:rsidRPr="007D751C">
        <w:rPr>
          <w:rFonts w:ascii="Times New Roman" w:hAnsi="Times New Roman" w:cs="Times New Roman"/>
          <w:lang w:val="fr-FR"/>
        </w:rPr>
        <w:t>La sécheresse contribue à l'apparition plus fréquente de maladies de la féverole, notamment la maladie des taches chocolatées, les maladies véhiculées par les pucerons et la maladie de la rouille de la féverole</w:t>
      </w:r>
      <w:r w:rsidR="00003FE9" w:rsidRPr="007D751C">
        <w:rPr>
          <w:rFonts w:ascii="Times New Roman" w:hAnsi="Times New Roman" w:cs="Times New Roman"/>
          <w:lang w:val="fr-FR"/>
        </w:rPr>
        <w:t>.</w:t>
      </w:r>
    </w:p>
    <w:p w14:paraId="6B8234A5" w14:textId="77777777" w:rsidR="00003FE9" w:rsidRPr="007D751C" w:rsidRDefault="00003FE9" w:rsidP="007D751C">
      <w:pPr>
        <w:rPr>
          <w:rFonts w:ascii="Times New Roman" w:hAnsi="Times New Roman" w:cs="Times New Roman"/>
          <w:lang w:val="fr-FR"/>
        </w:rPr>
      </w:pPr>
    </w:p>
    <w:p w14:paraId="7D2A7CF2" w14:textId="2D14F063" w:rsidR="00003FE9" w:rsidRPr="007D751C" w:rsidRDefault="0072136D" w:rsidP="007D751C">
      <w:pPr>
        <w:spacing w:after="200"/>
        <w:outlineLvl w:val="0"/>
        <w:rPr>
          <w:rFonts w:ascii="Times New Roman" w:eastAsia="Times New Roman" w:hAnsi="Times New Roman" w:cs="Times New Roman"/>
          <w:b/>
          <w:lang w:val="fr-FR"/>
        </w:rPr>
      </w:pPr>
      <w:r w:rsidRPr="007D751C">
        <w:rPr>
          <w:rFonts w:ascii="Times New Roman" w:eastAsia="Times New Roman" w:hAnsi="Times New Roman" w:cs="Times New Roman"/>
          <w:b/>
          <w:lang w:val="fr-FR"/>
        </w:rPr>
        <w:t>Aspects sexospécifiques de la production de légumineuses en Éthiopie</w:t>
      </w:r>
    </w:p>
    <w:p w14:paraId="1DCB8A44" w14:textId="15FA8D7B"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Une mécanisation accrue pourrait permettre aux femmes de jouer un rôle plus important dans la production de légumineuses.</w:t>
      </w:r>
    </w:p>
    <w:p w14:paraId="248427C0" w14:textId="2838C597"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Les femmes sont fortement impliquées dans la production, réalisant la majorité du travail sur l'exploitation, tant lors de la plantation que de la récolte, avec des activités supplémentaires dans la valorisation.</w:t>
      </w:r>
    </w:p>
    <w:p w14:paraId="7CF5AA71" w14:textId="553D5B29"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L'accès à la terre et au pouvoir de décision dans l'agriculture en Éthiopie a favorisé les hommes pendant de nombreuses années, bien que les femmes aient actuellement un accès égal à la terre selon la loi.</w:t>
      </w:r>
    </w:p>
    <w:p w14:paraId="7798AC01" w14:textId="134ED81B"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Dans la production et la commercialisation des légumineuses, l'introduction, la démonstration et l'adoption des technologies associées aux légumineuses sont dominées par les hommes.</w:t>
      </w:r>
    </w:p>
    <w:p w14:paraId="370BA56A" w14:textId="5F5EBE33"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hommes acquièrent des connaissances et des compétences grâce aux formations organisées par les ONG et le gouvernement, aux conseils d'experts du gouvernement et du secteur privé, aux visites et aux sources informelles. En revanche, les femmes s'appuient sur des sources informelles pour acquérir des connaissances et des </w:t>
      </w:r>
      <w:r w:rsidRPr="007D751C">
        <w:rPr>
          <w:rFonts w:ascii="Times New Roman" w:hAnsi="Times New Roman" w:cs="Times New Roman"/>
          <w:lang w:val="fr-FR"/>
        </w:rPr>
        <w:lastRenderedPageBreak/>
        <w:t xml:space="preserve">compétences et n'ont par conséquent que peu ou pas d'informations sur les nouvelles variétés et technologies. En conséquence, les hommes dominent les décisions concernant les types de semences à cultiver et les technologies à utiliser. </w:t>
      </w:r>
    </w:p>
    <w:p w14:paraId="54D5A182" w14:textId="43B11187"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Les hommes et les femmes se partagent la charge de travail dans la production de la féverole. Les hommes sont plus responsables de la préparation de la terre, du travail du sol, de la sélection des graines, des semis et de la récolte. Les femmes sont également impliquées dans le semis des graines, mais pas dans leur sélection, car elles manquent de connaissances et de compétences ; elles aident également les hommes lors de la préparation de la terre et du travail du sol, et effectuent la plupart des désherbages.</w:t>
      </w:r>
    </w:p>
    <w:p w14:paraId="22A1D571" w14:textId="17653090"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femmes sont principalement responsables du battage, du vannage et du stockage. </w:t>
      </w:r>
    </w:p>
    <w:p w14:paraId="35860207" w14:textId="33E49D04"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 xml:space="preserve">Le volume des haricots communs vendus par les hommes et les femmes varie selon les ménages. Les femmes peuvent vendre jusqu'à 20 kg par saison, souvent en petites quantités lorsque l'argent est nécessaire à la maison, tandis que les hommes vendent entre 100 et 600 kg et contrôlent le revenu qui en résulte. </w:t>
      </w:r>
    </w:p>
    <w:p w14:paraId="7108A64C" w14:textId="735F623F" w:rsidR="00733206" w:rsidRPr="007D751C" w:rsidRDefault="00733206" w:rsidP="00AD5BA8">
      <w:pPr>
        <w:pStyle w:val="ListParagraph"/>
        <w:numPr>
          <w:ilvl w:val="0"/>
          <w:numId w:val="14"/>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femmes ont le contrôle des haricots qui restent à la maison pour la consommation. </w:t>
      </w:r>
    </w:p>
    <w:p w14:paraId="0144EA62" w14:textId="204CD563" w:rsidR="00003FE9" w:rsidRPr="007D751C" w:rsidRDefault="00733206" w:rsidP="00AD5BA8">
      <w:pPr>
        <w:pStyle w:val="ListParagraph"/>
        <w:numPr>
          <w:ilvl w:val="0"/>
          <w:numId w:val="14"/>
        </w:numPr>
        <w:spacing w:after="200"/>
        <w:ind w:left="720"/>
        <w:rPr>
          <w:rFonts w:ascii="Times New Roman" w:hAnsi="Times New Roman" w:cs="Times New Roman"/>
          <w:lang w:val="fr-FR"/>
        </w:rPr>
      </w:pPr>
      <w:r w:rsidRPr="007D751C">
        <w:rPr>
          <w:rFonts w:ascii="Times New Roman" w:hAnsi="Times New Roman" w:cs="Times New Roman"/>
          <w:lang w:val="fr-FR"/>
        </w:rPr>
        <w:t>Bien que la charge de travail soit partagée entre les hommes et les femmes à de nombreuses étapes de la production de la féverole, le droit des femmes à accéder aux bénéfices de la féverole commercialisée est très limité</w:t>
      </w:r>
      <w:r w:rsidR="00003FE9" w:rsidRPr="007D751C">
        <w:rPr>
          <w:rFonts w:ascii="Times New Roman" w:hAnsi="Times New Roman" w:cs="Times New Roman"/>
          <w:lang w:val="fr-FR"/>
        </w:rPr>
        <w:t>.</w:t>
      </w:r>
    </w:p>
    <w:p w14:paraId="4BE06C7F" w14:textId="77777777" w:rsidR="00003FE9" w:rsidRPr="007D751C" w:rsidRDefault="00003FE9" w:rsidP="007D751C">
      <w:pPr>
        <w:spacing w:after="200"/>
        <w:rPr>
          <w:rFonts w:ascii="Times New Roman" w:hAnsi="Times New Roman" w:cs="Times New Roman"/>
          <w:b/>
          <w:lang w:val="fr-FR"/>
        </w:rPr>
      </w:pPr>
    </w:p>
    <w:p w14:paraId="22893E18" w14:textId="651E796E" w:rsidR="00DE4851" w:rsidRPr="007D751C" w:rsidRDefault="00DE4851" w:rsidP="007D751C">
      <w:pPr>
        <w:spacing w:after="200"/>
        <w:outlineLvl w:val="0"/>
        <w:rPr>
          <w:rFonts w:ascii="Times New Roman" w:eastAsia="Times New Roman" w:hAnsi="Times New Roman" w:cs="Times New Roman"/>
          <w:b/>
          <w:sz w:val="28"/>
          <w:szCs w:val="28"/>
          <w:lang w:val="fr-FR"/>
        </w:rPr>
      </w:pPr>
      <w:r w:rsidRPr="007D751C">
        <w:rPr>
          <w:rFonts w:ascii="Times New Roman" w:eastAsia="Times New Roman" w:hAnsi="Times New Roman" w:cs="Times New Roman"/>
          <w:b/>
          <w:sz w:val="28"/>
          <w:szCs w:val="28"/>
          <w:lang w:val="fr-FR"/>
        </w:rPr>
        <w:t xml:space="preserve">Informations clés sur la production de légumineuses </w:t>
      </w:r>
    </w:p>
    <w:p w14:paraId="06CAAC38" w14:textId="7F877488" w:rsidR="00003FE9" w:rsidRPr="007D751C" w:rsidRDefault="00DE4851" w:rsidP="007D751C">
      <w:pPr>
        <w:spacing w:after="200"/>
        <w:outlineLvl w:val="0"/>
        <w:rPr>
          <w:rFonts w:ascii="Times New Roman" w:eastAsia="Times New Roman" w:hAnsi="Times New Roman" w:cs="Times New Roman"/>
          <w:b/>
          <w:lang w:val="fr-FR"/>
        </w:rPr>
      </w:pPr>
      <w:r w:rsidRPr="007D751C">
        <w:rPr>
          <w:rFonts w:ascii="Times New Roman" w:eastAsia="Times New Roman" w:hAnsi="Times New Roman" w:cs="Times New Roman"/>
          <w:b/>
          <w:lang w:val="fr-FR"/>
        </w:rPr>
        <w:t>Choix du site pour la féverole</w:t>
      </w:r>
      <w:r w:rsidR="00003FE9" w:rsidRPr="007D751C">
        <w:rPr>
          <w:rFonts w:ascii="Times New Roman" w:eastAsia="Times New Roman" w:hAnsi="Times New Roman" w:cs="Times New Roman"/>
          <w:b/>
          <w:lang w:val="fr-FR"/>
        </w:rPr>
        <w:t xml:space="preserve"> </w:t>
      </w:r>
    </w:p>
    <w:p w14:paraId="2C5B6E3B" w14:textId="5877EA9A" w:rsidR="00EF0D99" w:rsidRPr="007D751C" w:rsidRDefault="00EF0D99" w:rsidP="00AD5BA8">
      <w:pPr>
        <w:pStyle w:val="ListParagraph"/>
        <w:numPr>
          <w:ilvl w:val="0"/>
          <w:numId w:val="6"/>
        </w:numPr>
        <w:spacing w:after="120"/>
        <w:rPr>
          <w:rFonts w:ascii="Times New Roman" w:hAnsi="Times New Roman" w:cs="Times New Roman"/>
          <w:lang w:val="fr-FR"/>
        </w:rPr>
      </w:pPr>
      <w:r w:rsidRPr="007D751C">
        <w:rPr>
          <w:rFonts w:ascii="Times New Roman" w:hAnsi="Times New Roman" w:cs="Times New Roman"/>
          <w:lang w:val="fr-FR"/>
        </w:rPr>
        <w:t xml:space="preserve">Les précipitations annuelles recommandées pour la culture de la féverole sont de 700 à 1000 mm par an. Les précipitations doivent être réparties de manière cohérente pendant la saison de croissance. </w:t>
      </w:r>
    </w:p>
    <w:p w14:paraId="4AA08E79" w14:textId="259DA744" w:rsidR="00EF0D99" w:rsidRPr="007D751C" w:rsidRDefault="00EF0D99" w:rsidP="00AD5BA8">
      <w:pPr>
        <w:pStyle w:val="ListParagraph"/>
        <w:numPr>
          <w:ilvl w:val="0"/>
          <w:numId w:val="6"/>
        </w:numPr>
        <w:spacing w:after="120"/>
        <w:rPr>
          <w:rFonts w:ascii="Times New Roman" w:hAnsi="Times New Roman" w:cs="Times New Roman"/>
          <w:lang w:val="fr-FR"/>
        </w:rPr>
      </w:pPr>
      <w:r w:rsidRPr="007D751C">
        <w:rPr>
          <w:rFonts w:ascii="Times New Roman" w:hAnsi="Times New Roman" w:cs="Times New Roman"/>
          <w:lang w:val="fr-FR"/>
        </w:rPr>
        <w:t>La féverole est largement produite à une altitude comprise entre 1800 et 3000 mètres au-dessus du niveau de la mer. À des altitudes inférieures à 1800 mètres, la culture peut être affectée par la sécheresse et les maladies. Au-dessus de 3000 mètres, elle peut être affectée par des blessures dues au froid et diminuer les rendements.</w:t>
      </w:r>
    </w:p>
    <w:p w14:paraId="0C8684E9" w14:textId="7216D790" w:rsidR="00EF0D99" w:rsidRPr="007D751C" w:rsidRDefault="00EF0D99" w:rsidP="00AD5BA8">
      <w:pPr>
        <w:pStyle w:val="ListParagraph"/>
        <w:numPr>
          <w:ilvl w:val="0"/>
          <w:numId w:val="6"/>
        </w:numPr>
        <w:spacing w:after="120"/>
        <w:rPr>
          <w:rFonts w:ascii="Times New Roman" w:hAnsi="Times New Roman" w:cs="Times New Roman"/>
          <w:lang w:val="fr-FR"/>
        </w:rPr>
      </w:pPr>
      <w:r w:rsidRPr="007D751C">
        <w:rPr>
          <w:rFonts w:ascii="Times New Roman" w:hAnsi="Times New Roman" w:cs="Times New Roman"/>
          <w:lang w:val="fr-FR"/>
        </w:rPr>
        <w:t>Les féveroles doivent être plantées dans des sols chauds.</w:t>
      </w:r>
    </w:p>
    <w:p w14:paraId="1FA5A707" w14:textId="7158B009" w:rsidR="00EF0D99" w:rsidRPr="007D751C" w:rsidRDefault="00EF0D99" w:rsidP="00AD5BA8">
      <w:pPr>
        <w:pStyle w:val="ListParagraph"/>
        <w:numPr>
          <w:ilvl w:val="0"/>
          <w:numId w:val="6"/>
        </w:numPr>
        <w:spacing w:after="120"/>
        <w:rPr>
          <w:rFonts w:ascii="Times New Roman" w:hAnsi="Times New Roman" w:cs="Times New Roman"/>
          <w:lang w:val="fr-FR"/>
        </w:rPr>
      </w:pPr>
      <w:r w:rsidRPr="007D751C">
        <w:rPr>
          <w:rFonts w:ascii="Times New Roman" w:hAnsi="Times New Roman" w:cs="Times New Roman"/>
          <w:lang w:val="fr-FR"/>
        </w:rPr>
        <w:t>Les haricots Faba peuvent pousser sur une grande variété de sols, à condition qu'ils ne soient pas trop acides ou salins. Les sols argileux profonds et bien structurés sont idéaux, mais les sols de type loam sableux, loam sableux-argileux ou loam argileux ayant une teneur en argile de 15 à 35 % conviennent également.</w:t>
      </w:r>
    </w:p>
    <w:p w14:paraId="31057CDA" w14:textId="2379AE54" w:rsidR="00EF0D99" w:rsidRPr="007D751C" w:rsidRDefault="00EF0D99" w:rsidP="00AD5BA8">
      <w:pPr>
        <w:pStyle w:val="ListParagraph"/>
        <w:numPr>
          <w:ilvl w:val="0"/>
          <w:numId w:val="6"/>
        </w:numPr>
        <w:spacing w:after="120"/>
        <w:rPr>
          <w:rFonts w:ascii="Times New Roman" w:hAnsi="Times New Roman" w:cs="Times New Roman"/>
          <w:lang w:val="fr-FR"/>
        </w:rPr>
      </w:pPr>
      <w:r w:rsidRPr="007D751C">
        <w:rPr>
          <w:rFonts w:ascii="Times New Roman" w:hAnsi="Times New Roman" w:cs="Times New Roman"/>
          <w:lang w:val="fr-FR"/>
        </w:rPr>
        <w:t>Les températures du sol, de la germination à la maturité, doivent être en moyenne de 20-25oC.</w:t>
      </w:r>
    </w:p>
    <w:p w14:paraId="4F212E9A" w14:textId="23F65A9B" w:rsidR="00003FE9" w:rsidRPr="007D751C" w:rsidRDefault="00EF0D99" w:rsidP="00AD5BA8">
      <w:pPr>
        <w:pStyle w:val="ListParagraph"/>
        <w:numPr>
          <w:ilvl w:val="0"/>
          <w:numId w:val="6"/>
        </w:numPr>
        <w:spacing w:after="200"/>
        <w:rPr>
          <w:rFonts w:ascii="Times New Roman" w:hAnsi="Times New Roman" w:cs="Times New Roman"/>
          <w:lang w:val="fr-FR"/>
        </w:rPr>
      </w:pPr>
      <w:r w:rsidRPr="007D751C">
        <w:rPr>
          <w:rFonts w:ascii="Times New Roman" w:hAnsi="Times New Roman" w:cs="Times New Roman"/>
          <w:lang w:val="fr-FR"/>
        </w:rPr>
        <w:t>Le climat et les sols qui conviennent à la production de blé et d'orge peuvent également convenir à la production de féveroles</w:t>
      </w:r>
      <w:r w:rsidR="00003FE9" w:rsidRPr="007D751C">
        <w:rPr>
          <w:rFonts w:ascii="Times New Roman" w:hAnsi="Times New Roman" w:cs="Times New Roman"/>
          <w:lang w:val="fr-FR"/>
        </w:rPr>
        <w:t xml:space="preserve">. </w:t>
      </w:r>
    </w:p>
    <w:p w14:paraId="47059BC4" w14:textId="77777777" w:rsidR="00003FE9" w:rsidRPr="007D751C" w:rsidRDefault="00003FE9" w:rsidP="007D751C">
      <w:pPr>
        <w:rPr>
          <w:rFonts w:ascii="Times New Roman" w:hAnsi="Times New Roman" w:cs="Times New Roman"/>
          <w:b/>
          <w:lang w:val="fr-FR"/>
        </w:rPr>
      </w:pPr>
    </w:p>
    <w:p w14:paraId="3D359588" w14:textId="5586830C" w:rsidR="00003FE9" w:rsidRPr="007D751C" w:rsidRDefault="007B3347"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Préparation du sol</w:t>
      </w:r>
    </w:p>
    <w:p w14:paraId="771F1BEA" w14:textId="20E2FD8A"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t>La féverole est sensible au compactage du sol en surface et en profondeur car ses racines ne sont pas capables de pénétrer dans les sols compactés.</w:t>
      </w:r>
    </w:p>
    <w:p w14:paraId="7F7EE0BB" w14:textId="49FB963D"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lastRenderedPageBreak/>
        <w:t>Labourer 2 à 3 fois avec une charrue locale ou effectuer un labourage à disques suivi de deux hersages à disques.</w:t>
      </w:r>
    </w:p>
    <w:p w14:paraId="41806889" w14:textId="6D1038B3"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t>Commencer la préparation du sol tôt encourage les graines de mauvaises herbes à germer afin qu'elles puissent être détruites lors des cultures suivantes.</w:t>
      </w:r>
    </w:p>
    <w:p w14:paraId="76371A52" w14:textId="5B06421C"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t>Les terres doivent être labourées le plus tôt possible après le défrichage de la culture précédente. Il est recommandé d'incorporer les résidus de culture pour qu'ils se décomposent avant de planter les féveroles.</w:t>
      </w:r>
    </w:p>
    <w:p w14:paraId="3AF9B1BA" w14:textId="10E8C1B9"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t>Idéalement, le sol doit être meuble et la texture du sol doit être fine. Si le site est gorgé d'eau,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doivent créer un système de drainage pour évacuer l'excès d'eau de l'exploitation.</w:t>
      </w:r>
    </w:p>
    <w:p w14:paraId="182402D1" w14:textId="1C9C74B4" w:rsidR="0077144A" w:rsidRPr="007D751C" w:rsidRDefault="0077144A" w:rsidP="00AD5BA8">
      <w:pPr>
        <w:pStyle w:val="ListParagraph"/>
        <w:numPr>
          <w:ilvl w:val="0"/>
          <w:numId w:val="7"/>
        </w:numPr>
        <w:spacing w:after="120"/>
        <w:rPr>
          <w:rFonts w:ascii="Times New Roman" w:hAnsi="Times New Roman" w:cs="Times New Roman"/>
          <w:lang w:val="fr-FR"/>
        </w:rPr>
      </w:pPr>
      <w:r w:rsidRPr="007D751C">
        <w:rPr>
          <w:rFonts w:ascii="Times New Roman" w:hAnsi="Times New Roman" w:cs="Times New Roman"/>
          <w:lang w:val="fr-FR"/>
        </w:rPr>
        <w:t>Dans les régions qui connaissent des sécheresses, des billons liés* peuvent conserver l'humidité du sol et réduire l'évaporation.</w:t>
      </w:r>
    </w:p>
    <w:p w14:paraId="73D55177" w14:textId="0AFC3F91" w:rsidR="00003FE9" w:rsidRPr="007D751C" w:rsidRDefault="0077144A" w:rsidP="00AD5BA8">
      <w:pPr>
        <w:pStyle w:val="ListParagraph"/>
        <w:numPr>
          <w:ilvl w:val="0"/>
          <w:numId w:val="7"/>
        </w:numPr>
        <w:spacing w:after="200"/>
        <w:rPr>
          <w:rFonts w:ascii="Times New Roman" w:hAnsi="Times New Roman" w:cs="Times New Roman"/>
          <w:lang w:val="fr-FR"/>
        </w:rPr>
      </w:pPr>
      <w:r w:rsidRPr="007D751C">
        <w:rPr>
          <w:rFonts w:ascii="Times New Roman" w:hAnsi="Times New Roman" w:cs="Times New Roman"/>
          <w:lang w:val="fr-FR"/>
        </w:rPr>
        <w:t>Une bonne préparation du sol est importante pour améliorer la filtration de l'eau et l'aération du sol, et diminuer la perte d'humidité du sol. Elle peut également améliorer la germination, la croissance des racines, la lutte contre les mauvaises herbes et réduire les maladies et les ravageurs du sol</w:t>
      </w:r>
      <w:r w:rsidR="00003FE9" w:rsidRPr="007D751C">
        <w:rPr>
          <w:rFonts w:ascii="Times New Roman" w:hAnsi="Times New Roman" w:cs="Times New Roman"/>
          <w:lang w:val="fr-FR"/>
        </w:rPr>
        <w:t>.</w:t>
      </w:r>
    </w:p>
    <w:p w14:paraId="59A345F4" w14:textId="77777777" w:rsidR="00003FE9" w:rsidRPr="007D751C" w:rsidRDefault="00003FE9" w:rsidP="007D751C">
      <w:pPr>
        <w:rPr>
          <w:rFonts w:ascii="Times New Roman" w:hAnsi="Times New Roman" w:cs="Times New Roman"/>
          <w:b/>
          <w:lang w:val="fr-FR"/>
        </w:rPr>
      </w:pPr>
    </w:p>
    <w:p w14:paraId="67BF8811" w14:textId="39184A05" w:rsidR="00003FE9" w:rsidRPr="007D751C" w:rsidRDefault="00B866A0"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Comment les agriculteurs</w:t>
      </w:r>
      <w:r w:rsidR="00191C5B" w:rsidRPr="000C5DE5">
        <w:rPr>
          <w:rFonts w:ascii="Times New Roman" w:hAnsi="Times New Roman" w:cs="Times New Roman"/>
          <w:b/>
          <w:bCs/>
          <w:lang w:val="fr-FR"/>
        </w:rPr>
        <w:t>(trices)</w:t>
      </w:r>
      <w:r w:rsidRPr="007D751C">
        <w:rPr>
          <w:rFonts w:ascii="Times New Roman" w:hAnsi="Times New Roman" w:cs="Times New Roman"/>
          <w:b/>
          <w:lang w:val="fr-FR"/>
        </w:rPr>
        <w:t xml:space="preserve"> peuvent-ils accéder aux services de mécanisation</w:t>
      </w:r>
    </w:p>
    <w:p w14:paraId="75AD3089" w14:textId="07B8E005" w:rsidR="00970BB6" w:rsidRPr="007D751C" w:rsidRDefault="00970BB6"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L'utilisation de la mécanisation agricole est faible en Ethiopie.</w:t>
      </w:r>
    </w:p>
    <w:p w14:paraId="102BF727" w14:textId="5A76DB02" w:rsidR="00970BB6" w:rsidRPr="007D751C" w:rsidRDefault="00970BB6"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mécanisation, en particulier les moissonneuses-batteuses, a été rapidement adoptée dans les zones de culture du blé du sud-est de l'Éthiopie qui se prêtent bien à la mécanisation pour diverses raisons, notamment les économies d'échelle qui peuvent être réalisées dans ces zones. </w:t>
      </w:r>
    </w:p>
    <w:p w14:paraId="01B53E8E" w14:textId="6E1738F3" w:rsidR="00970BB6" w:rsidRPr="007D751C" w:rsidRDefault="00970BB6"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De nombreuses exploitations agricoles commerciales se trouvent dans le sud-est de l'Éthiopie, ce qui a encouragé le développement de marchés de location de machines.</w:t>
      </w:r>
    </w:p>
    <w:p w14:paraId="212D8795" w14:textId="1C70AA39" w:rsidR="00970BB6" w:rsidRPr="007D751C" w:rsidRDefault="00970BB6"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 xml:space="preserve">Des prestataires de services commerciaux ont rapidement vu le jour, notamment pour les moissonneuses-batteuses. </w:t>
      </w:r>
    </w:p>
    <w:p w14:paraId="34058229" w14:textId="6119EDF5" w:rsidR="00003FE9" w:rsidRPr="007D751C" w:rsidRDefault="00970BB6" w:rsidP="00AD5BA8">
      <w:pPr>
        <w:pStyle w:val="ListParagraph"/>
        <w:numPr>
          <w:ilvl w:val="0"/>
          <w:numId w:val="18"/>
        </w:numPr>
        <w:spacing w:after="120"/>
        <w:ind w:left="720"/>
        <w:rPr>
          <w:rFonts w:ascii="Times New Roman" w:hAnsi="Times New Roman" w:cs="Times New Roman"/>
          <w:b/>
          <w:lang w:val="fr-FR"/>
        </w:rPr>
      </w:pPr>
      <w:r w:rsidRPr="007D751C">
        <w:rPr>
          <w:rFonts w:ascii="Times New Roman" w:hAnsi="Times New Roman" w:cs="Times New Roman"/>
          <w:lang w:val="fr-FR"/>
        </w:rPr>
        <w:t xml:space="preserve">Si une grande partie des tracteurs en bon état de marche sont utilisés par les grands exploitants commerciaux et les fermes d'État, </w:t>
      </w:r>
      <w:r w:rsidR="005A1D04">
        <w:rPr>
          <w:rFonts w:ascii="Times New Roman" w:hAnsi="Times New Roman" w:cs="Times New Roman"/>
          <w:lang w:val="fr-FR"/>
        </w:rPr>
        <w:t>les petit(e)s exploitant(e)s</w:t>
      </w:r>
      <w:r w:rsidRPr="007D751C">
        <w:rPr>
          <w:rFonts w:ascii="Times New Roman" w:hAnsi="Times New Roman" w:cs="Times New Roman"/>
          <w:lang w:val="fr-FR"/>
        </w:rPr>
        <w:t>, en particulier les producteurs</w:t>
      </w:r>
      <w:r w:rsidR="00191C5B">
        <w:rPr>
          <w:rFonts w:ascii="Times New Roman" w:hAnsi="Times New Roman" w:cs="Times New Roman"/>
          <w:lang w:val="fr-FR"/>
        </w:rPr>
        <w:t>(trices)</w:t>
      </w:r>
      <w:r w:rsidRPr="007D751C">
        <w:rPr>
          <w:rFonts w:ascii="Times New Roman" w:hAnsi="Times New Roman" w:cs="Times New Roman"/>
          <w:lang w:val="fr-FR"/>
        </w:rPr>
        <w:t xml:space="preserve"> de blé, ont de plus en plus recours à la mécanisation.</w:t>
      </w:r>
    </w:p>
    <w:p w14:paraId="3DD2162D" w14:textId="66B5D803" w:rsidR="00B644FC" w:rsidRPr="007D751C" w:rsidRDefault="00B644FC"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prestataires de services de mécanisation commerciale qui fournissent des services de labourage, </w:t>
      </w:r>
      <w:r w:rsidR="00780847" w:rsidRPr="007D751C">
        <w:rPr>
          <w:rFonts w:ascii="Times New Roman" w:hAnsi="Times New Roman" w:cs="Times New Roman"/>
          <w:lang w:val="fr-FR"/>
        </w:rPr>
        <w:t>d’hersage</w:t>
      </w:r>
      <w:r w:rsidRPr="007D751C">
        <w:rPr>
          <w:rFonts w:ascii="Times New Roman" w:hAnsi="Times New Roman" w:cs="Times New Roman"/>
          <w:lang w:val="fr-FR"/>
        </w:rPr>
        <w:t xml:space="preserve"> et de récolte contre rémunération font rapidement leur apparition.</w:t>
      </w:r>
    </w:p>
    <w:p w14:paraId="268F7E52" w14:textId="3ACAAC3E" w:rsidR="00003FE9" w:rsidRPr="007D751C" w:rsidRDefault="00B644FC" w:rsidP="00AD5BA8">
      <w:pPr>
        <w:pStyle w:val="ListParagraph"/>
        <w:numPr>
          <w:ilvl w:val="0"/>
          <w:numId w:val="18"/>
        </w:numPr>
        <w:spacing w:after="200"/>
        <w:ind w:left="720"/>
        <w:rPr>
          <w:rFonts w:ascii="Times New Roman" w:hAnsi="Times New Roman" w:cs="Times New Roman"/>
          <w:lang w:val="fr-FR"/>
        </w:rPr>
      </w:pPr>
      <w:r w:rsidRPr="007D751C">
        <w:rPr>
          <w:rFonts w:ascii="Times New Roman" w:hAnsi="Times New Roman" w:cs="Times New Roman"/>
          <w:lang w:val="fr-FR"/>
        </w:rPr>
        <w:t xml:space="preserve">La mécanisation est entravée par des contraintes liées aux parcelles petites et fragmentées utilisées par </w:t>
      </w:r>
      <w:r w:rsidR="005A1D04">
        <w:rPr>
          <w:rFonts w:ascii="Times New Roman" w:hAnsi="Times New Roman" w:cs="Times New Roman"/>
          <w:lang w:val="fr-FR"/>
        </w:rPr>
        <w:t>les petit(e)s exploitant(e)s</w:t>
      </w:r>
      <w:r w:rsidRPr="007D751C">
        <w:rPr>
          <w:rFonts w:ascii="Times New Roman" w:hAnsi="Times New Roman" w:cs="Times New Roman"/>
          <w:lang w:val="fr-FR"/>
        </w:rPr>
        <w:t xml:space="preserve"> en Éthiopie, à la topographie accidentée du pays et à la présence généralisée de pierres dans les champs, ce qui complique le labourage mécanisé</w:t>
      </w:r>
      <w:r w:rsidR="00003FE9" w:rsidRPr="007D751C">
        <w:rPr>
          <w:rFonts w:ascii="Times New Roman" w:hAnsi="Times New Roman" w:cs="Times New Roman"/>
          <w:lang w:val="fr-FR"/>
        </w:rPr>
        <w:t xml:space="preserve">. </w:t>
      </w:r>
    </w:p>
    <w:p w14:paraId="69EDD698" w14:textId="77777777" w:rsidR="00003FE9" w:rsidRPr="007D751C" w:rsidRDefault="00003FE9" w:rsidP="007D751C">
      <w:pPr>
        <w:rPr>
          <w:rFonts w:ascii="Times New Roman" w:hAnsi="Times New Roman" w:cs="Times New Roman"/>
          <w:b/>
          <w:lang w:val="fr-FR"/>
        </w:rPr>
      </w:pPr>
    </w:p>
    <w:p w14:paraId="644E7802" w14:textId="41299A41" w:rsidR="00003FE9" w:rsidRPr="007D751C" w:rsidRDefault="00003FE9"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S</w:t>
      </w:r>
      <w:r w:rsidR="00B644FC" w:rsidRPr="007D751C">
        <w:rPr>
          <w:rFonts w:ascii="Times New Roman" w:hAnsi="Times New Roman" w:cs="Times New Roman"/>
          <w:b/>
          <w:lang w:val="fr-FR"/>
        </w:rPr>
        <w:t>emer</w:t>
      </w:r>
      <w:r w:rsidRPr="007D751C">
        <w:rPr>
          <w:rFonts w:ascii="Times New Roman" w:hAnsi="Times New Roman" w:cs="Times New Roman"/>
          <w:b/>
          <w:lang w:val="fr-FR"/>
        </w:rPr>
        <w:t xml:space="preserve"> </w:t>
      </w:r>
    </w:p>
    <w:p w14:paraId="348E8961" w14:textId="7D8293BC"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t xml:space="preserve">Il est essentiel de semer au bon moment. Il est important de semer lorsque le sol est humide. Si l'on sème trop tôt, les haricots seront affectés par les pluies continues. Si la pluie continue après la maturité des graines, celles-ci peuvent commencer à germer à l'intérieur de leur gousse. Un semis trop tardif entraîne un manque de pluie. En général, la période de semis la plus appropriée en Éthiopie est la fin juin ou le début juillet. </w:t>
      </w:r>
    </w:p>
    <w:p w14:paraId="5B391053" w14:textId="156A8018"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lastRenderedPageBreak/>
        <w:t>Si l'humidité du sol est insuffisante, la germination des graines peut échouer et réduire les rendements.</w:t>
      </w:r>
    </w:p>
    <w:p w14:paraId="373421EF" w14:textId="40C8F895"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t>Traitez les graines avant de les planter avec un fongicide et un insecticide appropriés pour gérer les maladies et les ravageurs du sol. La rotation des cultures et l'isolement de la culture constituent une forme alternative de lutte biologique. Il est important de planter des variétés résistantes à des maladies spécifiques.</w:t>
      </w:r>
    </w:p>
    <w:p w14:paraId="6606A93C" w14:textId="769507D0"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profondeur de plantation est importante. Selon la taille de la graine, le type de sol et le climat, il est recommandé de planter les graines à une profondeur de 2 à 6 cm.  </w:t>
      </w:r>
    </w:p>
    <w:p w14:paraId="289753B7" w14:textId="4E59B3C4"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t>Dans des conditions chaudes et sèches ou lorsque les précipitations ne sont pas fiables, il faut semer plus profondément pour donner à la graine une meilleure protection contre le soleil et réduire le risque que la graine germe prématurément à cause d'averses légères. Cependant, un semis profond dans des sols lourds et une bonne pluviométrie entraînera une mauvaise levée.</w:t>
      </w:r>
    </w:p>
    <w:p w14:paraId="5073630E" w14:textId="329CCF36" w:rsidR="009348AE" w:rsidRPr="007D751C" w:rsidRDefault="009348AE" w:rsidP="00AD5BA8">
      <w:pPr>
        <w:pStyle w:val="ListParagraph"/>
        <w:numPr>
          <w:ilvl w:val="0"/>
          <w:numId w:val="8"/>
        </w:numPr>
        <w:spacing w:after="120"/>
        <w:ind w:left="720"/>
        <w:rPr>
          <w:rFonts w:ascii="Times New Roman" w:hAnsi="Times New Roman" w:cs="Times New Roman"/>
          <w:lang w:val="fr-FR"/>
        </w:rPr>
      </w:pPr>
      <w:r w:rsidRPr="007D751C">
        <w:rPr>
          <w:rFonts w:ascii="Times New Roman" w:hAnsi="Times New Roman" w:cs="Times New Roman"/>
          <w:lang w:val="fr-FR"/>
        </w:rPr>
        <w:t>Plantez les graines de féverole à une distance de 7 à 10 cm les unes des autres, en rangées espacées de 40 cm.</w:t>
      </w:r>
    </w:p>
    <w:p w14:paraId="559A69E6" w14:textId="68115E1D" w:rsidR="00003FE9" w:rsidRPr="007D751C" w:rsidRDefault="009348AE" w:rsidP="00AD5BA8">
      <w:pPr>
        <w:pStyle w:val="ListParagraph"/>
        <w:numPr>
          <w:ilvl w:val="0"/>
          <w:numId w:val="8"/>
        </w:numPr>
        <w:spacing w:after="200"/>
        <w:ind w:left="720"/>
        <w:rPr>
          <w:rFonts w:ascii="Times New Roman" w:hAnsi="Times New Roman" w:cs="Times New Roman"/>
          <w:lang w:val="fr-FR"/>
        </w:rPr>
      </w:pPr>
      <w:r w:rsidRPr="007D751C">
        <w:rPr>
          <w:rFonts w:ascii="Times New Roman" w:hAnsi="Times New Roman" w:cs="Times New Roman"/>
          <w:lang w:val="fr-FR"/>
        </w:rPr>
        <w:t>Selon la variété et la taille des graines, le taux de semis par ha varie de 150-175 kg pour les petites graines à 200-250 kg pour les grosses graines</w:t>
      </w:r>
      <w:r w:rsidR="00003FE9" w:rsidRPr="007D751C">
        <w:rPr>
          <w:rFonts w:ascii="Times New Roman" w:hAnsi="Times New Roman" w:cs="Times New Roman"/>
          <w:lang w:val="fr-FR"/>
        </w:rPr>
        <w:t>.</w:t>
      </w:r>
    </w:p>
    <w:p w14:paraId="1FDD896E" w14:textId="77777777" w:rsidR="00003FE9" w:rsidRPr="007D751C" w:rsidRDefault="00003FE9" w:rsidP="007D751C">
      <w:pPr>
        <w:pStyle w:val="ListParagraph"/>
        <w:rPr>
          <w:rFonts w:ascii="Times New Roman" w:hAnsi="Times New Roman" w:cs="Times New Roman"/>
          <w:lang w:val="fr-FR"/>
        </w:rPr>
      </w:pPr>
    </w:p>
    <w:p w14:paraId="10EDF185" w14:textId="312CC676" w:rsidR="00003FE9" w:rsidRPr="007D751C" w:rsidRDefault="006E65FA"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Accès aux semences améliorées</w:t>
      </w:r>
    </w:p>
    <w:p w14:paraId="485CEF8C" w14:textId="79E23F55" w:rsidR="0095523D" w:rsidRPr="007D751C" w:rsidRDefault="0095523D"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En Éthiopie, les semences améliorées sont distribuées par des unions de coopératives et des coopératives de producteurs</w:t>
      </w:r>
      <w:r w:rsidR="00191C5B">
        <w:rPr>
          <w:rFonts w:ascii="Times New Roman" w:hAnsi="Times New Roman" w:cs="Times New Roman"/>
          <w:lang w:val="fr-FR"/>
        </w:rPr>
        <w:t>(trices)</w:t>
      </w:r>
      <w:r w:rsidRPr="007D751C">
        <w:rPr>
          <w:rFonts w:ascii="Times New Roman" w:hAnsi="Times New Roman" w:cs="Times New Roman"/>
          <w:lang w:val="fr-FR"/>
        </w:rPr>
        <w:t xml:space="preserve"> de semences publiques, privées et basées sur les semences.</w:t>
      </w:r>
    </w:p>
    <w:p w14:paraId="305EAA19" w14:textId="51530E5E" w:rsidR="0095523D" w:rsidRPr="007D751C" w:rsidRDefault="0095523D"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Les entreprises semencières publiques et privées en Ethiopie ne fournissent généralement pas plus de 10% des semences pour la plupart des cultures vivrières.</w:t>
      </w:r>
    </w:p>
    <w:p w14:paraId="3AB04B90" w14:textId="4E904D90" w:rsidR="0095523D" w:rsidRPr="007D751C" w:rsidRDefault="0095523D"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Marché direct des semences : Il s'agit d'un système d'accès aux semences dans lequel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doivent s'inscrire auprès d'un agent de développement (agent de vulgarisation) avant le début de la saison de plantation pour recevoir des semences certifiées par le biais du bureau agricole du district.</w:t>
      </w:r>
    </w:p>
    <w:p w14:paraId="184F9BEC" w14:textId="4C980E66" w:rsidR="0095523D" w:rsidRPr="007D751C" w:rsidRDefault="0095523D" w:rsidP="00AD5BA8">
      <w:pPr>
        <w:pStyle w:val="ListParagraph"/>
        <w:numPr>
          <w:ilvl w:val="0"/>
          <w:numId w:val="18"/>
        </w:numPr>
        <w:spacing w:after="120"/>
        <w:ind w:left="720"/>
        <w:rPr>
          <w:rFonts w:ascii="Times New Roman" w:hAnsi="Times New Roman" w:cs="Times New Roman"/>
          <w:lang w:val="fr-FR"/>
        </w:rPr>
      </w:pPr>
      <w:r w:rsidRPr="007D751C">
        <w:rPr>
          <w:rFonts w:ascii="Times New Roman" w:hAnsi="Times New Roman" w:cs="Times New Roman"/>
          <w:lang w:val="fr-FR"/>
        </w:rPr>
        <w:t>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qui possèdent des semences améliorées peuvent les vendre à d'autres agriculteurs</w:t>
      </w:r>
      <w:r w:rsidR="00191C5B">
        <w:rPr>
          <w:rFonts w:ascii="Times New Roman" w:hAnsi="Times New Roman" w:cs="Times New Roman"/>
          <w:lang w:val="fr-FR"/>
        </w:rPr>
        <w:t>(trices)</w:t>
      </w:r>
      <w:r w:rsidRPr="007D751C">
        <w:rPr>
          <w:rFonts w:ascii="Times New Roman" w:hAnsi="Times New Roman" w:cs="Times New Roman"/>
          <w:lang w:val="fr-FR"/>
        </w:rPr>
        <w:t>.</w:t>
      </w:r>
    </w:p>
    <w:p w14:paraId="55B54F57" w14:textId="1DDD44FA" w:rsidR="00003FE9" w:rsidRPr="007D751C" w:rsidRDefault="0095523D" w:rsidP="00AD5BA8">
      <w:pPr>
        <w:pStyle w:val="ListParagraph"/>
        <w:numPr>
          <w:ilvl w:val="0"/>
          <w:numId w:val="18"/>
        </w:numPr>
        <w:spacing w:after="200"/>
        <w:ind w:left="720"/>
        <w:rPr>
          <w:rFonts w:ascii="Times New Roman" w:hAnsi="Times New Roman" w:cs="Times New Roman"/>
          <w:lang w:val="fr-FR"/>
        </w:rPr>
      </w:pPr>
      <w:r w:rsidRPr="007D751C">
        <w:rPr>
          <w:rFonts w:ascii="Times New Roman" w:hAnsi="Times New Roman" w:cs="Times New Roman"/>
          <w:lang w:val="fr-FR"/>
        </w:rPr>
        <w:t>Les prix élevés et le manque d'approvisionnement en temps voulu en semences améliorées sont des contraintes majeures pour la production agricole</w:t>
      </w:r>
      <w:r w:rsidR="00003FE9" w:rsidRPr="007D751C">
        <w:rPr>
          <w:rFonts w:ascii="Times New Roman" w:hAnsi="Times New Roman" w:cs="Times New Roman"/>
          <w:lang w:val="fr-FR"/>
        </w:rPr>
        <w:t>.</w:t>
      </w:r>
    </w:p>
    <w:p w14:paraId="27B1A13C" w14:textId="77777777" w:rsidR="007263A3" w:rsidRPr="007D751C" w:rsidRDefault="007263A3" w:rsidP="007D751C">
      <w:pPr>
        <w:rPr>
          <w:rFonts w:ascii="Times New Roman" w:hAnsi="Times New Roman" w:cs="Times New Roman"/>
          <w:lang w:val="fr-FR"/>
        </w:rPr>
      </w:pPr>
    </w:p>
    <w:p w14:paraId="64835276" w14:textId="520015CF" w:rsidR="00003FE9" w:rsidRPr="007D751C" w:rsidRDefault="0083524A"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Semis en ligne</w:t>
      </w:r>
    </w:p>
    <w:p w14:paraId="26A6F9A4" w14:textId="60D5F766" w:rsidR="00F37BEE" w:rsidRPr="007D751C" w:rsidRDefault="00F37BEE" w:rsidP="00AD5BA8">
      <w:pPr>
        <w:pStyle w:val="ListParagraph"/>
        <w:numPr>
          <w:ilvl w:val="0"/>
          <w:numId w:val="20"/>
        </w:numPr>
        <w:spacing w:after="120"/>
        <w:rPr>
          <w:rFonts w:ascii="Times New Roman" w:hAnsi="Times New Roman" w:cs="Times New Roman"/>
          <w:lang w:val="fr-FR"/>
        </w:rPr>
      </w:pPr>
      <w:r w:rsidRPr="007D751C">
        <w:rPr>
          <w:rFonts w:ascii="Times New Roman" w:hAnsi="Times New Roman" w:cs="Times New Roman"/>
          <w:lang w:val="fr-FR"/>
        </w:rPr>
        <w:t>Le semis en ligne avec la distance recommandée entre les rangs augmentera la productivité en fournissant suffisamment d'aération, d'humidité, de lumière du soleil et de nutriments.</w:t>
      </w:r>
    </w:p>
    <w:p w14:paraId="6EC3CEA2" w14:textId="61118B01" w:rsidR="00F37BEE" w:rsidRPr="007D751C" w:rsidRDefault="00F37BEE" w:rsidP="00AD5BA8">
      <w:pPr>
        <w:pStyle w:val="ListParagraph"/>
        <w:numPr>
          <w:ilvl w:val="0"/>
          <w:numId w:val="20"/>
        </w:numPr>
        <w:spacing w:after="120"/>
        <w:rPr>
          <w:rFonts w:ascii="Times New Roman" w:hAnsi="Times New Roman" w:cs="Times New Roman"/>
          <w:lang w:val="fr-FR"/>
        </w:rPr>
      </w:pPr>
      <w:r w:rsidRPr="007D751C">
        <w:rPr>
          <w:rFonts w:ascii="Times New Roman" w:hAnsi="Times New Roman" w:cs="Times New Roman"/>
          <w:lang w:val="fr-FR"/>
        </w:rPr>
        <w:t>Le semis à la volée nécessite des taux de semis plus élevés que le semis en ligne, tout en réduisant les rendements.</w:t>
      </w:r>
    </w:p>
    <w:p w14:paraId="68DB16AF" w14:textId="53BF0D3E" w:rsidR="00F37BEE" w:rsidRPr="007D751C" w:rsidRDefault="00F37BEE" w:rsidP="00AD5BA8">
      <w:pPr>
        <w:pStyle w:val="ListParagraph"/>
        <w:numPr>
          <w:ilvl w:val="0"/>
          <w:numId w:val="20"/>
        </w:numPr>
        <w:spacing w:after="120"/>
        <w:rPr>
          <w:rFonts w:ascii="Times New Roman" w:hAnsi="Times New Roman" w:cs="Times New Roman"/>
          <w:lang w:val="fr-FR"/>
        </w:rPr>
      </w:pPr>
      <w:r w:rsidRPr="007D751C">
        <w:rPr>
          <w:rFonts w:ascii="Times New Roman" w:hAnsi="Times New Roman" w:cs="Times New Roman"/>
          <w:lang w:val="fr-FR"/>
        </w:rPr>
        <w:t>Dans le cas du semis à la volée, le désherbage manuel et le binage sont plus difficiles, et la concurrence des mauvaises herbes réduit la croissance des plantes et le rendement.</w:t>
      </w:r>
    </w:p>
    <w:p w14:paraId="38021EE7" w14:textId="41ADE464" w:rsidR="00F37BEE" w:rsidRPr="007D751C" w:rsidRDefault="00F37BEE" w:rsidP="00AD5BA8">
      <w:pPr>
        <w:pStyle w:val="ListParagraph"/>
        <w:numPr>
          <w:ilvl w:val="0"/>
          <w:numId w:val="20"/>
        </w:numPr>
        <w:spacing w:after="120"/>
        <w:rPr>
          <w:rFonts w:ascii="Times New Roman" w:hAnsi="Times New Roman" w:cs="Times New Roman"/>
          <w:lang w:val="fr-FR"/>
        </w:rPr>
      </w:pPr>
      <w:r w:rsidRPr="007D751C">
        <w:rPr>
          <w:rFonts w:ascii="Times New Roman" w:hAnsi="Times New Roman" w:cs="Times New Roman"/>
          <w:lang w:val="fr-FR"/>
        </w:rPr>
        <w:t>Le semis en ligne est peu pratiqué en Éthiopie, à l'aide de semoirs en ligne à traction animale ou montés sur tracteur.</w:t>
      </w:r>
    </w:p>
    <w:p w14:paraId="446849E7" w14:textId="0C3E9101" w:rsidR="00F37BEE" w:rsidRPr="007D751C" w:rsidRDefault="00F37BEE" w:rsidP="00AD5BA8">
      <w:pPr>
        <w:pStyle w:val="ListParagraph"/>
        <w:numPr>
          <w:ilvl w:val="0"/>
          <w:numId w:val="20"/>
        </w:numPr>
        <w:spacing w:after="120"/>
        <w:rPr>
          <w:rFonts w:ascii="Times New Roman" w:hAnsi="Times New Roman" w:cs="Times New Roman"/>
          <w:lang w:val="fr-FR"/>
        </w:rPr>
      </w:pPr>
      <w:r w:rsidRPr="007D751C">
        <w:rPr>
          <w:rFonts w:ascii="Times New Roman" w:hAnsi="Times New Roman" w:cs="Times New Roman"/>
          <w:lang w:val="fr-FR"/>
        </w:rPr>
        <w:lastRenderedPageBreak/>
        <w:t xml:space="preserve">Malgré les efforts pour promouvoir le semis en ligne, il est principalement pratiqué par les entreprises semencières </w:t>
      </w:r>
      <w:r w:rsidR="00191C5B" w:rsidRPr="007D751C">
        <w:rPr>
          <w:rFonts w:ascii="Times New Roman" w:hAnsi="Times New Roman" w:cs="Times New Roman"/>
          <w:lang w:val="fr-FR"/>
        </w:rPr>
        <w:t>d'</w:t>
      </w:r>
      <w:r w:rsidR="00191C5B">
        <w:rPr>
          <w:rFonts w:ascii="Times New Roman" w:hAnsi="Times New Roman" w:cs="Times New Roman"/>
          <w:lang w:val="fr-FR"/>
        </w:rPr>
        <w:t>é</w:t>
      </w:r>
      <w:r w:rsidR="00191C5B" w:rsidRPr="007D751C">
        <w:rPr>
          <w:rFonts w:ascii="Times New Roman" w:hAnsi="Times New Roman" w:cs="Times New Roman"/>
          <w:lang w:val="fr-FR"/>
        </w:rPr>
        <w:t xml:space="preserve">tat </w:t>
      </w:r>
      <w:r w:rsidRPr="007D751C">
        <w:rPr>
          <w:rFonts w:ascii="Times New Roman" w:hAnsi="Times New Roman" w:cs="Times New Roman"/>
          <w:lang w:val="fr-FR"/>
        </w:rPr>
        <w:t xml:space="preserve">en raison des facteurs suivants : </w:t>
      </w:r>
    </w:p>
    <w:p w14:paraId="6FE7EF6B" w14:textId="1BEABF91" w:rsidR="00F37BEE" w:rsidRPr="007D751C" w:rsidRDefault="00F37BEE" w:rsidP="00AD5BA8">
      <w:pPr>
        <w:pStyle w:val="ListParagraph"/>
        <w:numPr>
          <w:ilvl w:val="0"/>
          <w:numId w:val="25"/>
        </w:numPr>
        <w:spacing w:after="120"/>
        <w:ind w:left="720"/>
        <w:rPr>
          <w:rFonts w:ascii="Times New Roman" w:hAnsi="Times New Roman" w:cs="Times New Roman"/>
          <w:lang w:val="fr-FR"/>
        </w:rPr>
      </w:pPr>
      <w:r w:rsidRPr="007D751C">
        <w:rPr>
          <w:rFonts w:ascii="Times New Roman" w:hAnsi="Times New Roman" w:cs="Times New Roman"/>
          <w:lang w:val="fr-FR"/>
        </w:rPr>
        <w:t>Les semoirs en ligne montés sur tracteur sont relativement compliqués et nécessitent un niveau minimum de compétences techniques et d'expérience pour les régler et les calibrer régulièrement, deux éléments qui sont rares.</w:t>
      </w:r>
    </w:p>
    <w:p w14:paraId="2FD8C72B" w14:textId="125C6DC3" w:rsidR="00F37BEE" w:rsidRPr="007D751C" w:rsidRDefault="00F37BEE" w:rsidP="00AD5BA8">
      <w:pPr>
        <w:pStyle w:val="ListParagraph"/>
        <w:numPr>
          <w:ilvl w:val="0"/>
          <w:numId w:val="25"/>
        </w:numPr>
        <w:spacing w:after="120"/>
        <w:ind w:left="720"/>
        <w:rPr>
          <w:rFonts w:ascii="Times New Roman" w:hAnsi="Times New Roman" w:cs="Times New Roman"/>
          <w:lang w:val="fr-FR"/>
        </w:rPr>
      </w:pPr>
      <w:r w:rsidRPr="007D751C">
        <w:rPr>
          <w:rFonts w:ascii="Times New Roman" w:hAnsi="Times New Roman" w:cs="Times New Roman"/>
          <w:lang w:val="fr-FR"/>
        </w:rPr>
        <w:t>Il y a moins de semoirs en ligne disponibles et utilisés que de charrues montées sur tracteur.</w:t>
      </w:r>
    </w:p>
    <w:p w14:paraId="50108918" w14:textId="0B985F9E" w:rsidR="00003FE9" w:rsidRPr="007D751C" w:rsidRDefault="00F37BEE" w:rsidP="00AD5BA8">
      <w:pPr>
        <w:pStyle w:val="ListParagraph"/>
        <w:numPr>
          <w:ilvl w:val="0"/>
          <w:numId w:val="25"/>
        </w:numPr>
        <w:spacing w:after="200"/>
        <w:ind w:left="720"/>
        <w:rPr>
          <w:rFonts w:ascii="Times New Roman" w:hAnsi="Times New Roman" w:cs="Times New Roman"/>
          <w:lang w:val="fr-FR"/>
        </w:rPr>
      </w:pPr>
      <w:r w:rsidRPr="007D751C">
        <w:rPr>
          <w:rFonts w:ascii="Times New Roman" w:hAnsi="Times New Roman" w:cs="Times New Roman"/>
          <w:lang w:val="fr-FR"/>
        </w:rPr>
        <w:t>L'ensemencement manuel des rangs demande beaucoup de travail et est limité par le manque d'aide familiale ou de main-d'œuvre saisonnière</w:t>
      </w:r>
      <w:r w:rsidR="00003FE9" w:rsidRPr="007D751C">
        <w:rPr>
          <w:rFonts w:ascii="Times New Roman" w:hAnsi="Times New Roman" w:cs="Times New Roman"/>
          <w:lang w:val="fr-FR"/>
        </w:rPr>
        <w:t>.</w:t>
      </w:r>
    </w:p>
    <w:p w14:paraId="2568456C" w14:textId="77777777" w:rsidR="00003FE9" w:rsidRPr="007D751C" w:rsidRDefault="00003FE9" w:rsidP="007D751C">
      <w:pPr>
        <w:rPr>
          <w:rFonts w:ascii="Times New Roman" w:hAnsi="Times New Roman" w:cs="Times New Roman"/>
          <w:b/>
          <w:lang w:val="fr-FR"/>
        </w:rPr>
      </w:pPr>
    </w:p>
    <w:p w14:paraId="2C3C02B3" w14:textId="31FDAD08" w:rsidR="00003FE9" w:rsidRPr="007D751C" w:rsidRDefault="00E55431"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Technologie de semis en ligne Alemayehu (ART)</w:t>
      </w:r>
    </w:p>
    <w:p w14:paraId="6D78D64C" w14:textId="3BD632E9"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La technologie de semis en ligne d'Alemayehu (ART) est un équipement agricole simple développé par Alemayehu Wondefrash, tiré par une paire de bœufs et qui plante les graines en rangées.</w:t>
      </w:r>
    </w:p>
    <w:p w14:paraId="4FC213B9" w14:textId="77351CFD"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 xml:space="preserve">L'ART se compose de trois éléments : la </w:t>
      </w:r>
      <w:r w:rsidR="00780847" w:rsidRPr="007D751C">
        <w:rPr>
          <w:rFonts w:ascii="Times New Roman" w:hAnsi="Times New Roman" w:cs="Times New Roman"/>
          <w:lang w:val="fr-FR"/>
        </w:rPr>
        <w:t>batteuse</w:t>
      </w:r>
      <w:r w:rsidRPr="007D751C">
        <w:rPr>
          <w:rFonts w:ascii="Times New Roman" w:hAnsi="Times New Roman" w:cs="Times New Roman"/>
          <w:lang w:val="fr-FR"/>
        </w:rPr>
        <w:t>, la planche de nivellement et le cultivateur.</w:t>
      </w:r>
    </w:p>
    <w:p w14:paraId="637B929F" w14:textId="586CA67C"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Ces trois éléments sont fabriqués avec des matériaux, des outils et des équipements disponibles localement.</w:t>
      </w:r>
    </w:p>
    <w:p w14:paraId="16B4C59D" w14:textId="098A4253"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Le sillonneur ou la butteuse est utilisé(e) pour faire des billons et des sillons après le labourage et avant l'épandage.</w:t>
      </w:r>
    </w:p>
    <w:p w14:paraId="300DE86F" w14:textId="54917AB0"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Après le semis,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utilisent la planche à niveler pour créer des bandes de culture et des bandes sans culture, ce qui permet de semer en ligne. </w:t>
      </w:r>
    </w:p>
    <w:p w14:paraId="209AC058" w14:textId="1AFF0C18"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Au stade du début du tallage,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utilisent le cultivateur pour déraciner les mauvaises herbes entre les rangs.</w:t>
      </w:r>
    </w:p>
    <w:p w14:paraId="6BD1B786" w14:textId="61BB050D" w:rsidR="004648E4" w:rsidRPr="007D751C" w:rsidRDefault="004648E4" w:rsidP="00AD5BA8">
      <w:pPr>
        <w:pStyle w:val="ListParagraph"/>
        <w:numPr>
          <w:ilvl w:val="0"/>
          <w:numId w:val="21"/>
        </w:numPr>
        <w:spacing w:after="120"/>
        <w:ind w:left="720"/>
        <w:rPr>
          <w:rFonts w:ascii="Times New Roman" w:hAnsi="Times New Roman" w:cs="Times New Roman"/>
          <w:lang w:val="fr-FR"/>
        </w:rPr>
      </w:pPr>
      <w:r w:rsidRPr="007D751C">
        <w:rPr>
          <w:rFonts w:ascii="Times New Roman" w:hAnsi="Times New Roman" w:cs="Times New Roman"/>
          <w:lang w:val="fr-FR"/>
        </w:rPr>
        <w:t>L’ART permet d'économiser des semences et de la main-d'œuvre et d'augmenter les rendements.</w:t>
      </w:r>
    </w:p>
    <w:p w14:paraId="7EC6F53B" w14:textId="27C479A0" w:rsidR="00003FE9" w:rsidRPr="007D751C" w:rsidRDefault="004648E4" w:rsidP="00AD5BA8">
      <w:pPr>
        <w:pStyle w:val="ListParagraph"/>
        <w:numPr>
          <w:ilvl w:val="0"/>
          <w:numId w:val="21"/>
        </w:numPr>
        <w:spacing w:after="200"/>
        <w:ind w:left="720"/>
        <w:rPr>
          <w:rFonts w:ascii="Times New Roman" w:hAnsi="Times New Roman" w:cs="Times New Roman"/>
          <w:lang w:val="fr-FR"/>
        </w:rPr>
      </w:pPr>
      <w:r w:rsidRPr="007D751C">
        <w:rPr>
          <w:rFonts w:ascii="Times New Roman" w:hAnsi="Times New Roman" w:cs="Times New Roman"/>
          <w:lang w:val="fr-FR"/>
        </w:rPr>
        <w:t>L’ART facilite le désherbage manuel et le binage</w:t>
      </w:r>
      <w:r w:rsidR="00003FE9" w:rsidRPr="007D751C">
        <w:rPr>
          <w:rFonts w:ascii="Times New Roman" w:hAnsi="Times New Roman" w:cs="Times New Roman"/>
          <w:lang w:val="fr-FR"/>
        </w:rPr>
        <w:t>.</w:t>
      </w:r>
    </w:p>
    <w:p w14:paraId="31BACF89" w14:textId="77777777" w:rsidR="00003FE9" w:rsidRPr="007D751C" w:rsidRDefault="00003FE9" w:rsidP="007D751C">
      <w:pPr>
        <w:rPr>
          <w:rFonts w:ascii="Times New Roman" w:hAnsi="Times New Roman" w:cs="Times New Roman"/>
          <w:lang w:val="fr-FR"/>
        </w:rPr>
      </w:pPr>
    </w:p>
    <w:p w14:paraId="66B876A3" w14:textId="1673974F" w:rsidR="00003FE9" w:rsidRPr="007D751C" w:rsidRDefault="00826B2F"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Désherbage et application d'herbicides</w:t>
      </w:r>
    </w:p>
    <w:p w14:paraId="1E3C6F41" w14:textId="24BD3A9C" w:rsidR="00826B2F" w:rsidRPr="007D751C" w:rsidRDefault="00826B2F"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féverole n'est pas très compétitive face aux mauvaises herbes, en particulier dans les premiers stades de croissance. Elle peut facilement être affectée par les dicotylédones et pendant 3 à 6 semaines après la germination, un désherbage fréquent est nécessaire. Il est recommandé d'appliquer des herbicides pour gérer les espèces de mauvaises herbes graminées après la levée de la culture, à partir du moment où elle a 3-4 feuilles jusqu'au stade de la floraison. </w:t>
      </w:r>
    </w:p>
    <w:p w14:paraId="0F84C451" w14:textId="4AEB600A" w:rsidR="00826B2F" w:rsidRPr="007D751C" w:rsidRDefault="00826B2F"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Le désherbage de la féverole en fin de saison réduit les rendements en raison des dommages mécaniques causés aux plantes.</w:t>
      </w:r>
    </w:p>
    <w:p w14:paraId="736C17A3" w14:textId="33B7DB68" w:rsidR="00826B2F" w:rsidRPr="007D751C" w:rsidRDefault="00826B2F"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 xml:space="preserve">Le désherbage est plus facile dans les cultures de haricots en ligne. </w:t>
      </w:r>
    </w:p>
    <w:p w14:paraId="66FFE275" w14:textId="6A37A53C" w:rsidR="00003FE9" w:rsidRPr="007D751C" w:rsidRDefault="00826B2F"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On a constaté que le fait de sarcler au moins une fois au début de la saison de croissance (jusqu'à 15 jours après la levée) donne de meilleurs rendements que le fait de sarcler deux fois 10-15 jours après la levée et 30-35 jours après la levée</w:t>
      </w:r>
      <w:r w:rsidR="00003FE9" w:rsidRPr="007D751C">
        <w:rPr>
          <w:rFonts w:ascii="Times New Roman" w:hAnsi="Times New Roman" w:cs="Times New Roman"/>
          <w:lang w:val="fr-FR"/>
        </w:rPr>
        <w:t>.</w:t>
      </w:r>
    </w:p>
    <w:p w14:paraId="616C8CE3" w14:textId="0A4C7F89" w:rsidR="005D1346" w:rsidRPr="007D751C" w:rsidRDefault="005D1346"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lastRenderedPageBreak/>
        <w:t>Il n'est pas conseillé de désherber pendant et immédiatement après la floraison pour éviter l'avortement des fleurs, l'augmentation de l'incidence des maladies et les dommages mécaniques.</w:t>
      </w:r>
    </w:p>
    <w:p w14:paraId="1C65D74E" w14:textId="09549B8E" w:rsidR="005D1346" w:rsidRPr="007D751C" w:rsidRDefault="005D1346"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 xml:space="preserve">Avant que les féveroles n'arrivent à maturité, éliminez les mauvaises herbes à levée tardive. Les mauvaises herbes de la famille des graminées peuvent être gérées par des herbicides homologués à cet effet. </w:t>
      </w:r>
    </w:p>
    <w:p w14:paraId="0A0181F6" w14:textId="04BB7446" w:rsidR="005D1346" w:rsidRPr="007D751C" w:rsidRDefault="005D1346" w:rsidP="00AD5BA8">
      <w:pPr>
        <w:pStyle w:val="ListParagraph"/>
        <w:numPr>
          <w:ilvl w:val="0"/>
          <w:numId w:val="9"/>
        </w:numPr>
        <w:spacing w:after="120"/>
        <w:ind w:left="720"/>
        <w:rPr>
          <w:rFonts w:ascii="Times New Roman" w:hAnsi="Times New Roman" w:cs="Times New Roman"/>
          <w:lang w:val="fr-FR"/>
        </w:rPr>
      </w:pPr>
      <w:r w:rsidRPr="007D751C">
        <w:rPr>
          <w:rFonts w:ascii="Times New Roman" w:hAnsi="Times New Roman" w:cs="Times New Roman"/>
          <w:lang w:val="fr-FR"/>
        </w:rPr>
        <w:t xml:space="preserve">Le désherbage comprend : </w:t>
      </w:r>
    </w:p>
    <w:p w14:paraId="76E37DCD" w14:textId="33409347" w:rsidR="005D1346" w:rsidRPr="007D751C" w:rsidRDefault="007D751C" w:rsidP="00AD5BA8">
      <w:pPr>
        <w:pStyle w:val="ListParagraph"/>
        <w:numPr>
          <w:ilvl w:val="0"/>
          <w:numId w:val="26"/>
        </w:numPr>
        <w:spacing w:after="120"/>
        <w:ind w:left="1080"/>
        <w:rPr>
          <w:rFonts w:ascii="Times New Roman" w:hAnsi="Times New Roman" w:cs="Times New Roman"/>
          <w:lang w:val="fr-FR"/>
        </w:rPr>
      </w:pPr>
      <w:r w:rsidRPr="007D751C">
        <w:rPr>
          <w:rFonts w:ascii="Times New Roman" w:hAnsi="Times New Roman" w:cs="Times New Roman"/>
          <w:lang w:val="fr-FR"/>
        </w:rPr>
        <w:t>Le</w:t>
      </w:r>
      <w:r w:rsidR="005D1346" w:rsidRPr="007D751C">
        <w:rPr>
          <w:rFonts w:ascii="Times New Roman" w:hAnsi="Times New Roman" w:cs="Times New Roman"/>
          <w:lang w:val="fr-FR"/>
        </w:rPr>
        <w:t xml:space="preserve"> passage d'un cultivateur mécanique entre les rangs à deux reprises pendant les premiers stades de croissance de la plante, </w:t>
      </w:r>
    </w:p>
    <w:p w14:paraId="105E0D99" w14:textId="6A5CC792" w:rsidR="005D1346" w:rsidRPr="007D751C" w:rsidRDefault="007D751C" w:rsidP="00AD5BA8">
      <w:pPr>
        <w:pStyle w:val="ListParagraph"/>
        <w:numPr>
          <w:ilvl w:val="0"/>
          <w:numId w:val="26"/>
        </w:numPr>
        <w:spacing w:after="120"/>
        <w:ind w:left="1080"/>
        <w:rPr>
          <w:rFonts w:ascii="Times New Roman" w:hAnsi="Times New Roman" w:cs="Times New Roman"/>
          <w:lang w:val="fr-FR"/>
        </w:rPr>
      </w:pPr>
      <w:r w:rsidRPr="007D751C">
        <w:rPr>
          <w:rFonts w:ascii="Times New Roman" w:hAnsi="Times New Roman" w:cs="Times New Roman"/>
          <w:lang w:val="fr-FR"/>
        </w:rPr>
        <w:t>Le</w:t>
      </w:r>
      <w:r w:rsidR="005D1346" w:rsidRPr="007D751C">
        <w:rPr>
          <w:rFonts w:ascii="Times New Roman" w:hAnsi="Times New Roman" w:cs="Times New Roman"/>
          <w:lang w:val="fr-FR"/>
        </w:rPr>
        <w:t xml:space="preserve"> désherbage manuel à des stades ultérieurs si nécessaire, et</w:t>
      </w:r>
    </w:p>
    <w:p w14:paraId="1BE289A3" w14:textId="673E9F28" w:rsidR="00003FE9" w:rsidRPr="007D751C" w:rsidRDefault="007D751C" w:rsidP="00AD5BA8">
      <w:pPr>
        <w:pStyle w:val="ListParagraph"/>
        <w:numPr>
          <w:ilvl w:val="0"/>
          <w:numId w:val="26"/>
        </w:numPr>
        <w:spacing w:after="200"/>
        <w:ind w:left="1080"/>
        <w:rPr>
          <w:rFonts w:ascii="Times New Roman" w:hAnsi="Times New Roman" w:cs="Times New Roman"/>
          <w:lang w:val="fr-FR"/>
        </w:rPr>
      </w:pPr>
      <w:r w:rsidRPr="007D751C">
        <w:rPr>
          <w:rFonts w:ascii="Times New Roman" w:hAnsi="Times New Roman" w:cs="Times New Roman"/>
          <w:lang w:val="fr-FR"/>
        </w:rPr>
        <w:t>L’application</w:t>
      </w:r>
      <w:r w:rsidR="005D1346" w:rsidRPr="007D751C">
        <w:rPr>
          <w:rFonts w:ascii="Times New Roman" w:hAnsi="Times New Roman" w:cs="Times New Roman"/>
          <w:lang w:val="fr-FR"/>
        </w:rPr>
        <w:t xml:space="preserve"> d'herbicides</w:t>
      </w:r>
      <w:r w:rsidR="00003FE9" w:rsidRPr="007D751C">
        <w:rPr>
          <w:rFonts w:ascii="Times New Roman" w:hAnsi="Times New Roman" w:cs="Times New Roman"/>
          <w:lang w:val="fr-FR"/>
        </w:rPr>
        <w:t>.</w:t>
      </w:r>
    </w:p>
    <w:p w14:paraId="5CC70229" w14:textId="77777777" w:rsidR="00003FE9" w:rsidRPr="007D751C" w:rsidRDefault="00003FE9" w:rsidP="007D751C">
      <w:pPr>
        <w:ind w:left="720"/>
        <w:rPr>
          <w:rFonts w:ascii="Times New Roman" w:hAnsi="Times New Roman" w:cs="Times New Roman"/>
          <w:lang w:val="fr-FR"/>
        </w:rPr>
      </w:pPr>
    </w:p>
    <w:p w14:paraId="59AAD7D4" w14:textId="4EDC358B" w:rsidR="00003FE9" w:rsidRPr="007D751C" w:rsidRDefault="006361D9" w:rsidP="007D751C">
      <w:pPr>
        <w:spacing w:after="200"/>
        <w:outlineLvl w:val="0"/>
        <w:rPr>
          <w:rFonts w:ascii="Times New Roman" w:hAnsi="Times New Roman" w:cs="Times New Roman"/>
          <w:b/>
          <w:bCs/>
          <w:lang w:val="fr-FR"/>
        </w:rPr>
      </w:pPr>
      <w:r w:rsidRPr="007D751C">
        <w:rPr>
          <w:rFonts w:ascii="Times New Roman" w:hAnsi="Times New Roman" w:cs="Times New Roman"/>
          <w:b/>
          <w:bCs/>
          <w:lang w:val="fr-FR"/>
        </w:rPr>
        <w:t>Application d'engrais</w:t>
      </w:r>
    </w:p>
    <w:p w14:paraId="2355766B" w14:textId="14D21040" w:rsidR="006361D9" w:rsidRPr="007D751C" w:rsidRDefault="006361D9" w:rsidP="00AD5BA8">
      <w:pPr>
        <w:pStyle w:val="ListParagraph"/>
        <w:numPr>
          <w:ilvl w:val="0"/>
          <w:numId w:val="19"/>
        </w:numPr>
        <w:spacing w:after="12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La faible adoption et l'utilisation limitée des engrais chimiques, en moyenne 25 kg/ha, dont la plupart sont appliqués aux céréales, est un facteur majeur limitant les rendements des cultures dans l'agriculture éthiopienne.</w:t>
      </w:r>
    </w:p>
    <w:p w14:paraId="20ACA3A4" w14:textId="574D9BF8" w:rsidR="006361D9" w:rsidRPr="007D751C" w:rsidRDefault="005A1D04" w:rsidP="00AD5BA8">
      <w:pPr>
        <w:pStyle w:val="ListParagraph"/>
        <w:numPr>
          <w:ilvl w:val="0"/>
          <w:numId w:val="19"/>
        </w:numPr>
        <w:spacing w:after="120"/>
        <w:ind w:left="720"/>
        <w:rPr>
          <w:rFonts w:ascii="Times New Roman" w:eastAsia="Times New Roman" w:hAnsi="Times New Roman" w:cs="Times New Roman"/>
          <w:iCs/>
          <w:color w:val="000000"/>
          <w:lang w:val="fr-FR"/>
        </w:rPr>
      </w:pPr>
      <w:r>
        <w:rPr>
          <w:rFonts w:ascii="Times New Roman" w:eastAsia="Times New Roman" w:hAnsi="Times New Roman" w:cs="Times New Roman"/>
          <w:iCs/>
          <w:color w:val="000000"/>
          <w:lang w:val="fr-FR"/>
        </w:rPr>
        <w:t>Les petit(e)s exploitant(e)s</w:t>
      </w:r>
      <w:r w:rsidR="006361D9" w:rsidRPr="007D751C">
        <w:rPr>
          <w:rFonts w:ascii="Times New Roman" w:eastAsia="Times New Roman" w:hAnsi="Times New Roman" w:cs="Times New Roman"/>
          <w:iCs/>
          <w:color w:val="000000"/>
          <w:lang w:val="fr-FR"/>
        </w:rPr>
        <w:t xml:space="preserve"> éthiopien</w:t>
      </w:r>
      <w:r w:rsidR="00191C5B">
        <w:rPr>
          <w:rFonts w:ascii="Times New Roman" w:eastAsia="Times New Roman" w:hAnsi="Times New Roman" w:cs="Times New Roman"/>
          <w:iCs/>
          <w:color w:val="000000"/>
          <w:lang w:val="fr-FR"/>
        </w:rPr>
        <w:t>(ne)</w:t>
      </w:r>
      <w:r w:rsidR="006361D9" w:rsidRPr="007D751C">
        <w:rPr>
          <w:rFonts w:ascii="Times New Roman" w:eastAsia="Times New Roman" w:hAnsi="Times New Roman" w:cs="Times New Roman"/>
          <w:iCs/>
          <w:color w:val="000000"/>
          <w:lang w:val="fr-FR"/>
        </w:rPr>
        <w:t>s appliquent généralement deux types d'engrais : les engrais inorganiques (par exemple, l'urée et les phosphates di-ammonium) et les engrais provenant du fumier et des résidus de culture.</w:t>
      </w:r>
    </w:p>
    <w:p w14:paraId="1A0E89F8" w14:textId="2EFDEB1D" w:rsidR="006361D9" w:rsidRPr="007D751C" w:rsidRDefault="006361D9" w:rsidP="00AD5BA8">
      <w:pPr>
        <w:pStyle w:val="ListParagraph"/>
        <w:numPr>
          <w:ilvl w:val="0"/>
          <w:numId w:val="19"/>
        </w:numPr>
        <w:spacing w:after="12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L'utilisation limitée d'engrais chimiques sur les légumineuses est due au manque de sensibilisation aux avantages des engrais pour les légumineuses, ainsi qu'à l'accès limité au crédit et au manque d'engrais phosphatés importés.</w:t>
      </w:r>
    </w:p>
    <w:p w14:paraId="3ACFBC32" w14:textId="7ED222BA" w:rsidR="006361D9" w:rsidRPr="007D751C" w:rsidRDefault="006361D9" w:rsidP="00AD5BA8">
      <w:pPr>
        <w:pStyle w:val="ListParagraph"/>
        <w:numPr>
          <w:ilvl w:val="0"/>
          <w:numId w:val="19"/>
        </w:numPr>
        <w:spacing w:after="12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Les engrais chimiques de haute qualité sont importés, ce qui les rend coûteux et difficiles d'accès.</w:t>
      </w:r>
    </w:p>
    <w:p w14:paraId="4E73A07B" w14:textId="0C3B93DE" w:rsidR="006361D9" w:rsidRPr="007D751C" w:rsidRDefault="006361D9" w:rsidP="00AD5BA8">
      <w:pPr>
        <w:pStyle w:val="ListParagraph"/>
        <w:numPr>
          <w:ilvl w:val="0"/>
          <w:numId w:val="19"/>
        </w:numPr>
        <w:spacing w:after="12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Les engrais parviennent aux agriculteurs</w:t>
      </w:r>
      <w:r w:rsidR="00191C5B">
        <w:rPr>
          <w:rFonts w:ascii="Times New Roman" w:hAnsi="Times New Roman" w:cs="Times New Roman"/>
          <w:lang w:val="fr-FR"/>
        </w:rPr>
        <w:t>(trices)</w:t>
      </w:r>
      <w:r w:rsidRPr="007D751C">
        <w:rPr>
          <w:rFonts w:ascii="Times New Roman" w:eastAsia="Times New Roman" w:hAnsi="Times New Roman" w:cs="Times New Roman"/>
          <w:iCs/>
          <w:color w:val="000000"/>
          <w:lang w:val="fr-FR"/>
        </w:rPr>
        <w:t xml:space="preserve"> par le biais des coopératives et des unions d'associations d'agriculteurs</w:t>
      </w:r>
      <w:r w:rsidR="00191C5B">
        <w:rPr>
          <w:rFonts w:ascii="Times New Roman" w:hAnsi="Times New Roman" w:cs="Times New Roman"/>
          <w:lang w:val="fr-FR"/>
        </w:rPr>
        <w:t>(trices)</w:t>
      </w:r>
      <w:r w:rsidRPr="007D751C">
        <w:rPr>
          <w:rFonts w:ascii="Times New Roman" w:eastAsia="Times New Roman" w:hAnsi="Times New Roman" w:cs="Times New Roman"/>
          <w:iCs/>
          <w:color w:val="000000"/>
          <w:lang w:val="fr-FR"/>
        </w:rPr>
        <w:t>.</w:t>
      </w:r>
    </w:p>
    <w:p w14:paraId="44E0721D" w14:textId="30C9A845" w:rsidR="006361D9" w:rsidRPr="007D751C" w:rsidRDefault="006361D9" w:rsidP="00AD5BA8">
      <w:pPr>
        <w:pStyle w:val="ListParagraph"/>
        <w:numPr>
          <w:ilvl w:val="0"/>
          <w:numId w:val="19"/>
        </w:numPr>
        <w:spacing w:after="12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En fonction de la fertilité du sol, il est recommandé d'appliquer 100 kg/ha de DAP et 50-100 kg/ha d'engrais uréique. Sur les sols légers, 100 kg de NPS par ha sont recommandés pour la production de féverole.</w:t>
      </w:r>
    </w:p>
    <w:p w14:paraId="0C5CABEB" w14:textId="7E011F11" w:rsidR="00003FE9" w:rsidRPr="007D751C" w:rsidRDefault="006361D9" w:rsidP="00AD5BA8">
      <w:pPr>
        <w:pStyle w:val="ListParagraph"/>
        <w:numPr>
          <w:ilvl w:val="0"/>
          <w:numId w:val="19"/>
        </w:numPr>
        <w:spacing w:after="200"/>
        <w:ind w:left="720"/>
        <w:rPr>
          <w:rFonts w:ascii="Times New Roman" w:eastAsia="Times New Roman" w:hAnsi="Times New Roman" w:cs="Times New Roman"/>
          <w:iCs/>
          <w:color w:val="000000"/>
          <w:lang w:val="fr-FR"/>
        </w:rPr>
      </w:pPr>
      <w:r w:rsidRPr="007D751C">
        <w:rPr>
          <w:rFonts w:ascii="Times New Roman" w:eastAsia="Times New Roman" w:hAnsi="Times New Roman" w:cs="Times New Roman"/>
          <w:iCs/>
          <w:color w:val="000000"/>
          <w:lang w:val="fr-FR"/>
        </w:rPr>
        <w:t>Il est recommandé aux producteurs</w:t>
      </w:r>
      <w:r w:rsidR="00191C5B">
        <w:rPr>
          <w:rFonts w:ascii="Times New Roman" w:hAnsi="Times New Roman" w:cs="Times New Roman"/>
          <w:lang w:val="fr-FR"/>
        </w:rPr>
        <w:t>(trices)</w:t>
      </w:r>
      <w:r w:rsidRPr="007D751C">
        <w:rPr>
          <w:rFonts w:ascii="Times New Roman" w:eastAsia="Times New Roman" w:hAnsi="Times New Roman" w:cs="Times New Roman"/>
          <w:iCs/>
          <w:color w:val="000000"/>
          <w:lang w:val="fr-FR"/>
        </w:rPr>
        <w:t xml:space="preserve"> de féverole d'enrober les semences d'inoculant Rhizobium comme bio-engrais. Cela favorise la fixation de l'azote atmosphérique par les racines, augmentant ainsi la fertilité du sol et le rendement</w:t>
      </w:r>
      <w:r w:rsidR="00003FE9" w:rsidRPr="007D751C">
        <w:rPr>
          <w:rFonts w:ascii="Times New Roman" w:hAnsi="Times New Roman" w:cs="Times New Roman"/>
          <w:lang w:val="fr-FR"/>
        </w:rPr>
        <w:t>.</w:t>
      </w:r>
    </w:p>
    <w:p w14:paraId="5A3C18D5" w14:textId="77777777" w:rsidR="00003FE9" w:rsidRPr="007D751C" w:rsidRDefault="00003FE9" w:rsidP="007D751C">
      <w:pPr>
        <w:rPr>
          <w:rFonts w:ascii="Times New Roman" w:eastAsia="Times New Roman" w:hAnsi="Times New Roman" w:cs="Times New Roman"/>
          <w:iCs/>
          <w:color w:val="000000"/>
          <w:lang w:val="fr-FR"/>
        </w:rPr>
      </w:pPr>
    </w:p>
    <w:p w14:paraId="4E9181A3" w14:textId="5A2F5FB2" w:rsidR="00003FE9" w:rsidRPr="007D751C" w:rsidRDefault="00372044" w:rsidP="007D751C">
      <w:pPr>
        <w:spacing w:after="200"/>
        <w:outlineLvl w:val="0"/>
        <w:rPr>
          <w:rFonts w:ascii="Times New Roman" w:eastAsia="Times New Roman" w:hAnsi="Times New Roman" w:cs="Times New Roman"/>
          <w:b/>
          <w:lang w:val="fr-FR"/>
        </w:rPr>
      </w:pPr>
      <w:r w:rsidRPr="007D751C">
        <w:rPr>
          <w:rFonts w:ascii="Times New Roman" w:eastAsia="Times New Roman" w:hAnsi="Times New Roman" w:cs="Times New Roman"/>
          <w:b/>
          <w:lang w:val="fr-FR"/>
        </w:rPr>
        <w:t>Avantages des légumineuses pour la qualité du sol</w:t>
      </w:r>
    </w:p>
    <w:p w14:paraId="3F273763" w14:textId="54F1872D" w:rsidR="00003FE9" w:rsidRPr="007D751C" w:rsidRDefault="00372044" w:rsidP="007D751C">
      <w:pPr>
        <w:spacing w:after="200"/>
        <w:rPr>
          <w:rFonts w:ascii="Times New Roman" w:eastAsia="Times New Roman" w:hAnsi="Times New Roman" w:cs="Times New Roman"/>
          <w:lang w:val="fr-FR"/>
        </w:rPr>
      </w:pPr>
      <w:r w:rsidRPr="007D751C">
        <w:rPr>
          <w:rFonts w:ascii="Times New Roman" w:eastAsia="Times New Roman" w:hAnsi="Times New Roman" w:cs="Times New Roman"/>
          <w:lang w:val="fr-FR"/>
        </w:rPr>
        <w:t xml:space="preserve">La culture de légumineuses </w:t>
      </w:r>
      <w:r w:rsidR="000D194B" w:rsidRPr="007D751C">
        <w:rPr>
          <w:rFonts w:ascii="Times New Roman" w:eastAsia="Times New Roman" w:hAnsi="Times New Roman" w:cs="Times New Roman"/>
          <w:lang w:val="fr-FR"/>
        </w:rPr>
        <w:t>entraîne :</w:t>
      </w:r>
      <w:r w:rsidR="00003FE9" w:rsidRPr="007D751C">
        <w:rPr>
          <w:rFonts w:ascii="Times New Roman" w:eastAsia="Times New Roman" w:hAnsi="Times New Roman" w:cs="Times New Roman"/>
          <w:lang w:val="fr-FR"/>
        </w:rPr>
        <w:t xml:space="preserve"> </w:t>
      </w:r>
    </w:p>
    <w:p w14:paraId="3CBC48F4" w14:textId="1C72DF86"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Une augmentation de la fertilité du sol.</w:t>
      </w:r>
    </w:p>
    <w:p w14:paraId="1E47866B" w14:textId="5765534E"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Une amélioration de la porosité du sol.*</w:t>
      </w:r>
    </w:p>
    <w:p w14:paraId="38FC7F2D" w14:textId="5DDADD06"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Un plus grand recyclage et une meilleure disponibilité des nutriments du sol.</w:t>
      </w:r>
    </w:p>
    <w:p w14:paraId="49A7C60D" w14:textId="7C0F814D"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Une amélioration de la structure du sol.</w:t>
      </w:r>
    </w:p>
    <w:p w14:paraId="4465BF5B" w14:textId="6036C2FD"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Une diminution du pH du sol.</w:t>
      </w:r>
    </w:p>
    <w:p w14:paraId="0E6AEFB6" w14:textId="64F50193" w:rsidR="00372044" w:rsidRPr="007D751C" w:rsidRDefault="00372044" w:rsidP="00AD5BA8">
      <w:pPr>
        <w:pStyle w:val="ListParagraph"/>
        <w:numPr>
          <w:ilvl w:val="0"/>
          <w:numId w:val="2"/>
        </w:numPr>
        <w:spacing w:after="120"/>
        <w:ind w:left="720"/>
        <w:rPr>
          <w:rFonts w:ascii="Times New Roman" w:hAnsi="Times New Roman" w:cs="Times New Roman"/>
          <w:lang w:val="fr-FR"/>
        </w:rPr>
      </w:pPr>
      <w:r w:rsidRPr="007D751C">
        <w:rPr>
          <w:rFonts w:ascii="Times New Roman" w:hAnsi="Times New Roman" w:cs="Times New Roman"/>
          <w:lang w:val="fr-FR"/>
        </w:rPr>
        <w:t xml:space="preserve">Une plus grande diversité des micro-organismes du sol qui, entre autres, améliorent le recyclage et la disponibilité des nutriments et gèrent les maladies. </w:t>
      </w:r>
    </w:p>
    <w:p w14:paraId="0712BAB8" w14:textId="55CC0170" w:rsidR="00003FE9" w:rsidRPr="007D751C" w:rsidRDefault="00372044" w:rsidP="00AD5BA8">
      <w:pPr>
        <w:pStyle w:val="ListParagraph"/>
        <w:numPr>
          <w:ilvl w:val="0"/>
          <w:numId w:val="2"/>
        </w:numPr>
        <w:spacing w:after="200"/>
        <w:ind w:left="720"/>
        <w:rPr>
          <w:rFonts w:ascii="Times New Roman" w:eastAsia="Times New Roman" w:hAnsi="Times New Roman" w:cs="Times New Roman"/>
          <w:lang w:val="fr-FR"/>
        </w:rPr>
      </w:pPr>
      <w:r w:rsidRPr="007D751C">
        <w:rPr>
          <w:rFonts w:ascii="Times New Roman" w:hAnsi="Times New Roman" w:cs="Times New Roman"/>
          <w:lang w:val="fr-FR"/>
        </w:rPr>
        <w:lastRenderedPageBreak/>
        <w:t>La réduction des problèmes de maladies et de mauvaises herbes, car la rotation des cultures céréalières vers les légumineuses interrompt l'accumulation d'organismes pathogènes et de mauvaises herbes</w:t>
      </w:r>
      <w:r w:rsidR="00003FE9" w:rsidRPr="007D751C">
        <w:rPr>
          <w:rFonts w:ascii="Times New Roman" w:hAnsi="Times New Roman" w:cs="Times New Roman"/>
          <w:lang w:val="fr-FR"/>
        </w:rPr>
        <w:t xml:space="preserve">. </w:t>
      </w:r>
    </w:p>
    <w:p w14:paraId="7491D911" w14:textId="77777777" w:rsidR="00003FE9" w:rsidRPr="007D751C" w:rsidRDefault="00003FE9" w:rsidP="007D751C">
      <w:pPr>
        <w:rPr>
          <w:rFonts w:ascii="Times New Roman" w:hAnsi="Times New Roman" w:cs="Times New Roman"/>
          <w:b/>
          <w:lang w:val="fr-FR"/>
        </w:rPr>
      </w:pPr>
    </w:p>
    <w:p w14:paraId="1A41522C" w14:textId="2AFF2E52" w:rsidR="00003FE9" w:rsidRPr="007D751C" w:rsidRDefault="00325FFD"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Récolte</w:t>
      </w:r>
    </w:p>
    <w:p w14:paraId="5AF2D0C8" w14:textId="10E7B882"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Lorsque la culture est destinée aux semences sèches, récoltez-la à pleine maturité. Lorsque la culture est destinée à être consommée comme un légume, récoltez-la lorsqu'elle est verte.</w:t>
      </w:r>
    </w:p>
    <w:p w14:paraId="30407DEC" w14:textId="138B8748"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Le système de récolte le plus courant en Éthiopie consiste à arracher et à battre la culture à la main.</w:t>
      </w:r>
    </w:p>
    <w:p w14:paraId="352B847A" w14:textId="7D0A6BB9"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La fève arrive généralement à maturité 90 à 220 jours après la plantation, selon la variété et le climat.</w:t>
      </w:r>
    </w:p>
    <w:p w14:paraId="61860992" w14:textId="08FB534D"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Si elle est cultivée pour être utilisée comme haricot sec, la récolte ne doit pas être coupée avant que les gousses inférieures soient mûres et que les gousses supérieures soient complètement développées.</w:t>
      </w:r>
    </w:p>
    <w:p w14:paraId="6E2A0A4A" w14:textId="17BA2152"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Si la récolte est retardée jusqu'à ce que les gousses supérieures soient mûres, les gousses peuvent se briser, ce qui entraîne de grandes pertes.</w:t>
      </w:r>
    </w:p>
    <w:p w14:paraId="5DD9BA6F" w14:textId="1153BF04"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Coupez la récolte par temps nuageux ou la nuit.</w:t>
      </w:r>
    </w:p>
    <w:p w14:paraId="04D2106A" w14:textId="0964B6AB" w:rsidR="00325FFD" w:rsidRPr="007D751C" w:rsidRDefault="00325FFD" w:rsidP="00AD5BA8">
      <w:pPr>
        <w:pStyle w:val="ListParagraph"/>
        <w:numPr>
          <w:ilvl w:val="0"/>
          <w:numId w:val="10"/>
        </w:numPr>
        <w:spacing w:after="120"/>
        <w:ind w:left="720"/>
        <w:rPr>
          <w:rFonts w:ascii="Times New Roman" w:hAnsi="Times New Roman" w:cs="Times New Roman"/>
          <w:lang w:val="fr-FR"/>
        </w:rPr>
      </w:pPr>
      <w:r w:rsidRPr="007D751C">
        <w:rPr>
          <w:rFonts w:ascii="Times New Roman" w:hAnsi="Times New Roman" w:cs="Times New Roman"/>
          <w:lang w:val="fr-FR"/>
        </w:rPr>
        <w:t>Si les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récoltent tard, ils risquent que les pluies fassent éclater les gousses, ce qui entraîne des maladies fongiques. </w:t>
      </w:r>
    </w:p>
    <w:p w14:paraId="6361A178" w14:textId="5FEC3056" w:rsidR="00003FE9" w:rsidRPr="007D751C" w:rsidRDefault="00325FFD" w:rsidP="00AD5BA8">
      <w:pPr>
        <w:pStyle w:val="ListParagraph"/>
        <w:numPr>
          <w:ilvl w:val="0"/>
          <w:numId w:val="10"/>
        </w:numPr>
        <w:spacing w:after="200"/>
        <w:ind w:left="720"/>
        <w:rPr>
          <w:rFonts w:ascii="Times New Roman" w:hAnsi="Times New Roman" w:cs="Times New Roman"/>
          <w:lang w:val="fr-FR"/>
        </w:rPr>
      </w:pPr>
      <w:r w:rsidRPr="007D751C">
        <w:rPr>
          <w:rFonts w:ascii="Times New Roman" w:hAnsi="Times New Roman" w:cs="Times New Roman"/>
          <w:lang w:val="fr-FR"/>
        </w:rPr>
        <w:t>La féverole n'est pas adaptée à la moissonneuse-batteuse et au battage simultané. Mais la récolte à la main est économique lorsque la main-d'œuvre est disponible et peu coûteuse</w:t>
      </w:r>
      <w:r w:rsidR="00003FE9" w:rsidRPr="007D751C">
        <w:rPr>
          <w:rFonts w:ascii="Times New Roman" w:hAnsi="Times New Roman" w:cs="Times New Roman"/>
          <w:lang w:val="fr-FR"/>
        </w:rPr>
        <w:t xml:space="preserve">. </w:t>
      </w:r>
    </w:p>
    <w:p w14:paraId="337C5488" w14:textId="77777777" w:rsidR="00003FE9" w:rsidRPr="007D751C" w:rsidRDefault="00003FE9" w:rsidP="007D751C">
      <w:pPr>
        <w:rPr>
          <w:rFonts w:ascii="Times New Roman" w:hAnsi="Times New Roman" w:cs="Times New Roman"/>
          <w:b/>
          <w:lang w:val="fr-FR"/>
        </w:rPr>
      </w:pPr>
    </w:p>
    <w:p w14:paraId="43C3BA60" w14:textId="0A431582" w:rsidR="00003FE9" w:rsidRPr="007D751C" w:rsidRDefault="00854E9B"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Battage et stockage</w:t>
      </w:r>
    </w:p>
    <w:p w14:paraId="22F43B3A" w14:textId="4E05B9DA" w:rsidR="0077696C" w:rsidRPr="007D751C" w:rsidRDefault="0077696C" w:rsidP="00AD5BA8">
      <w:pPr>
        <w:pStyle w:val="ListParagraph"/>
        <w:numPr>
          <w:ilvl w:val="0"/>
          <w:numId w:val="11"/>
        </w:numPr>
        <w:spacing w:after="120"/>
        <w:rPr>
          <w:rFonts w:ascii="Times New Roman" w:hAnsi="Times New Roman" w:cs="Times New Roman"/>
          <w:lang w:val="fr-FR"/>
        </w:rPr>
      </w:pPr>
      <w:r w:rsidRPr="007D751C">
        <w:rPr>
          <w:rFonts w:ascii="Times New Roman" w:hAnsi="Times New Roman" w:cs="Times New Roman"/>
          <w:lang w:val="fr-FR"/>
        </w:rPr>
        <w:t>Les graines qui ont été mal battues peuvent sembler intactes et normales, mais elles peuvent présenter de petites fissures ou des dommages internes qui produisent des plantules présentant des troubles entraînant leur mort ou un retard de croissance.</w:t>
      </w:r>
    </w:p>
    <w:p w14:paraId="0E90F232" w14:textId="4DA588C1" w:rsidR="0077696C" w:rsidRPr="007D751C" w:rsidRDefault="0077696C" w:rsidP="00AD5BA8">
      <w:pPr>
        <w:pStyle w:val="ListParagraph"/>
        <w:numPr>
          <w:ilvl w:val="0"/>
          <w:numId w:val="11"/>
        </w:numPr>
        <w:spacing w:after="120"/>
        <w:rPr>
          <w:rFonts w:ascii="Times New Roman" w:hAnsi="Times New Roman" w:cs="Times New Roman"/>
          <w:lang w:val="fr-FR"/>
        </w:rPr>
      </w:pPr>
      <w:r w:rsidRPr="007D751C">
        <w:rPr>
          <w:rFonts w:ascii="Times New Roman" w:hAnsi="Times New Roman" w:cs="Times New Roman"/>
          <w:lang w:val="fr-FR"/>
        </w:rPr>
        <w:t>Les semences correctement traitées ont un taux d'humidité suffisant pour empêcher le battage de provoquer de petites fissures, mais un taux d'humidité suffisamment bas pour éviter les dommages internes à l'embryon.</w:t>
      </w:r>
    </w:p>
    <w:p w14:paraId="69A81EA2" w14:textId="332D0577" w:rsidR="0077696C" w:rsidRPr="007D751C" w:rsidRDefault="0077696C" w:rsidP="00AD5BA8">
      <w:pPr>
        <w:pStyle w:val="ListParagraph"/>
        <w:numPr>
          <w:ilvl w:val="0"/>
          <w:numId w:val="11"/>
        </w:numPr>
        <w:spacing w:after="120"/>
        <w:rPr>
          <w:rFonts w:ascii="Times New Roman" w:hAnsi="Times New Roman" w:cs="Times New Roman"/>
          <w:lang w:val="fr-FR"/>
        </w:rPr>
      </w:pPr>
      <w:r w:rsidRPr="007D751C">
        <w:rPr>
          <w:rFonts w:ascii="Times New Roman" w:hAnsi="Times New Roman" w:cs="Times New Roman"/>
          <w:lang w:val="fr-FR"/>
        </w:rPr>
        <w:t>La méthode de battage est adaptée au volume de graines à battre et à l'équipement disponible. Ainsi, le battage à la main est une méthode appropriée pour traiter de petites quantités de graines.</w:t>
      </w:r>
    </w:p>
    <w:p w14:paraId="71AC2F13" w14:textId="5DF1500A" w:rsidR="0077696C" w:rsidRPr="007D751C" w:rsidRDefault="0077696C" w:rsidP="00AD5BA8">
      <w:pPr>
        <w:pStyle w:val="ListParagraph"/>
        <w:numPr>
          <w:ilvl w:val="0"/>
          <w:numId w:val="11"/>
        </w:numPr>
        <w:spacing w:after="120"/>
        <w:rPr>
          <w:rFonts w:ascii="Times New Roman" w:hAnsi="Times New Roman" w:cs="Times New Roman"/>
          <w:lang w:val="fr-FR"/>
        </w:rPr>
      </w:pPr>
      <w:r w:rsidRPr="007D751C">
        <w:rPr>
          <w:rFonts w:ascii="Times New Roman" w:hAnsi="Times New Roman" w:cs="Times New Roman"/>
          <w:lang w:val="fr-FR"/>
        </w:rPr>
        <w:t>Les gousses peuvent être fendues à la main ou placées dans un bac en plastique et frottées entre les mains, auquel cas il est conseillé de porter des gants.</w:t>
      </w:r>
    </w:p>
    <w:p w14:paraId="7596E043" w14:textId="6EC82BFF" w:rsidR="0077696C" w:rsidRPr="007D751C" w:rsidRDefault="0077696C" w:rsidP="00AD5BA8">
      <w:pPr>
        <w:pStyle w:val="ListParagraph"/>
        <w:numPr>
          <w:ilvl w:val="0"/>
          <w:numId w:val="11"/>
        </w:numPr>
        <w:spacing w:after="120"/>
        <w:rPr>
          <w:rFonts w:ascii="Times New Roman" w:hAnsi="Times New Roman" w:cs="Times New Roman"/>
          <w:lang w:val="fr-FR"/>
        </w:rPr>
      </w:pPr>
      <w:r w:rsidRPr="007D751C">
        <w:rPr>
          <w:rFonts w:ascii="Times New Roman" w:hAnsi="Times New Roman" w:cs="Times New Roman"/>
          <w:lang w:val="fr-FR"/>
        </w:rPr>
        <w:t xml:space="preserve">Les graines doivent être stockées dans un endroit sec et frais, à l'abri des parasites, et à au moins 30 cm du sol pour éviter que les graines n'absorbent l'humidité. </w:t>
      </w:r>
    </w:p>
    <w:p w14:paraId="13108567" w14:textId="6807FB09" w:rsidR="00003FE9" w:rsidRPr="007D751C" w:rsidRDefault="0077696C" w:rsidP="00AD5BA8">
      <w:pPr>
        <w:pStyle w:val="ListParagraph"/>
        <w:numPr>
          <w:ilvl w:val="0"/>
          <w:numId w:val="11"/>
        </w:numPr>
        <w:spacing w:after="200"/>
        <w:rPr>
          <w:rFonts w:ascii="Times New Roman" w:hAnsi="Times New Roman" w:cs="Times New Roman"/>
          <w:lang w:val="fr-FR"/>
        </w:rPr>
      </w:pPr>
      <w:r w:rsidRPr="007D751C">
        <w:rPr>
          <w:rFonts w:ascii="Times New Roman" w:hAnsi="Times New Roman" w:cs="Times New Roman"/>
          <w:lang w:val="fr-FR"/>
        </w:rPr>
        <w:t>Les semences doivent être traitées avec des produits chimiques appropriés pour les préparer au stockage. Traiter les graines avec des pesticides non enregistrés à cet effet peut entraîner une mauvaise germination</w:t>
      </w:r>
      <w:r w:rsidR="00003FE9" w:rsidRPr="007D751C">
        <w:rPr>
          <w:rFonts w:ascii="Times New Roman" w:hAnsi="Times New Roman" w:cs="Times New Roman"/>
          <w:lang w:val="fr-FR"/>
        </w:rPr>
        <w:t>.</w:t>
      </w:r>
    </w:p>
    <w:p w14:paraId="7BDA7696" w14:textId="77777777" w:rsidR="00003FE9" w:rsidRPr="007D751C" w:rsidRDefault="00003FE9" w:rsidP="007D751C">
      <w:pPr>
        <w:rPr>
          <w:rFonts w:ascii="Times New Roman" w:hAnsi="Times New Roman" w:cs="Times New Roman"/>
          <w:b/>
          <w:lang w:val="fr-FR"/>
        </w:rPr>
      </w:pPr>
    </w:p>
    <w:p w14:paraId="07046536" w14:textId="23B8716F" w:rsidR="00003FE9" w:rsidRPr="007D751C" w:rsidRDefault="00917378"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Rotation des cultures</w:t>
      </w:r>
    </w:p>
    <w:p w14:paraId="4EAB80E3" w14:textId="08AAD0C2" w:rsidR="00003FE9" w:rsidRPr="007D751C" w:rsidRDefault="00CF6943" w:rsidP="00AD5BA8">
      <w:pPr>
        <w:pStyle w:val="ListParagraph"/>
        <w:numPr>
          <w:ilvl w:val="0"/>
          <w:numId w:val="12"/>
        </w:numPr>
        <w:spacing w:after="200"/>
        <w:rPr>
          <w:rFonts w:ascii="Times New Roman" w:hAnsi="Times New Roman" w:cs="Times New Roman"/>
          <w:lang w:val="fr-FR"/>
        </w:rPr>
      </w:pPr>
      <w:r w:rsidRPr="007D751C">
        <w:rPr>
          <w:rFonts w:ascii="Times New Roman" w:hAnsi="Times New Roman" w:cs="Times New Roman"/>
          <w:lang w:val="fr-FR"/>
        </w:rPr>
        <w:lastRenderedPageBreak/>
        <w:t>La rotation entre les cultures de céréales et de légumineuses augmente la fertilité du sol et le rendement, diminue l'incidence des maladies et gère les mauvaises herbes et les parasites</w:t>
      </w:r>
      <w:r w:rsidR="00003FE9" w:rsidRPr="007D751C">
        <w:rPr>
          <w:rFonts w:ascii="Times New Roman" w:hAnsi="Times New Roman" w:cs="Times New Roman"/>
          <w:lang w:val="fr-FR"/>
        </w:rPr>
        <w:t xml:space="preserve">. </w:t>
      </w:r>
    </w:p>
    <w:p w14:paraId="54992CB8" w14:textId="77777777" w:rsidR="00003FE9" w:rsidRPr="007D751C" w:rsidRDefault="00003FE9" w:rsidP="007D751C">
      <w:pPr>
        <w:rPr>
          <w:rFonts w:ascii="Times New Roman" w:hAnsi="Times New Roman" w:cs="Times New Roman"/>
          <w:b/>
          <w:lang w:val="fr-FR"/>
        </w:rPr>
      </w:pPr>
    </w:p>
    <w:p w14:paraId="1355750D" w14:textId="37F7E627" w:rsidR="00003FE9" w:rsidRPr="007D751C" w:rsidRDefault="00525EEE" w:rsidP="007D751C">
      <w:pPr>
        <w:spacing w:after="200"/>
        <w:outlineLvl w:val="0"/>
        <w:rPr>
          <w:rFonts w:ascii="Times New Roman" w:hAnsi="Times New Roman" w:cs="Times New Roman"/>
          <w:b/>
          <w:lang w:val="fr-FR"/>
        </w:rPr>
      </w:pPr>
      <w:r w:rsidRPr="007D751C">
        <w:rPr>
          <w:rFonts w:ascii="Times New Roman" w:hAnsi="Times New Roman" w:cs="Times New Roman"/>
          <w:b/>
          <w:lang w:val="fr-FR"/>
        </w:rPr>
        <w:t>Maladies courantes de la féverole en Éthiopie</w:t>
      </w:r>
      <w:r w:rsidR="00B31396" w:rsidRPr="007D751C">
        <w:rPr>
          <w:rFonts w:ascii="Times New Roman" w:hAnsi="Times New Roman" w:cs="Times New Roman"/>
          <w:b/>
          <w:lang w:val="fr-FR"/>
        </w:rPr>
        <w:t xml:space="preserve"> </w:t>
      </w:r>
    </w:p>
    <w:p w14:paraId="6556671B" w14:textId="0B2515D0" w:rsidR="00525EEE" w:rsidRPr="007D751C" w:rsidRDefault="00525EEE" w:rsidP="00AD5BA8">
      <w:pPr>
        <w:pStyle w:val="ListParagraph"/>
        <w:numPr>
          <w:ilvl w:val="0"/>
          <w:numId w:val="13"/>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galle de la féverole peut entraîner des pertes de 30 à 100 %. Les traitements des semences et les fongicides foliaires ont quelques effets contre la galle de la féverole. </w:t>
      </w:r>
    </w:p>
    <w:p w14:paraId="3EBE6242" w14:textId="3C864838" w:rsidR="00525EEE" w:rsidRPr="007D751C" w:rsidRDefault="00525EEE" w:rsidP="00AD5BA8">
      <w:pPr>
        <w:pStyle w:val="ListParagraph"/>
        <w:numPr>
          <w:ilvl w:val="0"/>
          <w:numId w:val="13"/>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rouille de la féverole peut causer des pertes allant jusqu'à 30%. Le risque de rouille de la féverole peut être réduit en brûlant ou en enfouissant les vieux chaumes de féverole, et en pratiquant une rotation des cultures. Des fongicides peuvent être utilisés pour lutter contre la rouille de la féverole dans les zones où la maladie est la plus répandue. </w:t>
      </w:r>
    </w:p>
    <w:p w14:paraId="28CC4396" w14:textId="4056053B" w:rsidR="00525EEE" w:rsidRPr="007D751C" w:rsidRDefault="00525EEE" w:rsidP="00AD5BA8">
      <w:pPr>
        <w:pStyle w:val="ListParagraph"/>
        <w:numPr>
          <w:ilvl w:val="0"/>
          <w:numId w:val="13"/>
        </w:numPr>
        <w:spacing w:after="120"/>
        <w:ind w:left="720"/>
        <w:rPr>
          <w:rFonts w:ascii="Times New Roman" w:hAnsi="Times New Roman" w:cs="Times New Roman"/>
          <w:lang w:val="fr-FR"/>
        </w:rPr>
      </w:pPr>
      <w:r w:rsidRPr="007D751C">
        <w:rPr>
          <w:rFonts w:ascii="Times New Roman" w:hAnsi="Times New Roman" w:cs="Times New Roman"/>
          <w:lang w:val="fr-FR"/>
        </w:rPr>
        <w:t>La tache chocolatée est la maladie la plus répandue de la féverole, causant des pertes allant jusqu'à 60 %.</w:t>
      </w:r>
    </w:p>
    <w:p w14:paraId="70CC5F1F" w14:textId="5AB0541C" w:rsidR="00003FE9" w:rsidRPr="007D751C" w:rsidRDefault="00525EEE" w:rsidP="00AD5BA8">
      <w:pPr>
        <w:pStyle w:val="ListParagraph"/>
        <w:numPr>
          <w:ilvl w:val="0"/>
          <w:numId w:val="13"/>
        </w:numPr>
        <w:spacing w:after="120"/>
        <w:ind w:left="720"/>
        <w:rPr>
          <w:rFonts w:ascii="Times New Roman" w:hAnsi="Times New Roman" w:cs="Times New Roman"/>
          <w:lang w:val="fr-FR"/>
        </w:rPr>
      </w:pPr>
      <w:r w:rsidRPr="007D751C">
        <w:rPr>
          <w:rFonts w:ascii="Times New Roman" w:hAnsi="Times New Roman" w:cs="Times New Roman"/>
          <w:lang w:val="fr-FR"/>
        </w:rPr>
        <w:t xml:space="preserve">La gestion de la tache de chocolat doit suivre les principes de la gestion intégrée des maladies, et </w:t>
      </w:r>
      <w:r w:rsidR="000D194B" w:rsidRPr="007D751C">
        <w:rPr>
          <w:rFonts w:ascii="Times New Roman" w:hAnsi="Times New Roman" w:cs="Times New Roman"/>
          <w:lang w:val="fr-FR"/>
        </w:rPr>
        <w:t>inclure :</w:t>
      </w:r>
      <w:r w:rsidR="00003FE9" w:rsidRPr="007D751C">
        <w:rPr>
          <w:rFonts w:ascii="Times New Roman" w:hAnsi="Times New Roman" w:cs="Times New Roman"/>
          <w:lang w:val="fr-FR"/>
        </w:rPr>
        <w:t xml:space="preserve"> </w:t>
      </w:r>
    </w:p>
    <w:p w14:paraId="700C5844" w14:textId="1A5BB130"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Rotation</w:t>
      </w:r>
      <w:r w:rsidR="003A218A" w:rsidRPr="007D751C">
        <w:rPr>
          <w:rFonts w:ascii="Times New Roman" w:hAnsi="Times New Roman" w:cs="Times New Roman"/>
          <w:lang w:val="fr-FR"/>
        </w:rPr>
        <w:t xml:space="preserve"> des cultures et séparation des féveroles des résidus de culture de l'année précédente sur une distance minimale de 500 mètres, </w:t>
      </w:r>
    </w:p>
    <w:p w14:paraId="24A31820" w14:textId="0A5F5B42"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La</w:t>
      </w:r>
      <w:r w:rsidR="003A218A" w:rsidRPr="007D751C">
        <w:rPr>
          <w:rFonts w:ascii="Times New Roman" w:hAnsi="Times New Roman" w:cs="Times New Roman"/>
          <w:lang w:val="fr-FR"/>
        </w:rPr>
        <w:t xml:space="preserve"> culture de variétés résistantes, </w:t>
      </w:r>
    </w:p>
    <w:p w14:paraId="1FE13B00" w14:textId="1B056546"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L’utilisation</w:t>
      </w:r>
      <w:r w:rsidR="003A218A" w:rsidRPr="007D751C">
        <w:rPr>
          <w:rFonts w:ascii="Times New Roman" w:hAnsi="Times New Roman" w:cs="Times New Roman"/>
          <w:lang w:val="fr-FR"/>
        </w:rPr>
        <w:t xml:space="preserve"> de semences propres et de traitements fongicides des semences, </w:t>
      </w:r>
    </w:p>
    <w:p w14:paraId="1EA12B65" w14:textId="0CD7C288"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Gérer</w:t>
      </w:r>
      <w:r w:rsidR="003A218A" w:rsidRPr="007D751C">
        <w:rPr>
          <w:rFonts w:ascii="Times New Roman" w:hAnsi="Times New Roman" w:cs="Times New Roman"/>
          <w:lang w:val="fr-FR"/>
        </w:rPr>
        <w:t xml:space="preserve"> le couvert végétal en variant le moment du semis, </w:t>
      </w:r>
    </w:p>
    <w:p w14:paraId="280A849B" w14:textId="60B355A3"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Utiliser</w:t>
      </w:r>
      <w:r w:rsidR="003A218A" w:rsidRPr="007D751C">
        <w:rPr>
          <w:rFonts w:ascii="Times New Roman" w:hAnsi="Times New Roman" w:cs="Times New Roman"/>
          <w:lang w:val="fr-FR"/>
        </w:rPr>
        <w:t xml:space="preserve"> le taux de semis et l'espacement des rangs recommandés, </w:t>
      </w:r>
    </w:p>
    <w:p w14:paraId="368DE9A7" w14:textId="7CBBDEF1"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Un</w:t>
      </w:r>
      <w:r w:rsidR="003A218A" w:rsidRPr="007D751C">
        <w:rPr>
          <w:rFonts w:ascii="Times New Roman" w:hAnsi="Times New Roman" w:cs="Times New Roman"/>
          <w:lang w:val="fr-FR"/>
        </w:rPr>
        <w:t xml:space="preserve"> suivi régulier des cultures, </w:t>
      </w:r>
    </w:p>
    <w:p w14:paraId="7D49801C" w14:textId="0E431B08" w:rsidR="003A218A"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Une</w:t>
      </w:r>
      <w:r w:rsidR="003A218A" w:rsidRPr="007D751C">
        <w:rPr>
          <w:rFonts w:ascii="Times New Roman" w:hAnsi="Times New Roman" w:cs="Times New Roman"/>
          <w:lang w:val="fr-FR"/>
        </w:rPr>
        <w:t xml:space="preserve"> hygiène stricte à l'intérieur et à l'extérieur de l'exploitation, et </w:t>
      </w:r>
    </w:p>
    <w:p w14:paraId="3AEE1B3A" w14:textId="4F771AF2" w:rsidR="00003FE9" w:rsidRPr="007D751C" w:rsidRDefault="007D751C" w:rsidP="00AD5BA8">
      <w:pPr>
        <w:pStyle w:val="ListParagraph"/>
        <w:numPr>
          <w:ilvl w:val="1"/>
          <w:numId w:val="13"/>
        </w:numPr>
        <w:spacing w:after="120"/>
        <w:rPr>
          <w:rFonts w:ascii="Times New Roman" w:hAnsi="Times New Roman" w:cs="Times New Roman"/>
          <w:lang w:val="fr-FR"/>
        </w:rPr>
      </w:pPr>
      <w:r w:rsidRPr="007D751C">
        <w:rPr>
          <w:rFonts w:ascii="Times New Roman" w:hAnsi="Times New Roman" w:cs="Times New Roman"/>
          <w:lang w:val="fr-FR"/>
        </w:rPr>
        <w:t>L’utilisation</w:t>
      </w:r>
      <w:r w:rsidR="003A218A" w:rsidRPr="007D751C">
        <w:rPr>
          <w:rFonts w:ascii="Times New Roman" w:hAnsi="Times New Roman" w:cs="Times New Roman"/>
          <w:lang w:val="fr-FR"/>
        </w:rPr>
        <w:t xml:space="preserve"> stratégique de fongicides foliaires</w:t>
      </w:r>
      <w:r w:rsidR="00003FE9" w:rsidRPr="007D751C">
        <w:rPr>
          <w:rFonts w:ascii="Times New Roman" w:hAnsi="Times New Roman" w:cs="Times New Roman"/>
          <w:lang w:val="fr-FR"/>
        </w:rPr>
        <w:t xml:space="preserve">. </w:t>
      </w:r>
    </w:p>
    <w:p w14:paraId="36649803" w14:textId="53BF3D67" w:rsidR="0027365B" w:rsidRPr="007D751C" w:rsidRDefault="0027365B" w:rsidP="00AD5BA8">
      <w:pPr>
        <w:pStyle w:val="ListParagraph"/>
        <w:numPr>
          <w:ilvl w:val="0"/>
          <w:numId w:val="13"/>
        </w:numPr>
        <w:spacing w:after="120"/>
        <w:ind w:left="720"/>
        <w:rPr>
          <w:rFonts w:ascii="Times New Roman" w:hAnsi="Times New Roman" w:cs="Times New Roman"/>
          <w:lang w:val="fr-FR"/>
        </w:rPr>
      </w:pPr>
      <w:r w:rsidRPr="007D751C">
        <w:rPr>
          <w:rFonts w:ascii="Times New Roman" w:hAnsi="Times New Roman" w:cs="Times New Roman"/>
          <w:lang w:val="fr-FR"/>
        </w:rPr>
        <w:t xml:space="preserve">Les variétés résistantes à la tache chocolatée doivent être cultivées dans les zones où la probabilité de la tache chocolatée est élevée. Le risque de maladie peut également être réduit en détruisant tous les déchets de féverole et les plantes auto-ensemencées avant le semis, et en semant des graines exemptes de maladie dans une rotation de cultures recommandée. </w:t>
      </w:r>
    </w:p>
    <w:p w14:paraId="697CF2E0" w14:textId="3659BA49" w:rsidR="00B31396" w:rsidRPr="007D751C" w:rsidRDefault="0027365B" w:rsidP="00AD5BA8">
      <w:pPr>
        <w:pStyle w:val="ListParagraph"/>
        <w:numPr>
          <w:ilvl w:val="0"/>
          <w:numId w:val="13"/>
        </w:numPr>
        <w:spacing w:after="200"/>
        <w:ind w:left="720"/>
        <w:rPr>
          <w:rFonts w:ascii="Times New Roman" w:hAnsi="Times New Roman" w:cs="Times New Roman"/>
          <w:lang w:val="fr-FR"/>
        </w:rPr>
      </w:pPr>
      <w:r w:rsidRPr="007D751C">
        <w:rPr>
          <w:rFonts w:ascii="Times New Roman" w:hAnsi="Times New Roman" w:cs="Times New Roman"/>
          <w:lang w:val="fr-FR"/>
        </w:rPr>
        <w:t>L'effet des maladies fongiques aériennes sur le rendement varie selon les saisons et les régions. Certaines maladies affectent de grandes zones de culture de la féverole dans le pays et provoquent des pertes importantes en qualité et en quantité</w:t>
      </w:r>
      <w:r w:rsidR="00B31396" w:rsidRPr="007D751C">
        <w:rPr>
          <w:rFonts w:ascii="Times New Roman" w:hAnsi="Times New Roman" w:cs="Times New Roman"/>
          <w:lang w:val="fr-FR"/>
        </w:rPr>
        <w:t>.</w:t>
      </w:r>
    </w:p>
    <w:p w14:paraId="591EC8C8" w14:textId="77777777" w:rsidR="00003FE9" w:rsidRPr="007D751C" w:rsidRDefault="00003FE9" w:rsidP="007D751C">
      <w:pPr>
        <w:rPr>
          <w:rFonts w:ascii="Times New Roman" w:hAnsi="Times New Roman" w:cs="Times New Roman"/>
          <w:lang w:val="fr-FR"/>
        </w:rPr>
      </w:pPr>
    </w:p>
    <w:p w14:paraId="0D09769A" w14:textId="0958A702" w:rsidR="00003FE9" w:rsidRPr="007D751C" w:rsidRDefault="00FC038E" w:rsidP="007D751C">
      <w:pPr>
        <w:spacing w:after="200"/>
        <w:outlineLvl w:val="0"/>
        <w:rPr>
          <w:rFonts w:ascii="Times New Roman" w:hAnsi="Times New Roman" w:cs="Times New Roman"/>
          <w:lang w:val="fr-FR"/>
        </w:rPr>
      </w:pPr>
      <w:r w:rsidRPr="007D751C">
        <w:rPr>
          <w:rFonts w:ascii="Times New Roman" w:hAnsi="Times New Roman" w:cs="Times New Roman"/>
          <w:b/>
          <w:lang w:val="fr-FR"/>
        </w:rPr>
        <w:t>Centres de formation pour agriculteurs</w:t>
      </w:r>
      <w:r w:rsidR="00191C5B">
        <w:rPr>
          <w:rFonts w:ascii="Times New Roman" w:hAnsi="Times New Roman" w:cs="Times New Roman"/>
          <w:b/>
          <w:lang w:val="fr-FR"/>
        </w:rPr>
        <w:t>(trices)</w:t>
      </w:r>
    </w:p>
    <w:p w14:paraId="6168D183" w14:textId="786990B4" w:rsidR="001A6759" w:rsidRPr="007D751C" w:rsidRDefault="001A6759" w:rsidP="00AD5BA8">
      <w:pPr>
        <w:pStyle w:val="ListParagraph"/>
        <w:numPr>
          <w:ilvl w:val="0"/>
          <w:numId w:val="16"/>
        </w:numPr>
        <w:spacing w:after="120"/>
        <w:rPr>
          <w:rFonts w:ascii="Times New Roman" w:hAnsi="Times New Roman" w:cs="Times New Roman"/>
          <w:lang w:val="fr-FR"/>
        </w:rPr>
      </w:pPr>
      <w:r w:rsidRPr="007D751C">
        <w:rPr>
          <w:rFonts w:ascii="Times New Roman" w:hAnsi="Times New Roman" w:cs="Times New Roman"/>
          <w:lang w:val="fr-FR"/>
        </w:rPr>
        <w:t xml:space="preserve">Les centres de formation agricole fournissent un large éventail de services, notamment </w:t>
      </w:r>
    </w:p>
    <w:p w14:paraId="0D3A6C2E" w14:textId="36E138F7" w:rsidR="001A6759" w:rsidRPr="007D751C" w:rsidRDefault="001A6759" w:rsidP="00AD5BA8">
      <w:pPr>
        <w:pStyle w:val="ListParagraph"/>
        <w:numPr>
          <w:ilvl w:val="0"/>
          <w:numId w:val="27"/>
        </w:numPr>
        <w:spacing w:after="120"/>
        <w:rPr>
          <w:rFonts w:ascii="Times New Roman" w:hAnsi="Times New Roman" w:cs="Times New Roman"/>
          <w:lang w:val="fr-FR"/>
        </w:rPr>
      </w:pPr>
      <w:r w:rsidRPr="007D751C">
        <w:rPr>
          <w:rFonts w:ascii="Times New Roman" w:hAnsi="Times New Roman" w:cs="Times New Roman"/>
          <w:lang w:val="fr-FR"/>
        </w:rPr>
        <w:t>Des services de formation et de vulgarisation sur les techniques agricoles améliorées par le biais de cours, d'expositions, de fermes de démonstration, de journées sur le terrain et de vulgarisation entre agriculteurs</w:t>
      </w:r>
      <w:r w:rsidR="00191C5B">
        <w:rPr>
          <w:rFonts w:ascii="Times New Roman" w:hAnsi="Times New Roman" w:cs="Times New Roman"/>
          <w:lang w:val="fr-FR"/>
        </w:rPr>
        <w:t>(trices)</w:t>
      </w:r>
      <w:r w:rsidRPr="007D751C">
        <w:rPr>
          <w:rFonts w:ascii="Times New Roman" w:hAnsi="Times New Roman" w:cs="Times New Roman"/>
          <w:lang w:val="fr-FR"/>
        </w:rPr>
        <w:t xml:space="preserve">. </w:t>
      </w:r>
    </w:p>
    <w:p w14:paraId="1554CF2B" w14:textId="2555212B" w:rsidR="001A6759" w:rsidRPr="007D751C" w:rsidRDefault="001A6759" w:rsidP="00AD5BA8">
      <w:pPr>
        <w:pStyle w:val="ListParagraph"/>
        <w:numPr>
          <w:ilvl w:val="0"/>
          <w:numId w:val="27"/>
        </w:numPr>
        <w:spacing w:after="120"/>
        <w:rPr>
          <w:rFonts w:ascii="Times New Roman" w:hAnsi="Times New Roman" w:cs="Times New Roman"/>
          <w:lang w:val="fr-FR"/>
        </w:rPr>
      </w:pPr>
      <w:r w:rsidRPr="007D751C">
        <w:rPr>
          <w:rFonts w:ascii="Times New Roman" w:hAnsi="Times New Roman" w:cs="Times New Roman"/>
          <w:lang w:val="fr-FR"/>
        </w:rPr>
        <w:t xml:space="preserve">Des services d'information et de conseil axés sur le marché. </w:t>
      </w:r>
    </w:p>
    <w:p w14:paraId="719C6FC5" w14:textId="10818FBA" w:rsidR="001A6759" w:rsidRPr="007D751C" w:rsidRDefault="001A6759" w:rsidP="00AD5BA8">
      <w:pPr>
        <w:pStyle w:val="ListParagraph"/>
        <w:numPr>
          <w:ilvl w:val="0"/>
          <w:numId w:val="27"/>
        </w:numPr>
        <w:spacing w:after="120"/>
        <w:rPr>
          <w:rFonts w:ascii="Times New Roman" w:hAnsi="Times New Roman" w:cs="Times New Roman"/>
          <w:lang w:val="fr-FR"/>
        </w:rPr>
      </w:pPr>
      <w:r w:rsidRPr="007D751C">
        <w:rPr>
          <w:rFonts w:ascii="Times New Roman" w:hAnsi="Times New Roman" w:cs="Times New Roman"/>
          <w:lang w:val="fr-FR"/>
        </w:rPr>
        <w:t xml:space="preserve">Des installations de réunion et de communication. </w:t>
      </w:r>
    </w:p>
    <w:p w14:paraId="08748BBE" w14:textId="20C3EFA0" w:rsidR="001A6759" w:rsidRPr="007D751C" w:rsidRDefault="001A6759" w:rsidP="00AD5BA8">
      <w:pPr>
        <w:pStyle w:val="ListParagraph"/>
        <w:numPr>
          <w:ilvl w:val="0"/>
          <w:numId w:val="27"/>
        </w:numPr>
        <w:spacing w:after="120"/>
        <w:rPr>
          <w:rFonts w:ascii="Times New Roman" w:hAnsi="Times New Roman" w:cs="Times New Roman"/>
          <w:lang w:val="fr-FR"/>
        </w:rPr>
      </w:pPr>
      <w:r w:rsidRPr="007D751C">
        <w:rPr>
          <w:rFonts w:ascii="Times New Roman" w:hAnsi="Times New Roman" w:cs="Times New Roman"/>
          <w:lang w:val="fr-FR"/>
        </w:rPr>
        <w:t>Des semences et des plants de nouvelles cultures, notamment des variétés de légumes, de fruits et de fourrage</w:t>
      </w:r>
      <w:r w:rsidR="00003FE9" w:rsidRPr="007D751C">
        <w:rPr>
          <w:rFonts w:ascii="Times New Roman" w:hAnsi="Times New Roman" w:cs="Times New Roman"/>
          <w:lang w:val="fr-FR"/>
        </w:rPr>
        <w:t xml:space="preserve">. </w:t>
      </w:r>
    </w:p>
    <w:p w14:paraId="7D0B269D" w14:textId="5703BF3C" w:rsidR="00003FE9" w:rsidRPr="007D751C" w:rsidRDefault="001A6759" w:rsidP="00AD5BA8">
      <w:pPr>
        <w:pStyle w:val="ListParagraph"/>
        <w:numPr>
          <w:ilvl w:val="0"/>
          <w:numId w:val="16"/>
        </w:numPr>
        <w:spacing w:after="200"/>
        <w:rPr>
          <w:rFonts w:ascii="Times New Roman" w:hAnsi="Times New Roman" w:cs="Times New Roman"/>
          <w:lang w:val="fr-FR"/>
        </w:rPr>
      </w:pPr>
      <w:r w:rsidRPr="007D751C">
        <w:rPr>
          <w:rFonts w:ascii="Times New Roman" w:hAnsi="Times New Roman" w:cs="Times New Roman"/>
          <w:lang w:val="fr-FR"/>
        </w:rPr>
        <w:lastRenderedPageBreak/>
        <w:t>Le budget du gouvernement est serré, donc après avoir payé les salaires du personnel, il reste très peu d'argent pour les activités régulières. Cela limite les types de travaux que les centres de formation peuvent entreprendre</w:t>
      </w:r>
      <w:r w:rsidR="00003FE9" w:rsidRPr="007D751C">
        <w:rPr>
          <w:rFonts w:ascii="Times New Roman" w:hAnsi="Times New Roman" w:cs="Times New Roman"/>
          <w:lang w:val="fr-FR"/>
        </w:rPr>
        <w:t xml:space="preserve">. </w:t>
      </w:r>
    </w:p>
    <w:p w14:paraId="2FD54AD3" w14:textId="77777777" w:rsidR="00003FE9" w:rsidRPr="00780847" w:rsidRDefault="00003FE9" w:rsidP="00003FE9">
      <w:pPr>
        <w:spacing w:after="200"/>
        <w:rPr>
          <w:rFonts w:ascii="Times New Roman" w:hAnsi="Times New Roman" w:cs="Times New Roman"/>
          <w:b/>
          <w:lang w:val="fr-FR"/>
        </w:rPr>
      </w:pPr>
    </w:p>
    <w:p w14:paraId="24A448CF" w14:textId="478D89E7" w:rsidR="00003FE9" w:rsidRPr="00780847" w:rsidRDefault="001A6759" w:rsidP="00525EEE">
      <w:pPr>
        <w:spacing w:after="200"/>
        <w:outlineLvl w:val="0"/>
        <w:rPr>
          <w:rFonts w:ascii="Times New Roman" w:hAnsi="Times New Roman" w:cs="Times New Roman"/>
          <w:lang w:val="fr-FR"/>
        </w:rPr>
      </w:pPr>
      <w:r w:rsidRPr="00780847">
        <w:rPr>
          <w:rFonts w:ascii="Times New Roman" w:hAnsi="Times New Roman" w:cs="Times New Roman"/>
          <w:b/>
          <w:lang w:val="fr-FR"/>
        </w:rPr>
        <w:t>Dé</w:t>
      </w:r>
      <w:r w:rsidR="00003FE9" w:rsidRPr="00780847">
        <w:rPr>
          <w:rFonts w:ascii="Times New Roman" w:hAnsi="Times New Roman" w:cs="Times New Roman"/>
          <w:b/>
          <w:lang w:val="fr-FR"/>
        </w:rPr>
        <w:t>finitions</w:t>
      </w:r>
    </w:p>
    <w:p w14:paraId="6B84F638" w14:textId="316A6307" w:rsidR="001A6759" w:rsidRPr="00780847" w:rsidRDefault="000D194B" w:rsidP="001A6759">
      <w:pPr>
        <w:spacing w:after="60"/>
        <w:rPr>
          <w:rFonts w:ascii="Times New Roman" w:hAnsi="Times New Roman" w:cs="Times New Roman"/>
          <w:lang w:val="fr-FR"/>
        </w:rPr>
      </w:pPr>
      <w:r w:rsidRPr="00780847">
        <w:rPr>
          <w:rFonts w:ascii="Times New Roman" w:hAnsi="Times New Roman" w:cs="Times New Roman"/>
          <w:i/>
          <w:lang w:val="fr-FR"/>
        </w:rPr>
        <w:t>Chlorophylle</w:t>
      </w:r>
      <w:r w:rsidR="001A6759" w:rsidRPr="00780847">
        <w:rPr>
          <w:rFonts w:ascii="Times New Roman" w:hAnsi="Times New Roman" w:cs="Times New Roman"/>
          <w:i/>
          <w:lang w:val="fr-FR"/>
        </w:rPr>
        <w:t xml:space="preserve"> </w:t>
      </w:r>
      <w:r w:rsidR="00003FE9" w:rsidRPr="00780847">
        <w:rPr>
          <w:rFonts w:ascii="Times New Roman" w:hAnsi="Times New Roman" w:cs="Times New Roman"/>
          <w:i/>
          <w:lang w:val="fr-FR"/>
        </w:rPr>
        <w:t>:</w:t>
      </w:r>
      <w:r w:rsidR="00003FE9" w:rsidRPr="00780847">
        <w:rPr>
          <w:rFonts w:ascii="Times New Roman" w:hAnsi="Times New Roman" w:cs="Times New Roman"/>
          <w:lang w:val="fr-FR"/>
        </w:rPr>
        <w:t xml:space="preserve"> </w:t>
      </w:r>
      <w:r w:rsidR="001A6759" w:rsidRPr="00780847">
        <w:rPr>
          <w:rFonts w:ascii="Times New Roman" w:hAnsi="Times New Roman" w:cs="Times New Roman"/>
          <w:lang w:val="fr-FR"/>
        </w:rPr>
        <w:t>Pigment vert présent dans les plantes. Les plantes utilisent la chlorophylle et la lumière pour se nourrir.</w:t>
      </w:r>
    </w:p>
    <w:p w14:paraId="66E6B74E" w14:textId="77777777" w:rsidR="001A6759" w:rsidRPr="00780847" w:rsidRDefault="001A6759" w:rsidP="001A6759">
      <w:pPr>
        <w:spacing w:after="60"/>
        <w:rPr>
          <w:rFonts w:ascii="Times New Roman" w:hAnsi="Times New Roman" w:cs="Times New Roman"/>
          <w:lang w:val="fr-FR"/>
        </w:rPr>
      </w:pPr>
      <w:r w:rsidRPr="00780847">
        <w:rPr>
          <w:rFonts w:ascii="Times New Roman" w:hAnsi="Times New Roman" w:cs="Times New Roman"/>
          <w:i/>
          <w:lang w:val="fr-FR"/>
        </w:rPr>
        <w:t>Porosité</w:t>
      </w:r>
      <w:r w:rsidRPr="00780847">
        <w:rPr>
          <w:rFonts w:ascii="Times New Roman" w:hAnsi="Times New Roman" w:cs="Times New Roman"/>
          <w:lang w:val="fr-FR"/>
        </w:rPr>
        <w:t xml:space="preserve"> : Le degré d'occupation d'un sol par des pores, définis comme la partie du sol non occupée par des solides, et normalement occupée par l'air et l'eau.</w:t>
      </w:r>
    </w:p>
    <w:p w14:paraId="67958035" w14:textId="6539CBD9" w:rsidR="00003FE9" w:rsidRPr="00780847" w:rsidRDefault="001A6759" w:rsidP="001A6759">
      <w:pPr>
        <w:spacing w:after="60"/>
        <w:rPr>
          <w:rFonts w:ascii="Times New Roman" w:hAnsi="Times New Roman" w:cs="Times New Roman"/>
          <w:lang w:val="fr-FR"/>
        </w:rPr>
      </w:pPr>
      <w:r w:rsidRPr="00780847">
        <w:rPr>
          <w:rFonts w:ascii="Times New Roman" w:hAnsi="Times New Roman" w:cs="Times New Roman"/>
          <w:i/>
          <w:lang w:val="fr-FR"/>
        </w:rPr>
        <w:t>Crêtes liées</w:t>
      </w:r>
      <w:r w:rsidRPr="00780847">
        <w:rPr>
          <w:rFonts w:ascii="Times New Roman" w:hAnsi="Times New Roman" w:cs="Times New Roman"/>
          <w:lang w:val="fr-FR"/>
        </w:rPr>
        <w:t xml:space="preserve"> : Une bande de terre arable surélevée traversée par des bandes de terre (appelées liens) à l'intérieur du sillon. </w:t>
      </w:r>
      <w:r w:rsidR="00003FE9" w:rsidRPr="00780847">
        <w:rPr>
          <w:rFonts w:ascii="Times New Roman" w:hAnsi="Times New Roman" w:cs="Times New Roman"/>
          <w:lang w:val="fr-FR"/>
        </w:rPr>
        <w:br/>
      </w:r>
    </w:p>
    <w:p w14:paraId="5ED99FE3" w14:textId="441B3104" w:rsidR="001A6759" w:rsidRPr="007D751C" w:rsidRDefault="001A6759" w:rsidP="001A6759">
      <w:pPr>
        <w:rPr>
          <w:rFonts w:ascii="Times New Roman" w:hAnsi="Times New Roman" w:cs="Times New Roman"/>
          <w:b/>
          <w:sz w:val="28"/>
          <w:szCs w:val="28"/>
          <w:lang w:val="fr-FR"/>
        </w:rPr>
      </w:pPr>
      <w:r w:rsidRPr="007D751C">
        <w:rPr>
          <w:rFonts w:ascii="Times New Roman" w:hAnsi="Times New Roman" w:cs="Times New Roman"/>
          <w:b/>
          <w:sz w:val="28"/>
          <w:szCs w:val="28"/>
          <w:lang w:val="fr-FR"/>
        </w:rPr>
        <w:t>Où puis-je trouver d'autres ressources sur ce sujet?</w:t>
      </w:r>
    </w:p>
    <w:p w14:paraId="6D64567B" w14:textId="32CCC495" w:rsidR="00003FE9" w:rsidRPr="007D751C" w:rsidRDefault="00003FE9" w:rsidP="00AD5BA8">
      <w:pPr>
        <w:outlineLvl w:val="0"/>
        <w:rPr>
          <w:rFonts w:ascii="Times New Roman" w:hAnsi="Times New Roman" w:cs="Times New Roman"/>
          <w:lang w:val="fr-FR"/>
        </w:rPr>
      </w:pPr>
    </w:p>
    <w:p w14:paraId="29D51ED1" w14:textId="77777777" w:rsidR="0062106A" w:rsidRPr="007D751C" w:rsidRDefault="0062106A" w:rsidP="00003FE9">
      <w:pPr>
        <w:pStyle w:val="ListParagraph"/>
        <w:numPr>
          <w:ilvl w:val="0"/>
          <w:numId w:val="17"/>
        </w:numPr>
        <w:spacing w:after="200"/>
        <w:rPr>
          <w:rFonts w:ascii="Times New Roman" w:hAnsi="Times New Roman" w:cs="Times New Roman"/>
          <w:color w:val="0000FF" w:themeColor="hyperlink"/>
          <w:u w:val="single"/>
          <w:lang w:val="fr-FR"/>
        </w:rPr>
      </w:pPr>
      <w:r w:rsidRPr="007D751C">
        <w:rPr>
          <w:rFonts w:ascii="Times New Roman" w:hAnsi="Times New Roman" w:cs="Times New Roman"/>
          <w:lang w:val="en-CA"/>
        </w:rPr>
        <w:t xml:space="preserve">Africa RISING, 2015. </w:t>
      </w:r>
      <w:r w:rsidRPr="007D751C">
        <w:rPr>
          <w:rFonts w:ascii="Times New Roman" w:hAnsi="Times New Roman" w:cs="Times New Roman"/>
          <w:i/>
          <w:lang w:val="en-CA"/>
        </w:rPr>
        <w:t>Adding value in a changing world: Mechanizing small scale faba bean processing in Ethiopia</w:t>
      </w:r>
      <w:r w:rsidRPr="007D751C">
        <w:rPr>
          <w:rFonts w:ascii="Times New Roman" w:hAnsi="Times New Roman" w:cs="Times New Roman"/>
          <w:lang w:val="en-CA"/>
        </w:rPr>
        <w:t xml:space="preserve">. </w:t>
      </w:r>
      <w:hyperlink r:id="rId8" w:history="1">
        <w:r w:rsidRPr="007D751C">
          <w:rPr>
            <w:rStyle w:val="Hyperlink"/>
            <w:rFonts w:ascii="Times New Roman" w:hAnsi="Times New Roman" w:cs="Times New Roman"/>
            <w:lang w:val="fr-FR"/>
          </w:rPr>
          <w:t>https://africa-rising.net/mechanizing-faba-bean/</w:t>
        </w:r>
      </w:hyperlink>
    </w:p>
    <w:p w14:paraId="700BFD88" w14:textId="77777777" w:rsidR="0062106A" w:rsidRPr="007D751C" w:rsidRDefault="0062106A" w:rsidP="00003FE9">
      <w:pPr>
        <w:pStyle w:val="ListParagraph"/>
        <w:numPr>
          <w:ilvl w:val="0"/>
          <w:numId w:val="17"/>
        </w:numPr>
        <w:spacing w:after="200"/>
        <w:rPr>
          <w:rStyle w:val="Hyperlink"/>
          <w:rFonts w:ascii="Times New Roman" w:hAnsi="Times New Roman" w:cs="Times New Roman"/>
          <w:color w:val="auto"/>
          <w:u w:val="none"/>
        </w:rPr>
      </w:pPr>
      <w:r w:rsidRPr="007D751C">
        <w:rPr>
          <w:rFonts w:ascii="Times New Roman" w:hAnsi="Times New Roman" w:cs="Times New Roman"/>
          <w:lang w:val="en-CA"/>
        </w:rPr>
        <w:t xml:space="preserve">Alemayehu, N., 2010. </w:t>
      </w:r>
      <w:r w:rsidRPr="007D751C">
        <w:rPr>
          <w:rFonts w:ascii="Times New Roman" w:hAnsi="Times New Roman" w:cs="Times New Roman"/>
          <w:i/>
          <w:lang w:val="en-CA"/>
        </w:rPr>
        <w:t>Farmer training centres and the IPMS programme in Ethiopia</w:t>
      </w:r>
      <w:r w:rsidRPr="007D751C">
        <w:rPr>
          <w:rFonts w:ascii="Times New Roman" w:hAnsi="Times New Roman" w:cs="Times New Roman"/>
          <w:lang w:val="en-CA"/>
        </w:rPr>
        <w:t xml:space="preserve">. </w:t>
      </w:r>
      <w:hyperlink r:id="rId9" w:history="1">
        <w:r w:rsidRPr="007D751C">
          <w:rPr>
            <w:rStyle w:val="Hyperlink"/>
            <w:rFonts w:ascii="Times New Roman" w:hAnsi="Times New Roman" w:cs="Times New Roman"/>
          </w:rPr>
          <w:t>https://cgspace.cgiar.org/bitstream/handle/10568/33314/FTC_Nigatu.pdf?sequence=1</w:t>
        </w:r>
      </w:hyperlink>
    </w:p>
    <w:p w14:paraId="170A40CC" w14:textId="77777777" w:rsidR="0062106A" w:rsidRPr="007D751C" w:rsidRDefault="0062106A" w:rsidP="0062106A">
      <w:pPr>
        <w:pStyle w:val="ListParagraph"/>
        <w:numPr>
          <w:ilvl w:val="0"/>
          <w:numId w:val="17"/>
        </w:numPr>
        <w:spacing w:after="200"/>
        <w:rPr>
          <w:rFonts w:ascii="Times New Roman" w:hAnsi="Times New Roman" w:cs="Times New Roman"/>
          <w:lang w:val="en-CA"/>
        </w:rPr>
      </w:pPr>
      <w:r w:rsidRPr="007D751C">
        <w:rPr>
          <w:rFonts w:ascii="Times New Roman" w:hAnsi="Times New Roman" w:cs="Times New Roman"/>
          <w:lang w:val="en-CA"/>
        </w:rPr>
        <w:t xml:space="preserve">Ayele, S., 2021. The resurgence of agricultural mechanisation in Ethiopia: rhetoric or real commitment? </w:t>
      </w:r>
      <w:r w:rsidRPr="007D751C">
        <w:rPr>
          <w:rFonts w:ascii="Times New Roman" w:hAnsi="Times New Roman" w:cs="Times New Roman"/>
          <w:i/>
          <w:lang w:val="en-CA"/>
        </w:rPr>
        <w:t>The Journal of Peasant Studies</w:t>
      </w:r>
      <w:r w:rsidRPr="007D751C">
        <w:rPr>
          <w:rFonts w:ascii="Times New Roman" w:hAnsi="Times New Roman" w:cs="Times New Roman"/>
          <w:lang w:val="en-CA"/>
        </w:rPr>
        <w:t xml:space="preserve">. </w:t>
      </w:r>
      <w:hyperlink r:id="rId10" w:history="1">
        <w:r w:rsidRPr="007D751C">
          <w:rPr>
            <w:rStyle w:val="Hyperlink"/>
            <w:rFonts w:ascii="Times New Roman" w:hAnsi="Times New Roman" w:cs="Times New Roman"/>
            <w:lang w:val="en-CA"/>
          </w:rPr>
          <w:t>https://www.tandfonline.com/doi/full/10.1080/03066150.2020.1847091</w:t>
        </w:r>
      </w:hyperlink>
      <w:r w:rsidRPr="007D751C">
        <w:rPr>
          <w:rFonts w:ascii="Times New Roman" w:hAnsi="Times New Roman" w:cs="Times New Roman"/>
          <w:lang w:val="en-CA"/>
        </w:rPr>
        <w:t xml:space="preserve"> </w:t>
      </w:r>
    </w:p>
    <w:p w14:paraId="7F648548" w14:textId="77777777" w:rsidR="0062106A" w:rsidRPr="007D751C" w:rsidRDefault="0062106A" w:rsidP="00003FE9">
      <w:pPr>
        <w:pStyle w:val="ListParagraph"/>
        <w:numPr>
          <w:ilvl w:val="0"/>
          <w:numId w:val="17"/>
        </w:numPr>
        <w:spacing w:after="200"/>
        <w:rPr>
          <w:rFonts w:ascii="Times New Roman" w:hAnsi="Times New Roman" w:cs="Times New Roman"/>
        </w:rPr>
      </w:pPr>
      <w:r w:rsidRPr="007D751C">
        <w:rPr>
          <w:rFonts w:ascii="Times New Roman" w:hAnsi="Times New Roman" w:cs="Times New Roman"/>
          <w:lang w:val="en-CA"/>
        </w:rPr>
        <w:t xml:space="preserve">Berhane, G., et al., 2017. </w:t>
      </w:r>
      <w:r w:rsidRPr="007D751C">
        <w:rPr>
          <w:rFonts w:ascii="Times New Roman" w:hAnsi="Times New Roman" w:cs="Times New Roman"/>
          <w:i/>
          <w:lang w:val="en-CA"/>
        </w:rPr>
        <w:t xml:space="preserve">The rapid – but from a low base – uptake of agricultural mechanization in Ethiopia: Patterns, implications and challenges. </w:t>
      </w:r>
      <w:hyperlink r:id="rId11" w:history="1">
        <w:r w:rsidRPr="007D751C">
          <w:rPr>
            <w:rStyle w:val="Hyperlink"/>
            <w:rFonts w:ascii="Times New Roman" w:hAnsi="Times New Roman" w:cs="Times New Roman"/>
          </w:rPr>
          <w:t>https://www.ifpri.org/publication/rapid-%E2%80%93-low-base-%E2%80%93-uptake-agricultural-mechanization-ethiopia-patterns-implications-and</w:t>
        </w:r>
      </w:hyperlink>
    </w:p>
    <w:p w14:paraId="4E5A1DAE" w14:textId="77777777" w:rsidR="0062106A" w:rsidRPr="007D751C" w:rsidRDefault="0062106A" w:rsidP="00003FE9">
      <w:pPr>
        <w:pStyle w:val="ListParagraph"/>
        <w:numPr>
          <w:ilvl w:val="0"/>
          <w:numId w:val="17"/>
        </w:numPr>
        <w:spacing w:after="200"/>
        <w:rPr>
          <w:rStyle w:val="Hyperlink"/>
          <w:rFonts w:ascii="Times New Roman" w:hAnsi="Times New Roman" w:cs="Times New Roman"/>
          <w:color w:val="auto"/>
          <w:u w:val="none"/>
        </w:rPr>
      </w:pPr>
      <w:r w:rsidRPr="007D751C">
        <w:rPr>
          <w:rFonts w:ascii="Times New Roman" w:hAnsi="Times New Roman" w:cs="Times New Roman"/>
          <w:lang w:val="en-CA"/>
        </w:rPr>
        <w:t xml:space="preserve">Bioversity International &amp; CIAT, CGIAR CCAFS, and GIZ. 2020. </w:t>
      </w:r>
      <w:r w:rsidRPr="007D751C">
        <w:rPr>
          <w:rFonts w:ascii="Times New Roman" w:hAnsi="Times New Roman" w:cs="Times New Roman"/>
          <w:i/>
          <w:lang w:val="en-CA"/>
        </w:rPr>
        <w:t>Adapting Green Innovation Centres to Climate Change: Analysis of value chain adaptation potential. Wheat, Faba Beans, and Honey Value Chains in Arsi Zone, Ethiopia</w:t>
      </w:r>
      <w:r w:rsidRPr="007D751C">
        <w:rPr>
          <w:rFonts w:ascii="Times New Roman" w:hAnsi="Times New Roman" w:cs="Times New Roman"/>
          <w:lang w:val="en-CA"/>
        </w:rPr>
        <w:t xml:space="preserve">. </w:t>
      </w:r>
      <w:hyperlink r:id="rId12" w:history="1">
        <w:r w:rsidRPr="007D751C">
          <w:rPr>
            <w:rStyle w:val="Hyperlink"/>
            <w:rFonts w:ascii="Times New Roman" w:hAnsi="Times New Roman" w:cs="Times New Roman"/>
          </w:rPr>
          <w:t>https://cgspace.cgiar.org/bitstream/handle/10568/111337/ETHIOPIA_2021.pdf?sequence=1&amp;isAllowed=y</w:t>
        </w:r>
      </w:hyperlink>
    </w:p>
    <w:p w14:paraId="7231863B" w14:textId="3D084CDE" w:rsidR="0062106A" w:rsidRPr="007D751C" w:rsidRDefault="0062106A" w:rsidP="007D751C">
      <w:pPr>
        <w:pStyle w:val="ListParagraph"/>
        <w:numPr>
          <w:ilvl w:val="0"/>
          <w:numId w:val="17"/>
        </w:numPr>
        <w:spacing w:after="200"/>
        <w:rPr>
          <w:rFonts w:ascii="Times New Roman" w:hAnsi="Times New Roman" w:cs="Times New Roman"/>
          <w:lang w:val="fr-FR"/>
        </w:rPr>
      </w:pPr>
      <w:r w:rsidRPr="007D751C">
        <w:rPr>
          <w:rFonts w:ascii="Times New Roman" w:hAnsi="Times New Roman" w:cs="Times New Roman"/>
          <w:lang w:val="en-CA"/>
        </w:rPr>
        <w:t xml:space="preserve">Ethiopian Institute of Agricultural Research, 2018. </w:t>
      </w:r>
      <w:r w:rsidRPr="007D751C">
        <w:rPr>
          <w:rFonts w:ascii="Times New Roman" w:hAnsi="Times New Roman" w:cs="Times New Roman"/>
          <w:i/>
          <w:lang w:val="en-CA"/>
        </w:rPr>
        <w:t>Faba bean Production Guideline Using Rhizobial Bio-fertilizer Technology</w:t>
      </w:r>
      <w:r w:rsidRPr="007D751C">
        <w:rPr>
          <w:rFonts w:ascii="Times New Roman" w:hAnsi="Times New Roman" w:cs="Times New Roman"/>
          <w:lang w:val="en-CA"/>
        </w:rPr>
        <w:t xml:space="preserve">. </w:t>
      </w:r>
      <w:r w:rsidR="007D751C" w:rsidRPr="007D751C">
        <w:rPr>
          <w:rFonts w:ascii="Times New Roman" w:hAnsi="Times New Roman" w:cs="Times New Roman"/>
          <w:lang w:val="fr-FR"/>
        </w:rPr>
        <w:t>Téléchargeable sur</w:t>
      </w:r>
      <w:r w:rsidR="007D751C">
        <w:rPr>
          <w:rFonts w:ascii="Times New Roman" w:hAnsi="Times New Roman" w:cs="Times New Roman"/>
          <w:lang w:val="fr-FR"/>
        </w:rPr>
        <w:t xml:space="preserve"> </w:t>
      </w:r>
      <w:r w:rsidRPr="007D751C">
        <w:rPr>
          <w:rFonts w:ascii="Times New Roman" w:hAnsi="Times New Roman" w:cs="Times New Roman"/>
          <w:lang w:val="fr-FR"/>
        </w:rPr>
        <w:t>:</w:t>
      </w:r>
      <w:r w:rsidR="007D751C">
        <w:rPr>
          <w:rFonts w:ascii="Times New Roman" w:hAnsi="Times New Roman" w:cs="Times New Roman"/>
          <w:lang w:val="fr-FR"/>
        </w:rPr>
        <w:t xml:space="preserve"> </w:t>
      </w:r>
      <w:r w:rsidRPr="007D751C">
        <w:rPr>
          <w:rFonts w:ascii="Times New Roman" w:hAnsi="Times New Roman" w:cs="Times New Roman"/>
          <w:lang w:val="fr-FR"/>
        </w:rPr>
        <w:t xml:space="preserve"> </w:t>
      </w:r>
      <w:hyperlink r:id="rId13" w:history="1">
        <w:r w:rsidRPr="007D751C">
          <w:rPr>
            <w:rStyle w:val="Hyperlink"/>
            <w:rFonts w:ascii="Times New Roman" w:hAnsi="Times New Roman" w:cs="Times New Roman"/>
            <w:lang w:val="fr-FR"/>
          </w:rPr>
          <w:t>http://publication.eiar.gov.et:8080/xmlui/handle/123456789/3133</w:t>
        </w:r>
      </w:hyperlink>
    </w:p>
    <w:p w14:paraId="70F78675" w14:textId="77777777" w:rsidR="0062106A" w:rsidRPr="007D751C" w:rsidRDefault="0062106A" w:rsidP="00003FE9">
      <w:pPr>
        <w:pStyle w:val="ListParagraph"/>
        <w:numPr>
          <w:ilvl w:val="0"/>
          <w:numId w:val="17"/>
        </w:numPr>
        <w:spacing w:after="200"/>
        <w:rPr>
          <w:rFonts w:ascii="Times New Roman" w:hAnsi="Times New Roman" w:cs="Times New Roman"/>
          <w:lang w:val="en-CA"/>
        </w:rPr>
      </w:pPr>
      <w:r w:rsidRPr="007D751C">
        <w:rPr>
          <w:rFonts w:ascii="Times New Roman" w:hAnsi="Times New Roman" w:cs="Times New Roman"/>
          <w:lang w:val="en-CA"/>
        </w:rPr>
        <w:t xml:space="preserve">Grains Research and Development Corporation (GRDC). 2017. </w:t>
      </w:r>
      <w:r w:rsidRPr="007D751C">
        <w:rPr>
          <w:rFonts w:ascii="Times New Roman" w:hAnsi="Times New Roman" w:cs="Times New Roman"/>
          <w:i/>
          <w:lang w:val="en-CA"/>
        </w:rPr>
        <w:t>Fungal disease management strategies</w:t>
      </w:r>
      <w:r w:rsidRPr="007D751C">
        <w:rPr>
          <w:rFonts w:ascii="Times New Roman" w:hAnsi="Times New Roman" w:cs="Times New Roman"/>
          <w:lang w:val="en-CA"/>
        </w:rPr>
        <w:t>. https://grdc.com.au/__data/assets/pdf_file/0030/369147/GrowNote-Faba-Bean-West-9-Diseases.pdf</w:t>
      </w:r>
    </w:p>
    <w:p w14:paraId="62EE2E9D" w14:textId="77777777" w:rsidR="0062106A" w:rsidRPr="007D751C" w:rsidRDefault="0062106A" w:rsidP="00003FE9">
      <w:pPr>
        <w:pStyle w:val="ListParagraph"/>
        <w:numPr>
          <w:ilvl w:val="0"/>
          <w:numId w:val="17"/>
        </w:numPr>
        <w:spacing w:after="200"/>
        <w:rPr>
          <w:rFonts w:ascii="Times New Roman" w:hAnsi="Times New Roman" w:cs="Times New Roman"/>
          <w:lang w:val="en-CA"/>
        </w:rPr>
      </w:pPr>
      <w:r w:rsidRPr="007D751C">
        <w:rPr>
          <w:rFonts w:ascii="Times New Roman" w:hAnsi="Times New Roman" w:cs="Times New Roman"/>
          <w:lang w:val="en-CA"/>
        </w:rPr>
        <w:t xml:space="preserve">Hirpa, D. et al, 2019. </w:t>
      </w:r>
      <w:r w:rsidRPr="007D751C">
        <w:rPr>
          <w:rFonts w:ascii="Times New Roman" w:hAnsi="Times New Roman" w:cs="Times New Roman"/>
          <w:i/>
          <w:lang w:val="en-CA"/>
        </w:rPr>
        <w:t>Evaluating the impacts of using Alemayehu row seeding technology (ART) on wheat production as compared to manual row seeding: the case of selected six Woredas of Arsi Zone</w:t>
      </w:r>
      <w:r w:rsidRPr="007D751C">
        <w:rPr>
          <w:rFonts w:ascii="Times New Roman" w:hAnsi="Times New Roman" w:cs="Times New Roman"/>
          <w:lang w:val="en-CA"/>
        </w:rPr>
        <w:t>.</w:t>
      </w:r>
    </w:p>
    <w:p w14:paraId="667F1D77" w14:textId="77777777" w:rsidR="0062106A" w:rsidRPr="007D751C" w:rsidRDefault="0062106A" w:rsidP="00003FE9">
      <w:pPr>
        <w:pStyle w:val="ListParagraph"/>
        <w:numPr>
          <w:ilvl w:val="0"/>
          <w:numId w:val="17"/>
        </w:numPr>
        <w:spacing w:after="200"/>
        <w:rPr>
          <w:rStyle w:val="Hyperlink"/>
          <w:rFonts w:ascii="Times New Roman" w:hAnsi="Times New Roman" w:cs="Times New Roman"/>
          <w:lang w:val="fr-FR"/>
        </w:rPr>
      </w:pPr>
      <w:r w:rsidRPr="007D751C">
        <w:rPr>
          <w:rFonts w:ascii="Times New Roman" w:hAnsi="Times New Roman" w:cs="Times New Roman"/>
          <w:lang w:val="en-CA"/>
        </w:rPr>
        <w:t xml:space="preserve">Kebede. E., 2020. Grain legumes production and productivity in Ethiopian smallholder agricultural system, contribution to livelihoods and the way forward. </w:t>
      </w:r>
      <w:r w:rsidRPr="007D751C">
        <w:rPr>
          <w:rFonts w:ascii="Times New Roman" w:hAnsi="Times New Roman" w:cs="Times New Roman"/>
          <w:i/>
          <w:lang w:val="fr-FR"/>
        </w:rPr>
        <w:t>Cogent Food &amp; Agriculture</w:t>
      </w:r>
      <w:r w:rsidRPr="007D751C">
        <w:rPr>
          <w:rFonts w:ascii="Times New Roman" w:hAnsi="Times New Roman" w:cs="Times New Roman"/>
          <w:lang w:val="fr-FR"/>
        </w:rPr>
        <w:t>,6:1,1722353.</w:t>
      </w:r>
      <w:hyperlink r:id="rId14" w:history="1">
        <w:r w:rsidRPr="007D751C">
          <w:rPr>
            <w:rStyle w:val="Hyperlink"/>
            <w:rFonts w:ascii="Times New Roman" w:hAnsi="Times New Roman" w:cs="Times New Roman"/>
            <w:lang w:val="fr-FR"/>
          </w:rPr>
          <w:t xml:space="preserve">https://www.tandfonline.com/doi/pdf/10.1080/23311932.2020.1722 353 </w:t>
        </w:r>
      </w:hyperlink>
    </w:p>
    <w:p w14:paraId="359A55AB" w14:textId="77777777" w:rsidR="0062106A" w:rsidRPr="007D751C" w:rsidRDefault="0062106A" w:rsidP="00003FE9">
      <w:pPr>
        <w:pStyle w:val="ListParagraph"/>
        <w:numPr>
          <w:ilvl w:val="0"/>
          <w:numId w:val="17"/>
        </w:numPr>
        <w:spacing w:after="200"/>
        <w:rPr>
          <w:rFonts w:ascii="Times New Roman" w:hAnsi="Times New Roman" w:cs="Times New Roman"/>
          <w:lang w:val="en-CA"/>
        </w:rPr>
      </w:pPr>
      <w:r w:rsidRPr="007D751C">
        <w:rPr>
          <w:rFonts w:ascii="Times New Roman" w:hAnsi="Times New Roman" w:cs="Times New Roman"/>
          <w:lang w:val="en-CA"/>
        </w:rPr>
        <w:lastRenderedPageBreak/>
        <w:t xml:space="preserve">Seyoum, A., 2019. </w:t>
      </w:r>
      <w:r w:rsidRPr="007D751C">
        <w:rPr>
          <w:rFonts w:ascii="Times New Roman" w:hAnsi="Times New Roman" w:cs="Times New Roman"/>
          <w:i/>
          <w:lang w:val="en-CA"/>
        </w:rPr>
        <w:t>Good Agricultural Practices (GAP) Intervention through Crop Rotation Based On-Farm Demonstrations (RoBOFD) in Arsi Zone</w:t>
      </w:r>
      <w:r w:rsidRPr="007D751C">
        <w:rPr>
          <w:rFonts w:ascii="Times New Roman" w:hAnsi="Times New Roman" w:cs="Times New Roman"/>
          <w:lang w:val="en-CA"/>
        </w:rPr>
        <w:t>.</w:t>
      </w:r>
    </w:p>
    <w:p w14:paraId="7CD54920" w14:textId="77777777" w:rsidR="0062106A" w:rsidRPr="007D751C" w:rsidRDefault="0062106A" w:rsidP="00003FE9">
      <w:pPr>
        <w:pStyle w:val="ListParagraph"/>
        <w:numPr>
          <w:ilvl w:val="0"/>
          <w:numId w:val="17"/>
        </w:numPr>
        <w:spacing w:after="200"/>
        <w:rPr>
          <w:rFonts w:ascii="Times New Roman" w:hAnsi="Times New Roman" w:cs="Times New Roman"/>
          <w:lang w:val="fr-FR"/>
        </w:rPr>
      </w:pPr>
      <w:r w:rsidRPr="007D751C">
        <w:rPr>
          <w:rFonts w:ascii="Times New Roman" w:hAnsi="Times New Roman" w:cs="Times New Roman"/>
          <w:lang w:val="en-CA"/>
        </w:rPr>
        <w:t xml:space="preserve">United States Department of Agriculture, 1998. </w:t>
      </w:r>
      <w:r w:rsidRPr="007D751C">
        <w:rPr>
          <w:rFonts w:ascii="Times New Roman" w:hAnsi="Times New Roman" w:cs="Times New Roman"/>
          <w:i/>
          <w:lang w:val="en-CA"/>
        </w:rPr>
        <w:t>Legumes and Soil Quality</w:t>
      </w:r>
      <w:r w:rsidRPr="007D751C">
        <w:rPr>
          <w:rFonts w:ascii="Times New Roman" w:hAnsi="Times New Roman" w:cs="Times New Roman"/>
          <w:lang w:val="en-CA"/>
        </w:rPr>
        <w:t xml:space="preserve">. Technical Note No. 6. </w:t>
      </w:r>
      <w:hyperlink r:id="rId15" w:history="1">
        <w:r w:rsidRPr="007D751C">
          <w:rPr>
            <w:rStyle w:val="Hyperlink"/>
            <w:rFonts w:ascii="Times New Roman" w:hAnsi="Times New Roman" w:cs="Times New Roman"/>
            <w:lang w:val="fr-FR"/>
          </w:rPr>
          <w:t>https://www.nrcs.usda.gov/Internet/FSE_DOCUMENTS/nrcs142p2_053276.pdf</w:t>
        </w:r>
      </w:hyperlink>
    </w:p>
    <w:p w14:paraId="1D633FD2" w14:textId="77777777" w:rsidR="0062106A" w:rsidRPr="007D751C" w:rsidRDefault="0062106A" w:rsidP="00003FE9">
      <w:pPr>
        <w:pStyle w:val="ListParagraph"/>
        <w:numPr>
          <w:ilvl w:val="0"/>
          <w:numId w:val="17"/>
        </w:numPr>
        <w:spacing w:after="200"/>
        <w:rPr>
          <w:rFonts w:ascii="Times New Roman" w:hAnsi="Times New Roman" w:cs="Times New Roman"/>
          <w:lang w:val="fr-FR"/>
        </w:rPr>
      </w:pPr>
      <w:r w:rsidRPr="007D751C">
        <w:rPr>
          <w:rFonts w:ascii="Times New Roman" w:hAnsi="Times New Roman" w:cs="Times New Roman"/>
          <w:lang w:val="en-CA"/>
        </w:rPr>
        <w:t xml:space="preserve">Van den Broek, J., et al, 2014. </w:t>
      </w:r>
      <w:r w:rsidRPr="007D751C">
        <w:rPr>
          <w:rFonts w:ascii="Times New Roman" w:hAnsi="Times New Roman" w:cs="Times New Roman"/>
          <w:i/>
          <w:lang w:val="en-CA"/>
        </w:rPr>
        <w:t>Legume Value-Chains in Ethiopia—Landscaping Study</w:t>
      </w:r>
      <w:r w:rsidRPr="007D751C">
        <w:rPr>
          <w:rFonts w:ascii="Times New Roman" w:hAnsi="Times New Roman" w:cs="Times New Roman"/>
          <w:lang w:val="en-CA"/>
        </w:rPr>
        <w:t xml:space="preserve">. </w:t>
      </w:r>
      <w:hyperlink r:id="rId16" w:history="1">
        <w:r w:rsidRPr="007D751C">
          <w:rPr>
            <w:rStyle w:val="Hyperlink"/>
            <w:rFonts w:ascii="Times New Roman" w:hAnsi="Times New Roman" w:cs="Times New Roman"/>
            <w:lang w:val="fr-FR"/>
          </w:rPr>
          <w:t>https://gatesopenresearch.org/documents/3-116</w:t>
        </w:r>
      </w:hyperlink>
    </w:p>
    <w:p w14:paraId="0394240C" w14:textId="77777777" w:rsidR="0062106A" w:rsidRPr="007D751C" w:rsidRDefault="0062106A" w:rsidP="00003FE9">
      <w:pPr>
        <w:pStyle w:val="ListParagraph"/>
        <w:numPr>
          <w:ilvl w:val="0"/>
          <w:numId w:val="17"/>
        </w:numPr>
        <w:spacing w:after="200"/>
        <w:rPr>
          <w:rFonts w:ascii="Times New Roman" w:hAnsi="Times New Roman" w:cs="Times New Roman"/>
          <w:lang w:val="fr-FR"/>
        </w:rPr>
      </w:pPr>
      <w:r w:rsidRPr="007D751C">
        <w:rPr>
          <w:rFonts w:ascii="Times New Roman" w:hAnsi="Times New Roman" w:cs="Times New Roman"/>
          <w:lang w:val="en-CA"/>
        </w:rPr>
        <w:t>Yitayih, G., and Azmeraw, Y., 2017. Adaptation of faba bean varieties for yield, for yield components and against faba bean gall (</w:t>
      </w:r>
      <w:r w:rsidRPr="007D751C">
        <w:rPr>
          <w:rFonts w:ascii="Times New Roman" w:hAnsi="Times New Roman" w:cs="Times New Roman"/>
          <w:i/>
          <w:lang w:val="en-CA"/>
        </w:rPr>
        <w:t xml:space="preserve">Olpidium viciae </w:t>
      </w:r>
      <w:r w:rsidRPr="007D751C">
        <w:rPr>
          <w:rFonts w:ascii="Times New Roman" w:hAnsi="Times New Roman" w:cs="Times New Roman"/>
          <w:lang w:val="en-CA"/>
        </w:rPr>
        <w:t xml:space="preserve">Kusano) disease in South Gondar, Ethiopia. </w:t>
      </w:r>
      <w:r w:rsidRPr="007D751C">
        <w:rPr>
          <w:rFonts w:ascii="Times New Roman" w:hAnsi="Times New Roman" w:cs="Times New Roman"/>
          <w:i/>
          <w:lang w:val="fr-FR"/>
        </w:rPr>
        <w:t xml:space="preserve">The Crop Journal </w:t>
      </w:r>
      <w:r w:rsidRPr="007D751C">
        <w:rPr>
          <w:rFonts w:ascii="Times New Roman" w:hAnsi="Times New Roman" w:cs="Times New Roman"/>
          <w:lang w:val="fr-FR"/>
        </w:rPr>
        <w:t xml:space="preserve">5(6), 560-566. </w:t>
      </w:r>
      <w:hyperlink r:id="rId17" w:history="1">
        <w:r w:rsidRPr="007D751C">
          <w:rPr>
            <w:rStyle w:val="Hyperlink"/>
            <w:rFonts w:ascii="Times New Roman" w:hAnsi="Times New Roman" w:cs="Times New Roman"/>
            <w:lang w:val="fr-FR"/>
          </w:rPr>
          <w:t>https://www.sciencedirect.com/science/article/pii/S2214514117300582</w:t>
        </w:r>
      </w:hyperlink>
    </w:p>
    <w:p w14:paraId="6537A225" w14:textId="77777777" w:rsidR="0062106A" w:rsidRPr="007D751C" w:rsidRDefault="0062106A" w:rsidP="00003FE9">
      <w:pPr>
        <w:pStyle w:val="ListParagraph"/>
        <w:numPr>
          <w:ilvl w:val="0"/>
          <w:numId w:val="17"/>
        </w:numPr>
        <w:spacing w:after="200"/>
        <w:rPr>
          <w:rFonts w:ascii="Times New Roman" w:hAnsi="Times New Roman" w:cs="Times New Roman"/>
        </w:rPr>
      </w:pPr>
      <w:r w:rsidRPr="007D751C">
        <w:rPr>
          <w:rFonts w:ascii="Times New Roman" w:hAnsi="Times New Roman" w:cs="Times New Roman"/>
          <w:lang w:val="en-CA"/>
        </w:rPr>
        <w:t xml:space="preserve">Yurga, C., and Rashid, S., 2010. </w:t>
      </w:r>
      <w:r w:rsidRPr="007D751C">
        <w:rPr>
          <w:rFonts w:ascii="Times New Roman" w:hAnsi="Times New Roman" w:cs="Times New Roman"/>
          <w:i/>
          <w:lang w:val="en-CA"/>
        </w:rPr>
        <w:t>Pulses Value Chain in Ethiopia: Constraints and opportunities for enhancing exports</w:t>
      </w:r>
      <w:r w:rsidRPr="007D751C">
        <w:rPr>
          <w:rFonts w:ascii="Times New Roman" w:hAnsi="Times New Roman" w:cs="Times New Roman"/>
          <w:lang w:val="en-CA"/>
        </w:rPr>
        <w:t xml:space="preserve">. </w:t>
      </w:r>
      <w:hyperlink r:id="rId18" w:history="1">
        <w:r w:rsidRPr="007D751C">
          <w:rPr>
            <w:rStyle w:val="Hyperlink"/>
            <w:rFonts w:ascii="Times New Roman" w:hAnsi="Times New Roman" w:cs="Times New Roman"/>
          </w:rPr>
          <w:t>https://www.researchgate.net/publication/282730151_Pulses_Value_Chain_Potential_in_Ethiopia_Constraints_and_opportunities_for_enhancing_exports</w:t>
        </w:r>
      </w:hyperlink>
    </w:p>
    <w:p w14:paraId="698BA9DA" w14:textId="77777777" w:rsidR="00003FE9" w:rsidRPr="007D751C" w:rsidRDefault="00003FE9" w:rsidP="00003FE9">
      <w:pPr>
        <w:tabs>
          <w:tab w:val="left" w:pos="2880"/>
          <w:tab w:val="left" w:pos="5550"/>
        </w:tabs>
        <w:rPr>
          <w:rFonts w:ascii="Times New Roman" w:hAnsi="Times New Roman" w:cs="Times New Roman"/>
        </w:rPr>
      </w:pPr>
    </w:p>
    <w:p w14:paraId="2DFFFBDE" w14:textId="0F480097" w:rsidR="00003FE9" w:rsidRPr="007D751C" w:rsidRDefault="00F63245" w:rsidP="00525EEE">
      <w:pPr>
        <w:pStyle w:val="yiv8448520967"/>
        <w:autoSpaceDE w:val="0"/>
        <w:autoSpaceDN w:val="0"/>
        <w:adjustRightInd w:val="0"/>
        <w:spacing w:before="0" w:beforeAutospacing="0" w:after="200" w:afterAutospacing="0"/>
        <w:outlineLvl w:val="0"/>
        <w:rPr>
          <w:b/>
          <w:sz w:val="28"/>
          <w:szCs w:val="28"/>
          <w:lang w:val="fr-FR"/>
        </w:rPr>
      </w:pPr>
      <w:r w:rsidRPr="007D751C">
        <w:rPr>
          <w:b/>
          <w:sz w:val="28"/>
          <w:szCs w:val="28"/>
          <w:lang w:val="fr-FR"/>
        </w:rPr>
        <w:t>Remerciements</w:t>
      </w:r>
    </w:p>
    <w:p w14:paraId="506E4E29" w14:textId="0800ED3D" w:rsidR="00003FE9" w:rsidRPr="007D751C" w:rsidRDefault="00F63245" w:rsidP="00003FE9">
      <w:pPr>
        <w:tabs>
          <w:tab w:val="left" w:pos="2880"/>
          <w:tab w:val="left" w:pos="5550"/>
        </w:tabs>
        <w:rPr>
          <w:rFonts w:ascii="Times New Roman" w:hAnsi="Times New Roman" w:cs="Times New Roman"/>
          <w:lang w:val="fr-FR"/>
        </w:rPr>
      </w:pPr>
      <w:r w:rsidRPr="007D751C">
        <w:rPr>
          <w:rFonts w:ascii="Times New Roman" w:hAnsi="Times New Roman" w:cs="Times New Roman"/>
          <w:lang w:val="fr-FR"/>
        </w:rPr>
        <w:t xml:space="preserve">Rédigé par </w:t>
      </w:r>
      <w:r w:rsidR="00003FE9" w:rsidRPr="007D751C">
        <w:rPr>
          <w:rFonts w:ascii="Times New Roman" w:hAnsi="Times New Roman" w:cs="Times New Roman"/>
          <w:lang w:val="fr-FR"/>
        </w:rPr>
        <w:t xml:space="preserve">: Netsanet Hailu, media and communications consultant. </w:t>
      </w:r>
    </w:p>
    <w:p w14:paraId="32B964EB" w14:textId="3EC29D1B" w:rsidR="00003FE9" w:rsidRPr="00880230" w:rsidRDefault="00F63245" w:rsidP="000C5DE5">
      <w:pPr>
        <w:tabs>
          <w:tab w:val="left" w:pos="2880"/>
          <w:tab w:val="left" w:pos="5550"/>
        </w:tabs>
        <w:rPr>
          <w:lang w:val="fr-CA"/>
        </w:rPr>
      </w:pPr>
      <w:r w:rsidRPr="00880230">
        <w:rPr>
          <w:rFonts w:ascii="Times New Roman" w:hAnsi="Times New Roman" w:cs="Times New Roman"/>
          <w:lang w:val="fr-CA"/>
        </w:rPr>
        <w:t xml:space="preserve">Révisé par </w:t>
      </w:r>
      <w:r w:rsidR="00003FE9" w:rsidRPr="00880230">
        <w:rPr>
          <w:rFonts w:ascii="Times New Roman" w:hAnsi="Times New Roman" w:cs="Times New Roman"/>
          <w:lang w:val="fr-CA"/>
        </w:rPr>
        <w:t xml:space="preserve">: </w:t>
      </w:r>
      <w:r w:rsidR="007D751C" w:rsidRPr="00880230">
        <w:rPr>
          <w:rFonts w:ascii="Times New Roman" w:hAnsi="Times New Roman" w:cs="Times New Roman"/>
          <w:lang w:val="fr-CA"/>
        </w:rPr>
        <w:t>Dessalyn Molla,</w:t>
      </w:r>
      <w:r w:rsidR="00880230">
        <w:rPr>
          <w:rFonts w:ascii="Times New Roman" w:hAnsi="Times New Roman" w:cs="Times New Roman"/>
          <w:lang w:val="fr-CA"/>
        </w:rPr>
        <w:t xml:space="preserve"> </w:t>
      </w:r>
      <w:r w:rsidR="00880230" w:rsidRPr="00880230">
        <w:rPr>
          <w:rFonts w:ascii="Times New Roman" w:hAnsi="Times New Roman" w:cs="Times New Roman"/>
          <w:lang w:val="fr-CA"/>
        </w:rPr>
        <w:t>Conseiller</w:t>
      </w:r>
      <w:r w:rsidR="00880230">
        <w:rPr>
          <w:rFonts w:ascii="Times New Roman" w:hAnsi="Times New Roman" w:cs="Times New Roman"/>
          <w:lang w:val="fr-CA"/>
        </w:rPr>
        <w:t>e</w:t>
      </w:r>
      <w:r w:rsidR="00880230" w:rsidRPr="00880230">
        <w:rPr>
          <w:rFonts w:ascii="Times New Roman" w:hAnsi="Times New Roman" w:cs="Times New Roman"/>
          <w:lang w:val="fr-CA"/>
        </w:rPr>
        <w:t xml:space="preserve">, chaîne de valeur des légumineuses, programme de promotion de la productivité agricole, </w:t>
      </w:r>
      <w:r w:rsidR="00880230">
        <w:rPr>
          <w:rFonts w:ascii="Times New Roman" w:hAnsi="Times New Roman" w:cs="Times New Roman"/>
          <w:lang w:val="fr-CA"/>
        </w:rPr>
        <w:t>C</w:t>
      </w:r>
      <w:r w:rsidR="00880230" w:rsidRPr="00880230">
        <w:rPr>
          <w:rFonts w:ascii="Times New Roman" w:hAnsi="Times New Roman" w:cs="Times New Roman"/>
          <w:lang w:val="fr-CA"/>
        </w:rPr>
        <w:t>entres d'innovation</w:t>
      </w:r>
      <w:r w:rsidR="00880230">
        <w:rPr>
          <w:rFonts w:ascii="Times New Roman" w:hAnsi="Times New Roman" w:cs="Times New Roman"/>
          <w:lang w:val="fr-CA"/>
        </w:rPr>
        <w:t>s</w:t>
      </w:r>
      <w:r w:rsidR="00880230" w:rsidRPr="00880230">
        <w:rPr>
          <w:rFonts w:ascii="Times New Roman" w:hAnsi="Times New Roman" w:cs="Times New Roman"/>
          <w:lang w:val="fr-CA"/>
        </w:rPr>
        <w:t xml:space="preserve"> verte</w:t>
      </w:r>
      <w:r w:rsidR="00880230">
        <w:rPr>
          <w:rFonts w:ascii="Times New Roman" w:hAnsi="Times New Roman" w:cs="Times New Roman"/>
          <w:lang w:val="fr-CA"/>
        </w:rPr>
        <w:t>s</w:t>
      </w:r>
      <w:r w:rsidR="00880230" w:rsidRPr="00880230">
        <w:rPr>
          <w:rFonts w:ascii="Times New Roman" w:hAnsi="Times New Roman" w:cs="Times New Roman"/>
          <w:lang w:val="fr-CA"/>
        </w:rPr>
        <w:t xml:space="preserve"> pour le secteur agricole et alimentaire </w:t>
      </w:r>
      <w:r w:rsidR="00880230">
        <w:rPr>
          <w:rFonts w:ascii="Times New Roman" w:hAnsi="Times New Roman" w:cs="Times New Roman"/>
          <w:lang w:val="fr-CA"/>
        </w:rPr>
        <w:t>–</w:t>
      </w:r>
      <w:r w:rsidR="00880230" w:rsidRPr="00880230">
        <w:rPr>
          <w:rFonts w:ascii="Times New Roman" w:hAnsi="Times New Roman" w:cs="Times New Roman"/>
          <w:lang w:val="fr-CA"/>
        </w:rPr>
        <w:t xml:space="preserve"> Éthiopie</w:t>
      </w:r>
      <w:r w:rsidR="00880230">
        <w:rPr>
          <w:rFonts w:ascii="Times New Roman" w:hAnsi="Times New Roman" w:cs="Times New Roman"/>
          <w:lang w:val="fr-CA"/>
        </w:rPr>
        <w:t xml:space="preserve">, </w:t>
      </w:r>
      <w:r w:rsidR="000C5DE5" w:rsidRPr="00880230">
        <w:rPr>
          <w:rFonts w:ascii="Times New Roman" w:hAnsi="Times New Roman" w:cs="Times New Roman"/>
          <w:lang w:val="fr-CA"/>
        </w:rPr>
        <w:t>Deutsche Gesellschaft für Internationale Zusammenarbeit GmbH</w:t>
      </w:r>
      <w:r w:rsidR="00880230">
        <w:rPr>
          <w:rFonts w:ascii="Times New Roman" w:hAnsi="Times New Roman" w:cs="Times New Roman"/>
          <w:lang w:val="fr-CA"/>
        </w:rPr>
        <w:t xml:space="preserve"> </w:t>
      </w:r>
      <w:r w:rsidR="00880230" w:rsidRPr="00880230">
        <w:rPr>
          <w:rFonts w:ascii="Times New Roman" w:hAnsi="Times New Roman" w:cs="Times New Roman"/>
          <w:lang w:val="fr-CA"/>
        </w:rPr>
        <w:t>(GIZ)</w:t>
      </w:r>
    </w:p>
    <w:p w14:paraId="0D61660A" w14:textId="77777777" w:rsidR="00003FE9" w:rsidRPr="00880230" w:rsidRDefault="00003FE9" w:rsidP="00003FE9">
      <w:pPr>
        <w:tabs>
          <w:tab w:val="left" w:pos="2880"/>
          <w:tab w:val="left" w:pos="5550"/>
        </w:tabs>
        <w:rPr>
          <w:rFonts w:ascii="Times New Roman" w:hAnsi="Times New Roman" w:cs="Times New Roman"/>
          <w:lang w:val="fr-CA"/>
        </w:rPr>
      </w:pPr>
    </w:p>
    <w:p w14:paraId="6C9438DD" w14:textId="77777777" w:rsidR="00003FE9" w:rsidRPr="00880230" w:rsidRDefault="00003FE9" w:rsidP="00003FE9">
      <w:pPr>
        <w:tabs>
          <w:tab w:val="left" w:pos="2880"/>
          <w:tab w:val="left" w:pos="5550"/>
        </w:tabs>
        <w:rPr>
          <w:rFonts w:ascii="Times New Roman" w:hAnsi="Times New Roman" w:cs="Times New Roman"/>
          <w:i/>
          <w:sz w:val="20"/>
          <w:szCs w:val="20"/>
          <w:lang w:val="fr-CA"/>
        </w:rPr>
      </w:pPr>
    </w:p>
    <w:p w14:paraId="63F32FF7" w14:textId="5D053B88" w:rsidR="005C25CD" w:rsidRPr="007D751C" w:rsidRDefault="007D751C">
      <w:pPr>
        <w:rPr>
          <w:lang w:val="fr-FR"/>
        </w:rPr>
      </w:pPr>
      <w:r w:rsidRPr="007D751C">
        <w:rPr>
          <w:rFonts w:ascii="Times New Roman" w:hAnsi="Times New Roman" w:cs="Times New Roman"/>
          <w:i/>
          <w:sz w:val="20"/>
          <w:szCs w:val="20"/>
          <w:lang w:val="fr-FR"/>
        </w:rPr>
        <w:t>Cette nouvelle a été produite grâce à une subvention de la Deutsche Gesellschaft für Internationale Zusammenarbeit GmbH (GIZ) qui met en œuvre le programme des Centres d’innovations vertes.</w:t>
      </w:r>
    </w:p>
    <w:sectPr w:rsidR="005C25CD" w:rsidRPr="007D751C" w:rsidSect="00C75B26">
      <w:footerReference w:type="even" r:id="rId19"/>
      <w:footerReference w:type="default" r:id="rId2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D537" w16cex:dateUtc="2021-06-29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D415B" w16cid:durableId="2485D5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60CC" w14:textId="77777777" w:rsidR="000838D2" w:rsidRDefault="000838D2">
      <w:r>
        <w:separator/>
      </w:r>
    </w:p>
  </w:endnote>
  <w:endnote w:type="continuationSeparator" w:id="0">
    <w:p w14:paraId="22CCD513" w14:textId="77777777" w:rsidR="000838D2" w:rsidRDefault="000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A987" w14:textId="77777777" w:rsidR="008C1829" w:rsidRDefault="00AE4ADE" w:rsidP="00C75B26">
    <w:pPr>
      <w:pStyle w:val="Footer"/>
      <w:framePr w:wrap="around" w:vAnchor="text" w:hAnchor="margin" w:xAlign="right" w:y="1"/>
      <w:rPr>
        <w:rStyle w:val="PageNumber"/>
      </w:rPr>
    </w:pPr>
    <w:r>
      <w:rPr>
        <w:rStyle w:val="PageNumber"/>
        <w:noProof/>
      </w:rPr>
      <w:t>1</w:t>
    </w:r>
  </w:p>
  <w:p w14:paraId="3CFD88A5" w14:textId="77777777" w:rsidR="008C1829" w:rsidRDefault="000838D2" w:rsidP="00C75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95C8" w14:textId="687DF7B0" w:rsidR="008C1829" w:rsidRDefault="007D751C" w:rsidP="00C75B26">
    <w:pPr>
      <w:pStyle w:val="Footer"/>
      <w:framePr w:wrap="around" w:vAnchor="text" w:hAnchor="margin" w:xAlign="right" w:y="1"/>
      <w:rPr>
        <w:rStyle w:val="PageNumber"/>
      </w:rPr>
    </w:pPr>
    <w:r>
      <w:rPr>
        <w:rStyle w:val="PageNumber"/>
        <w:noProof/>
      </w:rPr>
      <w:t>1</w:t>
    </w:r>
  </w:p>
  <w:p w14:paraId="2558E4F6" w14:textId="77777777" w:rsidR="008C1829" w:rsidRDefault="000838D2" w:rsidP="00C75B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C397" w14:textId="77777777" w:rsidR="000838D2" w:rsidRDefault="000838D2">
      <w:r>
        <w:separator/>
      </w:r>
    </w:p>
  </w:footnote>
  <w:footnote w:type="continuationSeparator" w:id="0">
    <w:p w14:paraId="2742C1D7" w14:textId="77777777" w:rsidR="000838D2" w:rsidRDefault="0008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B6D"/>
    <w:multiLevelType w:val="hybridMultilevel"/>
    <w:tmpl w:val="D0B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200"/>
    <w:multiLevelType w:val="hybridMultilevel"/>
    <w:tmpl w:val="1FB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2444"/>
    <w:multiLevelType w:val="hybridMultilevel"/>
    <w:tmpl w:val="345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67D5"/>
    <w:multiLevelType w:val="hybridMultilevel"/>
    <w:tmpl w:val="55260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24D40"/>
    <w:multiLevelType w:val="hybridMultilevel"/>
    <w:tmpl w:val="CA188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B36BD"/>
    <w:multiLevelType w:val="hybridMultilevel"/>
    <w:tmpl w:val="43CC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6455A"/>
    <w:multiLevelType w:val="hybridMultilevel"/>
    <w:tmpl w:val="AABEB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40DF8"/>
    <w:multiLevelType w:val="hybridMultilevel"/>
    <w:tmpl w:val="13920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DAA"/>
    <w:multiLevelType w:val="hybridMultilevel"/>
    <w:tmpl w:val="967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974"/>
    <w:multiLevelType w:val="hybridMultilevel"/>
    <w:tmpl w:val="47A8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05D2"/>
    <w:multiLevelType w:val="hybridMultilevel"/>
    <w:tmpl w:val="E4AA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80CE6"/>
    <w:multiLevelType w:val="hybridMultilevel"/>
    <w:tmpl w:val="2D0EFF1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997985"/>
    <w:multiLevelType w:val="hybridMultilevel"/>
    <w:tmpl w:val="6EB8FD0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2BC12C8"/>
    <w:multiLevelType w:val="hybridMultilevel"/>
    <w:tmpl w:val="59BCD51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8EF64B8"/>
    <w:multiLevelType w:val="hybridMultilevel"/>
    <w:tmpl w:val="4BA464F4"/>
    <w:lvl w:ilvl="0" w:tplc="1C229B12">
      <w:start w:val="1"/>
      <w:numFmt w:val="bullet"/>
      <w:lvlText w:val=""/>
      <w:lvlJc w:val="left"/>
      <w:pPr>
        <w:ind w:left="720" w:hanging="360"/>
      </w:pPr>
      <w:rPr>
        <w:rFonts w:ascii="Symbol" w:hAnsi="Symbol" w:hint="default"/>
        <w:sz w:val="24"/>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F60779"/>
    <w:multiLevelType w:val="hybridMultilevel"/>
    <w:tmpl w:val="E09C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3178B4"/>
    <w:multiLevelType w:val="hybridMultilevel"/>
    <w:tmpl w:val="DE02B290"/>
    <w:lvl w:ilvl="0" w:tplc="10090003">
      <w:start w:val="1"/>
      <w:numFmt w:val="bullet"/>
      <w:lvlText w:val="o"/>
      <w:lvlJc w:val="left"/>
      <w:pPr>
        <w:ind w:left="720" w:hanging="360"/>
      </w:pPr>
      <w:rPr>
        <w:rFonts w:ascii="Courier New" w:hAnsi="Courier New" w:cs="Courier New" w:hint="default"/>
        <w:sz w:val="24"/>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09328D"/>
    <w:multiLevelType w:val="hybridMultilevel"/>
    <w:tmpl w:val="1CECD290"/>
    <w:lvl w:ilvl="0" w:tplc="CED8E4E0">
      <w:start w:val="1"/>
      <w:numFmt w:val="decimal"/>
      <w:lvlText w:val="%1."/>
      <w:lvlJc w:val="left"/>
      <w:pPr>
        <w:ind w:left="360" w:hanging="360"/>
      </w:pPr>
      <w:rPr>
        <w:rFonts w:ascii="Times New Roman" w:hAnsi="Times New Roman" w:cstheme="minorBid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6C3CCA"/>
    <w:multiLevelType w:val="hybridMultilevel"/>
    <w:tmpl w:val="9370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37118"/>
    <w:multiLevelType w:val="hybridMultilevel"/>
    <w:tmpl w:val="ECE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71C28"/>
    <w:multiLevelType w:val="hybridMultilevel"/>
    <w:tmpl w:val="D27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3A4767"/>
    <w:multiLevelType w:val="hybridMultilevel"/>
    <w:tmpl w:val="E75C6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30E76"/>
    <w:multiLevelType w:val="hybridMultilevel"/>
    <w:tmpl w:val="2F869B9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99E5B49"/>
    <w:multiLevelType w:val="hybridMultilevel"/>
    <w:tmpl w:val="8EACE66C"/>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7458B9"/>
    <w:multiLevelType w:val="hybridMultilevel"/>
    <w:tmpl w:val="DAAC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F65BBD"/>
    <w:multiLevelType w:val="hybridMultilevel"/>
    <w:tmpl w:val="611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53D3B"/>
    <w:multiLevelType w:val="hybridMultilevel"/>
    <w:tmpl w:val="73D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93A27"/>
    <w:multiLevelType w:val="hybridMultilevel"/>
    <w:tmpl w:val="41443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
  </w:num>
  <w:num w:numId="3">
    <w:abstractNumId w:val="6"/>
  </w:num>
  <w:num w:numId="4">
    <w:abstractNumId w:val="1"/>
  </w:num>
  <w:num w:numId="5">
    <w:abstractNumId w:val="0"/>
  </w:num>
  <w:num w:numId="6">
    <w:abstractNumId w:val="2"/>
  </w:num>
  <w:num w:numId="7">
    <w:abstractNumId w:val="19"/>
  </w:num>
  <w:num w:numId="8">
    <w:abstractNumId w:val="15"/>
  </w:num>
  <w:num w:numId="9">
    <w:abstractNumId w:val="21"/>
  </w:num>
  <w:num w:numId="10">
    <w:abstractNumId w:val="5"/>
  </w:num>
  <w:num w:numId="11">
    <w:abstractNumId w:val="25"/>
  </w:num>
  <w:num w:numId="12">
    <w:abstractNumId w:val="18"/>
  </w:num>
  <w:num w:numId="13">
    <w:abstractNumId w:val="3"/>
  </w:num>
  <w:num w:numId="14">
    <w:abstractNumId w:val="10"/>
  </w:num>
  <w:num w:numId="15">
    <w:abstractNumId w:val="26"/>
  </w:num>
  <w:num w:numId="16">
    <w:abstractNumId w:val="9"/>
  </w:num>
  <w:num w:numId="17">
    <w:abstractNumId w:val="17"/>
  </w:num>
  <w:num w:numId="18">
    <w:abstractNumId w:val="20"/>
  </w:num>
  <w:num w:numId="19">
    <w:abstractNumId w:val="7"/>
  </w:num>
  <w:num w:numId="20">
    <w:abstractNumId w:val="8"/>
  </w:num>
  <w:num w:numId="21">
    <w:abstractNumId w:val="24"/>
  </w:num>
  <w:num w:numId="22">
    <w:abstractNumId w:val="23"/>
  </w:num>
  <w:num w:numId="23">
    <w:abstractNumId w:val="14"/>
  </w:num>
  <w:num w:numId="24">
    <w:abstractNumId w:val="16"/>
  </w:num>
  <w:num w:numId="25">
    <w:abstractNumId w:val="22"/>
  </w:num>
  <w:num w:numId="26">
    <w:abstractNumId w:val="11"/>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A7"/>
    <w:rsid w:val="00003FE9"/>
    <w:rsid w:val="00046E93"/>
    <w:rsid w:val="000838D2"/>
    <w:rsid w:val="000C5DE5"/>
    <w:rsid w:val="000D194B"/>
    <w:rsid w:val="000D1EAE"/>
    <w:rsid w:val="000E4792"/>
    <w:rsid w:val="00191C5B"/>
    <w:rsid w:val="001A6759"/>
    <w:rsid w:val="001C18E7"/>
    <w:rsid w:val="0027365B"/>
    <w:rsid w:val="00315B73"/>
    <w:rsid w:val="00325FFD"/>
    <w:rsid w:val="00372044"/>
    <w:rsid w:val="003A218A"/>
    <w:rsid w:val="003A24BE"/>
    <w:rsid w:val="004648E4"/>
    <w:rsid w:val="0047560C"/>
    <w:rsid w:val="004A63C8"/>
    <w:rsid w:val="004C5289"/>
    <w:rsid w:val="00502497"/>
    <w:rsid w:val="00525EEE"/>
    <w:rsid w:val="00571D3A"/>
    <w:rsid w:val="00574510"/>
    <w:rsid w:val="005A1D04"/>
    <w:rsid w:val="005A58C5"/>
    <w:rsid w:val="005C25CD"/>
    <w:rsid w:val="005D1346"/>
    <w:rsid w:val="005E79A2"/>
    <w:rsid w:val="0062106A"/>
    <w:rsid w:val="006361D9"/>
    <w:rsid w:val="006E65FA"/>
    <w:rsid w:val="0072136D"/>
    <w:rsid w:val="007263A3"/>
    <w:rsid w:val="00733206"/>
    <w:rsid w:val="00753DB1"/>
    <w:rsid w:val="00761DC3"/>
    <w:rsid w:val="0077144A"/>
    <w:rsid w:val="0077696C"/>
    <w:rsid w:val="00780847"/>
    <w:rsid w:val="007B3347"/>
    <w:rsid w:val="007D751C"/>
    <w:rsid w:val="00826B2F"/>
    <w:rsid w:val="0083524A"/>
    <w:rsid w:val="00854E9B"/>
    <w:rsid w:val="00880230"/>
    <w:rsid w:val="00917378"/>
    <w:rsid w:val="009348AE"/>
    <w:rsid w:val="0095523D"/>
    <w:rsid w:val="00970BB6"/>
    <w:rsid w:val="00976730"/>
    <w:rsid w:val="009937A7"/>
    <w:rsid w:val="00AD5BA8"/>
    <w:rsid w:val="00AE4ADE"/>
    <w:rsid w:val="00AF0DB5"/>
    <w:rsid w:val="00B31396"/>
    <w:rsid w:val="00B644FC"/>
    <w:rsid w:val="00B866A0"/>
    <w:rsid w:val="00BD35DA"/>
    <w:rsid w:val="00C340EE"/>
    <w:rsid w:val="00C65110"/>
    <w:rsid w:val="00C663BD"/>
    <w:rsid w:val="00C76A80"/>
    <w:rsid w:val="00C938F1"/>
    <w:rsid w:val="00CF6943"/>
    <w:rsid w:val="00D67B7D"/>
    <w:rsid w:val="00DA59FD"/>
    <w:rsid w:val="00DC7E52"/>
    <w:rsid w:val="00DE4851"/>
    <w:rsid w:val="00E55431"/>
    <w:rsid w:val="00EF0D99"/>
    <w:rsid w:val="00F1399A"/>
    <w:rsid w:val="00F37BEE"/>
    <w:rsid w:val="00F63245"/>
    <w:rsid w:val="00F66A50"/>
    <w:rsid w:val="00F73DC4"/>
    <w:rsid w:val="00FC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6CE"/>
  <w15:docId w15:val="{B20CEEE0-2179-4F36-8B70-C6D5A62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FE9"/>
    <w:pPr>
      <w:tabs>
        <w:tab w:val="center" w:pos="4320"/>
        <w:tab w:val="right" w:pos="8640"/>
      </w:tabs>
    </w:pPr>
  </w:style>
  <w:style w:type="character" w:customStyle="1" w:styleId="FooterChar">
    <w:name w:val="Footer Char"/>
    <w:basedOn w:val="DefaultParagraphFont"/>
    <w:link w:val="Footer"/>
    <w:uiPriority w:val="99"/>
    <w:rsid w:val="00003FE9"/>
    <w:rPr>
      <w:rFonts w:eastAsiaTheme="minorEastAsia"/>
      <w:sz w:val="24"/>
      <w:szCs w:val="24"/>
    </w:rPr>
  </w:style>
  <w:style w:type="character" w:styleId="PageNumber">
    <w:name w:val="page number"/>
    <w:basedOn w:val="DefaultParagraphFont"/>
    <w:uiPriority w:val="99"/>
    <w:semiHidden/>
    <w:unhideWhenUsed/>
    <w:rsid w:val="00003FE9"/>
  </w:style>
  <w:style w:type="character" w:styleId="CommentReference">
    <w:name w:val="annotation reference"/>
    <w:basedOn w:val="DefaultParagraphFont"/>
    <w:uiPriority w:val="99"/>
    <w:semiHidden/>
    <w:unhideWhenUsed/>
    <w:rsid w:val="00003FE9"/>
    <w:rPr>
      <w:sz w:val="16"/>
      <w:szCs w:val="16"/>
    </w:rPr>
  </w:style>
  <w:style w:type="paragraph" w:styleId="CommentText">
    <w:name w:val="annotation text"/>
    <w:basedOn w:val="Normal"/>
    <w:link w:val="CommentTextChar"/>
    <w:uiPriority w:val="99"/>
    <w:unhideWhenUsed/>
    <w:rsid w:val="00003FE9"/>
    <w:rPr>
      <w:sz w:val="20"/>
      <w:szCs w:val="20"/>
    </w:rPr>
  </w:style>
  <w:style w:type="character" w:customStyle="1" w:styleId="CommentTextChar">
    <w:name w:val="Comment Text Char"/>
    <w:basedOn w:val="DefaultParagraphFont"/>
    <w:link w:val="CommentText"/>
    <w:uiPriority w:val="99"/>
    <w:rsid w:val="00003FE9"/>
    <w:rPr>
      <w:rFonts w:eastAsiaTheme="minorEastAsia"/>
      <w:sz w:val="20"/>
      <w:szCs w:val="20"/>
    </w:rPr>
  </w:style>
  <w:style w:type="paragraph" w:styleId="ListParagraph">
    <w:name w:val="List Paragraph"/>
    <w:basedOn w:val="Normal"/>
    <w:uiPriority w:val="34"/>
    <w:qFormat/>
    <w:rsid w:val="00003FE9"/>
    <w:pPr>
      <w:ind w:left="720"/>
      <w:contextualSpacing/>
    </w:pPr>
  </w:style>
  <w:style w:type="character" w:styleId="Hyperlink">
    <w:name w:val="Hyperlink"/>
    <w:basedOn w:val="DefaultParagraphFont"/>
    <w:uiPriority w:val="99"/>
    <w:unhideWhenUsed/>
    <w:rsid w:val="00003FE9"/>
    <w:rPr>
      <w:color w:val="0000FF" w:themeColor="hyperlink"/>
      <w:u w:val="single"/>
    </w:rPr>
  </w:style>
  <w:style w:type="paragraph" w:customStyle="1" w:styleId="yiv8448520967">
    <w:name w:val="yiv8448520967"/>
    <w:basedOn w:val="Normal"/>
    <w:rsid w:val="00003FE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3FE9"/>
    <w:rPr>
      <w:rFonts w:ascii="Tahoma" w:hAnsi="Tahoma" w:cs="Tahoma"/>
      <w:sz w:val="16"/>
      <w:szCs w:val="16"/>
    </w:rPr>
  </w:style>
  <w:style w:type="character" w:customStyle="1" w:styleId="BalloonTextChar">
    <w:name w:val="Balloon Text Char"/>
    <w:basedOn w:val="DefaultParagraphFont"/>
    <w:link w:val="BalloonText"/>
    <w:uiPriority w:val="99"/>
    <w:semiHidden/>
    <w:rsid w:val="00003FE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62106A"/>
    <w:rPr>
      <w:b/>
      <w:bCs/>
    </w:rPr>
  </w:style>
  <w:style w:type="character" w:customStyle="1" w:styleId="CommentSubjectChar">
    <w:name w:val="Comment Subject Char"/>
    <w:basedOn w:val="CommentTextChar"/>
    <w:link w:val="CommentSubject"/>
    <w:uiPriority w:val="99"/>
    <w:semiHidden/>
    <w:rsid w:val="0062106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microsoft.com/office/2016/09/relationships/commentsIds" Target="commentsIds.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4669</Words>
  <Characters>26614</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3050</dc:creator>
  <cp:keywords/>
  <dc:description/>
  <cp:lastModifiedBy>vijay cuddeford</cp:lastModifiedBy>
  <cp:revision>2</cp:revision>
  <dcterms:created xsi:type="dcterms:W3CDTF">2021-07-17T13:10:00Z</dcterms:created>
  <dcterms:modified xsi:type="dcterms:W3CDTF">2021-07-17T13:10:00Z</dcterms:modified>
</cp:coreProperties>
</file>