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7BC0" w14:textId="4477B513" w:rsidR="00E624EE" w:rsidRPr="00B31B7D" w:rsidRDefault="00375E7D" w:rsidP="00B31B7D">
      <w:pPr>
        <w:rPr>
          <w:lang w:val="en-US"/>
        </w:rPr>
      </w:pPr>
      <w:r>
        <w:rPr>
          <w:rStyle w:val="BalloonTextChar"/>
          <w:noProof/>
          <w:lang w:eastAsia="en-CA"/>
        </w:rPr>
        <w:drawing>
          <wp:anchor distT="0" distB="0" distL="0" distR="0" simplePos="0" relativeHeight="251659264" behindDoc="1" locked="0" layoutInCell="1" allowOverlap="1" wp14:anchorId="3F6A680E" wp14:editId="7026A5DE">
            <wp:simplePos x="0" y="0"/>
            <wp:positionH relativeFrom="column">
              <wp:posOffset>0</wp:posOffset>
            </wp:positionH>
            <wp:positionV relativeFrom="line">
              <wp:posOffset>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1730375" cy="647700"/>
                    </a:xfrm>
                    <a:prstGeom prst="rect">
                      <a:avLst/>
                    </a:prstGeom>
                    <a:ln w="12700" cap="flat">
                      <a:noFill/>
                      <a:miter lim="400000"/>
                    </a:ln>
                    <a:effectLst/>
                  </pic:spPr>
                </pic:pic>
              </a:graphicData>
            </a:graphic>
          </wp:anchor>
        </w:drawing>
      </w:r>
    </w:p>
    <w:p w14:paraId="096C64C5" w14:textId="77777777" w:rsidR="008809BD" w:rsidRPr="00B31B7D" w:rsidRDefault="008809BD" w:rsidP="00B31B7D">
      <w:pPr>
        <w:rPr>
          <w:lang w:val="en-US"/>
        </w:rPr>
      </w:pPr>
    </w:p>
    <w:p w14:paraId="5F7A50B5" w14:textId="77777777" w:rsidR="00375E7D" w:rsidRDefault="00375E7D" w:rsidP="00B31B7D">
      <w:pPr>
        <w:rPr>
          <w:sz w:val="20"/>
          <w:szCs w:val="20"/>
          <w:lang w:val="en-US"/>
        </w:rPr>
      </w:pPr>
    </w:p>
    <w:p w14:paraId="43583EE6" w14:textId="77777777" w:rsidR="00375E7D" w:rsidRDefault="00375E7D" w:rsidP="00B31B7D">
      <w:pPr>
        <w:rPr>
          <w:sz w:val="20"/>
          <w:szCs w:val="20"/>
          <w:lang w:val="en-US"/>
        </w:rPr>
      </w:pPr>
    </w:p>
    <w:p w14:paraId="18D46D49" w14:textId="77777777" w:rsidR="00375E7D" w:rsidRDefault="00375E7D" w:rsidP="00B31B7D">
      <w:pPr>
        <w:rPr>
          <w:sz w:val="20"/>
          <w:szCs w:val="20"/>
          <w:lang w:val="en-US"/>
        </w:rPr>
      </w:pPr>
    </w:p>
    <w:p w14:paraId="1E62A240" w14:textId="6FE560D8" w:rsidR="008809BD" w:rsidRPr="00B31B7D" w:rsidRDefault="00230B98" w:rsidP="00B31B7D">
      <w:pPr>
        <w:rPr>
          <w:sz w:val="20"/>
          <w:szCs w:val="20"/>
          <w:lang w:val="en-US"/>
        </w:rPr>
      </w:pPr>
      <w:r w:rsidRPr="00B31B7D">
        <w:rPr>
          <w:sz w:val="20"/>
          <w:szCs w:val="20"/>
          <w:lang w:val="en-US"/>
        </w:rPr>
        <w:t>Pack</w:t>
      </w:r>
      <w:r w:rsidR="008809BD" w:rsidRPr="00B31B7D">
        <w:rPr>
          <w:sz w:val="20"/>
          <w:szCs w:val="20"/>
          <w:lang w:val="en-US"/>
        </w:rPr>
        <w:t xml:space="preserve"> 1</w:t>
      </w:r>
      <w:r w:rsidR="00117D06" w:rsidRPr="00B31B7D">
        <w:rPr>
          <w:sz w:val="20"/>
          <w:szCs w:val="20"/>
          <w:lang w:val="en-US"/>
        </w:rPr>
        <w:t>1</w:t>
      </w:r>
      <w:r w:rsidR="00671AB7">
        <w:rPr>
          <w:sz w:val="20"/>
          <w:szCs w:val="20"/>
          <w:lang w:val="en-US"/>
        </w:rPr>
        <w:t>6</w:t>
      </w:r>
      <w:r w:rsidR="008809BD" w:rsidRPr="00B31B7D">
        <w:rPr>
          <w:sz w:val="20"/>
          <w:szCs w:val="20"/>
          <w:lang w:val="en-US"/>
        </w:rPr>
        <w:t xml:space="preserve">, </w:t>
      </w:r>
      <w:r w:rsidRPr="00B31B7D">
        <w:rPr>
          <w:sz w:val="20"/>
          <w:szCs w:val="20"/>
          <w:lang w:val="en-US"/>
        </w:rPr>
        <w:t>Item</w:t>
      </w:r>
    </w:p>
    <w:p w14:paraId="48F72C12" w14:textId="6CB0F7B6" w:rsidR="008809BD" w:rsidRPr="00B31B7D" w:rsidRDefault="008809BD" w:rsidP="00B31B7D">
      <w:pPr>
        <w:rPr>
          <w:sz w:val="20"/>
          <w:szCs w:val="20"/>
          <w:lang w:val="en-US"/>
        </w:rPr>
      </w:pPr>
      <w:r w:rsidRPr="00B31B7D">
        <w:rPr>
          <w:sz w:val="20"/>
          <w:szCs w:val="20"/>
          <w:lang w:val="en-US"/>
        </w:rPr>
        <w:t xml:space="preserve">Type: </w:t>
      </w:r>
      <w:r w:rsidR="00867B11" w:rsidRPr="00B31B7D">
        <w:rPr>
          <w:sz w:val="20"/>
          <w:szCs w:val="20"/>
          <w:lang w:val="en-US"/>
        </w:rPr>
        <w:t>Backgrounder</w:t>
      </w:r>
    </w:p>
    <w:p w14:paraId="4D627891" w14:textId="73D63ECE" w:rsidR="008809BD" w:rsidRPr="00B31B7D" w:rsidRDefault="008809BD" w:rsidP="00B31B7D">
      <w:pPr>
        <w:rPr>
          <w:sz w:val="20"/>
          <w:szCs w:val="20"/>
          <w:lang w:val="en-US"/>
        </w:rPr>
      </w:pPr>
      <w:r w:rsidRPr="00B31B7D">
        <w:rPr>
          <w:sz w:val="20"/>
          <w:szCs w:val="20"/>
          <w:lang w:val="en-US"/>
        </w:rPr>
        <w:t>20</w:t>
      </w:r>
      <w:r w:rsidR="00793DDC" w:rsidRPr="00B31B7D">
        <w:rPr>
          <w:sz w:val="20"/>
          <w:szCs w:val="20"/>
          <w:lang w:val="en-US"/>
        </w:rPr>
        <w:t>2</w:t>
      </w:r>
      <w:r w:rsidR="00C20732">
        <w:rPr>
          <w:sz w:val="20"/>
          <w:szCs w:val="20"/>
          <w:lang w:val="en-US"/>
        </w:rPr>
        <w:t>1</w:t>
      </w:r>
    </w:p>
    <w:p w14:paraId="55B83E32" w14:textId="77777777" w:rsidR="00CE498C" w:rsidRPr="00B31B7D" w:rsidRDefault="00CE498C" w:rsidP="00B31B7D">
      <w:pPr>
        <w:tabs>
          <w:tab w:val="left" w:pos="2880"/>
        </w:tabs>
        <w:spacing w:after="200"/>
        <w:rPr>
          <w:sz w:val="28"/>
          <w:szCs w:val="28"/>
          <w:lang w:val="en-US"/>
        </w:rPr>
      </w:pPr>
      <w:r w:rsidRPr="00B31B7D">
        <w:rPr>
          <w:sz w:val="28"/>
          <w:szCs w:val="28"/>
          <w:lang w:val="en-US"/>
        </w:rPr>
        <w:t>_______________________________________</w:t>
      </w:r>
    </w:p>
    <w:p w14:paraId="5B5BAEF0" w14:textId="29819EAC" w:rsidR="00867B11" w:rsidRPr="00B31B7D" w:rsidRDefault="00867B11" w:rsidP="00B31B7D">
      <w:pPr>
        <w:rPr>
          <w:b/>
          <w:sz w:val="28"/>
          <w:szCs w:val="28"/>
          <w:lang w:val="en-US"/>
        </w:rPr>
      </w:pPr>
      <w:r w:rsidRPr="00B31B7D">
        <w:rPr>
          <w:b/>
          <w:sz w:val="28"/>
          <w:szCs w:val="28"/>
          <w:lang w:val="en-US"/>
        </w:rPr>
        <w:t>Backgrounder</w:t>
      </w:r>
      <w:r w:rsidR="008809BD" w:rsidRPr="00B31B7D">
        <w:rPr>
          <w:b/>
          <w:sz w:val="28"/>
          <w:szCs w:val="28"/>
          <w:lang w:val="en-US"/>
        </w:rPr>
        <w:t xml:space="preserve">: </w:t>
      </w:r>
      <w:r w:rsidRPr="00B31B7D">
        <w:rPr>
          <w:b/>
          <w:sz w:val="28"/>
          <w:szCs w:val="28"/>
          <w:lang w:val="en-US"/>
        </w:rPr>
        <w:t>Organic fertilizers</w:t>
      </w:r>
    </w:p>
    <w:p w14:paraId="50B32A08" w14:textId="6A3A5855" w:rsidR="008809BD" w:rsidRPr="00B31B7D" w:rsidRDefault="008809BD" w:rsidP="00B31B7D">
      <w:pPr>
        <w:tabs>
          <w:tab w:val="left" w:pos="2880"/>
        </w:tabs>
        <w:rPr>
          <w:lang w:val="en-US"/>
        </w:rPr>
      </w:pPr>
      <w:r w:rsidRPr="00B31B7D">
        <w:rPr>
          <w:lang w:val="en-US"/>
        </w:rPr>
        <w:t>_____________________________________________</w:t>
      </w:r>
    </w:p>
    <w:p w14:paraId="675302E7" w14:textId="77777777" w:rsidR="00867B11" w:rsidRPr="00B31B7D" w:rsidRDefault="00867B11" w:rsidP="00B31B7D">
      <w:pPr>
        <w:tabs>
          <w:tab w:val="left" w:pos="2880"/>
        </w:tabs>
        <w:rPr>
          <w:lang w:val="en-US"/>
        </w:rPr>
      </w:pPr>
    </w:p>
    <w:p w14:paraId="4BB3AB48" w14:textId="088B8AC6" w:rsidR="00F16FD7" w:rsidRPr="00C20732" w:rsidRDefault="000F6F56" w:rsidP="00C20732">
      <w:pPr>
        <w:spacing w:after="200"/>
        <w:rPr>
          <w:lang w:val="en-US" w:eastAsia="fr-FR"/>
        </w:rPr>
      </w:pPr>
      <w:r w:rsidRPr="00C20732">
        <w:rPr>
          <w:lang w:val="en-US"/>
        </w:rPr>
        <w:t>T</w:t>
      </w:r>
      <w:r w:rsidR="00F16FD7" w:rsidRPr="00C20732">
        <w:rPr>
          <w:lang w:val="en-US"/>
        </w:rPr>
        <w:t>his backgrounder discuss</w:t>
      </w:r>
      <w:r w:rsidRPr="00C20732">
        <w:rPr>
          <w:lang w:val="en-US"/>
        </w:rPr>
        <w:t>es the nature and benefits of</w:t>
      </w:r>
      <w:r w:rsidR="00F16FD7" w:rsidRPr="00C20732">
        <w:rPr>
          <w:lang w:val="en-US"/>
        </w:rPr>
        <w:t xml:space="preserve"> organic fertilizers </w:t>
      </w:r>
      <w:r w:rsidRPr="00C20732">
        <w:rPr>
          <w:lang w:val="en-US"/>
        </w:rPr>
        <w:t>and lists a variety of organic fertilizers that farmers may choose to use</w:t>
      </w:r>
      <w:r w:rsidR="00F16FD7" w:rsidRPr="00C20732">
        <w:rPr>
          <w:lang w:val="en-US"/>
        </w:rPr>
        <w:t xml:space="preserve">. </w:t>
      </w:r>
    </w:p>
    <w:p w14:paraId="46BEC013" w14:textId="77777777" w:rsidR="00F16FD7" w:rsidRPr="00C20732" w:rsidRDefault="00F16FD7" w:rsidP="00C20732">
      <w:pPr>
        <w:spacing w:after="200"/>
        <w:rPr>
          <w:b/>
          <w:lang w:val="en-US"/>
        </w:rPr>
      </w:pPr>
      <w:r w:rsidRPr="00C20732">
        <w:rPr>
          <w:b/>
          <w:lang w:val="en-US"/>
        </w:rPr>
        <w:t>What is soil?</w:t>
      </w:r>
    </w:p>
    <w:p w14:paraId="1EDB675B" w14:textId="2977CAF3" w:rsidR="00F16FD7" w:rsidRPr="00C20732" w:rsidRDefault="00F16FD7" w:rsidP="00C20732">
      <w:pPr>
        <w:spacing w:after="200"/>
        <w:rPr>
          <w:lang w:val="en-US" w:eastAsia="fr-FR"/>
        </w:rPr>
      </w:pPr>
      <w:r w:rsidRPr="00C20732">
        <w:rPr>
          <w:lang w:val="en-US" w:eastAsia="fr-FR"/>
        </w:rPr>
        <w:t xml:space="preserve">Soil fertility </w:t>
      </w:r>
      <w:r w:rsidR="00177E06" w:rsidRPr="00C20732">
        <w:rPr>
          <w:lang w:val="en-US" w:eastAsia="fr-FR"/>
        </w:rPr>
        <w:t xml:space="preserve">is strongly related </w:t>
      </w:r>
      <w:r w:rsidRPr="00C20732">
        <w:rPr>
          <w:lang w:val="en-US" w:eastAsia="fr-FR"/>
        </w:rPr>
        <w:t>to the organic matter content of the soil. The higher the organic matter content of a soil, the more potentially fertile it is.</w:t>
      </w:r>
    </w:p>
    <w:p w14:paraId="6218C85A" w14:textId="7DE6476F" w:rsidR="00F16FD7" w:rsidRPr="00C20732" w:rsidRDefault="00F16FD7" w:rsidP="00C20732">
      <w:pPr>
        <w:spacing w:after="200"/>
        <w:rPr>
          <w:lang w:val="en-US"/>
        </w:rPr>
      </w:pPr>
      <w:r w:rsidRPr="00C20732">
        <w:rPr>
          <w:lang w:val="en-US"/>
        </w:rPr>
        <w:t xml:space="preserve">It should be noted that there is a difference between what is referred to as a </w:t>
      </w:r>
      <w:r w:rsidRPr="00C20732">
        <w:rPr>
          <w:i/>
          <w:lang w:val="en-US"/>
        </w:rPr>
        <w:t>fertilizer</w:t>
      </w:r>
      <w:r w:rsidR="000F6F56" w:rsidRPr="00C20732">
        <w:rPr>
          <w:i/>
          <w:lang w:val="en-US"/>
        </w:rPr>
        <w:t>*</w:t>
      </w:r>
      <w:r w:rsidRPr="00C20732">
        <w:rPr>
          <w:lang w:val="en-US"/>
        </w:rPr>
        <w:t xml:space="preserve"> and an </w:t>
      </w:r>
      <w:r w:rsidR="00EA492B" w:rsidRPr="00C20732">
        <w:rPr>
          <w:i/>
          <w:lang w:val="en-US"/>
        </w:rPr>
        <w:t>amendment</w:t>
      </w:r>
      <w:r w:rsidR="00EA492B" w:rsidRPr="00C20732">
        <w:rPr>
          <w:lang w:val="en-US"/>
        </w:rPr>
        <w:t>. *</w:t>
      </w:r>
      <w:r w:rsidRPr="00C20732">
        <w:rPr>
          <w:lang w:val="en-US"/>
        </w:rPr>
        <w:t xml:space="preserve"> A fertilizer, whether organic or a synthetic chemical, is made up of soluble</w:t>
      </w:r>
      <w:r w:rsidR="00177E06" w:rsidRPr="00C20732">
        <w:rPr>
          <w:lang w:val="en-US"/>
        </w:rPr>
        <w:t xml:space="preserve"> *</w:t>
      </w:r>
      <w:r w:rsidRPr="00C20732">
        <w:rPr>
          <w:lang w:val="en-US"/>
        </w:rPr>
        <w:t xml:space="preserve"> elements that can be used directly, and generally includes N (nitrogen), P (phosphorus) and K (potassium). Many fertilizers also contain an enormous amount of soil organic matter and, therefore, can </w:t>
      </w:r>
      <w:r w:rsidR="000F6F56" w:rsidRPr="00C20732">
        <w:rPr>
          <w:lang w:val="en-US"/>
        </w:rPr>
        <w:t xml:space="preserve">also </w:t>
      </w:r>
      <w:r w:rsidRPr="00C20732">
        <w:rPr>
          <w:lang w:val="en-US"/>
        </w:rPr>
        <w:t xml:space="preserve">be referred to as soil amendments. These amendments </w:t>
      </w:r>
      <w:r w:rsidR="000F6F56" w:rsidRPr="00C20732">
        <w:rPr>
          <w:lang w:val="en-US"/>
        </w:rPr>
        <w:t>are</w:t>
      </w:r>
      <w:r w:rsidRPr="00C20732">
        <w:rPr>
          <w:lang w:val="en-US"/>
        </w:rPr>
        <w:t xml:space="preserve"> animal </w:t>
      </w:r>
      <w:r w:rsidR="000F6F56" w:rsidRPr="00C20732">
        <w:rPr>
          <w:lang w:val="en-US"/>
        </w:rPr>
        <w:t xml:space="preserve">or </w:t>
      </w:r>
      <w:r w:rsidRPr="00C20732">
        <w:rPr>
          <w:lang w:val="en-US"/>
        </w:rPr>
        <w:t xml:space="preserve">plant sources of organic matter that restore or condition the soil through their effects on soil structure, porosity, and </w:t>
      </w:r>
      <w:r w:rsidR="000F6F56" w:rsidRPr="00C20732">
        <w:rPr>
          <w:lang w:val="en-US"/>
        </w:rPr>
        <w:t xml:space="preserve">the </w:t>
      </w:r>
      <w:r w:rsidRPr="00C20732">
        <w:rPr>
          <w:lang w:val="en-US"/>
        </w:rPr>
        <w:t>formation of aggregates.</w:t>
      </w:r>
      <w:r w:rsidR="00396C56" w:rsidRPr="00C20732">
        <w:rPr>
          <w:lang w:val="en-US"/>
        </w:rPr>
        <w:t xml:space="preserve"> </w:t>
      </w:r>
      <w:r w:rsidR="000F6F56" w:rsidRPr="00C20732">
        <w:rPr>
          <w:lang w:val="en-US"/>
        </w:rPr>
        <w:t>*</w:t>
      </w:r>
    </w:p>
    <w:p w14:paraId="6BCB0AAC" w14:textId="1210F003" w:rsidR="00F16FD7" w:rsidRPr="00C20732" w:rsidRDefault="00F16FD7" w:rsidP="00C20732">
      <w:pPr>
        <w:spacing w:after="200"/>
        <w:rPr>
          <w:lang w:val="en-US"/>
        </w:rPr>
      </w:pPr>
      <w:r w:rsidRPr="00C20732">
        <w:rPr>
          <w:lang w:val="en-US"/>
        </w:rPr>
        <w:t xml:space="preserve">In sub-Saharan Africa, many farmers turn first to amendments such as manure and compost. Chemical fertilizers are expensive, can pollute soils, make them more acidic, and threaten soil productivity and sustainability. </w:t>
      </w:r>
    </w:p>
    <w:p w14:paraId="67654A7D" w14:textId="7EA0DCB3" w:rsidR="00F16FD7" w:rsidRPr="00C20732" w:rsidRDefault="00F16FD7" w:rsidP="00C20732">
      <w:pPr>
        <w:widowControl w:val="0"/>
        <w:spacing w:after="200"/>
        <w:rPr>
          <w:lang w:val="en-US"/>
        </w:rPr>
      </w:pPr>
      <w:r w:rsidRPr="00C20732">
        <w:rPr>
          <w:lang w:val="en-US"/>
        </w:rPr>
        <w:t>Organic matter plays an essential role in soil functioning</w:t>
      </w:r>
      <w:r w:rsidR="000F6F56" w:rsidRPr="00C20732">
        <w:rPr>
          <w:lang w:val="en-US"/>
        </w:rPr>
        <w:t xml:space="preserve">, and </w:t>
      </w:r>
      <w:r w:rsidRPr="00C20732">
        <w:rPr>
          <w:lang w:val="en-US"/>
        </w:rPr>
        <w:t xml:space="preserve">maintains the physical, chemical, and biological properties of soils. It can improve </w:t>
      </w:r>
      <w:r w:rsidR="00177E06" w:rsidRPr="00C20732">
        <w:rPr>
          <w:lang w:val="en-US"/>
        </w:rPr>
        <w:t>soils’</w:t>
      </w:r>
      <w:r w:rsidRPr="00C20732">
        <w:rPr>
          <w:lang w:val="en-US"/>
        </w:rPr>
        <w:t xml:space="preserve"> capacity </w:t>
      </w:r>
      <w:r w:rsidR="00177E06" w:rsidRPr="00C20732">
        <w:rPr>
          <w:lang w:val="en-US"/>
        </w:rPr>
        <w:t>to retain water</w:t>
      </w:r>
      <w:r w:rsidRPr="00C20732">
        <w:rPr>
          <w:lang w:val="en-US"/>
        </w:rPr>
        <w:t>, limit compaction, and contribute to the improvement of the soil's structural stability. Organic matter allows the soil to maintain good porosity that improves natural drainage without altering the capacity of the soil to retain water.</w:t>
      </w:r>
    </w:p>
    <w:p w14:paraId="33E78DBB" w14:textId="6F8CB426" w:rsidR="00F16FD7" w:rsidRPr="00C20732" w:rsidRDefault="00F16FD7" w:rsidP="00C20732">
      <w:pPr>
        <w:widowControl w:val="0"/>
        <w:spacing w:after="200"/>
        <w:rPr>
          <w:color w:val="000000" w:themeColor="text1"/>
          <w:lang w:val="en-US"/>
        </w:rPr>
      </w:pPr>
      <w:r w:rsidRPr="00C20732">
        <w:rPr>
          <w:color w:val="000000" w:themeColor="text1"/>
          <w:lang w:val="en-US"/>
        </w:rPr>
        <w:t xml:space="preserve">Feeding the planet without degrading soil quality is a major and ongoing global challenge. Over the last decades, agriculture in many African countries has been facing a decline in production. Therefore, it is important to find solutions for food self-sufficiency while preserving the environment. One promising avenue to </w:t>
      </w:r>
      <w:r w:rsidR="000F6F56" w:rsidRPr="00C20732">
        <w:rPr>
          <w:color w:val="000000" w:themeColor="text1"/>
          <w:lang w:val="en-US"/>
        </w:rPr>
        <w:t xml:space="preserve">achieve </w:t>
      </w:r>
      <w:r w:rsidRPr="00C20732">
        <w:rPr>
          <w:color w:val="000000" w:themeColor="text1"/>
          <w:lang w:val="en-US"/>
        </w:rPr>
        <w:t xml:space="preserve">food security while preserving natural resources is using organic fertilizers to fertilize and amend soils, particularly those damaged by human activities and the effects of climate and weather. </w:t>
      </w:r>
    </w:p>
    <w:p w14:paraId="5534FD20" w14:textId="03E80706" w:rsidR="00F16FD7" w:rsidRPr="00C20732" w:rsidRDefault="00F16FD7" w:rsidP="00C20732">
      <w:pPr>
        <w:spacing w:after="200"/>
        <w:rPr>
          <w:lang w:val="en-US"/>
        </w:rPr>
      </w:pPr>
      <w:r w:rsidRPr="00C20732">
        <w:rPr>
          <w:color w:val="000000" w:themeColor="text1"/>
          <w:lang w:val="en-US"/>
        </w:rPr>
        <w:t>In this backgrounder, we will focus on the organic fertilizers used by farmers to help their plants grow</w:t>
      </w:r>
      <w:r w:rsidRPr="00C20732">
        <w:rPr>
          <w:lang w:val="en-US"/>
        </w:rPr>
        <w:t xml:space="preserve">. </w:t>
      </w:r>
    </w:p>
    <w:p w14:paraId="6CDF8552" w14:textId="77777777" w:rsidR="00F16FD7" w:rsidRPr="00C20732" w:rsidRDefault="00F16FD7" w:rsidP="00C20732">
      <w:pPr>
        <w:autoSpaceDE w:val="0"/>
        <w:autoSpaceDN w:val="0"/>
        <w:adjustRightInd w:val="0"/>
        <w:contextualSpacing/>
        <w:rPr>
          <w:b/>
          <w:lang w:val="en-US"/>
        </w:rPr>
      </w:pPr>
    </w:p>
    <w:p w14:paraId="560A8CAE" w14:textId="34B4CAE3" w:rsidR="00F16FD7" w:rsidRPr="00C20732" w:rsidRDefault="00177E06" w:rsidP="00C20732">
      <w:pPr>
        <w:autoSpaceDE w:val="0"/>
        <w:autoSpaceDN w:val="0"/>
        <w:adjustRightInd w:val="0"/>
        <w:spacing w:after="200"/>
        <w:contextualSpacing/>
        <w:rPr>
          <w:b/>
          <w:lang w:val="en-US"/>
        </w:rPr>
      </w:pPr>
      <w:r w:rsidRPr="00C20732">
        <w:rPr>
          <w:b/>
          <w:lang w:val="en-US"/>
        </w:rPr>
        <w:t>E</w:t>
      </w:r>
      <w:r w:rsidR="00F16FD7" w:rsidRPr="00C20732">
        <w:rPr>
          <w:b/>
          <w:lang w:val="en-US"/>
        </w:rPr>
        <w:t>ssential information about organic fertilizers</w:t>
      </w:r>
    </w:p>
    <w:p w14:paraId="6DC3CCA5" w14:textId="77777777" w:rsidR="00F16FD7" w:rsidRPr="00C20732" w:rsidRDefault="00F16FD7" w:rsidP="00C20732">
      <w:pPr>
        <w:pStyle w:val="zeta"/>
        <w:numPr>
          <w:ilvl w:val="0"/>
          <w:numId w:val="7"/>
        </w:numPr>
        <w:shd w:val="clear" w:color="auto" w:fill="FFFFFF"/>
        <w:spacing w:before="0" w:beforeAutospacing="0" w:after="0" w:afterAutospacing="0"/>
        <w:rPr>
          <w:lang w:val="en-US"/>
        </w:rPr>
      </w:pPr>
      <w:r w:rsidRPr="00C20732">
        <w:rPr>
          <w:lang w:val="en-US"/>
        </w:rPr>
        <w:t>Organic fertilizers nourish the soil, maintain its fertility, and improve its physical, chemical, and biological characteristics.</w:t>
      </w:r>
    </w:p>
    <w:p w14:paraId="0B8EC331" w14:textId="5134FB20" w:rsidR="00F16FD7" w:rsidRPr="00C20732" w:rsidRDefault="00F16FD7" w:rsidP="00C20732">
      <w:pPr>
        <w:pStyle w:val="zeta"/>
        <w:numPr>
          <w:ilvl w:val="0"/>
          <w:numId w:val="7"/>
        </w:numPr>
        <w:shd w:val="clear" w:color="auto" w:fill="FFFFFF"/>
        <w:spacing w:before="0" w:beforeAutospacing="0" w:after="0" w:afterAutospacing="0"/>
        <w:rPr>
          <w:lang w:val="en-US"/>
        </w:rPr>
      </w:pPr>
      <w:r w:rsidRPr="00C20732">
        <w:rPr>
          <w:lang w:val="en-US"/>
        </w:rPr>
        <w:lastRenderedPageBreak/>
        <w:t xml:space="preserve">Organic fertilizers are derived from naturally-occurring waste, i.e., they are derived from matter originating from living beings (animal or plant). </w:t>
      </w:r>
    </w:p>
    <w:p w14:paraId="7EE2DBFB" w14:textId="7892E279" w:rsidR="00F16FD7" w:rsidRPr="00C20732" w:rsidRDefault="00F16FD7" w:rsidP="00C20732">
      <w:pPr>
        <w:pStyle w:val="zeta"/>
        <w:numPr>
          <w:ilvl w:val="0"/>
          <w:numId w:val="7"/>
        </w:numPr>
        <w:shd w:val="clear" w:color="auto" w:fill="FFFFFF"/>
        <w:spacing w:before="0" w:beforeAutospacing="0" w:after="0" w:afterAutospacing="0"/>
        <w:rPr>
          <w:lang w:val="en-US"/>
        </w:rPr>
      </w:pPr>
      <w:r w:rsidRPr="00C20732">
        <w:rPr>
          <w:lang w:val="en-US"/>
        </w:rPr>
        <w:t xml:space="preserve">They release elements such as nitrogen, phosphorus, and potassium into the soil gradually through the action of </w:t>
      </w:r>
      <w:r w:rsidR="000F6F56" w:rsidRPr="00C20732">
        <w:rPr>
          <w:lang w:val="en-US"/>
        </w:rPr>
        <w:t xml:space="preserve">soil </w:t>
      </w:r>
      <w:r w:rsidRPr="00C20732">
        <w:rPr>
          <w:lang w:val="en-US"/>
        </w:rPr>
        <w:t>microorganisms. This ensures that plants do not suffer from excessively rapid effects that would prevent them from developing normally. Organic fertilizers are less harmful to soil and plants than chemical fertilizers.</w:t>
      </w:r>
    </w:p>
    <w:p w14:paraId="7DE4E2F3" w14:textId="77777777" w:rsidR="00F16FD7" w:rsidRPr="00C20732" w:rsidRDefault="00F16FD7" w:rsidP="00C20732">
      <w:pPr>
        <w:pStyle w:val="zeta"/>
        <w:numPr>
          <w:ilvl w:val="0"/>
          <w:numId w:val="7"/>
        </w:numPr>
        <w:shd w:val="clear" w:color="auto" w:fill="FFFFFF"/>
        <w:spacing w:before="0" w:beforeAutospacing="0" w:after="0" w:afterAutospacing="0"/>
        <w:rPr>
          <w:lang w:val="en-US"/>
        </w:rPr>
      </w:pPr>
      <w:r w:rsidRPr="00C20732">
        <w:rPr>
          <w:lang w:val="en-US"/>
        </w:rPr>
        <w:t>It is easy to make your own natural fertilizers, especially in solid and liquid forms.</w:t>
      </w:r>
    </w:p>
    <w:p w14:paraId="50E38DB2" w14:textId="77777777" w:rsidR="00F16FD7" w:rsidRPr="00C20732" w:rsidRDefault="00F16FD7" w:rsidP="00C20732">
      <w:pPr>
        <w:pStyle w:val="zeta"/>
        <w:numPr>
          <w:ilvl w:val="0"/>
          <w:numId w:val="7"/>
        </w:numPr>
        <w:shd w:val="clear" w:color="auto" w:fill="FFFFFF"/>
        <w:spacing w:before="0" w:beforeAutospacing="0" w:after="0" w:afterAutospacing="0"/>
        <w:rPr>
          <w:lang w:val="en-US"/>
        </w:rPr>
      </w:pPr>
      <w:r w:rsidRPr="00C20732">
        <w:rPr>
          <w:lang w:val="en-US"/>
        </w:rPr>
        <w:t>Natural fertilizers help producers save money.</w:t>
      </w:r>
    </w:p>
    <w:p w14:paraId="44BFC499" w14:textId="25F2165C" w:rsidR="00F16FD7" w:rsidRPr="00C20732" w:rsidRDefault="00F16FD7" w:rsidP="00C20732">
      <w:pPr>
        <w:pStyle w:val="zeta"/>
        <w:numPr>
          <w:ilvl w:val="0"/>
          <w:numId w:val="7"/>
        </w:numPr>
        <w:shd w:val="clear" w:color="auto" w:fill="FFFFFF"/>
        <w:spacing w:before="0" w:beforeAutospacing="0" w:after="200" w:afterAutospacing="0"/>
        <w:ind w:left="714" w:hanging="357"/>
        <w:rPr>
          <w:lang w:val="en-US"/>
        </w:rPr>
      </w:pPr>
      <w:r w:rsidRPr="00C20732">
        <w:rPr>
          <w:lang w:val="en-US"/>
        </w:rPr>
        <w:t xml:space="preserve">They are </w:t>
      </w:r>
      <w:r w:rsidR="00177E06" w:rsidRPr="00C20732">
        <w:rPr>
          <w:lang w:val="en-US"/>
        </w:rPr>
        <w:t xml:space="preserve">generally </w:t>
      </w:r>
      <w:r w:rsidRPr="00C20732">
        <w:rPr>
          <w:lang w:val="en-US"/>
        </w:rPr>
        <w:t>easy to store after production</w:t>
      </w:r>
      <w:r w:rsidRPr="00C20732">
        <w:rPr>
          <w:bCs/>
          <w:lang w:val="en-US"/>
        </w:rPr>
        <w:t>.</w:t>
      </w:r>
      <w:r w:rsidR="002F6753" w:rsidRPr="00C20732">
        <w:rPr>
          <w:bCs/>
          <w:lang w:val="en-US"/>
        </w:rPr>
        <w:t xml:space="preserve"> </w:t>
      </w:r>
    </w:p>
    <w:p w14:paraId="0BE600BF" w14:textId="77777777" w:rsidR="00F16FD7" w:rsidRPr="00C20732" w:rsidRDefault="00F16FD7" w:rsidP="00C20732">
      <w:pPr>
        <w:pStyle w:val="ListParagraph"/>
        <w:shd w:val="clear" w:color="auto" w:fill="FFFFFF"/>
        <w:rPr>
          <w:b/>
          <w:lang w:val="en-US"/>
        </w:rPr>
      </w:pPr>
    </w:p>
    <w:p w14:paraId="11B746BA" w14:textId="77777777" w:rsidR="00F16FD7" w:rsidRPr="00C20732" w:rsidRDefault="00F16FD7" w:rsidP="00C20732">
      <w:pPr>
        <w:pStyle w:val="ListParagraph"/>
        <w:shd w:val="clear" w:color="auto" w:fill="FFFFFF"/>
        <w:spacing w:after="200"/>
        <w:ind w:left="0"/>
        <w:rPr>
          <w:b/>
          <w:lang w:val="en-US"/>
        </w:rPr>
      </w:pPr>
      <w:r w:rsidRPr="00C20732">
        <w:rPr>
          <w:b/>
          <w:lang w:val="en-US"/>
        </w:rPr>
        <w:t>Predicted impacts of climate change on organic fertilizers</w:t>
      </w:r>
    </w:p>
    <w:p w14:paraId="3F210EE8" w14:textId="77777777" w:rsidR="00F16FD7" w:rsidRPr="00C20732" w:rsidRDefault="00F16FD7" w:rsidP="00C20732">
      <w:pPr>
        <w:pStyle w:val="ListParagraph"/>
        <w:shd w:val="clear" w:color="auto" w:fill="FFFFFF"/>
        <w:spacing w:after="200"/>
        <w:ind w:left="0"/>
        <w:rPr>
          <w:lang w:val="en-US"/>
        </w:rPr>
      </w:pPr>
    </w:p>
    <w:p w14:paraId="7245C31A" w14:textId="5350A6AA" w:rsidR="00F16FD7" w:rsidRPr="00C20732" w:rsidRDefault="00F16FD7" w:rsidP="00C20732">
      <w:pPr>
        <w:pStyle w:val="ListParagraph"/>
        <w:shd w:val="clear" w:color="auto" w:fill="FFFFFF"/>
        <w:spacing w:after="200"/>
        <w:ind w:left="0"/>
        <w:rPr>
          <w:lang w:val="en-US"/>
        </w:rPr>
      </w:pPr>
      <w:r w:rsidRPr="00C20732">
        <w:rPr>
          <w:lang w:val="en-US"/>
        </w:rPr>
        <w:t xml:space="preserve">Carbon sequestration </w:t>
      </w:r>
      <w:r w:rsidR="00177E06" w:rsidRPr="00C20732">
        <w:rPr>
          <w:lang w:val="en-US"/>
        </w:rPr>
        <w:t xml:space="preserve">* </w:t>
      </w:r>
      <w:r w:rsidRPr="00C20732">
        <w:rPr>
          <w:lang w:val="en-US"/>
        </w:rPr>
        <w:t>can help regulate the climate by retaining carbon in the soil rather than allowing it to escape into the atmosphere</w:t>
      </w:r>
      <w:r w:rsidRPr="00C20732">
        <w:rPr>
          <w:b/>
          <w:lang w:val="en-US"/>
        </w:rPr>
        <w:t>.</w:t>
      </w:r>
    </w:p>
    <w:p w14:paraId="795AC111" w14:textId="77777777" w:rsidR="00F16FD7" w:rsidRPr="00C20732" w:rsidRDefault="00F16FD7" w:rsidP="00C20732">
      <w:pPr>
        <w:pStyle w:val="ListParagraph"/>
        <w:shd w:val="clear" w:color="auto" w:fill="FFFFFF"/>
        <w:spacing w:after="200"/>
        <w:ind w:left="0"/>
        <w:rPr>
          <w:lang w:val="en-US"/>
        </w:rPr>
      </w:pPr>
    </w:p>
    <w:p w14:paraId="28FFC94A" w14:textId="58169E13" w:rsidR="00F16FD7" w:rsidRPr="00C20732" w:rsidRDefault="00F16FD7" w:rsidP="00C20732">
      <w:pPr>
        <w:pStyle w:val="ListParagraph"/>
        <w:widowControl w:val="0"/>
        <w:numPr>
          <w:ilvl w:val="0"/>
          <w:numId w:val="28"/>
        </w:numPr>
        <w:spacing w:after="200"/>
        <w:rPr>
          <w:lang w:val="en-US"/>
        </w:rPr>
      </w:pPr>
      <w:r w:rsidRPr="00C20732">
        <w:rPr>
          <w:lang w:val="en-US"/>
        </w:rPr>
        <w:t>Using organic fertilizers can help reduce nitrous oxide</w:t>
      </w:r>
      <w:r w:rsidR="00177E06" w:rsidRPr="00C20732">
        <w:rPr>
          <w:lang w:val="en-US"/>
        </w:rPr>
        <w:t xml:space="preserve"> </w:t>
      </w:r>
      <w:r w:rsidRPr="00C20732">
        <w:rPr>
          <w:lang w:val="en-US"/>
        </w:rPr>
        <w:t xml:space="preserve">* emissions, which have a greenhouse effect three hundred times stronger than </w:t>
      </w:r>
      <w:r w:rsidR="000F6F56" w:rsidRPr="00C20732">
        <w:rPr>
          <w:lang w:val="en-US"/>
        </w:rPr>
        <w:t>carbon dioxide (</w:t>
      </w:r>
      <w:r w:rsidRPr="00C20732">
        <w:rPr>
          <w:lang w:val="en-US"/>
        </w:rPr>
        <w:t>CO</w:t>
      </w:r>
      <w:r w:rsidRPr="00C20732">
        <w:rPr>
          <w:vertAlign w:val="subscript"/>
          <w:lang w:val="en-US"/>
        </w:rPr>
        <w:t>2</w:t>
      </w:r>
      <w:r w:rsidR="000F6F56" w:rsidRPr="00C20732">
        <w:rPr>
          <w:lang w:val="en-US"/>
        </w:rPr>
        <w:t>)</w:t>
      </w:r>
      <w:r w:rsidRPr="00C20732">
        <w:rPr>
          <w:lang w:val="en-US"/>
        </w:rPr>
        <w:t>.</w:t>
      </w:r>
    </w:p>
    <w:p w14:paraId="77D9ED2D" w14:textId="77777777" w:rsidR="00F16FD7" w:rsidRPr="00C20732" w:rsidRDefault="00F16FD7" w:rsidP="00C20732">
      <w:pPr>
        <w:spacing w:after="200"/>
        <w:rPr>
          <w:b/>
          <w:lang w:val="en-US"/>
        </w:rPr>
      </w:pPr>
      <w:r w:rsidRPr="00C20732">
        <w:rPr>
          <w:b/>
          <w:lang w:val="en-US"/>
        </w:rPr>
        <w:t>Gender dimensions of organic fertilizer production</w:t>
      </w:r>
    </w:p>
    <w:p w14:paraId="7E6CDA9E" w14:textId="63065044" w:rsidR="00F16FD7" w:rsidRPr="00C20732" w:rsidRDefault="00F16FD7" w:rsidP="00C20732">
      <w:pPr>
        <w:numPr>
          <w:ilvl w:val="0"/>
          <w:numId w:val="1"/>
        </w:numPr>
        <w:autoSpaceDE w:val="0"/>
        <w:autoSpaceDN w:val="0"/>
        <w:adjustRightInd w:val="0"/>
        <w:spacing w:after="200"/>
        <w:rPr>
          <w:lang w:val="en-US"/>
        </w:rPr>
      </w:pPr>
      <w:r w:rsidRPr="00C20732">
        <w:rPr>
          <w:lang w:val="en-US"/>
        </w:rPr>
        <w:t>Produ</w:t>
      </w:r>
      <w:r w:rsidR="00654EFA" w:rsidRPr="00C20732">
        <w:rPr>
          <w:lang w:val="en-US"/>
        </w:rPr>
        <w:t>c</w:t>
      </w:r>
      <w:r w:rsidRPr="00C20732">
        <w:rPr>
          <w:lang w:val="en-US"/>
        </w:rPr>
        <w:t xml:space="preserve">ing some types of organic fertilizer requires a lot of </w:t>
      </w:r>
      <w:r w:rsidR="000F6F56" w:rsidRPr="00C20732">
        <w:rPr>
          <w:lang w:val="en-US"/>
        </w:rPr>
        <w:t xml:space="preserve">labour, time, </w:t>
      </w:r>
      <w:r w:rsidRPr="00C20732">
        <w:rPr>
          <w:lang w:val="en-US"/>
        </w:rPr>
        <w:t xml:space="preserve">and strength. This </w:t>
      </w:r>
      <w:r w:rsidR="000F6F56" w:rsidRPr="00C20732">
        <w:rPr>
          <w:lang w:val="en-US"/>
        </w:rPr>
        <w:t>may</w:t>
      </w:r>
      <w:r w:rsidRPr="00C20732">
        <w:rPr>
          <w:lang w:val="en-US"/>
        </w:rPr>
        <w:t xml:space="preserve"> be difficult for women, especially mothers of young children who are very busy. Composting can be made easier by dividing the work into groups. During the composting process, only the first steps (turning the pile) are difficult. After several weeks, the organic matter becomes soft and easy to turn.</w:t>
      </w:r>
    </w:p>
    <w:p w14:paraId="310BE898" w14:textId="77777777" w:rsidR="00F16FD7" w:rsidRPr="00C20732" w:rsidRDefault="00F16FD7" w:rsidP="00C20732">
      <w:pPr>
        <w:spacing w:after="200"/>
        <w:rPr>
          <w:lang w:val="en-US"/>
        </w:rPr>
      </w:pPr>
      <w:r w:rsidRPr="00C20732">
        <w:rPr>
          <w:b/>
          <w:lang w:val="en-US"/>
        </w:rPr>
        <w:t>Misinformation or misconceptions about organic fertilizers</w:t>
      </w:r>
    </w:p>
    <w:p w14:paraId="30E6D92D" w14:textId="16D8440E" w:rsidR="00F16FD7" w:rsidRPr="00C20732" w:rsidRDefault="00F16FD7" w:rsidP="00C20732">
      <w:pPr>
        <w:pStyle w:val="e974657006"/>
        <w:numPr>
          <w:ilvl w:val="0"/>
          <w:numId w:val="2"/>
        </w:numPr>
        <w:shd w:val="clear" w:color="auto" w:fill="FFFFFF"/>
        <w:spacing w:before="0" w:beforeAutospacing="0" w:after="0" w:afterAutospacing="0"/>
        <w:rPr>
          <w:lang w:val="en-US"/>
        </w:rPr>
      </w:pPr>
      <w:r w:rsidRPr="00C20732">
        <w:rPr>
          <w:lang w:val="en-US"/>
        </w:rPr>
        <w:t xml:space="preserve">Organic fertilizers are </w:t>
      </w:r>
      <w:r w:rsidR="00177E06" w:rsidRPr="00C20732">
        <w:rPr>
          <w:lang w:val="en-US"/>
        </w:rPr>
        <w:t xml:space="preserve">always </w:t>
      </w:r>
      <w:r w:rsidRPr="00C20732">
        <w:rPr>
          <w:lang w:val="en-US"/>
        </w:rPr>
        <w:t>expensive</w:t>
      </w:r>
      <w:r w:rsidR="000F6F56" w:rsidRPr="00C20732">
        <w:rPr>
          <w:lang w:val="en-US"/>
        </w:rPr>
        <w:t xml:space="preserve">. </w:t>
      </w:r>
      <w:r w:rsidRPr="00C20732">
        <w:rPr>
          <w:lang w:val="en-US"/>
        </w:rPr>
        <w:t xml:space="preserve"> </w:t>
      </w:r>
    </w:p>
    <w:p w14:paraId="2326518A" w14:textId="37721D64" w:rsidR="00F16FD7" w:rsidRPr="00C20732" w:rsidRDefault="00F16FD7" w:rsidP="00C20732">
      <w:pPr>
        <w:pStyle w:val="e974657006"/>
        <w:numPr>
          <w:ilvl w:val="0"/>
          <w:numId w:val="2"/>
        </w:numPr>
        <w:shd w:val="clear" w:color="auto" w:fill="FFFFFF"/>
        <w:spacing w:before="0" w:beforeAutospacing="0" w:after="200" w:afterAutospacing="0"/>
        <w:rPr>
          <w:lang w:val="en-US"/>
        </w:rPr>
      </w:pPr>
      <w:r w:rsidRPr="00C20732">
        <w:rPr>
          <w:lang w:val="en-US"/>
        </w:rPr>
        <w:t xml:space="preserve">It is </w:t>
      </w:r>
      <w:r w:rsidR="00177E06" w:rsidRPr="00C20732">
        <w:rPr>
          <w:lang w:val="en-US"/>
        </w:rPr>
        <w:t xml:space="preserve">always </w:t>
      </w:r>
      <w:r w:rsidRPr="00C20732">
        <w:rPr>
          <w:lang w:val="en-US"/>
        </w:rPr>
        <w:t>very time-consuming to produce organic fertilizer.</w:t>
      </w:r>
    </w:p>
    <w:p w14:paraId="40EE15E8" w14:textId="1F8017E0" w:rsidR="00F16FD7" w:rsidRPr="00C20732" w:rsidRDefault="00F16FD7" w:rsidP="00C20732">
      <w:pPr>
        <w:pStyle w:val="e974657006"/>
        <w:shd w:val="clear" w:color="auto" w:fill="FFFFFF"/>
        <w:spacing w:before="0" w:beforeAutospacing="0" w:after="200" w:afterAutospacing="0"/>
        <w:rPr>
          <w:i/>
          <w:lang w:val="en-US"/>
        </w:rPr>
      </w:pPr>
      <w:r w:rsidRPr="00C20732">
        <w:rPr>
          <w:i/>
          <w:lang w:val="en-US"/>
        </w:rPr>
        <w:t>For more information, see documents 5, 6, 9, and 12.</w:t>
      </w:r>
    </w:p>
    <w:p w14:paraId="08CB42B8" w14:textId="77777777" w:rsidR="00F16FD7" w:rsidRPr="00C20732" w:rsidRDefault="00F16FD7" w:rsidP="00C20732">
      <w:pPr>
        <w:autoSpaceDE w:val="0"/>
        <w:autoSpaceDN w:val="0"/>
        <w:adjustRightInd w:val="0"/>
        <w:spacing w:after="200"/>
        <w:contextualSpacing/>
        <w:rPr>
          <w:b/>
          <w:lang w:val="en-US"/>
        </w:rPr>
      </w:pPr>
    </w:p>
    <w:p w14:paraId="78CB53B9" w14:textId="77777777" w:rsidR="00F16FD7" w:rsidRPr="00C20732" w:rsidRDefault="00F16FD7" w:rsidP="00C20732">
      <w:pPr>
        <w:autoSpaceDE w:val="0"/>
        <w:autoSpaceDN w:val="0"/>
        <w:adjustRightInd w:val="0"/>
        <w:spacing w:after="200"/>
        <w:contextualSpacing/>
        <w:rPr>
          <w:b/>
          <w:lang w:val="en-US"/>
        </w:rPr>
      </w:pPr>
      <w:r w:rsidRPr="00C20732">
        <w:rPr>
          <w:b/>
          <w:lang w:val="en-US"/>
        </w:rPr>
        <w:t>Key information about fertilizers</w:t>
      </w:r>
    </w:p>
    <w:p w14:paraId="2B57D9F8" w14:textId="77777777" w:rsidR="00F16FD7" w:rsidRPr="00C20732" w:rsidRDefault="00F16FD7" w:rsidP="00C20732">
      <w:pPr>
        <w:autoSpaceDE w:val="0"/>
        <w:autoSpaceDN w:val="0"/>
        <w:adjustRightInd w:val="0"/>
        <w:spacing w:after="200"/>
        <w:contextualSpacing/>
        <w:rPr>
          <w:lang w:val="en-US"/>
        </w:rPr>
      </w:pPr>
    </w:p>
    <w:p w14:paraId="6451B903" w14:textId="77777777" w:rsidR="00F16FD7" w:rsidRPr="00C20732" w:rsidRDefault="00F16FD7" w:rsidP="00C20732">
      <w:pPr>
        <w:spacing w:after="200"/>
        <w:rPr>
          <w:bCs/>
          <w:i/>
          <w:u w:val="single"/>
          <w:lang w:val="en-US" w:eastAsia="fr-FR"/>
        </w:rPr>
      </w:pPr>
      <w:r w:rsidRPr="00C20732">
        <w:rPr>
          <w:bCs/>
          <w:i/>
          <w:lang w:val="en-US" w:eastAsia="fr-FR"/>
        </w:rPr>
        <w:t xml:space="preserve">The different types of organic fertilizers  </w:t>
      </w:r>
    </w:p>
    <w:p w14:paraId="2E339197" w14:textId="7A9A1841" w:rsidR="00F16FD7" w:rsidRPr="00C20732" w:rsidRDefault="00F16FD7" w:rsidP="00C20732">
      <w:pPr>
        <w:spacing w:after="200"/>
        <w:rPr>
          <w:rStyle w:val="s1"/>
          <w:bdr w:val="none" w:sz="0" w:space="0" w:color="auto" w:frame="1"/>
          <w:lang w:val="en-US"/>
        </w:rPr>
      </w:pPr>
      <w:r w:rsidRPr="00C20732">
        <w:rPr>
          <w:rStyle w:val="s1"/>
          <w:bdr w:val="none" w:sz="0" w:space="0" w:color="auto" w:frame="1"/>
          <w:lang w:val="en-US"/>
        </w:rPr>
        <w:t>Organic fertilizers are created from raw material of plant, mineral, and animal origin. Here are some organic fertilizers that producers can use to fertilize their land.</w:t>
      </w:r>
    </w:p>
    <w:p w14:paraId="1C00B486" w14:textId="04A1822F" w:rsidR="00C4515A" w:rsidRPr="00C20732" w:rsidRDefault="00C4515A" w:rsidP="00C20732">
      <w:pPr>
        <w:pStyle w:val="ListParagraph"/>
        <w:numPr>
          <w:ilvl w:val="0"/>
          <w:numId w:val="15"/>
        </w:numPr>
        <w:autoSpaceDE w:val="0"/>
        <w:autoSpaceDN w:val="0"/>
        <w:adjustRightInd w:val="0"/>
        <w:spacing w:after="200"/>
        <w:rPr>
          <w:b/>
          <w:lang w:val="en-US" w:eastAsia="fr-FR"/>
        </w:rPr>
      </w:pPr>
      <w:r w:rsidRPr="00C20732">
        <w:rPr>
          <w:b/>
          <w:lang w:val="en-US" w:eastAsia="fr-FR"/>
        </w:rPr>
        <w:t>Compost</w:t>
      </w:r>
    </w:p>
    <w:p w14:paraId="621A2F87" w14:textId="117CC3FB" w:rsidR="00C4515A" w:rsidRPr="00C20732" w:rsidRDefault="00C4515A" w:rsidP="00C20732">
      <w:pPr>
        <w:autoSpaceDE w:val="0"/>
        <w:autoSpaceDN w:val="0"/>
        <w:adjustRightInd w:val="0"/>
        <w:spacing w:after="200"/>
        <w:rPr>
          <w:iCs/>
          <w:lang w:val="en-US" w:eastAsia="fr-FR"/>
        </w:rPr>
      </w:pPr>
      <w:r w:rsidRPr="00C20732">
        <w:rPr>
          <w:lang w:val="en-US"/>
        </w:rPr>
        <w:t>Composting can be defined as manag</w:t>
      </w:r>
      <w:r w:rsidR="007C247C" w:rsidRPr="00C20732">
        <w:rPr>
          <w:lang w:val="en-US"/>
        </w:rPr>
        <w:t>ing</w:t>
      </w:r>
      <w:r w:rsidRPr="00C20732">
        <w:rPr>
          <w:lang w:val="en-US"/>
        </w:rPr>
        <w:t xml:space="preserve"> the decomposition</w:t>
      </w:r>
      <w:r w:rsidR="007C247C" w:rsidRPr="00C20732">
        <w:rPr>
          <w:lang w:val="en-US"/>
        </w:rPr>
        <w:t xml:space="preserve"> of organic matter</w:t>
      </w:r>
      <w:r w:rsidRPr="00C20732">
        <w:rPr>
          <w:lang w:val="en-US"/>
        </w:rPr>
        <w:t xml:space="preserve"> </w:t>
      </w:r>
      <w:r w:rsidR="007C247C" w:rsidRPr="00C20732">
        <w:rPr>
          <w:lang w:val="en-US"/>
        </w:rPr>
        <w:t xml:space="preserve">by </w:t>
      </w:r>
      <w:r w:rsidRPr="00C20732">
        <w:rPr>
          <w:lang w:val="en-US"/>
        </w:rPr>
        <w:t xml:space="preserve">a succession of </w:t>
      </w:r>
      <w:r w:rsidR="007C247C" w:rsidRPr="00C20732">
        <w:rPr>
          <w:lang w:val="en-US"/>
        </w:rPr>
        <w:t xml:space="preserve">microorganism </w:t>
      </w:r>
      <w:r w:rsidRPr="00C20732">
        <w:rPr>
          <w:lang w:val="en-US"/>
        </w:rPr>
        <w:t xml:space="preserve">communities in aerobic </w:t>
      </w:r>
      <w:r w:rsidR="00177E06" w:rsidRPr="00C20732">
        <w:rPr>
          <w:lang w:val="en-US"/>
        </w:rPr>
        <w:t xml:space="preserve">* </w:t>
      </w:r>
      <w:r w:rsidRPr="00C20732">
        <w:rPr>
          <w:lang w:val="en-US"/>
        </w:rPr>
        <w:t xml:space="preserve">and anaerobic </w:t>
      </w:r>
      <w:r w:rsidR="00177E06" w:rsidRPr="00C20732">
        <w:rPr>
          <w:lang w:val="en-US"/>
        </w:rPr>
        <w:t xml:space="preserve">* </w:t>
      </w:r>
      <w:r w:rsidRPr="00C20732">
        <w:rPr>
          <w:lang w:val="en-US"/>
        </w:rPr>
        <w:t xml:space="preserve">environments. These organisms break down materials into substances that are directly useful for </w:t>
      </w:r>
      <w:r w:rsidR="000F6F56" w:rsidRPr="00C20732">
        <w:rPr>
          <w:lang w:val="en-US"/>
        </w:rPr>
        <w:t xml:space="preserve">plant growth and </w:t>
      </w:r>
      <w:r w:rsidRPr="00C20732">
        <w:rPr>
          <w:lang w:val="en-US"/>
        </w:rPr>
        <w:t xml:space="preserve">soil improvement. There are different </w:t>
      </w:r>
      <w:r w:rsidR="007C247C" w:rsidRPr="00C20732">
        <w:rPr>
          <w:lang w:val="en-US"/>
        </w:rPr>
        <w:t xml:space="preserve">methods </w:t>
      </w:r>
      <w:r w:rsidRPr="00C20732">
        <w:rPr>
          <w:lang w:val="en-US"/>
        </w:rPr>
        <w:t>of composting, including the following techniques</w:t>
      </w:r>
      <w:r w:rsidRPr="00C20732">
        <w:rPr>
          <w:iCs/>
          <w:lang w:val="en-US" w:eastAsia="fr-FR"/>
        </w:rPr>
        <w:t>:</w:t>
      </w:r>
    </w:p>
    <w:p w14:paraId="219E2663" w14:textId="77777777" w:rsidR="00C4515A" w:rsidRPr="00C20732" w:rsidRDefault="00C4515A" w:rsidP="00C20732">
      <w:pPr>
        <w:pStyle w:val="Heading2"/>
        <w:spacing w:before="0" w:after="200"/>
        <w:rPr>
          <w:rFonts w:ascii="Times New Roman" w:hAnsi="Times New Roman"/>
          <w:b w:val="0"/>
          <w:bCs w:val="0"/>
          <w:iCs w:val="0"/>
          <w:sz w:val="24"/>
          <w:szCs w:val="24"/>
          <w:lang w:val="en-US"/>
        </w:rPr>
      </w:pPr>
      <w:r w:rsidRPr="00C20732">
        <w:rPr>
          <w:rFonts w:ascii="Times New Roman" w:hAnsi="Times New Roman"/>
          <w:b w:val="0"/>
          <w:bCs w:val="0"/>
          <w:iCs w:val="0"/>
          <w:sz w:val="24"/>
          <w:szCs w:val="24"/>
          <w:lang w:val="en-US"/>
        </w:rPr>
        <w:t>Pile composting</w:t>
      </w:r>
    </w:p>
    <w:p w14:paraId="4B335D5C" w14:textId="02D9A035" w:rsidR="00C4515A" w:rsidRPr="00C20732" w:rsidRDefault="00C4515A" w:rsidP="00C20732">
      <w:pPr>
        <w:pStyle w:val="NormalWeb"/>
        <w:spacing w:before="0" w:beforeAutospacing="0" w:after="200" w:afterAutospacing="0"/>
      </w:pPr>
      <w:r w:rsidRPr="00C20732">
        <w:lastRenderedPageBreak/>
        <w:t xml:space="preserve">Choose a spacious, secluded spot in the garden, preferably half-shaded and well-drained, then pile </w:t>
      </w:r>
      <w:r w:rsidR="007C247C" w:rsidRPr="00C20732">
        <w:t>organic matter</w:t>
      </w:r>
      <w:r w:rsidRPr="00C20732">
        <w:t xml:space="preserve"> in small successive </w:t>
      </w:r>
      <w:r w:rsidR="007C247C" w:rsidRPr="00C20732">
        <w:t xml:space="preserve">green </w:t>
      </w:r>
      <w:r w:rsidR="008545AB" w:rsidRPr="00C20732">
        <w:t>(nitrogen-rich)</w:t>
      </w:r>
      <w:r w:rsidR="00177E06" w:rsidRPr="00C20732">
        <w:t xml:space="preserve"> </w:t>
      </w:r>
      <w:r w:rsidR="007C247C" w:rsidRPr="00C20732">
        <w:t xml:space="preserve">and brown </w:t>
      </w:r>
      <w:r w:rsidR="008545AB" w:rsidRPr="00C20732">
        <w:t>(carbon-rich)</w:t>
      </w:r>
      <w:r w:rsidR="00177E06" w:rsidRPr="00C20732">
        <w:t xml:space="preserve"> </w:t>
      </w:r>
      <w:r w:rsidR="007C247C" w:rsidRPr="00C20732">
        <w:t>layers</w:t>
      </w:r>
      <w:r w:rsidRPr="00C20732">
        <w:t xml:space="preserve">, forming a pile. Periodically turn the pile over </w:t>
      </w:r>
      <w:r w:rsidR="007C247C" w:rsidRPr="00C20732">
        <w:t xml:space="preserve">to aerate it </w:t>
      </w:r>
      <w:r w:rsidRPr="00C20732">
        <w:t>and make sure it is moist but not wet.</w:t>
      </w:r>
    </w:p>
    <w:p w14:paraId="0C917182" w14:textId="636BEEFC" w:rsidR="00C4515A" w:rsidRPr="00C20732" w:rsidRDefault="00C4515A" w:rsidP="00C20732">
      <w:pPr>
        <w:pStyle w:val="Heading2"/>
        <w:spacing w:before="0" w:after="200"/>
        <w:rPr>
          <w:rFonts w:ascii="Times New Roman" w:hAnsi="Times New Roman"/>
          <w:b w:val="0"/>
          <w:bCs w:val="0"/>
          <w:iCs w:val="0"/>
          <w:sz w:val="24"/>
          <w:szCs w:val="24"/>
          <w:lang w:val="en-US"/>
        </w:rPr>
      </w:pPr>
      <w:r w:rsidRPr="00C20732">
        <w:rPr>
          <w:rFonts w:ascii="Times New Roman" w:hAnsi="Times New Roman"/>
          <w:b w:val="0"/>
          <w:bCs w:val="0"/>
          <w:iCs w:val="0"/>
          <w:sz w:val="24"/>
          <w:szCs w:val="24"/>
          <w:lang w:val="en-US"/>
        </w:rPr>
        <w:t>Composting in a silo</w:t>
      </w:r>
      <w:r w:rsidR="007C247C" w:rsidRPr="00C20732">
        <w:rPr>
          <w:rFonts w:ascii="Times New Roman" w:hAnsi="Times New Roman"/>
          <w:b w:val="0"/>
          <w:bCs w:val="0"/>
          <w:iCs w:val="0"/>
          <w:sz w:val="24"/>
          <w:szCs w:val="24"/>
          <w:lang w:val="en-US"/>
        </w:rPr>
        <w:t xml:space="preserve"> </w:t>
      </w:r>
    </w:p>
    <w:p w14:paraId="42BC4EF6" w14:textId="72D0F27D" w:rsidR="00C4515A" w:rsidRPr="00C20732" w:rsidRDefault="00F03E6A" w:rsidP="00C20732">
      <w:pPr>
        <w:spacing w:after="200"/>
        <w:rPr>
          <w:lang w:val="en-US"/>
        </w:rPr>
      </w:pPr>
      <w:r w:rsidRPr="00C20732">
        <w:rPr>
          <w:lang w:val="en-US"/>
        </w:rPr>
        <w:t>Organic w</w:t>
      </w:r>
      <w:r w:rsidR="00C4515A" w:rsidRPr="00C20732">
        <w:rPr>
          <w:lang w:val="en-US"/>
        </w:rPr>
        <w:t xml:space="preserve">aste is </w:t>
      </w:r>
      <w:r w:rsidRPr="00C20732">
        <w:rPr>
          <w:lang w:val="en-US"/>
        </w:rPr>
        <w:t xml:space="preserve">added </w:t>
      </w:r>
      <w:r w:rsidR="00C4515A" w:rsidRPr="00C20732">
        <w:rPr>
          <w:lang w:val="en-US"/>
        </w:rPr>
        <w:t xml:space="preserve">as it becomes available. Periodic mixing encourages </w:t>
      </w:r>
      <w:r w:rsidRPr="00C20732">
        <w:rPr>
          <w:lang w:val="en-US"/>
        </w:rPr>
        <w:t xml:space="preserve">decomposition </w:t>
      </w:r>
      <w:r w:rsidR="00C4515A" w:rsidRPr="00C20732">
        <w:rPr>
          <w:lang w:val="en-US"/>
        </w:rPr>
        <w:t>by aerobic bacteria.</w:t>
      </w:r>
    </w:p>
    <w:p w14:paraId="4D2DF8D3" w14:textId="54F38E4F" w:rsidR="00C4515A" w:rsidRPr="00C20732" w:rsidRDefault="00C4515A" w:rsidP="00C20732">
      <w:pPr>
        <w:spacing w:after="200"/>
        <w:rPr>
          <w:lang w:val="en-US"/>
        </w:rPr>
      </w:pPr>
      <w:r w:rsidRPr="00C20732">
        <w:rPr>
          <w:lang w:val="en-US"/>
        </w:rPr>
        <w:t>There are different types of silos or bins on the market</w:t>
      </w:r>
      <w:r w:rsidR="00F03E6A" w:rsidRPr="00C20732">
        <w:rPr>
          <w:lang w:val="en-US"/>
        </w:rPr>
        <w:t xml:space="preserve">: </w:t>
      </w:r>
      <w:r w:rsidRPr="00C20732">
        <w:rPr>
          <w:lang w:val="en-US"/>
        </w:rPr>
        <w:t>made of wood, plastic</w:t>
      </w:r>
      <w:r w:rsidR="00F03E6A" w:rsidRPr="00C20732">
        <w:rPr>
          <w:lang w:val="en-US"/>
        </w:rPr>
        <w:t>,</w:t>
      </w:r>
      <w:r w:rsidRPr="00C20732">
        <w:rPr>
          <w:lang w:val="en-US"/>
        </w:rPr>
        <w:t xml:space="preserve"> or mesh, with or without lids, on or without supports, with or without a removable door or top. </w:t>
      </w:r>
    </w:p>
    <w:p w14:paraId="77AF9F19" w14:textId="1EA751EE" w:rsidR="00C4515A" w:rsidRPr="00C20732" w:rsidRDefault="00C4515A" w:rsidP="00C20732">
      <w:pPr>
        <w:spacing w:after="200"/>
        <w:rPr>
          <w:lang w:val="en-US"/>
        </w:rPr>
      </w:pPr>
      <w:r w:rsidRPr="00C20732">
        <w:rPr>
          <w:lang w:val="en-US"/>
        </w:rPr>
        <w:t>You can also make them yourself</w:t>
      </w:r>
      <w:r w:rsidR="00F03E6A" w:rsidRPr="00C20732">
        <w:rPr>
          <w:lang w:val="en-US"/>
        </w:rPr>
        <w:t>.</w:t>
      </w:r>
    </w:p>
    <w:p w14:paraId="2FFEAE8F" w14:textId="7A77257C" w:rsidR="00C4515A" w:rsidRPr="00C20732" w:rsidRDefault="00C4515A" w:rsidP="00C20732">
      <w:pPr>
        <w:spacing w:after="200"/>
        <w:rPr>
          <w:lang w:val="en-US"/>
        </w:rPr>
      </w:pPr>
      <w:r w:rsidRPr="00C20732">
        <w:rPr>
          <w:lang w:val="en-US"/>
        </w:rPr>
        <w:t xml:space="preserve">The simplest to make is the wooden silo. </w:t>
      </w:r>
      <w:r w:rsidR="000F6F56" w:rsidRPr="00C20732">
        <w:rPr>
          <w:lang w:val="en-US"/>
        </w:rPr>
        <w:t>C</w:t>
      </w:r>
      <w:r w:rsidRPr="00C20732">
        <w:rPr>
          <w:lang w:val="en-US"/>
        </w:rPr>
        <w:t xml:space="preserve">ollect pallets and assemble them with wire. </w:t>
      </w:r>
      <w:r w:rsidR="000F6F56" w:rsidRPr="00C20732">
        <w:rPr>
          <w:lang w:val="en-US"/>
        </w:rPr>
        <w:t>The k</w:t>
      </w:r>
      <w:r w:rsidR="00F03E6A" w:rsidRPr="00C20732">
        <w:rPr>
          <w:lang w:val="en-US"/>
        </w:rPr>
        <w:t>ey points are</w:t>
      </w:r>
      <w:r w:rsidRPr="00C20732">
        <w:rPr>
          <w:lang w:val="en-US"/>
        </w:rPr>
        <w:t>:</w:t>
      </w:r>
    </w:p>
    <w:p w14:paraId="587B7578" w14:textId="77777777" w:rsidR="00C4515A" w:rsidRPr="00C20732" w:rsidRDefault="00C4515A" w:rsidP="00C20732">
      <w:pPr>
        <w:pStyle w:val="ListParagraph"/>
        <w:numPr>
          <w:ilvl w:val="0"/>
          <w:numId w:val="25"/>
        </w:numPr>
        <w:spacing w:after="200"/>
        <w:rPr>
          <w:lang w:val="en-US"/>
        </w:rPr>
      </w:pPr>
      <w:r w:rsidRPr="00C20732">
        <w:rPr>
          <w:lang w:val="en-US"/>
        </w:rPr>
        <w:t xml:space="preserve">Access to the inside of the bin from the front must be easy. </w:t>
      </w:r>
    </w:p>
    <w:p w14:paraId="13566E6A" w14:textId="77777777" w:rsidR="00C4515A" w:rsidRPr="00C20732" w:rsidRDefault="00C4515A" w:rsidP="00C20732">
      <w:pPr>
        <w:pStyle w:val="ListParagraph"/>
        <w:numPr>
          <w:ilvl w:val="0"/>
          <w:numId w:val="25"/>
        </w:numPr>
        <w:spacing w:after="200"/>
        <w:rPr>
          <w:lang w:val="en-US"/>
        </w:rPr>
      </w:pPr>
      <w:r w:rsidRPr="00C20732">
        <w:rPr>
          <w:lang w:val="en-US"/>
        </w:rPr>
        <w:t>Turning the compost over or transferring it must be easy.</w:t>
      </w:r>
    </w:p>
    <w:p w14:paraId="75D6889C" w14:textId="77777777" w:rsidR="00C4515A" w:rsidRPr="00C20732" w:rsidRDefault="00C4515A" w:rsidP="00C20732">
      <w:pPr>
        <w:pStyle w:val="ListParagraph"/>
        <w:numPr>
          <w:ilvl w:val="0"/>
          <w:numId w:val="25"/>
        </w:numPr>
        <w:spacing w:after="200"/>
        <w:rPr>
          <w:lang w:val="en-US"/>
        </w:rPr>
      </w:pPr>
      <w:r w:rsidRPr="00C20732">
        <w:rPr>
          <w:lang w:val="en-US"/>
        </w:rPr>
        <w:t xml:space="preserve">Ventilation or aeration must be good. </w:t>
      </w:r>
    </w:p>
    <w:p w14:paraId="4243BA0A" w14:textId="77777777" w:rsidR="00C4515A" w:rsidRPr="00C20732" w:rsidRDefault="00C4515A" w:rsidP="00C20732">
      <w:pPr>
        <w:pStyle w:val="ListParagraph"/>
        <w:numPr>
          <w:ilvl w:val="0"/>
          <w:numId w:val="25"/>
        </w:numPr>
        <w:spacing w:after="200"/>
        <w:rPr>
          <w:lang w:val="en-US" w:eastAsia="fr-FR"/>
        </w:rPr>
      </w:pPr>
      <w:r w:rsidRPr="00C20732">
        <w:rPr>
          <w:lang w:val="en-US"/>
        </w:rPr>
        <w:t>It must have a removable or hinged lid.</w:t>
      </w:r>
    </w:p>
    <w:p w14:paraId="105E219A" w14:textId="599B11F0" w:rsidR="000F6F56" w:rsidRPr="00C20732" w:rsidRDefault="000F6F56" w:rsidP="00C20732">
      <w:pPr>
        <w:autoSpaceDE w:val="0"/>
        <w:autoSpaceDN w:val="0"/>
        <w:adjustRightInd w:val="0"/>
        <w:spacing w:after="200"/>
        <w:rPr>
          <w:i/>
          <w:lang w:val="en-US" w:eastAsia="fr-FR"/>
        </w:rPr>
      </w:pPr>
      <w:r w:rsidRPr="00C20732">
        <w:rPr>
          <w:i/>
          <w:lang w:val="en-US" w:eastAsia="fr-FR"/>
        </w:rPr>
        <w:t>Pit composting</w:t>
      </w:r>
    </w:p>
    <w:p w14:paraId="3B44E4BB" w14:textId="6B9D1E65" w:rsidR="00C4515A" w:rsidRPr="00C20732" w:rsidRDefault="00C4515A" w:rsidP="00C20732">
      <w:pPr>
        <w:autoSpaceDE w:val="0"/>
        <w:autoSpaceDN w:val="0"/>
        <w:adjustRightInd w:val="0"/>
        <w:spacing w:after="200"/>
        <w:rPr>
          <w:lang w:val="en-US" w:eastAsia="fr-FR"/>
        </w:rPr>
      </w:pPr>
      <w:r w:rsidRPr="00C20732">
        <w:rPr>
          <w:lang w:val="en-US" w:eastAsia="fr-FR"/>
        </w:rPr>
        <w:t>A common method is to dig a pit about three metres wide and one met</w:t>
      </w:r>
      <w:r w:rsidR="00F03E6A" w:rsidRPr="00C20732">
        <w:rPr>
          <w:lang w:val="en-US" w:eastAsia="fr-FR"/>
        </w:rPr>
        <w:t>re</w:t>
      </w:r>
      <w:r w:rsidRPr="00C20732">
        <w:rPr>
          <w:lang w:val="en-US" w:eastAsia="fr-FR"/>
        </w:rPr>
        <w:t xml:space="preserve"> deep. The pit should preferably be located in a shaded area </w:t>
      </w:r>
      <w:r w:rsidR="00F03E6A" w:rsidRPr="00C20732">
        <w:rPr>
          <w:lang w:val="en-US" w:eastAsia="fr-FR"/>
        </w:rPr>
        <w:t xml:space="preserve">away </w:t>
      </w:r>
      <w:r w:rsidRPr="00C20732">
        <w:rPr>
          <w:lang w:val="en-US" w:eastAsia="fr-FR"/>
        </w:rPr>
        <w:t>from direct sunlight and water infiltration. The walls of the pit can be stabilized by coating with cement and stones. Provide a ledge of about 20 centimet</w:t>
      </w:r>
      <w:r w:rsidR="00F03E6A" w:rsidRPr="00C20732">
        <w:rPr>
          <w:lang w:val="en-US" w:eastAsia="fr-FR"/>
        </w:rPr>
        <w:t>re</w:t>
      </w:r>
      <w:r w:rsidRPr="00C20732">
        <w:rPr>
          <w:lang w:val="en-US" w:eastAsia="fr-FR"/>
        </w:rPr>
        <w:t>s.</w:t>
      </w:r>
    </w:p>
    <w:p w14:paraId="084F89B9" w14:textId="707F27FC" w:rsidR="00C4515A" w:rsidRPr="00C20732" w:rsidRDefault="00C4515A" w:rsidP="00C20732">
      <w:pPr>
        <w:pStyle w:val="CommentText"/>
        <w:numPr>
          <w:ilvl w:val="0"/>
          <w:numId w:val="24"/>
        </w:numPr>
        <w:rPr>
          <w:sz w:val="24"/>
          <w:szCs w:val="24"/>
          <w:lang w:val="en-US" w:eastAsia="fr-FR"/>
        </w:rPr>
      </w:pPr>
      <w:r w:rsidRPr="00C20732">
        <w:rPr>
          <w:sz w:val="24"/>
          <w:szCs w:val="24"/>
          <w:lang w:val="en-US" w:eastAsia="fr-FR"/>
        </w:rPr>
        <w:t xml:space="preserve">Chop or grind </w:t>
      </w:r>
      <w:r w:rsidR="00F03E6A" w:rsidRPr="00C20732">
        <w:rPr>
          <w:sz w:val="24"/>
          <w:szCs w:val="24"/>
          <w:lang w:val="en-US" w:eastAsia="fr-FR"/>
        </w:rPr>
        <w:t>crop residues</w:t>
      </w:r>
      <w:r w:rsidRPr="00C20732">
        <w:rPr>
          <w:sz w:val="24"/>
          <w:szCs w:val="24"/>
          <w:lang w:val="en-US" w:eastAsia="fr-FR"/>
        </w:rPr>
        <w:t>. Note that any carbon-rich "brown" material can be used for this layer, including dried crop residues and small branches.</w:t>
      </w:r>
      <w:r w:rsidR="00F03E6A" w:rsidRPr="00C20732">
        <w:rPr>
          <w:sz w:val="24"/>
          <w:szCs w:val="24"/>
          <w:lang w:val="en-US" w:eastAsia="fr-FR"/>
        </w:rPr>
        <w:t xml:space="preserve"> Add</w:t>
      </w:r>
      <w:r w:rsidRPr="00C20732">
        <w:rPr>
          <w:sz w:val="24"/>
          <w:szCs w:val="24"/>
          <w:lang w:val="en-US" w:eastAsia="fr-FR"/>
        </w:rPr>
        <w:t xml:space="preserve"> a layer about 20 centimet</w:t>
      </w:r>
      <w:r w:rsidR="00F03E6A" w:rsidRPr="00C20732">
        <w:rPr>
          <w:sz w:val="24"/>
          <w:szCs w:val="24"/>
          <w:lang w:val="en-US" w:eastAsia="fr-FR"/>
        </w:rPr>
        <w:t>re</w:t>
      </w:r>
      <w:r w:rsidRPr="00C20732">
        <w:rPr>
          <w:sz w:val="24"/>
          <w:szCs w:val="24"/>
          <w:lang w:val="en-US" w:eastAsia="fr-FR"/>
        </w:rPr>
        <w:t xml:space="preserve">s thick </w:t>
      </w:r>
      <w:r w:rsidR="00003838" w:rsidRPr="00C20732">
        <w:rPr>
          <w:sz w:val="24"/>
          <w:szCs w:val="24"/>
          <w:lang w:val="en-US" w:eastAsia="fr-FR"/>
        </w:rPr>
        <w:t>and</w:t>
      </w:r>
      <w:r w:rsidRPr="00C20732">
        <w:rPr>
          <w:sz w:val="24"/>
          <w:szCs w:val="24"/>
          <w:lang w:val="en-US" w:eastAsia="fr-FR"/>
        </w:rPr>
        <w:t xml:space="preserve"> water</w:t>
      </w:r>
      <w:r w:rsidR="00003838" w:rsidRPr="00C20732">
        <w:rPr>
          <w:sz w:val="24"/>
          <w:szCs w:val="24"/>
          <w:lang w:val="en-US" w:eastAsia="fr-FR"/>
        </w:rPr>
        <w:t xml:space="preserve"> it until moist</w:t>
      </w:r>
      <w:r w:rsidRPr="00C20732">
        <w:rPr>
          <w:sz w:val="24"/>
          <w:szCs w:val="24"/>
          <w:lang w:val="en-US" w:eastAsia="fr-FR"/>
        </w:rPr>
        <w:t xml:space="preserve">. </w:t>
      </w:r>
    </w:p>
    <w:p w14:paraId="6E632AB6" w14:textId="6058B18A" w:rsidR="00C4515A" w:rsidRPr="00C20732" w:rsidRDefault="00C4515A" w:rsidP="00C20732">
      <w:pPr>
        <w:pStyle w:val="CommentText"/>
        <w:numPr>
          <w:ilvl w:val="0"/>
          <w:numId w:val="24"/>
        </w:numPr>
        <w:rPr>
          <w:sz w:val="24"/>
          <w:szCs w:val="24"/>
          <w:lang w:val="en-US" w:eastAsia="fr-FR"/>
        </w:rPr>
      </w:pPr>
      <w:r w:rsidRPr="00C20732">
        <w:rPr>
          <w:sz w:val="24"/>
          <w:szCs w:val="24"/>
          <w:lang w:val="en-US" w:eastAsia="fr-FR"/>
        </w:rPr>
        <w:t>Cover th</w:t>
      </w:r>
      <w:r w:rsidR="00F03E6A" w:rsidRPr="00C20732">
        <w:rPr>
          <w:sz w:val="24"/>
          <w:szCs w:val="24"/>
          <w:lang w:val="en-US" w:eastAsia="fr-FR"/>
        </w:rPr>
        <w:t>is</w:t>
      </w:r>
      <w:r w:rsidRPr="00C20732">
        <w:rPr>
          <w:sz w:val="24"/>
          <w:szCs w:val="24"/>
          <w:lang w:val="en-US" w:eastAsia="fr-FR"/>
        </w:rPr>
        <w:t xml:space="preserve"> layer with ashes and </w:t>
      </w:r>
      <w:r w:rsidR="00F03E6A" w:rsidRPr="00C20732">
        <w:rPr>
          <w:sz w:val="24"/>
          <w:szCs w:val="24"/>
          <w:lang w:val="en-US" w:eastAsia="fr-FR"/>
        </w:rPr>
        <w:t xml:space="preserve">then </w:t>
      </w:r>
      <w:r w:rsidRPr="00C20732">
        <w:rPr>
          <w:sz w:val="24"/>
          <w:szCs w:val="24"/>
          <w:lang w:val="en-US" w:eastAsia="fr-FR"/>
        </w:rPr>
        <w:t>a layer of manure about 10 centimet</w:t>
      </w:r>
      <w:r w:rsidR="00F03E6A" w:rsidRPr="00C20732">
        <w:rPr>
          <w:sz w:val="24"/>
          <w:szCs w:val="24"/>
          <w:lang w:val="en-US" w:eastAsia="fr-FR"/>
        </w:rPr>
        <w:t>re</w:t>
      </w:r>
      <w:r w:rsidRPr="00C20732">
        <w:rPr>
          <w:sz w:val="24"/>
          <w:szCs w:val="24"/>
          <w:lang w:val="en-US" w:eastAsia="fr-FR"/>
        </w:rPr>
        <w:t>s thick</w:t>
      </w:r>
      <w:r w:rsidR="00003838" w:rsidRPr="00C20732">
        <w:rPr>
          <w:sz w:val="24"/>
          <w:szCs w:val="24"/>
          <w:lang w:val="en-US" w:eastAsia="fr-FR"/>
        </w:rPr>
        <w:t>. Water</w:t>
      </w:r>
      <w:r w:rsidRPr="00C20732">
        <w:rPr>
          <w:sz w:val="24"/>
          <w:szCs w:val="24"/>
          <w:lang w:val="en-US" w:eastAsia="fr-FR"/>
        </w:rPr>
        <w:t xml:space="preserve"> generously and cover with ashes. </w:t>
      </w:r>
    </w:p>
    <w:p w14:paraId="6D6A8445" w14:textId="4AD1DED9" w:rsidR="00C4515A" w:rsidRPr="00C20732" w:rsidRDefault="00C4515A" w:rsidP="00C20732">
      <w:pPr>
        <w:pStyle w:val="CommentText"/>
        <w:numPr>
          <w:ilvl w:val="0"/>
          <w:numId w:val="24"/>
        </w:numPr>
        <w:rPr>
          <w:sz w:val="24"/>
          <w:szCs w:val="24"/>
          <w:lang w:val="en-US" w:eastAsia="fr-FR"/>
        </w:rPr>
      </w:pPr>
      <w:r w:rsidRPr="00C20732">
        <w:rPr>
          <w:sz w:val="24"/>
          <w:szCs w:val="24"/>
          <w:lang w:val="en-US" w:eastAsia="fr-FR"/>
        </w:rPr>
        <w:t xml:space="preserve">Alternate </w:t>
      </w:r>
      <w:r w:rsidR="00003838" w:rsidRPr="00C20732">
        <w:rPr>
          <w:sz w:val="24"/>
          <w:szCs w:val="24"/>
          <w:lang w:val="en-US" w:eastAsia="fr-FR"/>
        </w:rPr>
        <w:t xml:space="preserve">layers of </w:t>
      </w:r>
      <w:r w:rsidRPr="00C20732">
        <w:rPr>
          <w:sz w:val="24"/>
          <w:szCs w:val="24"/>
          <w:lang w:val="en-US" w:eastAsia="fr-FR"/>
        </w:rPr>
        <w:t xml:space="preserve">straw/ash/manure/ash until you reach the edge of the pit. </w:t>
      </w:r>
    </w:p>
    <w:p w14:paraId="2A614A85" w14:textId="77777777" w:rsidR="00C4515A" w:rsidRPr="00C20732" w:rsidRDefault="00C4515A" w:rsidP="00C20732">
      <w:pPr>
        <w:pStyle w:val="CommentText"/>
        <w:numPr>
          <w:ilvl w:val="0"/>
          <w:numId w:val="24"/>
        </w:numPr>
        <w:rPr>
          <w:sz w:val="24"/>
          <w:szCs w:val="24"/>
          <w:lang w:val="en-US" w:eastAsia="fr-FR"/>
        </w:rPr>
      </w:pPr>
      <w:r w:rsidRPr="00C20732">
        <w:rPr>
          <w:sz w:val="24"/>
          <w:szCs w:val="24"/>
          <w:lang w:val="en-US" w:eastAsia="fr-FR"/>
        </w:rPr>
        <w:t xml:space="preserve">Water evenly as needed to keep the compost moist. </w:t>
      </w:r>
    </w:p>
    <w:p w14:paraId="7174A91B" w14:textId="0F45BC3B" w:rsidR="00C4515A" w:rsidRPr="00C20732" w:rsidRDefault="00C4515A" w:rsidP="00C20732">
      <w:pPr>
        <w:pStyle w:val="CommentText"/>
        <w:numPr>
          <w:ilvl w:val="0"/>
          <w:numId w:val="24"/>
        </w:numPr>
        <w:spacing w:after="200"/>
        <w:ind w:left="714" w:hanging="357"/>
        <w:rPr>
          <w:color w:val="333333"/>
          <w:sz w:val="24"/>
          <w:szCs w:val="24"/>
          <w:lang w:val="en-US" w:eastAsia="fr-FR"/>
        </w:rPr>
      </w:pPr>
      <w:r w:rsidRPr="00C20732">
        <w:rPr>
          <w:sz w:val="24"/>
          <w:szCs w:val="24"/>
          <w:lang w:val="en-US" w:eastAsia="fr-FR"/>
        </w:rPr>
        <w:t xml:space="preserve">Turn the contents of the pit weekly to accelerate mineralization </w:t>
      </w:r>
      <w:r w:rsidR="00177E06" w:rsidRPr="00C20732">
        <w:rPr>
          <w:sz w:val="24"/>
          <w:szCs w:val="24"/>
          <w:lang w:val="en-US" w:eastAsia="fr-FR"/>
        </w:rPr>
        <w:t xml:space="preserve">* </w:t>
      </w:r>
      <w:r w:rsidRPr="00C20732">
        <w:rPr>
          <w:sz w:val="24"/>
          <w:szCs w:val="24"/>
          <w:lang w:val="en-US" w:eastAsia="fr-FR"/>
        </w:rPr>
        <w:t xml:space="preserve">and </w:t>
      </w:r>
      <w:r w:rsidR="00F03E6A" w:rsidRPr="00C20732">
        <w:rPr>
          <w:sz w:val="24"/>
          <w:szCs w:val="24"/>
          <w:lang w:val="en-US" w:eastAsia="fr-FR"/>
        </w:rPr>
        <w:t>decomposition</w:t>
      </w:r>
      <w:r w:rsidRPr="00C20732">
        <w:rPr>
          <w:sz w:val="24"/>
          <w:szCs w:val="24"/>
          <w:lang w:val="en-US" w:eastAsia="fr-FR"/>
        </w:rPr>
        <w:t xml:space="preserve">. Composting </w:t>
      </w:r>
      <w:r w:rsidR="00177E06" w:rsidRPr="00C20732">
        <w:rPr>
          <w:sz w:val="24"/>
          <w:szCs w:val="24"/>
          <w:lang w:val="en-US" w:eastAsia="fr-FR"/>
        </w:rPr>
        <w:t xml:space="preserve">typically </w:t>
      </w:r>
      <w:r w:rsidRPr="00C20732">
        <w:rPr>
          <w:sz w:val="24"/>
          <w:szCs w:val="24"/>
          <w:lang w:val="en-US" w:eastAsia="fr-FR"/>
        </w:rPr>
        <w:t xml:space="preserve">ends </w:t>
      </w:r>
      <w:r w:rsidR="00F03E6A" w:rsidRPr="00C20732">
        <w:rPr>
          <w:sz w:val="24"/>
          <w:szCs w:val="24"/>
          <w:lang w:val="en-US" w:eastAsia="fr-FR"/>
        </w:rPr>
        <w:t xml:space="preserve">in </w:t>
      </w:r>
      <w:r w:rsidRPr="00C20732">
        <w:rPr>
          <w:sz w:val="24"/>
          <w:szCs w:val="24"/>
          <w:lang w:val="en-US" w:eastAsia="fr-FR"/>
        </w:rPr>
        <w:t>approximately 40 to 50 days.</w:t>
      </w:r>
    </w:p>
    <w:p w14:paraId="400BE3D0" w14:textId="75801060" w:rsidR="00C4515A" w:rsidRPr="00C20732" w:rsidRDefault="00C4515A" w:rsidP="00C20732">
      <w:pPr>
        <w:pStyle w:val="ListParagraph"/>
        <w:autoSpaceDE w:val="0"/>
        <w:autoSpaceDN w:val="0"/>
        <w:adjustRightInd w:val="0"/>
        <w:spacing w:after="200"/>
        <w:ind w:left="0"/>
        <w:rPr>
          <w:i/>
          <w:lang w:val="en-US" w:eastAsia="fr-FR"/>
        </w:rPr>
      </w:pPr>
      <w:r w:rsidRPr="00C20732">
        <w:rPr>
          <w:i/>
          <w:lang w:val="en-US" w:eastAsia="fr-FR"/>
        </w:rPr>
        <w:t>For more information, see document 16.</w:t>
      </w:r>
    </w:p>
    <w:p w14:paraId="4D01297C" w14:textId="40A16891" w:rsidR="00C4515A" w:rsidRPr="00C20732" w:rsidRDefault="00C4515A" w:rsidP="00C20732">
      <w:pPr>
        <w:pStyle w:val="ListParagraph"/>
        <w:autoSpaceDE w:val="0"/>
        <w:autoSpaceDN w:val="0"/>
        <w:adjustRightInd w:val="0"/>
        <w:spacing w:after="200"/>
        <w:ind w:left="0"/>
        <w:rPr>
          <w:i/>
          <w:lang w:val="en-US" w:eastAsia="fr-FR"/>
        </w:rPr>
      </w:pPr>
    </w:p>
    <w:p w14:paraId="281251DE" w14:textId="77777777" w:rsidR="00C4515A" w:rsidRPr="00C20732" w:rsidRDefault="00C4515A" w:rsidP="00C20732">
      <w:pPr>
        <w:pStyle w:val="Heading1"/>
        <w:numPr>
          <w:ilvl w:val="0"/>
          <w:numId w:val="15"/>
        </w:numPr>
        <w:shd w:val="clear" w:color="auto" w:fill="FFFFFF"/>
        <w:spacing w:before="0" w:after="200"/>
        <w:rPr>
          <w:rFonts w:ascii="Times New Roman" w:hAnsi="Times New Roman"/>
          <w:bCs w:val="0"/>
          <w:i w:val="0"/>
          <w:sz w:val="24"/>
          <w:szCs w:val="24"/>
          <w:lang w:val="en-US"/>
        </w:rPr>
      </w:pPr>
      <w:r w:rsidRPr="00C20732">
        <w:rPr>
          <w:rFonts w:ascii="Times New Roman" w:hAnsi="Times New Roman"/>
          <w:bCs w:val="0"/>
          <w:i w:val="0"/>
          <w:sz w:val="24"/>
          <w:szCs w:val="24"/>
          <w:lang w:val="en-US"/>
        </w:rPr>
        <w:t xml:space="preserve">Liquid organic fertilizer </w:t>
      </w:r>
    </w:p>
    <w:p w14:paraId="61DB7468" w14:textId="2242C3EB" w:rsidR="00C4515A" w:rsidRPr="00C20732" w:rsidRDefault="00F03E6A" w:rsidP="00C20732">
      <w:pPr>
        <w:pStyle w:val="NormalWeb"/>
        <w:shd w:val="clear" w:color="auto" w:fill="FFFFFF"/>
        <w:spacing w:before="0" w:beforeAutospacing="0" w:after="200" w:afterAutospacing="0"/>
      </w:pPr>
      <w:r w:rsidRPr="00C20732">
        <w:t>Making liquid fertilizer</w:t>
      </w:r>
      <w:r w:rsidR="00C4515A" w:rsidRPr="00C20732">
        <w:t xml:space="preserve"> addresses two </w:t>
      </w:r>
      <w:r w:rsidR="00003838" w:rsidRPr="00C20732">
        <w:t xml:space="preserve">of farmers’ </w:t>
      </w:r>
      <w:r w:rsidR="00C4515A" w:rsidRPr="00C20732">
        <w:t xml:space="preserve">major concerns </w:t>
      </w:r>
      <w:r w:rsidR="00003838" w:rsidRPr="00C20732">
        <w:t>about organic fertilizer</w:t>
      </w:r>
      <w:r w:rsidR="00C4515A" w:rsidRPr="00C20732">
        <w:t xml:space="preserve">: </w:t>
      </w:r>
      <w:r w:rsidRPr="00C20732">
        <w:t xml:space="preserve">the </w:t>
      </w:r>
      <w:r w:rsidR="00C4515A" w:rsidRPr="00C20732">
        <w:t>production time and the efficiency of organic fertilizer.</w:t>
      </w:r>
    </w:p>
    <w:p w14:paraId="3B0DB3EA" w14:textId="0A91B9D8" w:rsidR="00C4515A" w:rsidRPr="00C20732" w:rsidRDefault="00F03E6A" w:rsidP="00C20732">
      <w:pPr>
        <w:pStyle w:val="NormalWeb"/>
        <w:shd w:val="clear" w:color="auto" w:fill="FFFFFF"/>
        <w:spacing w:before="0" w:beforeAutospacing="0" w:after="200" w:afterAutospacing="0"/>
      </w:pPr>
      <w:r w:rsidRPr="00C20732">
        <w:t>L</w:t>
      </w:r>
      <w:r w:rsidR="00C4515A" w:rsidRPr="00C20732">
        <w:t xml:space="preserve">iquid organic fertilizer </w:t>
      </w:r>
      <w:r w:rsidRPr="00C20732">
        <w:t xml:space="preserve">can be </w:t>
      </w:r>
      <w:r w:rsidR="00003838" w:rsidRPr="00C20732">
        <w:t xml:space="preserve">produced </w:t>
      </w:r>
      <w:r w:rsidR="00C4515A" w:rsidRPr="00C20732">
        <w:t>after 14 days of aerobic decomposition of a mixture of organic matter, water</w:t>
      </w:r>
      <w:r w:rsidRPr="00C20732">
        <w:t>,</w:t>
      </w:r>
      <w:r w:rsidR="00C4515A" w:rsidRPr="00C20732">
        <w:t xml:space="preserve"> and other locally available elements. </w:t>
      </w:r>
      <w:r w:rsidRPr="00C20732">
        <w:t>It</w:t>
      </w:r>
      <w:r w:rsidR="00C4515A" w:rsidRPr="00C20732">
        <w:t xml:space="preserve"> is very rich in nutrients and must be diluted before application in fields or gardens. </w:t>
      </w:r>
    </w:p>
    <w:p w14:paraId="17BBF4B2" w14:textId="01B77B8C" w:rsidR="00C4515A" w:rsidRPr="00C20732" w:rsidRDefault="00C4515A" w:rsidP="00C20732">
      <w:pPr>
        <w:pStyle w:val="Heading2"/>
        <w:shd w:val="clear" w:color="auto" w:fill="FFFFFF"/>
        <w:spacing w:before="0" w:after="200"/>
        <w:rPr>
          <w:rFonts w:ascii="Times New Roman" w:hAnsi="Times New Roman"/>
          <w:b w:val="0"/>
          <w:iCs w:val="0"/>
          <w:sz w:val="24"/>
          <w:szCs w:val="24"/>
          <w:lang w:val="en-US"/>
        </w:rPr>
      </w:pPr>
      <w:r w:rsidRPr="00C20732">
        <w:rPr>
          <w:rFonts w:ascii="Times New Roman" w:hAnsi="Times New Roman"/>
          <w:b w:val="0"/>
          <w:iCs w:val="0"/>
          <w:sz w:val="24"/>
          <w:szCs w:val="24"/>
          <w:lang w:val="en-US"/>
        </w:rPr>
        <w:t>How is liquid organic fertilizer made?</w:t>
      </w:r>
    </w:p>
    <w:p w14:paraId="20A71E97" w14:textId="77777777" w:rsidR="00C4515A" w:rsidRPr="00C20732" w:rsidRDefault="00C4515A" w:rsidP="00C20732">
      <w:pPr>
        <w:pStyle w:val="NormalWeb"/>
        <w:shd w:val="clear" w:color="auto" w:fill="FFFFFF"/>
        <w:spacing w:before="0" w:beforeAutospacing="0" w:after="200" w:afterAutospacing="0"/>
      </w:pPr>
      <w:r w:rsidRPr="00C20732">
        <w:t>You need a container, the ingredients, and a stick to mix the solution.</w:t>
      </w:r>
    </w:p>
    <w:p w14:paraId="464D5D19" w14:textId="5D59C455" w:rsidR="00C4515A" w:rsidRPr="00C20732" w:rsidRDefault="00C4515A" w:rsidP="00C20732">
      <w:pPr>
        <w:pStyle w:val="NormalWeb"/>
        <w:shd w:val="clear" w:color="auto" w:fill="FFFFFF"/>
        <w:spacing w:before="0" w:beforeAutospacing="0" w:after="200" w:afterAutospacing="0"/>
      </w:pPr>
      <w:r w:rsidRPr="00C20732">
        <w:lastRenderedPageBreak/>
        <w:t xml:space="preserve">The container must not leak </w:t>
      </w:r>
      <w:r w:rsidR="00003838" w:rsidRPr="00C20732">
        <w:t xml:space="preserve">and have no </w:t>
      </w:r>
      <w:r w:rsidRPr="00C20732">
        <w:t>trace of oil</w:t>
      </w:r>
      <w:r w:rsidR="00003838" w:rsidRPr="00C20732">
        <w:t xml:space="preserve"> or other </w:t>
      </w:r>
      <w:r w:rsidRPr="00C20732">
        <w:t xml:space="preserve">petroleum products </w:t>
      </w:r>
      <w:r w:rsidR="00003838" w:rsidRPr="00C20732">
        <w:t>and</w:t>
      </w:r>
      <w:r w:rsidRPr="00C20732">
        <w:t xml:space="preserve"> </w:t>
      </w:r>
      <w:r w:rsidR="00177E06" w:rsidRPr="00C20732">
        <w:t xml:space="preserve">other </w:t>
      </w:r>
      <w:r w:rsidRPr="00C20732">
        <w:t xml:space="preserve">toxic products. </w:t>
      </w:r>
    </w:p>
    <w:p w14:paraId="20F9648C" w14:textId="57D447E4" w:rsidR="00C4515A" w:rsidRPr="00C20732" w:rsidRDefault="00C4515A" w:rsidP="00C20732">
      <w:pPr>
        <w:pStyle w:val="NormalWeb"/>
        <w:shd w:val="clear" w:color="auto" w:fill="FFFFFF"/>
        <w:spacing w:before="0" w:beforeAutospacing="0" w:after="200" w:afterAutospacing="0"/>
      </w:pPr>
      <w:r w:rsidRPr="00C20732">
        <w:t xml:space="preserve">The ingredients </w:t>
      </w:r>
      <w:r w:rsidR="00F03E6A" w:rsidRPr="00C20732">
        <w:t xml:space="preserve">include </w:t>
      </w:r>
      <w:r w:rsidRPr="00C20732">
        <w:t xml:space="preserve">manure of any animal species, </w:t>
      </w:r>
      <w:r w:rsidR="00F03E6A" w:rsidRPr="00C20732">
        <w:t>green vegetation</w:t>
      </w:r>
      <w:r w:rsidRPr="00C20732">
        <w:t>, soil, ash</w:t>
      </w:r>
      <w:r w:rsidR="00F03E6A" w:rsidRPr="00C20732">
        <w:t>,</w:t>
      </w:r>
      <w:r w:rsidRPr="00C20732">
        <w:t xml:space="preserve"> and water. </w:t>
      </w:r>
    </w:p>
    <w:p w14:paraId="1A9307E2" w14:textId="039C9DCF" w:rsidR="00C4515A" w:rsidRPr="00C20732" w:rsidRDefault="00003838" w:rsidP="00C20732">
      <w:pPr>
        <w:pStyle w:val="NormalWeb"/>
        <w:shd w:val="clear" w:color="auto" w:fill="FFFFFF"/>
        <w:spacing w:before="0" w:beforeAutospacing="0" w:after="200" w:afterAutospacing="0"/>
      </w:pPr>
      <w:r w:rsidRPr="00C20732">
        <w:t>Combine t</w:t>
      </w:r>
      <w:r w:rsidR="00C4515A" w:rsidRPr="00C20732">
        <w:t xml:space="preserve">hese ingredients according to </w:t>
      </w:r>
      <w:r w:rsidR="00F03E6A" w:rsidRPr="00C20732">
        <w:t>the following</w:t>
      </w:r>
      <w:r w:rsidR="00C4515A" w:rsidRPr="00C20732">
        <w:t xml:space="preserve"> proportions and objectives: </w:t>
      </w:r>
    </w:p>
    <w:p w14:paraId="15A22559" w14:textId="1E9FEB5E" w:rsidR="00C4515A" w:rsidRPr="00C20732" w:rsidRDefault="00F03E6A" w:rsidP="00C20732">
      <w:pPr>
        <w:numPr>
          <w:ilvl w:val="0"/>
          <w:numId w:val="3"/>
        </w:numPr>
        <w:shd w:val="clear" w:color="auto" w:fill="FFFFFF"/>
        <w:rPr>
          <w:lang w:val="en-US"/>
        </w:rPr>
      </w:pPr>
      <w:r w:rsidRPr="00C20732">
        <w:rPr>
          <w:lang w:val="en-US"/>
        </w:rPr>
        <w:t>M</w:t>
      </w:r>
      <w:r w:rsidR="00C4515A" w:rsidRPr="00C20732">
        <w:rPr>
          <w:lang w:val="en-US"/>
        </w:rPr>
        <w:t xml:space="preserve">anure </w:t>
      </w:r>
      <w:r w:rsidRPr="00C20732">
        <w:rPr>
          <w:lang w:val="en-US"/>
        </w:rPr>
        <w:t xml:space="preserve">accounts for </w:t>
      </w:r>
      <w:r w:rsidR="00C4515A" w:rsidRPr="00C20732">
        <w:rPr>
          <w:lang w:val="en-US"/>
        </w:rPr>
        <w:t xml:space="preserve">1/3 of the contents. </w:t>
      </w:r>
      <w:r w:rsidR="00003838" w:rsidRPr="00C20732">
        <w:rPr>
          <w:lang w:val="en-US"/>
        </w:rPr>
        <w:t>For best results</w:t>
      </w:r>
      <w:r w:rsidR="00C4515A" w:rsidRPr="00C20732">
        <w:rPr>
          <w:lang w:val="en-US"/>
        </w:rPr>
        <w:t>, combine different types of animal manure. Note that the quality and quantity of nitrogen in manure varies depending on the type of manure and the length of time it is exposed to sun or shade and other factors.</w:t>
      </w:r>
    </w:p>
    <w:p w14:paraId="087F7C4F" w14:textId="2A2FBDD8" w:rsidR="00C4515A" w:rsidRPr="00C20732" w:rsidRDefault="00C4515A" w:rsidP="00C20732">
      <w:pPr>
        <w:numPr>
          <w:ilvl w:val="0"/>
          <w:numId w:val="3"/>
        </w:numPr>
        <w:shd w:val="clear" w:color="auto" w:fill="FFFFFF"/>
        <w:ind w:left="714" w:hanging="357"/>
        <w:rPr>
          <w:lang w:val="en-US"/>
        </w:rPr>
      </w:pPr>
      <w:r w:rsidRPr="00C20732">
        <w:rPr>
          <w:lang w:val="en-US"/>
        </w:rPr>
        <w:t>Green matter (green grass, green leaves</w:t>
      </w:r>
      <w:r w:rsidR="00F03E6A" w:rsidRPr="00C20732">
        <w:rPr>
          <w:lang w:val="en-US"/>
        </w:rPr>
        <w:t>,</w:t>
      </w:r>
      <w:r w:rsidRPr="00C20732">
        <w:rPr>
          <w:lang w:val="en-US"/>
        </w:rPr>
        <w:t xml:space="preserve"> or kitchen waste if it is green)</w:t>
      </w:r>
      <w:r w:rsidR="00F03E6A" w:rsidRPr="00C20732">
        <w:rPr>
          <w:lang w:val="en-US"/>
        </w:rPr>
        <w:t xml:space="preserve"> also</w:t>
      </w:r>
      <w:r w:rsidRPr="00C20732">
        <w:rPr>
          <w:lang w:val="en-US"/>
        </w:rPr>
        <w:t xml:space="preserve"> </w:t>
      </w:r>
      <w:r w:rsidR="00F03E6A" w:rsidRPr="00C20732">
        <w:rPr>
          <w:lang w:val="en-US"/>
        </w:rPr>
        <w:t xml:space="preserve">accounts for </w:t>
      </w:r>
      <w:r w:rsidRPr="00C20732">
        <w:rPr>
          <w:lang w:val="en-US"/>
        </w:rPr>
        <w:t>1/3 of the contents.</w:t>
      </w:r>
    </w:p>
    <w:p w14:paraId="1DD0A649" w14:textId="0D11DC78" w:rsidR="00C4515A" w:rsidRPr="00C20732" w:rsidRDefault="00F03E6A" w:rsidP="00C20732">
      <w:pPr>
        <w:numPr>
          <w:ilvl w:val="0"/>
          <w:numId w:val="3"/>
        </w:numPr>
        <w:shd w:val="clear" w:color="auto" w:fill="FFFFFF"/>
        <w:ind w:left="714" w:hanging="357"/>
        <w:rPr>
          <w:lang w:val="en-US"/>
        </w:rPr>
      </w:pPr>
      <w:r w:rsidRPr="00C20732">
        <w:rPr>
          <w:lang w:val="en-US"/>
        </w:rPr>
        <w:t>Soil</w:t>
      </w:r>
      <w:r w:rsidR="00C4515A" w:rsidRPr="00C20732">
        <w:rPr>
          <w:lang w:val="en-US"/>
        </w:rPr>
        <w:t xml:space="preserve"> and ash: two to three shovelfuls of each. </w:t>
      </w:r>
      <w:r w:rsidRPr="00C20732">
        <w:rPr>
          <w:lang w:val="en-US"/>
        </w:rPr>
        <w:t>The soil</w:t>
      </w:r>
      <w:r w:rsidR="00C4515A" w:rsidRPr="00C20732">
        <w:rPr>
          <w:lang w:val="en-US"/>
        </w:rPr>
        <w:t xml:space="preserve"> increases the variety of useful microorganisms while the ash adds minerals and potassium to the fertilizer.</w:t>
      </w:r>
    </w:p>
    <w:p w14:paraId="423A3B7A" w14:textId="269EA601" w:rsidR="00003838" w:rsidRPr="00C20732" w:rsidRDefault="00C4515A" w:rsidP="00C20732">
      <w:pPr>
        <w:numPr>
          <w:ilvl w:val="0"/>
          <w:numId w:val="3"/>
        </w:numPr>
        <w:shd w:val="clear" w:color="auto" w:fill="FFFFFF"/>
        <w:ind w:left="714" w:hanging="357"/>
        <w:rPr>
          <w:lang w:val="en-US"/>
        </w:rPr>
      </w:pPr>
      <w:r w:rsidRPr="00C20732">
        <w:rPr>
          <w:lang w:val="en-US"/>
        </w:rPr>
        <w:t xml:space="preserve">Water </w:t>
      </w:r>
      <w:r w:rsidR="00F03E6A" w:rsidRPr="00C20732">
        <w:rPr>
          <w:lang w:val="en-US"/>
        </w:rPr>
        <w:t>accounts for</w:t>
      </w:r>
      <w:r w:rsidRPr="00C20732">
        <w:rPr>
          <w:lang w:val="en-US"/>
        </w:rPr>
        <w:t xml:space="preserve"> the </w:t>
      </w:r>
      <w:r w:rsidR="00F03E6A" w:rsidRPr="00C20732">
        <w:rPr>
          <w:lang w:val="en-US"/>
        </w:rPr>
        <w:t xml:space="preserve">final </w:t>
      </w:r>
      <w:r w:rsidRPr="00C20732">
        <w:rPr>
          <w:lang w:val="en-US"/>
        </w:rPr>
        <w:t xml:space="preserve">third of the contents. </w:t>
      </w:r>
    </w:p>
    <w:p w14:paraId="68881236" w14:textId="51A7D05B" w:rsidR="00C4515A" w:rsidRPr="00C20732" w:rsidRDefault="00C4515A" w:rsidP="00C20732">
      <w:pPr>
        <w:numPr>
          <w:ilvl w:val="0"/>
          <w:numId w:val="3"/>
        </w:numPr>
        <w:shd w:val="clear" w:color="auto" w:fill="FFFFFF"/>
        <w:spacing w:after="200"/>
        <w:ind w:left="714" w:hanging="357"/>
        <w:rPr>
          <w:lang w:val="en-US"/>
        </w:rPr>
      </w:pPr>
      <w:r w:rsidRPr="00C20732">
        <w:rPr>
          <w:lang w:val="en-US"/>
        </w:rPr>
        <w:t xml:space="preserve">The stick is used to thoroughly mix the ingredients in order to </w:t>
      </w:r>
      <w:r w:rsidR="00F03E6A" w:rsidRPr="00C20732">
        <w:rPr>
          <w:lang w:val="en-US"/>
        </w:rPr>
        <w:t xml:space="preserve">create </w:t>
      </w:r>
      <w:r w:rsidRPr="00C20732">
        <w:rPr>
          <w:lang w:val="en-US"/>
        </w:rPr>
        <w:t>a solution similar to a "sauce</w:t>
      </w:r>
      <w:r w:rsidR="00F03E6A" w:rsidRPr="00C20732">
        <w:rPr>
          <w:lang w:val="en-US"/>
        </w:rPr>
        <w:t>.</w:t>
      </w:r>
      <w:r w:rsidRPr="00C20732">
        <w:rPr>
          <w:lang w:val="en-US"/>
        </w:rPr>
        <w:t>" After this initial mix</w:t>
      </w:r>
      <w:r w:rsidR="00F03E6A" w:rsidRPr="00C20732">
        <w:rPr>
          <w:lang w:val="en-US"/>
        </w:rPr>
        <w:t>ing</w:t>
      </w:r>
      <w:r w:rsidRPr="00C20732">
        <w:rPr>
          <w:lang w:val="en-US"/>
        </w:rPr>
        <w:t>, the liquid fertilizer should be mixed with the stick every day for five to ten minutes for two weeks.</w:t>
      </w:r>
    </w:p>
    <w:p w14:paraId="472F9DB3" w14:textId="770B4EA5" w:rsidR="00C4515A" w:rsidRPr="00C20732" w:rsidRDefault="00F03E6A" w:rsidP="00C20732">
      <w:pPr>
        <w:pStyle w:val="NormalWeb"/>
        <w:shd w:val="clear" w:color="auto" w:fill="FFFFFF"/>
        <w:spacing w:before="0" w:beforeAutospacing="0" w:after="200" w:afterAutospacing="0"/>
      </w:pPr>
      <w:r w:rsidRPr="00C20732">
        <w:t>L</w:t>
      </w:r>
      <w:r w:rsidR="00C4515A" w:rsidRPr="00C20732">
        <w:t>iquid fertilizer is made in the shade</w:t>
      </w:r>
      <w:r w:rsidR="009331D1" w:rsidRPr="00C20732">
        <w:t>,</w:t>
      </w:r>
      <w:r w:rsidR="00C4515A" w:rsidRPr="00C20732">
        <w:t xml:space="preserve"> out of direct sunlight. The container must be covered after each </w:t>
      </w:r>
      <w:r w:rsidR="00177E06" w:rsidRPr="00C20732">
        <w:t xml:space="preserve">mixing </w:t>
      </w:r>
      <w:r w:rsidR="00C4515A" w:rsidRPr="00C20732">
        <w:t>for hygienic reasons and to ensure that it is not diluted by rainwater.</w:t>
      </w:r>
    </w:p>
    <w:p w14:paraId="08C1AE14" w14:textId="707608E3" w:rsidR="00C4515A" w:rsidRPr="00C20732" w:rsidRDefault="00C4515A" w:rsidP="00C20732">
      <w:pPr>
        <w:pStyle w:val="NormalWeb"/>
        <w:shd w:val="clear" w:color="auto" w:fill="FFFFFF"/>
        <w:spacing w:before="0" w:beforeAutospacing="0" w:after="200" w:afterAutospacing="0"/>
      </w:pPr>
      <w:r w:rsidRPr="00C20732">
        <w:t xml:space="preserve">After 14 days, the liquid fertilizer is ready </w:t>
      </w:r>
      <w:r w:rsidR="009331D1" w:rsidRPr="00C20732">
        <w:t xml:space="preserve">to </w:t>
      </w:r>
      <w:r w:rsidRPr="00C20732">
        <w:t>use. It can be used for nurseries, gardens, fruit trees</w:t>
      </w:r>
      <w:r w:rsidR="009331D1" w:rsidRPr="00C20732">
        <w:t>,</w:t>
      </w:r>
      <w:r w:rsidRPr="00C20732">
        <w:t xml:space="preserve"> and large-scale crops.</w:t>
      </w:r>
    </w:p>
    <w:p w14:paraId="093FE4C6" w14:textId="5F3EC43E" w:rsidR="00C4515A" w:rsidRPr="00C20732" w:rsidRDefault="00C4515A" w:rsidP="00C20732">
      <w:pPr>
        <w:pStyle w:val="Heading2"/>
        <w:shd w:val="clear" w:color="auto" w:fill="FFFFFF"/>
        <w:spacing w:before="0" w:after="200"/>
        <w:rPr>
          <w:rFonts w:ascii="Times New Roman" w:hAnsi="Times New Roman"/>
          <w:b w:val="0"/>
          <w:iCs w:val="0"/>
          <w:sz w:val="24"/>
          <w:szCs w:val="24"/>
          <w:lang w:val="en-US"/>
        </w:rPr>
      </w:pPr>
      <w:r w:rsidRPr="00C20732">
        <w:rPr>
          <w:rFonts w:ascii="Times New Roman" w:hAnsi="Times New Roman"/>
          <w:b w:val="0"/>
          <w:iCs w:val="0"/>
          <w:sz w:val="24"/>
          <w:szCs w:val="24"/>
          <w:lang w:val="en-US"/>
        </w:rPr>
        <w:t xml:space="preserve">How to use liquid </w:t>
      </w:r>
      <w:proofErr w:type="gramStart"/>
      <w:r w:rsidRPr="00C20732">
        <w:rPr>
          <w:rFonts w:ascii="Times New Roman" w:hAnsi="Times New Roman"/>
          <w:b w:val="0"/>
          <w:iCs w:val="0"/>
          <w:sz w:val="24"/>
          <w:szCs w:val="24"/>
          <w:lang w:val="en-US"/>
        </w:rPr>
        <w:t>fertilizer</w:t>
      </w:r>
      <w:proofErr w:type="gramEnd"/>
    </w:p>
    <w:p w14:paraId="4F04A3D9" w14:textId="509B7646" w:rsidR="00C4515A" w:rsidRPr="00C20732" w:rsidRDefault="00C4515A" w:rsidP="00C20732">
      <w:pPr>
        <w:pStyle w:val="NormalWeb"/>
        <w:numPr>
          <w:ilvl w:val="0"/>
          <w:numId w:val="18"/>
        </w:numPr>
        <w:shd w:val="clear" w:color="auto" w:fill="FFFFFF"/>
        <w:spacing w:before="0" w:beforeAutospacing="0" w:after="0" w:afterAutospacing="0"/>
      </w:pPr>
      <w:r w:rsidRPr="00C20732">
        <w:t>Filter to extract the liquid part of the mixture.</w:t>
      </w:r>
    </w:p>
    <w:p w14:paraId="000E9C92" w14:textId="11D030AE" w:rsidR="00C4515A" w:rsidRPr="00C20732" w:rsidRDefault="00C4515A" w:rsidP="00C20732">
      <w:pPr>
        <w:pStyle w:val="NormalWeb"/>
        <w:numPr>
          <w:ilvl w:val="0"/>
          <w:numId w:val="18"/>
        </w:numPr>
        <w:shd w:val="clear" w:color="auto" w:fill="FFFFFF"/>
        <w:spacing w:before="0" w:beforeAutospacing="0" w:after="0" w:afterAutospacing="0"/>
      </w:pPr>
      <w:r w:rsidRPr="00C20732">
        <w:t xml:space="preserve">Dilute one </w:t>
      </w:r>
      <w:r w:rsidR="009331D1" w:rsidRPr="00C20732">
        <w:t xml:space="preserve">part </w:t>
      </w:r>
      <w:r w:rsidRPr="00C20732">
        <w:t xml:space="preserve">of this liquid </w:t>
      </w:r>
      <w:r w:rsidR="009331D1" w:rsidRPr="00C20732">
        <w:t xml:space="preserve">with </w:t>
      </w:r>
      <w:r w:rsidRPr="00C20732">
        <w:t xml:space="preserve">fifteen to twenty </w:t>
      </w:r>
      <w:r w:rsidR="009331D1" w:rsidRPr="00C20732">
        <w:t>parts</w:t>
      </w:r>
      <w:r w:rsidRPr="00C20732">
        <w:t xml:space="preserve"> water. </w:t>
      </w:r>
    </w:p>
    <w:p w14:paraId="4B992D42" w14:textId="7AE8363C" w:rsidR="00C4515A" w:rsidRPr="00C20732" w:rsidRDefault="00C4515A" w:rsidP="00C20732">
      <w:pPr>
        <w:pStyle w:val="NormalWeb"/>
        <w:numPr>
          <w:ilvl w:val="0"/>
          <w:numId w:val="18"/>
        </w:numPr>
        <w:shd w:val="clear" w:color="auto" w:fill="FFFFFF"/>
        <w:spacing w:before="0" w:beforeAutospacing="0" w:after="0" w:afterAutospacing="0"/>
      </w:pPr>
      <w:r w:rsidRPr="00C20732">
        <w:t xml:space="preserve">Use this diluted solution to water or spray the base of plants once or twice a week. </w:t>
      </w:r>
    </w:p>
    <w:p w14:paraId="4E6A1ADD" w14:textId="39759063" w:rsidR="00C4515A" w:rsidRPr="00C20732" w:rsidRDefault="00C4515A" w:rsidP="00C20732">
      <w:pPr>
        <w:pStyle w:val="NormalWeb"/>
        <w:numPr>
          <w:ilvl w:val="0"/>
          <w:numId w:val="18"/>
        </w:numPr>
        <w:shd w:val="clear" w:color="auto" w:fill="FFFFFF"/>
        <w:spacing w:before="0" w:beforeAutospacing="0" w:after="0" w:afterAutospacing="0"/>
      </w:pPr>
      <w:r w:rsidRPr="00C20732">
        <w:t>Mulch the base of the plants before using liquid fertilizer.</w:t>
      </w:r>
    </w:p>
    <w:p w14:paraId="57956840" w14:textId="6C24B852" w:rsidR="00C4515A" w:rsidRPr="00C20732" w:rsidRDefault="00C4515A" w:rsidP="00C20732">
      <w:pPr>
        <w:pStyle w:val="NormalWeb"/>
        <w:numPr>
          <w:ilvl w:val="0"/>
          <w:numId w:val="18"/>
        </w:numPr>
        <w:shd w:val="clear" w:color="auto" w:fill="FFFFFF"/>
        <w:spacing w:before="0" w:beforeAutospacing="0" w:after="200" w:afterAutospacing="0"/>
        <w:ind w:left="714" w:hanging="357"/>
      </w:pPr>
      <w:r w:rsidRPr="00C20732">
        <w:t>Start using the liquid fertilizer seven to ten days after</w:t>
      </w:r>
      <w:r w:rsidR="009331D1" w:rsidRPr="00C20732">
        <w:t xml:space="preserve"> plant </w:t>
      </w:r>
      <w:r w:rsidRPr="00C20732">
        <w:t xml:space="preserve">germination and continue </w:t>
      </w:r>
      <w:r w:rsidR="009331D1" w:rsidRPr="00C20732">
        <w:t xml:space="preserve">as </w:t>
      </w:r>
      <w:r w:rsidRPr="00C20732">
        <w:t>necessary.</w:t>
      </w:r>
    </w:p>
    <w:p w14:paraId="727E28BB" w14:textId="77777777" w:rsidR="00C4515A" w:rsidRPr="00C20732" w:rsidRDefault="00C4515A" w:rsidP="00C20732">
      <w:pPr>
        <w:spacing w:after="200"/>
        <w:rPr>
          <w:i/>
          <w:lang w:val="en-US"/>
        </w:rPr>
      </w:pPr>
      <w:r w:rsidRPr="00C20732">
        <w:rPr>
          <w:i/>
          <w:lang w:val="en-US"/>
        </w:rPr>
        <w:t>For more information, see document 15.</w:t>
      </w:r>
    </w:p>
    <w:p w14:paraId="6CEB3358" w14:textId="77777777" w:rsidR="00C4515A" w:rsidRPr="00C20732" w:rsidRDefault="00C4515A" w:rsidP="00C20732">
      <w:pPr>
        <w:pStyle w:val="ListParagraph"/>
        <w:autoSpaceDE w:val="0"/>
        <w:autoSpaceDN w:val="0"/>
        <w:adjustRightInd w:val="0"/>
        <w:spacing w:after="200"/>
        <w:ind w:left="0"/>
        <w:rPr>
          <w:i/>
          <w:lang w:val="en-US" w:eastAsia="fr-FR"/>
        </w:rPr>
      </w:pPr>
    </w:p>
    <w:p w14:paraId="6CECFC21" w14:textId="77777777" w:rsidR="00C4515A" w:rsidRPr="00C20732" w:rsidRDefault="00C4515A" w:rsidP="00C20732">
      <w:pPr>
        <w:pStyle w:val="ListParagraph"/>
        <w:numPr>
          <w:ilvl w:val="0"/>
          <w:numId w:val="15"/>
        </w:numPr>
        <w:spacing w:after="200"/>
        <w:rPr>
          <w:b/>
          <w:lang w:val="en-US" w:eastAsia="fr-FR"/>
        </w:rPr>
      </w:pPr>
      <w:r w:rsidRPr="00C20732">
        <w:rPr>
          <w:b/>
          <w:lang w:val="en-US" w:eastAsia="fr-FR"/>
        </w:rPr>
        <w:t>Ashes</w:t>
      </w:r>
    </w:p>
    <w:p w14:paraId="5A916F34" w14:textId="5D1867D3" w:rsidR="00C4515A" w:rsidRPr="00C20732" w:rsidRDefault="00C4515A" w:rsidP="00C20732">
      <w:pPr>
        <w:pStyle w:val="NormalWeb"/>
        <w:spacing w:before="0" w:beforeAutospacing="0" w:after="200" w:afterAutospacing="0"/>
        <w:textAlignment w:val="baseline"/>
      </w:pPr>
      <w:r w:rsidRPr="00C20732">
        <w:t>Ashes are used as fertilizer because they contain mineral salts, especially potash</w:t>
      </w:r>
      <w:r w:rsidR="00841DED" w:rsidRPr="00C20732">
        <w:t xml:space="preserve"> (which is largely potassium)</w:t>
      </w:r>
      <w:r w:rsidRPr="00C20732">
        <w:t xml:space="preserve">, calcium, trace elements, and </w:t>
      </w:r>
      <w:r w:rsidR="00003838" w:rsidRPr="00C20732">
        <w:t xml:space="preserve">other </w:t>
      </w:r>
      <w:r w:rsidRPr="00C20732">
        <w:t xml:space="preserve">minerals. </w:t>
      </w:r>
    </w:p>
    <w:p w14:paraId="1864096A" w14:textId="627B9DE8" w:rsidR="00C4515A" w:rsidRPr="00C20732" w:rsidRDefault="00C4515A" w:rsidP="00C20732">
      <w:pPr>
        <w:pStyle w:val="NormalWeb"/>
        <w:spacing w:before="0" w:beforeAutospacing="0" w:after="200" w:afterAutospacing="0"/>
        <w:textAlignment w:val="baseline"/>
      </w:pPr>
      <w:r w:rsidRPr="00C20732">
        <w:t xml:space="preserve">Wood ashes </w:t>
      </w:r>
      <w:r w:rsidR="008545AB" w:rsidRPr="00C20732">
        <w:t>make</w:t>
      </w:r>
      <w:r w:rsidRPr="00C20732">
        <w:t xml:space="preserve"> soil </w:t>
      </w:r>
      <w:r w:rsidR="008545AB" w:rsidRPr="00C20732">
        <w:t xml:space="preserve">more alkaline </w:t>
      </w:r>
      <w:r w:rsidRPr="00C20732">
        <w:t xml:space="preserve">because of their lime and potassium content. They act quickly on soil pH, but this effect is short-lived. </w:t>
      </w:r>
      <w:r w:rsidR="00003838" w:rsidRPr="00C20732">
        <w:t>T</w:t>
      </w:r>
      <w:r w:rsidRPr="00C20732">
        <w:t xml:space="preserve">he supply of trace elements in ash is much longer-lasting </w:t>
      </w:r>
      <w:r w:rsidR="00003838" w:rsidRPr="00C20732">
        <w:t xml:space="preserve">and </w:t>
      </w:r>
      <w:r w:rsidRPr="00C20732">
        <w:t>sustainable if crops are not too intensively farmed.</w:t>
      </w:r>
    </w:p>
    <w:p w14:paraId="50C9F415" w14:textId="2D786C08" w:rsidR="00C4515A" w:rsidRPr="00C20732" w:rsidRDefault="00C4515A" w:rsidP="00C20732">
      <w:pPr>
        <w:pStyle w:val="NormalWeb"/>
        <w:spacing w:before="0" w:beforeAutospacing="0" w:after="200" w:afterAutospacing="0"/>
        <w:textAlignment w:val="baseline"/>
      </w:pPr>
      <w:r w:rsidRPr="00C20732">
        <w:t xml:space="preserve">Ashes should be incorporated into soil or compost </w:t>
      </w:r>
      <w:r w:rsidR="009B2295" w:rsidRPr="00C20732">
        <w:t>just before the beginning of the rainy season</w:t>
      </w:r>
      <w:r w:rsidRPr="00C20732">
        <w:t xml:space="preserve">, depending on the needs of the soil and the crops that will be grown. </w:t>
      </w:r>
    </w:p>
    <w:p w14:paraId="6EA5BBE4" w14:textId="232FD8C6" w:rsidR="00C4515A" w:rsidRPr="00C20732" w:rsidRDefault="00C4515A" w:rsidP="00C20732">
      <w:pPr>
        <w:pStyle w:val="NormalWeb"/>
        <w:spacing w:before="0" w:beforeAutospacing="0" w:after="200" w:afterAutospacing="0"/>
        <w:textAlignment w:val="baseline"/>
      </w:pPr>
      <w:r w:rsidRPr="00C20732">
        <w:t xml:space="preserve">Ashes provide many of the minerals needed for plant growth. However, they should not be the only soil amendment, since they are not rich in nitrogen. </w:t>
      </w:r>
    </w:p>
    <w:p w14:paraId="67261A1A" w14:textId="16469541" w:rsidR="00C4515A" w:rsidRPr="00C20732" w:rsidRDefault="00C4515A" w:rsidP="00C20732">
      <w:pPr>
        <w:pStyle w:val="NormalWeb"/>
        <w:spacing w:before="0" w:beforeAutospacing="0" w:after="200" w:afterAutospacing="0"/>
        <w:textAlignment w:val="baseline"/>
      </w:pPr>
      <w:r w:rsidRPr="00C20732">
        <w:lastRenderedPageBreak/>
        <w:t xml:space="preserve">Wood ashes are very soluble and saline, and it’s important not to add so much that an </w:t>
      </w:r>
      <w:r w:rsidR="00C20732" w:rsidRPr="00C20732">
        <w:t>excess of</w:t>
      </w:r>
      <w:r w:rsidRPr="00C20732">
        <w:t xml:space="preserve"> salts inhibit</w:t>
      </w:r>
      <w:r w:rsidR="00841DED" w:rsidRPr="00C20732">
        <w:t>s</w:t>
      </w:r>
      <w:r w:rsidRPr="00C20732">
        <w:t xml:space="preserve"> plant growth and kill</w:t>
      </w:r>
      <w:r w:rsidR="00841DED" w:rsidRPr="00C20732">
        <w:t>s</w:t>
      </w:r>
      <w:r w:rsidRPr="00C20732">
        <w:t xml:space="preserve"> soil microorganisms, though this is not typically a problem in West African soils, which tend to be more acid. Also</w:t>
      </w:r>
      <w:r w:rsidR="00003838" w:rsidRPr="00C20732">
        <w:t>,</w:t>
      </w:r>
      <w:r w:rsidRPr="00C20732">
        <w:t xml:space="preserve"> due to their highly alkaline nature, ashes can </w:t>
      </w:r>
      <w:r w:rsidR="00003838" w:rsidRPr="00C20732">
        <w:t xml:space="preserve">(like lime) </w:t>
      </w:r>
      <w:r w:rsidRPr="00C20732">
        <w:t xml:space="preserve">strongly </w:t>
      </w:r>
      <w:r w:rsidR="009B2295" w:rsidRPr="00C20732">
        <w:t xml:space="preserve">damage </w:t>
      </w:r>
      <w:r w:rsidRPr="00C20732">
        <w:t>the parts of plants with which they have been in direct contact.</w:t>
      </w:r>
    </w:p>
    <w:p w14:paraId="3BC45673" w14:textId="68A59010" w:rsidR="00C4515A" w:rsidRPr="00C20732" w:rsidRDefault="00C4515A" w:rsidP="00C20732">
      <w:pPr>
        <w:pStyle w:val="NormalWeb"/>
        <w:spacing w:before="0" w:beforeAutospacing="0" w:after="200" w:afterAutospacing="0"/>
        <w:textAlignment w:val="baseline"/>
        <w:rPr>
          <w:i/>
        </w:rPr>
      </w:pPr>
      <w:r w:rsidRPr="00C20732">
        <w:rPr>
          <w:i/>
        </w:rPr>
        <w:t>For more information, see document 18.</w:t>
      </w:r>
    </w:p>
    <w:p w14:paraId="32949C2A" w14:textId="77777777" w:rsidR="00C4515A" w:rsidRPr="00C20732" w:rsidRDefault="00C4515A" w:rsidP="00C20732">
      <w:pPr>
        <w:pStyle w:val="NormalWeb"/>
        <w:spacing w:before="0" w:beforeAutospacing="0" w:after="0" w:afterAutospacing="0"/>
        <w:textAlignment w:val="baseline"/>
        <w:rPr>
          <w:i/>
        </w:rPr>
      </w:pPr>
    </w:p>
    <w:p w14:paraId="17CCA4CD" w14:textId="07585621" w:rsidR="00C4515A" w:rsidRPr="00C20732" w:rsidRDefault="00C4515A" w:rsidP="00C20732">
      <w:pPr>
        <w:pStyle w:val="ListParagraph"/>
        <w:numPr>
          <w:ilvl w:val="0"/>
          <w:numId w:val="15"/>
        </w:numPr>
        <w:spacing w:after="200"/>
        <w:rPr>
          <w:b/>
          <w:lang w:val="en-US"/>
        </w:rPr>
      </w:pPr>
      <w:r w:rsidRPr="00C20732">
        <w:rPr>
          <w:b/>
          <w:lang w:val="en-US"/>
        </w:rPr>
        <w:t>Green manure</w:t>
      </w:r>
      <w:r w:rsidR="009331D1" w:rsidRPr="00C20732">
        <w:rPr>
          <w:b/>
          <w:lang w:val="en-US"/>
        </w:rPr>
        <w:t xml:space="preserve"> </w:t>
      </w:r>
    </w:p>
    <w:p w14:paraId="20DB118F" w14:textId="77777777" w:rsidR="00C4515A" w:rsidRPr="00C20732" w:rsidRDefault="00C4515A" w:rsidP="00C20732">
      <w:pPr>
        <w:pStyle w:val="ListParagraph"/>
        <w:rPr>
          <w:b/>
          <w:u w:val="single"/>
          <w:lang w:val="en-US"/>
        </w:rPr>
      </w:pPr>
    </w:p>
    <w:p w14:paraId="0F3D6090" w14:textId="364656DB" w:rsidR="00C4515A" w:rsidRPr="00C20732" w:rsidRDefault="00C4515A" w:rsidP="00C20732">
      <w:pPr>
        <w:spacing w:after="200"/>
        <w:rPr>
          <w:shd w:val="clear" w:color="auto" w:fill="FFFFFF"/>
          <w:lang w:val="en-US"/>
        </w:rPr>
      </w:pPr>
      <w:r w:rsidRPr="00C20732">
        <w:rPr>
          <w:shd w:val="clear" w:color="auto" w:fill="FFFFFF"/>
          <w:lang w:val="en-US"/>
        </w:rPr>
        <w:t xml:space="preserve">A green manure is a plant sown by a farmer </w:t>
      </w:r>
      <w:r w:rsidR="00E120FE" w:rsidRPr="00C20732">
        <w:rPr>
          <w:shd w:val="clear" w:color="auto" w:fill="FFFFFF"/>
          <w:lang w:val="en-US"/>
        </w:rPr>
        <w:t xml:space="preserve">and intended to be incorporated into the soil </w:t>
      </w:r>
      <w:r w:rsidRPr="00C20732">
        <w:rPr>
          <w:shd w:val="clear" w:color="auto" w:fill="FFFFFF"/>
          <w:lang w:val="en-US"/>
        </w:rPr>
        <w:t xml:space="preserve">to improve </w:t>
      </w:r>
      <w:r w:rsidR="00E120FE" w:rsidRPr="00C20732">
        <w:rPr>
          <w:shd w:val="clear" w:color="auto" w:fill="FFFFFF"/>
          <w:lang w:val="en-US"/>
        </w:rPr>
        <w:t>its fertility</w:t>
      </w:r>
      <w:r w:rsidRPr="00C20732">
        <w:rPr>
          <w:shd w:val="clear" w:color="auto" w:fill="FFFFFF"/>
          <w:lang w:val="en-US"/>
        </w:rPr>
        <w:t>. Green manures can be divided into three main categories:</w:t>
      </w:r>
    </w:p>
    <w:p w14:paraId="40AE1DF9" w14:textId="437ED3E5" w:rsidR="00C4515A" w:rsidRPr="00C20732" w:rsidRDefault="00C4515A" w:rsidP="00C20732">
      <w:pPr>
        <w:pStyle w:val="ListParagraph"/>
        <w:numPr>
          <w:ilvl w:val="0"/>
          <w:numId w:val="19"/>
        </w:numPr>
        <w:spacing w:after="200"/>
        <w:rPr>
          <w:shd w:val="clear" w:color="auto" w:fill="FFFFFF"/>
          <w:lang w:val="en-US"/>
        </w:rPr>
      </w:pPr>
      <w:r w:rsidRPr="00C20732">
        <w:rPr>
          <w:shd w:val="clear" w:color="auto" w:fill="FFFFFF"/>
          <w:lang w:val="en-US"/>
        </w:rPr>
        <w:t>Intercrops, which are sown at the same time as or after the main crop and between the rows of the main crop</w:t>
      </w:r>
      <w:r w:rsidR="00003838" w:rsidRPr="00C20732">
        <w:rPr>
          <w:shd w:val="clear" w:color="auto" w:fill="FFFFFF"/>
          <w:lang w:val="en-US"/>
        </w:rPr>
        <w:t>.</w:t>
      </w:r>
      <w:r w:rsidRPr="00C20732">
        <w:rPr>
          <w:shd w:val="clear" w:color="auto" w:fill="FFFFFF"/>
          <w:lang w:val="en-US"/>
        </w:rPr>
        <w:t xml:space="preserve"> </w:t>
      </w:r>
    </w:p>
    <w:p w14:paraId="72C0B2FE" w14:textId="06F36558" w:rsidR="00C4515A" w:rsidRPr="00C20732" w:rsidRDefault="00C4515A" w:rsidP="00C20732">
      <w:pPr>
        <w:pStyle w:val="ListParagraph"/>
        <w:numPr>
          <w:ilvl w:val="0"/>
          <w:numId w:val="19"/>
        </w:numPr>
        <w:spacing w:after="200"/>
        <w:rPr>
          <w:shd w:val="clear" w:color="auto" w:fill="FFFFFF"/>
          <w:lang w:val="en-US"/>
        </w:rPr>
      </w:pPr>
      <w:r w:rsidRPr="00C20732">
        <w:rPr>
          <w:shd w:val="clear" w:color="auto" w:fill="FFFFFF"/>
          <w:lang w:val="en-US"/>
        </w:rPr>
        <w:t xml:space="preserve">Green manure cover crops, which </w:t>
      </w:r>
      <w:r w:rsidR="00E120FE" w:rsidRPr="00C20732">
        <w:rPr>
          <w:shd w:val="clear" w:color="auto" w:fill="FFFFFF"/>
          <w:lang w:val="en-US"/>
        </w:rPr>
        <w:t xml:space="preserve">are </w:t>
      </w:r>
      <w:r w:rsidRPr="00C20732">
        <w:rPr>
          <w:shd w:val="clear" w:color="auto" w:fill="FFFFFF"/>
          <w:lang w:val="en-US"/>
        </w:rPr>
        <w:t>grow</w:t>
      </w:r>
      <w:r w:rsidR="00E120FE" w:rsidRPr="00C20732">
        <w:rPr>
          <w:shd w:val="clear" w:color="auto" w:fill="FFFFFF"/>
          <w:lang w:val="en-US"/>
        </w:rPr>
        <w:t>n</w:t>
      </w:r>
      <w:r w:rsidRPr="00C20732">
        <w:rPr>
          <w:shd w:val="clear" w:color="auto" w:fill="FFFFFF"/>
          <w:lang w:val="en-US"/>
        </w:rPr>
        <w:t xml:space="preserve"> either before or after the main crop</w:t>
      </w:r>
      <w:r w:rsidR="00003838" w:rsidRPr="00C20732">
        <w:rPr>
          <w:shd w:val="clear" w:color="auto" w:fill="FFFFFF"/>
          <w:lang w:val="en-US"/>
        </w:rPr>
        <w:t>.</w:t>
      </w:r>
      <w:r w:rsidRPr="00C20732">
        <w:rPr>
          <w:shd w:val="clear" w:color="auto" w:fill="FFFFFF"/>
          <w:lang w:val="en-US"/>
        </w:rPr>
        <w:t xml:space="preserve"> </w:t>
      </w:r>
    </w:p>
    <w:p w14:paraId="659FBCCC" w14:textId="752DE748" w:rsidR="00C4515A" w:rsidRPr="00C20732" w:rsidRDefault="00E120FE" w:rsidP="00C20732">
      <w:pPr>
        <w:pStyle w:val="ListParagraph"/>
        <w:numPr>
          <w:ilvl w:val="0"/>
          <w:numId w:val="19"/>
        </w:numPr>
        <w:spacing w:after="200"/>
        <w:rPr>
          <w:shd w:val="clear" w:color="auto" w:fill="FFFFFF"/>
          <w:lang w:val="en-US"/>
        </w:rPr>
      </w:pPr>
      <w:r w:rsidRPr="00C20732">
        <w:rPr>
          <w:shd w:val="clear" w:color="auto" w:fill="FFFFFF"/>
          <w:lang w:val="en-US"/>
        </w:rPr>
        <w:t>F</w:t>
      </w:r>
      <w:r w:rsidR="00C4515A" w:rsidRPr="00C20732">
        <w:rPr>
          <w:shd w:val="clear" w:color="auto" w:fill="FFFFFF"/>
          <w:lang w:val="en-US"/>
        </w:rPr>
        <w:t>ull</w:t>
      </w:r>
      <w:r w:rsidR="00003838" w:rsidRPr="00C20732">
        <w:rPr>
          <w:shd w:val="clear" w:color="auto" w:fill="FFFFFF"/>
          <w:lang w:val="en-US"/>
        </w:rPr>
        <w:t>-</w:t>
      </w:r>
      <w:r w:rsidR="00C4515A" w:rsidRPr="00C20732">
        <w:rPr>
          <w:shd w:val="clear" w:color="auto" w:fill="FFFFFF"/>
          <w:lang w:val="en-US"/>
        </w:rPr>
        <w:t xml:space="preserve">season green manures, which replace the main crop for an entire season. </w:t>
      </w:r>
    </w:p>
    <w:p w14:paraId="3C1AC822" w14:textId="7D0E9E94" w:rsidR="00C4515A" w:rsidRPr="00C20732" w:rsidRDefault="00C4515A" w:rsidP="00C20732">
      <w:pPr>
        <w:pStyle w:val="NormalWeb"/>
        <w:spacing w:before="0" w:beforeAutospacing="0" w:after="200" w:afterAutospacing="0"/>
        <w:textAlignment w:val="baseline"/>
      </w:pPr>
      <w:r w:rsidRPr="00C20732">
        <w:t>The easily degradable plant matter in green manure</w:t>
      </w:r>
      <w:r w:rsidR="00E120FE" w:rsidRPr="00C20732">
        <w:t xml:space="preserve"> crop</w:t>
      </w:r>
      <w:r w:rsidRPr="00C20732">
        <w:t xml:space="preserve">s is a source of food for </w:t>
      </w:r>
      <w:r w:rsidR="00003838" w:rsidRPr="00C20732">
        <w:t xml:space="preserve">soil </w:t>
      </w:r>
      <w:r w:rsidRPr="00C20732">
        <w:t>microorganisms and thus increases the biological activity of the soil</w:t>
      </w:r>
      <w:r w:rsidR="00E120FE" w:rsidRPr="00C20732">
        <w:t xml:space="preserve"> after being dug into the soil</w:t>
      </w:r>
      <w:r w:rsidRPr="00C20732">
        <w:t xml:space="preserve">. Green manures are also sometimes leguminous, and add nitrogen to the soil </w:t>
      </w:r>
      <w:r w:rsidR="00E120FE" w:rsidRPr="00C20732">
        <w:t xml:space="preserve">when </w:t>
      </w:r>
      <w:r w:rsidRPr="00C20732">
        <w:t>incorporated.</w:t>
      </w:r>
    </w:p>
    <w:p w14:paraId="6A7C9B03" w14:textId="4953BA0D" w:rsidR="00C4515A" w:rsidRPr="00C20732" w:rsidRDefault="00C4515A" w:rsidP="00C20732">
      <w:pPr>
        <w:pStyle w:val="NormalWeb"/>
        <w:spacing w:before="0" w:beforeAutospacing="0" w:after="200" w:afterAutospacing="0"/>
        <w:textAlignment w:val="baseline"/>
        <w:rPr>
          <w:i/>
        </w:rPr>
      </w:pPr>
      <w:r w:rsidRPr="00C20732">
        <w:rPr>
          <w:i/>
        </w:rPr>
        <w:t>For more information, see document 10.</w:t>
      </w:r>
    </w:p>
    <w:p w14:paraId="2C155725" w14:textId="77777777" w:rsidR="00C4515A" w:rsidRPr="00C20732" w:rsidRDefault="00C4515A" w:rsidP="00C20732">
      <w:pPr>
        <w:pStyle w:val="NormalWeb"/>
        <w:spacing w:before="0" w:beforeAutospacing="0" w:after="0" w:afterAutospacing="0"/>
        <w:textAlignment w:val="baseline"/>
        <w:rPr>
          <w:i/>
        </w:rPr>
      </w:pPr>
    </w:p>
    <w:p w14:paraId="641BD008" w14:textId="77777777" w:rsidR="00C4515A" w:rsidRPr="00C20732" w:rsidRDefault="00C4515A" w:rsidP="00C20732">
      <w:pPr>
        <w:pStyle w:val="ListParagraph"/>
        <w:numPr>
          <w:ilvl w:val="0"/>
          <w:numId w:val="15"/>
        </w:numPr>
        <w:spacing w:after="200"/>
        <w:rPr>
          <w:b/>
          <w:u w:val="single"/>
          <w:lang w:val="en-US"/>
        </w:rPr>
      </w:pPr>
      <w:r w:rsidRPr="00C20732">
        <w:rPr>
          <w:b/>
          <w:lang w:val="en-US"/>
        </w:rPr>
        <w:t>Manure</w:t>
      </w:r>
    </w:p>
    <w:p w14:paraId="1A08B660" w14:textId="218D691D" w:rsidR="00C4515A" w:rsidRPr="00C20732" w:rsidRDefault="00C4515A" w:rsidP="00C20732">
      <w:pPr>
        <w:spacing w:after="200"/>
        <w:rPr>
          <w:shd w:val="clear" w:color="auto" w:fill="FFFFFF"/>
          <w:lang w:val="en-US"/>
        </w:rPr>
      </w:pPr>
      <w:r w:rsidRPr="00C20732">
        <w:rPr>
          <w:shd w:val="clear" w:color="auto" w:fill="FFFFFF"/>
          <w:lang w:val="en-US"/>
        </w:rPr>
        <w:t>Manure is organic matter resulting from animal</w:t>
      </w:r>
      <w:r w:rsidR="00E120FE" w:rsidRPr="00C20732">
        <w:rPr>
          <w:shd w:val="clear" w:color="auto" w:fill="FFFFFF"/>
          <w:lang w:val="en-US"/>
        </w:rPr>
        <w:t xml:space="preserve"> waste (excrement and urine)</w:t>
      </w:r>
      <w:r w:rsidR="00CC18B7" w:rsidRPr="00C20732">
        <w:rPr>
          <w:shd w:val="clear" w:color="auto" w:fill="FFFFFF"/>
          <w:lang w:val="en-US"/>
        </w:rPr>
        <w:t>, often</w:t>
      </w:r>
      <w:r w:rsidRPr="00C20732">
        <w:rPr>
          <w:shd w:val="clear" w:color="auto" w:fill="FFFFFF"/>
          <w:lang w:val="en-US"/>
        </w:rPr>
        <w:t xml:space="preserve"> mixed with </w:t>
      </w:r>
      <w:r w:rsidR="008975E9" w:rsidRPr="00C20732">
        <w:rPr>
          <w:shd w:val="clear" w:color="auto" w:fill="FFFFFF"/>
          <w:lang w:val="en-US"/>
        </w:rPr>
        <w:t xml:space="preserve">animal </w:t>
      </w:r>
      <w:r w:rsidRPr="00C20732">
        <w:rPr>
          <w:shd w:val="clear" w:color="auto" w:fill="FFFFFF"/>
          <w:lang w:val="en-US"/>
        </w:rPr>
        <w:t>bedding</w:t>
      </w:r>
      <w:r w:rsidR="008975E9" w:rsidRPr="00C20732">
        <w:rPr>
          <w:shd w:val="clear" w:color="auto" w:fill="FFFFFF"/>
          <w:lang w:val="en-US"/>
        </w:rPr>
        <w:t xml:space="preserve">. After </w:t>
      </w:r>
      <w:r w:rsidRPr="00C20732">
        <w:rPr>
          <w:shd w:val="clear" w:color="auto" w:fill="FFFFFF"/>
          <w:lang w:val="en-US"/>
        </w:rPr>
        <w:t xml:space="preserve">composting, </w:t>
      </w:r>
      <w:r w:rsidR="008975E9" w:rsidRPr="00C20732">
        <w:rPr>
          <w:shd w:val="clear" w:color="auto" w:fill="FFFFFF"/>
          <w:lang w:val="en-US"/>
        </w:rPr>
        <w:t>it can be</w:t>
      </w:r>
      <w:r w:rsidRPr="00C20732">
        <w:rPr>
          <w:shd w:val="clear" w:color="auto" w:fill="FFFFFF"/>
          <w:lang w:val="en-US"/>
        </w:rPr>
        <w:t xml:space="preserve"> used as an </w:t>
      </w:r>
      <w:r w:rsidR="00E120FE" w:rsidRPr="00C20732">
        <w:rPr>
          <w:shd w:val="clear" w:color="auto" w:fill="FFFFFF"/>
          <w:lang w:val="en-US"/>
        </w:rPr>
        <w:t xml:space="preserve">agricultural </w:t>
      </w:r>
      <w:r w:rsidRPr="00C20732">
        <w:rPr>
          <w:shd w:val="clear" w:color="auto" w:fill="FFFFFF"/>
          <w:lang w:val="en-US"/>
        </w:rPr>
        <w:t xml:space="preserve">amendment. </w:t>
      </w:r>
      <w:r w:rsidR="008975E9" w:rsidRPr="00C20732">
        <w:rPr>
          <w:shd w:val="clear" w:color="auto" w:fill="FFFFFF"/>
          <w:lang w:val="en-US"/>
        </w:rPr>
        <w:t>M</w:t>
      </w:r>
      <w:r w:rsidRPr="00C20732">
        <w:rPr>
          <w:shd w:val="clear" w:color="auto" w:fill="FFFFFF"/>
          <w:lang w:val="en-US"/>
        </w:rPr>
        <w:t xml:space="preserve">anure </w:t>
      </w:r>
      <w:r w:rsidR="008975E9" w:rsidRPr="00C20732">
        <w:rPr>
          <w:shd w:val="clear" w:color="auto" w:fill="FFFFFF"/>
          <w:lang w:val="en-US"/>
        </w:rPr>
        <w:t xml:space="preserve">releases nutrients to crops and </w:t>
      </w:r>
      <w:r w:rsidRPr="00C20732">
        <w:rPr>
          <w:shd w:val="clear" w:color="auto" w:fill="FFFFFF"/>
          <w:lang w:val="en-US"/>
        </w:rPr>
        <w:t xml:space="preserve">helps maintain soil properties. Properly moistened manure enriches the soil with carbon and other nutrients for plant growth and soil health. </w:t>
      </w:r>
    </w:p>
    <w:p w14:paraId="5B4930D4" w14:textId="5BD4B82A" w:rsidR="00C4515A" w:rsidRPr="00C20732" w:rsidRDefault="00C4515A" w:rsidP="00C20732">
      <w:pPr>
        <w:spacing w:after="200"/>
        <w:rPr>
          <w:lang w:val="en-US"/>
        </w:rPr>
      </w:pPr>
      <w:r w:rsidRPr="00C20732">
        <w:rPr>
          <w:shd w:val="clear" w:color="auto" w:fill="FFFFFF"/>
          <w:lang w:val="en-US"/>
        </w:rPr>
        <w:t>Manure has been used for centuries</w:t>
      </w:r>
      <w:r w:rsidR="00E120FE" w:rsidRPr="00C20732">
        <w:rPr>
          <w:shd w:val="clear" w:color="auto" w:fill="FFFFFF"/>
          <w:lang w:val="en-US"/>
        </w:rPr>
        <w:t xml:space="preserve"> because</w:t>
      </w:r>
      <w:r w:rsidRPr="00C20732">
        <w:rPr>
          <w:lang w:val="en-US"/>
        </w:rPr>
        <w:t>:</w:t>
      </w:r>
    </w:p>
    <w:p w14:paraId="21E31873" w14:textId="36373B91" w:rsidR="00C4515A" w:rsidRPr="00C20732" w:rsidRDefault="00C4515A" w:rsidP="00C20732">
      <w:pPr>
        <w:pStyle w:val="NormalWeb"/>
        <w:numPr>
          <w:ilvl w:val="0"/>
          <w:numId w:val="20"/>
        </w:numPr>
        <w:shd w:val="clear" w:color="auto" w:fill="FFFFFF"/>
        <w:spacing w:before="0" w:beforeAutospacing="0" w:after="0" w:afterAutospacing="0"/>
        <w:textAlignment w:val="baseline"/>
      </w:pPr>
      <w:r w:rsidRPr="00C20732">
        <w:t>It</w:t>
      </w:r>
      <w:r w:rsidR="00E120FE" w:rsidRPr="00C20732">
        <w:t xml:space="preserve"> contains a</w:t>
      </w:r>
      <w:r w:rsidRPr="00C20732">
        <w:t xml:space="preserve"> high </w:t>
      </w:r>
      <w:r w:rsidR="00E120FE" w:rsidRPr="00C20732">
        <w:t xml:space="preserve">level </w:t>
      </w:r>
      <w:r w:rsidRPr="00C20732">
        <w:t xml:space="preserve">of nutrients that facilitate plant growth. </w:t>
      </w:r>
    </w:p>
    <w:p w14:paraId="202DA8AE" w14:textId="5F7B412D" w:rsidR="00C4515A" w:rsidRPr="00C20732" w:rsidRDefault="00C4515A" w:rsidP="00C20732">
      <w:pPr>
        <w:pStyle w:val="NormalWeb"/>
        <w:numPr>
          <w:ilvl w:val="0"/>
          <w:numId w:val="20"/>
        </w:numPr>
        <w:shd w:val="clear" w:color="auto" w:fill="FFFFFF"/>
        <w:spacing w:before="0" w:beforeAutospacing="0" w:after="200" w:afterAutospacing="0"/>
        <w:textAlignment w:val="baseline"/>
      </w:pPr>
      <w:r w:rsidRPr="00C20732">
        <w:t xml:space="preserve">It is a valuable amendment and a low concentration fertilizer (compared to chemical fertilizers). </w:t>
      </w:r>
      <w:r w:rsidR="00E120FE" w:rsidRPr="00C20732">
        <w:t xml:space="preserve">Manure </w:t>
      </w:r>
      <w:r w:rsidRPr="00C20732">
        <w:t>contains, on average, four to thirty kilograms per ton</w:t>
      </w:r>
      <w:r w:rsidR="00E120FE" w:rsidRPr="00C20732">
        <w:t>ne</w:t>
      </w:r>
      <w:r w:rsidRPr="00C20732">
        <w:t xml:space="preserve"> of the main nutrients needed for plant growth. </w:t>
      </w:r>
      <w:r w:rsidR="00E120FE" w:rsidRPr="00C20732">
        <w:t xml:space="preserve">(Poultry manure is four times more concentrated than ruminant manure). </w:t>
      </w:r>
    </w:p>
    <w:p w14:paraId="12ACD7D5" w14:textId="0BE0B7D6" w:rsidR="00C4515A" w:rsidRPr="00C20732" w:rsidRDefault="00C4515A" w:rsidP="00C20732">
      <w:pPr>
        <w:pStyle w:val="NormalWeb"/>
        <w:shd w:val="clear" w:color="auto" w:fill="FFFFFF"/>
        <w:spacing w:before="0" w:beforeAutospacing="0" w:after="200" w:afterAutospacing="0"/>
        <w:textAlignment w:val="baseline"/>
        <w:rPr>
          <w:bCs/>
          <w:i/>
        </w:rPr>
      </w:pPr>
      <w:r w:rsidRPr="00C20732">
        <w:rPr>
          <w:bCs/>
          <w:i/>
        </w:rPr>
        <w:t>For more information, see document 13.</w:t>
      </w:r>
    </w:p>
    <w:p w14:paraId="50CEE3C8" w14:textId="77777777" w:rsidR="00061EED" w:rsidRPr="00C20732" w:rsidRDefault="00061EED" w:rsidP="00C20732">
      <w:pPr>
        <w:pStyle w:val="NormalWeb"/>
        <w:spacing w:before="0" w:beforeAutospacing="0" w:after="0" w:afterAutospacing="0"/>
        <w:textAlignment w:val="baseline"/>
      </w:pPr>
    </w:p>
    <w:p w14:paraId="1DC99556" w14:textId="4DB24A90" w:rsidR="00B95351" w:rsidRPr="00C20732" w:rsidRDefault="007E2F38" w:rsidP="00C20732">
      <w:pPr>
        <w:pStyle w:val="ListParagraph"/>
        <w:numPr>
          <w:ilvl w:val="0"/>
          <w:numId w:val="15"/>
        </w:numPr>
        <w:tabs>
          <w:tab w:val="left" w:pos="720"/>
        </w:tabs>
        <w:spacing w:after="200"/>
        <w:rPr>
          <w:b/>
          <w:lang w:val="en-US"/>
        </w:rPr>
      </w:pPr>
      <w:r w:rsidRPr="00C20732">
        <w:rPr>
          <w:b/>
          <w:lang w:val="en-US"/>
        </w:rPr>
        <w:t>Faecal matter</w:t>
      </w:r>
      <w:r w:rsidR="002552A4" w:rsidRPr="00C20732">
        <w:rPr>
          <w:b/>
          <w:lang w:val="en-US"/>
        </w:rPr>
        <w:t xml:space="preserve"> </w:t>
      </w:r>
    </w:p>
    <w:p w14:paraId="5972D77C" w14:textId="77777777" w:rsidR="00B95351" w:rsidRPr="00C20732" w:rsidRDefault="00B95351" w:rsidP="00C20732">
      <w:pPr>
        <w:pStyle w:val="ListParagraph"/>
        <w:rPr>
          <w:b/>
          <w:u w:val="single"/>
          <w:lang w:val="en-US"/>
        </w:rPr>
      </w:pPr>
    </w:p>
    <w:p w14:paraId="25C1A8AF" w14:textId="1947A0B7" w:rsidR="006F5744" w:rsidRPr="00C20732" w:rsidRDefault="007E2F38" w:rsidP="00C20732">
      <w:pPr>
        <w:spacing w:after="200"/>
        <w:rPr>
          <w:shd w:val="clear" w:color="auto" w:fill="FFFFFF"/>
          <w:lang w:val="en-US"/>
        </w:rPr>
      </w:pPr>
      <w:r w:rsidRPr="00C20732">
        <w:rPr>
          <w:shd w:val="clear" w:color="auto" w:fill="FFFFFF"/>
          <w:lang w:val="en-US"/>
        </w:rPr>
        <w:t>Th</w:t>
      </w:r>
      <w:r w:rsidR="008975E9" w:rsidRPr="00C20732">
        <w:rPr>
          <w:shd w:val="clear" w:color="auto" w:fill="FFFFFF"/>
          <w:lang w:val="en-US"/>
        </w:rPr>
        <w:t xml:space="preserve">is </w:t>
      </w:r>
      <w:r w:rsidRPr="00C20732">
        <w:rPr>
          <w:shd w:val="clear" w:color="auto" w:fill="FFFFFF"/>
          <w:lang w:val="en-US"/>
        </w:rPr>
        <w:t>refers to the safe and beneficial use of animal or human excreta, i.e.</w:t>
      </w:r>
      <w:r w:rsidR="00CF41E7" w:rsidRPr="00C20732">
        <w:rPr>
          <w:shd w:val="clear" w:color="auto" w:fill="FFFFFF"/>
          <w:lang w:val="en-US"/>
        </w:rPr>
        <w:t>,</w:t>
      </w:r>
      <w:r w:rsidRPr="00C20732">
        <w:rPr>
          <w:shd w:val="clear" w:color="auto" w:fill="FFFFFF"/>
          <w:lang w:val="en-US"/>
        </w:rPr>
        <w:t xml:space="preserve"> faeces and urine</w:t>
      </w:r>
      <w:r w:rsidR="006F5744" w:rsidRPr="00C20732">
        <w:rPr>
          <w:shd w:val="clear" w:color="auto" w:fill="FFFFFF"/>
          <w:lang w:val="en-US"/>
        </w:rPr>
        <w:t xml:space="preserve">. </w:t>
      </w:r>
    </w:p>
    <w:p w14:paraId="7E367748" w14:textId="38A7DE8F" w:rsidR="00143F2D" w:rsidRPr="00C20732" w:rsidRDefault="00CF177B" w:rsidP="00C20732">
      <w:pPr>
        <w:pStyle w:val="Heading4"/>
        <w:shd w:val="clear" w:color="auto" w:fill="FFFFFF"/>
        <w:spacing w:before="0" w:after="200"/>
        <w:rPr>
          <w:rFonts w:ascii="Times New Roman" w:hAnsi="Times New Roman"/>
          <w:b w:val="0"/>
          <w:bCs w:val="0"/>
          <w:i w:val="0"/>
          <w:iCs w:val="0"/>
          <w:shd w:val="clear" w:color="auto" w:fill="FFFFFF"/>
          <w:lang w:val="en-US"/>
        </w:rPr>
      </w:pPr>
      <w:r w:rsidRPr="00C20732">
        <w:rPr>
          <w:rFonts w:ascii="Times New Roman" w:hAnsi="Times New Roman"/>
          <w:b w:val="0"/>
          <w:bCs w:val="0"/>
          <w:i w:val="0"/>
          <w:iCs w:val="0"/>
          <w:shd w:val="clear" w:color="auto" w:fill="FFFFFF"/>
          <w:lang w:val="en-US"/>
        </w:rPr>
        <w:t xml:space="preserve">This involves using the organic matter and the nutrients they naturally contain in forms that </w:t>
      </w:r>
      <w:r w:rsidR="00CF41E7" w:rsidRPr="00C20732">
        <w:rPr>
          <w:rFonts w:ascii="Times New Roman" w:hAnsi="Times New Roman"/>
          <w:b w:val="0"/>
          <w:bCs w:val="0"/>
          <w:i w:val="0"/>
          <w:iCs w:val="0"/>
          <w:shd w:val="clear" w:color="auto" w:fill="FFFFFF"/>
          <w:lang w:val="en-US"/>
        </w:rPr>
        <w:t xml:space="preserve">can be </w:t>
      </w:r>
      <w:r w:rsidRPr="00C20732">
        <w:rPr>
          <w:rFonts w:ascii="Times New Roman" w:hAnsi="Times New Roman"/>
          <w:b w:val="0"/>
          <w:bCs w:val="0"/>
          <w:i w:val="0"/>
          <w:iCs w:val="0"/>
          <w:shd w:val="clear" w:color="auto" w:fill="FFFFFF"/>
          <w:lang w:val="en-US"/>
        </w:rPr>
        <w:t>assimila</w:t>
      </w:r>
      <w:r w:rsidR="00CF41E7" w:rsidRPr="00C20732">
        <w:rPr>
          <w:rFonts w:ascii="Times New Roman" w:hAnsi="Times New Roman"/>
          <w:b w:val="0"/>
          <w:bCs w:val="0"/>
          <w:i w:val="0"/>
          <w:iCs w:val="0"/>
          <w:shd w:val="clear" w:color="auto" w:fill="FFFFFF"/>
          <w:lang w:val="en-US"/>
        </w:rPr>
        <w:t>ted</w:t>
      </w:r>
      <w:r w:rsidRPr="00C20732">
        <w:rPr>
          <w:rFonts w:ascii="Times New Roman" w:hAnsi="Times New Roman"/>
          <w:b w:val="0"/>
          <w:bCs w:val="0"/>
          <w:i w:val="0"/>
          <w:iCs w:val="0"/>
          <w:shd w:val="clear" w:color="auto" w:fill="FFFFFF"/>
          <w:lang w:val="en-US"/>
        </w:rPr>
        <w:t xml:space="preserve"> </w:t>
      </w:r>
      <w:r w:rsidR="00CF41E7" w:rsidRPr="00C20732">
        <w:rPr>
          <w:rFonts w:ascii="Times New Roman" w:hAnsi="Times New Roman"/>
          <w:b w:val="0"/>
          <w:bCs w:val="0"/>
          <w:i w:val="0"/>
          <w:iCs w:val="0"/>
          <w:shd w:val="clear" w:color="auto" w:fill="FFFFFF"/>
          <w:lang w:val="en-US"/>
        </w:rPr>
        <w:t xml:space="preserve">by </w:t>
      </w:r>
      <w:r w:rsidRPr="00C20732">
        <w:rPr>
          <w:rFonts w:ascii="Times New Roman" w:hAnsi="Times New Roman"/>
          <w:b w:val="0"/>
          <w:bCs w:val="0"/>
          <w:i w:val="0"/>
          <w:iCs w:val="0"/>
          <w:shd w:val="clear" w:color="auto" w:fill="FFFFFF"/>
          <w:lang w:val="en-US"/>
        </w:rPr>
        <w:t>plants and in balanced proportions</w:t>
      </w:r>
      <w:r w:rsidR="00143F2D" w:rsidRPr="00C20732">
        <w:rPr>
          <w:rFonts w:ascii="Times New Roman" w:hAnsi="Times New Roman"/>
          <w:b w:val="0"/>
          <w:bCs w:val="0"/>
          <w:i w:val="0"/>
          <w:iCs w:val="0"/>
          <w:shd w:val="clear" w:color="auto" w:fill="FFFFFF"/>
          <w:lang w:val="en-US"/>
        </w:rPr>
        <w:t>.</w:t>
      </w:r>
    </w:p>
    <w:p w14:paraId="0A8AFACC" w14:textId="4B15E4E4" w:rsidR="00143F2D" w:rsidRPr="00C20732" w:rsidRDefault="00CC18B7" w:rsidP="00C20732">
      <w:pPr>
        <w:pStyle w:val="Heading4"/>
        <w:shd w:val="clear" w:color="auto" w:fill="FFFFFF"/>
        <w:spacing w:before="0" w:after="200"/>
        <w:rPr>
          <w:rFonts w:ascii="Times New Roman" w:hAnsi="Times New Roman"/>
          <w:b w:val="0"/>
          <w:bCs w:val="0"/>
          <w:i w:val="0"/>
          <w:iCs w:val="0"/>
          <w:shd w:val="clear" w:color="auto" w:fill="FFFFFF"/>
          <w:lang w:val="en-US"/>
        </w:rPr>
      </w:pPr>
      <w:r w:rsidRPr="00C20732">
        <w:rPr>
          <w:rFonts w:ascii="Times New Roman" w:hAnsi="Times New Roman"/>
          <w:b w:val="0"/>
          <w:bCs w:val="0"/>
          <w:i w:val="0"/>
          <w:iCs w:val="0"/>
          <w:shd w:val="clear" w:color="auto" w:fill="FFFFFF"/>
          <w:lang w:val="en-US"/>
        </w:rPr>
        <w:t>Using</w:t>
      </w:r>
      <w:r w:rsidR="00143F2D" w:rsidRPr="00C20732">
        <w:rPr>
          <w:rFonts w:ascii="Times New Roman" w:hAnsi="Times New Roman"/>
          <w:b w:val="0"/>
          <w:bCs w:val="0"/>
          <w:i w:val="0"/>
          <w:iCs w:val="0"/>
          <w:shd w:val="clear" w:color="auto" w:fill="FFFFFF"/>
          <w:lang w:val="en-US"/>
        </w:rPr>
        <w:t xml:space="preserve"> human urine and faeces in agriculture is the subject of research and is gaining the support of </w:t>
      </w:r>
      <w:r w:rsidR="00CF41E7" w:rsidRPr="00C20732">
        <w:rPr>
          <w:rFonts w:ascii="Times New Roman" w:hAnsi="Times New Roman"/>
          <w:b w:val="0"/>
          <w:bCs w:val="0"/>
          <w:i w:val="0"/>
          <w:iCs w:val="0"/>
          <w:shd w:val="clear" w:color="auto" w:fill="FFFFFF"/>
          <w:lang w:val="en-US"/>
        </w:rPr>
        <w:t xml:space="preserve">some </w:t>
      </w:r>
      <w:r w:rsidR="00143F2D" w:rsidRPr="00C20732">
        <w:rPr>
          <w:rFonts w:ascii="Times New Roman" w:hAnsi="Times New Roman"/>
          <w:b w:val="0"/>
          <w:bCs w:val="0"/>
          <w:i w:val="0"/>
          <w:iCs w:val="0"/>
          <w:shd w:val="clear" w:color="auto" w:fill="FFFFFF"/>
          <w:lang w:val="en-US"/>
        </w:rPr>
        <w:t xml:space="preserve">producers, especially within the framework of the </w:t>
      </w:r>
      <w:hyperlink r:id="rId9" w:history="1">
        <w:r w:rsidR="00143F2D" w:rsidRPr="00C20732">
          <w:rPr>
            <w:rStyle w:val="Hyperlink"/>
            <w:rFonts w:ascii="Times New Roman" w:hAnsi="Times New Roman"/>
            <w:b w:val="0"/>
            <w:bCs w:val="0"/>
            <w:i w:val="0"/>
            <w:iCs w:val="0"/>
            <w:shd w:val="clear" w:color="auto" w:fill="FFFFFF"/>
            <w:lang w:val="en-US"/>
          </w:rPr>
          <w:t>ECOSAN</w:t>
        </w:r>
      </w:hyperlink>
      <w:r w:rsidR="00143F2D" w:rsidRPr="00C20732">
        <w:rPr>
          <w:rFonts w:ascii="Times New Roman" w:hAnsi="Times New Roman"/>
          <w:b w:val="0"/>
          <w:bCs w:val="0"/>
          <w:i w:val="0"/>
          <w:iCs w:val="0"/>
          <w:shd w:val="clear" w:color="auto" w:fill="FFFFFF"/>
          <w:lang w:val="en-US"/>
        </w:rPr>
        <w:t xml:space="preserve"> concept. Faeces </w:t>
      </w:r>
      <w:r w:rsidR="00143F2D" w:rsidRPr="00C20732">
        <w:rPr>
          <w:rFonts w:ascii="Times New Roman" w:hAnsi="Times New Roman"/>
          <w:b w:val="0"/>
          <w:bCs w:val="0"/>
          <w:i w:val="0"/>
          <w:iCs w:val="0"/>
          <w:shd w:val="clear" w:color="auto" w:fill="FFFFFF"/>
          <w:lang w:val="en-US"/>
        </w:rPr>
        <w:lastRenderedPageBreak/>
        <w:t>and urine are rich in nutrients that are beneficial to plants</w:t>
      </w:r>
      <w:r w:rsidR="00CF41E7" w:rsidRPr="00C20732">
        <w:rPr>
          <w:rFonts w:ascii="Times New Roman" w:hAnsi="Times New Roman"/>
          <w:b w:val="0"/>
          <w:bCs w:val="0"/>
          <w:i w:val="0"/>
          <w:iCs w:val="0"/>
          <w:shd w:val="clear" w:color="auto" w:fill="FFFFFF"/>
          <w:lang w:val="en-US"/>
        </w:rPr>
        <w:t>, including</w:t>
      </w:r>
      <w:r w:rsidR="00143F2D" w:rsidRPr="00C20732">
        <w:rPr>
          <w:rFonts w:ascii="Times New Roman" w:hAnsi="Times New Roman"/>
          <w:b w:val="0"/>
          <w:bCs w:val="0"/>
          <w:i w:val="0"/>
          <w:iCs w:val="0"/>
          <w:shd w:val="clear" w:color="auto" w:fill="FFFFFF"/>
          <w:lang w:val="en-US"/>
        </w:rPr>
        <w:t xml:space="preserve"> nitrogen, phosphorus, sulfur</w:t>
      </w:r>
      <w:r w:rsidR="00CF41E7" w:rsidRPr="00C20732">
        <w:rPr>
          <w:rFonts w:ascii="Times New Roman" w:hAnsi="Times New Roman"/>
          <w:b w:val="0"/>
          <w:bCs w:val="0"/>
          <w:i w:val="0"/>
          <w:iCs w:val="0"/>
          <w:shd w:val="clear" w:color="auto" w:fill="FFFFFF"/>
          <w:lang w:val="en-US"/>
        </w:rPr>
        <w:t>,</w:t>
      </w:r>
      <w:r w:rsidR="00143F2D" w:rsidRPr="00C20732">
        <w:rPr>
          <w:rFonts w:ascii="Times New Roman" w:hAnsi="Times New Roman"/>
          <w:b w:val="0"/>
          <w:bCs w:val="0"/>
          <w:i w:val="0"/>
          <w:iCs w:val="0"/>
          <w:shd w:val="clear" w:color="auto" w:fill="FFFFFF"/>
          <w:lang w:val="en-US"/>
        </w:rPr>
        <w:t xml:space="preserve"> and potassium. They also contain trace elements </w:t>
      </w:r>
      <w:r w:rsidR="00CF41E7" w:rsidRPr="00C20732">
        <w:rPr>
          <w:rFonts w:ascii="Times New Roman" w:hAnsi="Times New Roman"/>
          <w:b w:val="0"/>
          <w:bCs w:val="0"/>
          <w:i w:val="0"/>
          <w:iCs w:val="0"/>
          <w:shd w:val="clear" w:color="auto" w:fill="FFFFFF"/>
          <w:lang w:val="en-US"/>
        </w:rPr>
        <w:t xml:space="preserve">that can be </w:t>
      </w:r>
      <w:r w:rsidR="00143F2D" w:rsidRPr="00C20732">
        <w:rPr>
          <w:rFonts w:ascii="Times New Roman" w:hAnsi="Times New Roman"/>
          <w:b w:val="0"/>
          <w:bCs w:val="0"/>
          <w:i w:val="0"/>
          <w:iCs w:val="0"/>
          <w:shd w:val="clear" w:color="auto" w:fill="FFFFFF"/>
          <w:lang w:val="en-US"/>
        </w:rPr>
        <w:t xml:space="preserve">directly </w:t>
      </w:r>
      <w:r w:rsidR="00CF41E7" w:rsidRPr="00C20732">
        <w:rPr>
          <w:rFonts w:ascii="Times New Roman" w:hAnsi="Times New Roman"/>
          <w:b w:val="0"/>
          <w:bCs w:val="0"/>
          <w:i w:val="0"/>
          <w:iCs w:val="0"/>
          <w:shd w:val="clear" w:color="auto" w:fill="FFFFFF"/>
          <w:lang w:val="en-US"/>
        </w:rPr>
        <w:t xml:space="preserve">used </w:t>
      </w:r>
      <w:r w:rsidR="00143F2D" w:rsidRPr="00C20732">
        <w:rPr>
          <w:rFonts w:ascii="Times New Roman" w:hAnsi="Times New Roman"/>
          <w:b w:val="0"/>
          <w:bCs w:val="0"/>
          <w:i w:val="0"/>
          <w:iCs w:val="0"/>
          <w:shd w:val="clear" w:color="auto" w:fill="FFFFFF"/>
          <w:lang w:val="en-US"/>
        </w:rPr>
        <w:t>by plants.</w:t>
      </w:r>
      <w:r w:rsidR="00CF41E7" w:rsidRPr="00C20732">
        <w:rPr>
          <w:rFonts w:ascii="Times New Roman" w:hAnsi="Times New Roman"/>
          <w:b w:val="0"/>
          <w:bCs w:val="0"/>
          <w:i w:val="0"/>
          <w:iCs w:val="0"/>
          <w:shd w:val="clear" w:color="auto" w:fill="FFFFFF"/>
          <w:lang w:val="en-US"/>
        </w:rPr>
        <w:t xml:space="preserve"> </w:t>
      </w:r>
    </w:p>
    <w:p w14:paraId="6BE9FAAD" w14:textId="50EA13A9" w:rsidR="00D51CF0" w:rsidRPr="00C20732" w:rsidRDefault="00143F2D" w:rsidP="00C20732">
      <w:pPr>
        <w:pStyle w:val="Heading4"/>
        <w:shd w:val="clear" w:color="auto" w:fill="FFFFFF"/>
        <w:spacing w:before="0" w:after="200"/>
        <w:rPr>
          <w:rFonts w:ascii="Times New Roman" w:hAnsi="Times New Roman"/>
          <w:b w:val="0"/>
          <w:i w:val="0"/>
          <w:lang w:val="en-US"/>
        </w:rPr>
      </w:pPr>
      <w:r w:rsidRPr="00C20732">
        <w:rPr>
          <w:rFonts w:ascii="Times New Roman" w:hAnsi="Times New Roman"/>
          <w:b w:val="0"/>
          <w:bCs w:val="0"/>
          <w:i w:val="0"/>
          <w:iCs w:val="0"/>
          <w:shd w:val="clear" w:color="auto" w:fill="FFFFFF"/>
          <w:lang w:val="en-US"/>
        </w:rPr>
        <w:t>ECOSAN promote</w:t>
      </w:r>
      <w:r w:rsidR="0019038B" w:rsidRPr="00C20732">
        <w:rPr>
          <w:rFonts w:ascii="Times New Roman" w:hAnsi="Times New Roman"/>
          <w:b w:val="0"/>
          <w:bCs w:val="0"/>
          <w:i w:val="0"/>
          <w:iCs w:val="0"/>
          <w:shd w:val="clear" w:color="auto" w:fill="FFFFFF"/>
          <w:lang w:val="en-US"/>
        </w:rPr>
        <w:t>s</w:t>
      </w:r>
      <w:r w:rsidRPr="00C20732">
        <w:rPr>
          <w:rFonts w:ascii="Times New Roman" w:hAnsi="Times New Roman"/>
          <w:b w:val="0"/>
          <w:bCs w:val="0"/>
          <w:i w:val="0"/>
          <w:iCs w:val="0"/>
          <w:shd w:val="clear" w:color="auto" w:fill="FFFFFF"/>
          <w:lang w:val="en-US"/>
        </w:rPr>
        <w:t xml:space="preserve"> low-cost hygienic latrines from which farmers can produce and obtain compost for agriculture. </w:t>
      </w:r>
    </w:p>
    <w:p w14:paraId="3D016EF9" w14:textId="41AA50CE" w:rsidR="00677B85" w:rsidRPr="00C20732" w:rsidRDefault="00EA2EA6" w:rsidP="00C20732">
      <w:pPr>
        <w:pStyle w:val="p1"/>
        <w:shd w:val="clear" w:color="auto" w:fill="FFFFFF"/>
        <w:spacing w:before="0" w:beforeAutospacing="0" w:after="200" w:afterAutospacing="0"/>
        <w:textAlignment w:val="baseline"/>
        <w:rPr>
          <w:i/>
          <w:lang w:val="en-US"/>
        </w:rPr>
      </w:pPr>
      <w:r w:rsidRPr="00C20732">
        <w:rPr>
          <w:i/>
          <w:lang w:val="en-US"/>
        </w:rPr>
        <w:t xml:space="preserve">For more information, see </w:t>
      </w:r>
      <w:r w:rsidR="00677B85" w:rsidRPr="00C20732">
        <w:rPr>
          <w:i/>
          <w:lang w:val="en-US"/>
        </w:rPr>
        <w:t>document</w:t>
      </w:r>
      <w:r w:rsidR="003863AA" w:rsidRPr="00C20732">
        <w:rPr>
          <w:i/>
          <w:lang w:val="en-US"/>
        </w:rPr>
        <w:t xml:space="preserve"> 11</w:t>
      </w:r>
      <w:r w:rsidR="003D78C8" w:rsidRPr="00C20732">
        <w:rPr>
          <w:i/>
          <w:lang w:val="en-US"/>
        </w:rPr>
        <w:t>.</w:t>
      </w:r>
    </w:p>
    <w:p w14:paraId="0DB5B7AE" w14:textId="77777777" w:rsidR="00061EED" w:rsidRPr="00C20732" w:rsidRDefault="00061EED" w:rsidP="00C20732">
      <w:pPr>
        <w:pStyle w:val="p1"/>
        <w:shd w:val="clear" w:color="auto" w:fill="FFFFFF"/>
        <w:spacing w:before="0" w:beforeAutospacing="0" w:after="0" w:afterAutospacing="0"/>
        <w:textAlignment w:val="baseline"/>
        <w:rPr>
          <w:lang w:val="en-US"/>
        </w:rPr>
      </w:pPr>
    </w:p>
    <w:p w14:paraId="7B0B094A" w14:textId="3F010ACB" w:rsidR="00B95351" w:rsidRPr="00C20732" w:rsidRDefault="00754D0A" w:rsidP="00C20732">
      <w:pPr>
        <w:pStyle w:val="Heading3"/>
        <w:numPr>
          <w:ilvl w:val="0"/>
          <w:numId w:val="15"/>
        </w:numPr>
        <w:shd w:val="clear" w:color="auto" w:fill="FFFFFF"/>
        <w:spacing w:before="0" w:after="200"/>
        <w:rPr>
          <w:rFonts w:ascii="Times New Roman" w:hAnsi="Times New Roman"/>
          <w:i w:val="0"/>
          <w:color w:val="1D1D1D"/>
          <w:spacing w:val="-6"/>
          <w:sz w:val="24"/>
          <w:szCs w:val="24"/>
          <w:lang w:val="en-US"/>
        </w:rPr>
      </w:pPr>
      <w:r w:rsidRPr="00C20732">
        <w:rPr>
          <w:rFonts w:ascii="Times New Roman" w:hAnsi="Times New Roman"/>
          <w:i w:val="0"/>
          <w:color w:val="1D1D1D"/>
          <w:spacing w:val="-6"/>
          <w:sz w:val="24"/>
          <w:szCs w:val="24"/>
          <w:lang w:val="en-US"/>
        </w:rPr>
        <w:t xml:space="preserve">Mulch </w:t>
      </w:r>
    </w:p>
    <w:p w14:paraId="677F9918" w14:textId="7A1DA600" w:rsidR="00754D0A" w:rsidRPr="00C20732" w:rsidRDefault="00754D0A" w:rsidP="00C20732">
      <w:pPr>
        <w:pStyle w:val="NormalWeb"/>
        <w:shd w:val="clear" w:color="auto" w:fill="FFFFFF"/>
        <w:spacing w:before="0" w:beforeAutospacing="0" w:after="200" w:afterAutospacing="0"/>
      </w:pPr>
      <w:r w:rsidRPr="00C20732">
        <w:t xml:space="preserve">Mulch is defined as various types of organic matter (cake, crop residues, straw, </w:t>
      </w:r>
      <w:r w:rsidR="00CC18B7" w:rsidRPr="00C20732">
        <w:t xml:space="preserve">leaves, tree bark, </w:t>
      </w:r>
      <w:r w:rsidRPr="00C20732">
        <w:t>etc.)</w:t>
      </w:r>
      <w:r w:rsidR="008975E9" w:rsidRPr="00C20732">
        <w:t xml:space="preserve"> used to cover the soil</w:t>
      </w:r>
      <w:r w:rsidRPr="00C20732">
        <w:t>. It ensure</w:t>
      </w:r>
      <w:r w:rsidR="008975E9" w:rsidRPr="00C20732">
        <w:t>s</w:t>
      </w:r>
      <w:r w:rsidRPr="00C20732">
        <w:t xml:space="preserve"> that the soil is not left bare and creates a favourable microclimate, reduces moisture loss, decreases the amount of </w:t>
      </w:r>
      <w:r w:rsidR="0019038B" w:rsidRPr="00C20732">
        <w:t xml:space="preserve">irrigation </w:t>
      </w:r>
      <w:r w:rsidRPr="00C20732">
        <w:t xml:space="preserve">water </w:t>
      </w:r>
      <w:r w:rsidR="0019038B" w:rsidRPr="00C20732">
        <w:t>needed,</w:t>
      </w:r>
      <w:r w:rsidRPr="00C20732">
        <w:t xml:space="preserve"> and limits </w:t>
      </w:r>
      <w:r w:rsidR="0019038B" w:rsidRPr="00C20732">
        <w:t xml:space="preserve">weed </w:t>
      </w:r>
      <w:r w:rsidRPr="00C20732">
        <w:t>development.</w:t>
      </w:r>
    </w:p>
    <w:p w14:paraId="7EAC082F" w14:textId="21FAE39C" w:rsidR="00B95351" w:rsidRPr="00C20732" w:rsidRDefault="0019038B" w:rsidP="00C20732">
      <w:pPr>
        <w:pStyle w:val="NormalWeb"/>
        <w:shd w:val="clear" w:color="auto" w:fill="FFFFFF"/>
        <w:spacing w:before="0" w:beforeAutospacing="0" w:after="200" w:afterAutospacing="0"/>
      </w:pPr>
      <w:r w:rsidRPr="00C20732">
        <w:t>Mulch</w:t>
      </w:r>
      <w:r w:rsidR="00754D0A" w:rsidRPr="00C20732">
        <w:t xml:space="preserve"> </w:t>
      </w:r>
      <w:r w:rsidRPr="00C20732">
        <w:t xml:space="preserve">also </w:t>
      </w:r>
      <w:r w:rsidR="00754D0A" w:rsidRPr="00C20732">
        <w:t>protect</w:t>
      </w:r>
      <w:r w:rsidRPr="00C20732">
        <w:t>s</w:t>
      </w:r>
      <w:r w:rsidR="00754D0A" w:rsidRPr="00C20732">
        <w:t xml:space="preserve"> crops from </w:t>
      </w:r>
      <w:r w:rsidRPr="00C20732">
        <w:t>gullying and erosion as</w:t>
      </w:r>
      <w:r w:rsidR="00654EFA" w:rsidRPr="00C20732">
        <w:t xml:space="preserve"> </w:t>
      </w:r>
      <w:r w:rsidRPr="00C20732">
        <w:t xml:space="preserve">a </w:t>
      </w:r>
      <w:r w:rsidR="00654EFA" w:rsidRPr="00C20732">
        <w:t>r</w:t>
      </w:r>
      <w:r w:rsidRPr="00C20732">
        <w:t xml:space="preserve">esult of </w:t>
      </w:r>
      <w:r w:rsidR="00754D0A" w:rsidRPr="00C20732">
        <w:t xml:space="preserve">bad weather. </w:t>
      </w:r>
      <w:r w:rsidR="00CC18B7" w:rsidRPr="00C20732">
        <w:t>The o</w:t>
      </w:r>
      <w:r w:rsidR="00754D0A" w:rsidRPr="00C20732">
        <w:t xml:space="preserve">rganic matter </w:t>
      </w:r>
      <w:r w:rsidR="00CC18B7" w:rsidRPr="00C20732">
        <w:t xml:space="preserve">in mulch </w:t>
      </w:r>
      <w:r w:rsidR="00754D0A" w:rsidRPr="00C20732">
        <w:t>also enrich</w:t>
      </w:r>
      <w:r w:rsidR="00654EFA" w:rsidRPr="00C20732">
        <w:t>e</w:t>
      </w:r>
      <w:r w:rsidRPr="00C20732">
        <w:t>s</w:t>
      </w:r>
      <w:r w:rsidR="00754D0A" w:rsidRPr="00C20732">
        <w:t xml:space="preserve"> th</w:t>
      </w:r>
      <w:r w:rsidRPr="00C20732">
        <w:t>e</w:t>
      </w:r>
      <w:r w:rsidR="00754D0A" w:rsidRPr="00C20732">
        <w:t xml:space="preserve"> soil as </w:t>
      </w:r>
      <w:r w:rsidRPr="00C20732">
        <w:t xml:space="preserve">it </w:t>
      </w:r>
      <w:r w:rsidR="00754D0A" w:rsidRPr="00C20732">
        <w:t>decompose</w:t>
      </w:r>
      <w:r w:rsidRPr="00C20732">
        <w:t>s</w:t>
      </w:r>
      <w:r w:rsidR="00754D0A" w:rsidRPr="00C20732">
        <w:t>.</w:t>
      </w:r>
    </w:p>
    <w:p w14:paraId="28C2EEC8" w14:textId="02D95DD4" w:rsidR="00B95351" w:rsidRPr="00C20732" w:rsidRDefault="008975E9" w:rsidP="00C20732">
      <w:pPr>
        <w:pStyle w:val="Heading2"/>
        <w:shd w:val="clear" w:color="auto" w:fill="FFFFFF"/>
        <w:spacing w:before="0" w:after="200"/>
        <w:rPr>
          <w:rFonts w:ascii="Times New Roman" w:hAnsi="Times New Roman"/>
          <w:b w:val="0"/>
          <w:iCs w:val="0"/>
          <w:color w:val="1D1D1D"/>
          <w:spacing w:val="-6"/>
          <w:sz w:val="24"/>
          <w:szCs w:val="24"/>
          <w:lang w:val="en-US"/>
        </w:rPr>
      </w:pPr>
      <w:r w:rsidRPr="00C20732">
        <w:rPr>
          <w:rFonts w:ascii="Times New Roman" w:hAnsi="Times New Roman"/>
          <w:b w:val="0"/>
          <w:iCs w:val="0"/>
          <w:color w:val="1D1D1D"/>
          <w:spacing w:val="-6"/>
          <w:sz w:val="24"/>
          <w:szCs w:val="24"/>
          <w:lang w:val="en-US"/>
        </w:rPr>
        <w:t>B</w:t>
      </w:r>
      <w:r w:rsidR="00754D0A" w:rsidRPr="00C20732">
        <w:rPr>
          <w:rFonts w:ascii="Times New Roman" w:hAnsi="Times New Roman"/>
          <w:b w:val="0"/>
          <w:iCs w:val="0"/>
          <w:color w:val="1D1D1D"/>
          <w:spacing w:val="-6"/>
          <w:sz w:val="24"/>
          <w:szCs w:val="24"/>
          <w:lang w:val="en-US"/>
        </w:rPr>
        <w:t>enefit</w:t>
      </w:r>
      <w:r w:rsidRPr="00C20732">
        <w:rPr>
          <w:rFonts w:ascii="Times New Roman" w:hAnsi="Times New Roman"/>
          <w:b w:val="0"/>
          <w:iCs w:val="0"/>
          <w:color w:val="1D1D1D"/>
          <w:spacing w:val="-6"/>
          <w:sz w:val="24"/>
          <w:szCs w:val="24"/>
          <w:lang w:val="en-US"/>
        </w:rPr>
        <w:t>s</w:t>
      </w:r>
      <w:r w:rsidR="00754D0A" w:rsidRPr="00C20732">
        <w:rPr>
          <w:rFonts w:ascii="Times New Roman" w:hAnsi="Times New Roman"/>
          <w:b w:val="0"/>
          <w:iCs w:val="0"/>
          <w:color w:val="1D1D1D"/>
          <w:spacing w:val="-6"/>
          <w:sz w:val="24"/>
          <w:szCs w:val="24"/>
          <w:lang w:val="en-US"/>
        </w:rPr>
        <w:t xml:space="preserve"> of mulching</w:t>
      </w:r>
    </w:p>
    <w:p w14:paraId="50FC090D" w14:textId="3D52BF99" w:rsidR="00B95351" w:rsidRPr="00C20732" w:rsidRDefault="008975E9" w:rsidP="00C20732">
      <w:pPr>
        <w:pStyle w:val="NormalWeb"/>
        <w:shd w:val="clear" w:color="auto" w:fill="FFFFFF"/>
        <w:spacing w:before="0" w:beforeAutospacing="0" w:after="200" w:afterAutospacing="0"/>
      </w:pPr>
      <w:r w:rsidRPr="00C20732">
        <w:t xml:space="preserve">Mulch nourishes the soil. </w:t>
      </w:r>
      <w:r w:rsidR="00E65DD7" w:rsidRPr="00C20732">
        <w:t xml:space="preserve">Organic matter, especially </w:t>
      </w:r>
      <w:r w:rsidR="0019038B" w:rsidRPr="00C20732">
        <w:t>when it</w:t>
      </w:r>
      <w:r w:rsidR="00E65DD7" w:rsidRPr="00C20732">
        <w:t xml:space="preserve"> decomposes easily, </w:t>
      </w:r>
      <w:r w:rsidR="0019038B" w:rsidRPr="00C20732">
        <w:t>is</w:t>
      </w:r>
      <w:r w:rsidR="00E65DD7" w:rsidRPr="00C20732">
        <w:t xml:space="preserve"> absorbed, digested</w:t>
      </w:r>
      <w:r w:rsidR="0019038B" w:rsidRPr="00C20732">
        <w:t>,</w:t>
      </w:r>
      <w:r w:rsidR="00E65DD7" w:rsidRPr="00C20732">
        <w:t xml:space="preserve"> and transformed by soil </w:t>
      </w:r>
      <w:r w:rsidR="0019038B" w:rsidRPr="00C20732">
        <w:t xml:space="preserve">microorganisms </w:t>
      </w:r>
      <w:r w:rsidRPr="00C20732">
        <w:t xml:space="preserve">into </w:t>
      </w:r>
      <w:r w:rsidR="00E65DD7" w:rsidRPr="00C20732">
        <w:t xml:space="preserve">nutrients </w:t>
      </w:r>
      <w:r w:rsidRPr="00C20732">
        <w:t xml:space="preserve">that are </w:t>
      </w:r>
      <w:r w:rsidR="00E65DD7" w:rsidRPr="00C20732">
        <w:t>readily available to crops</w:t>
      </w:r>
      <w:r w:rsidR="00B17E61" w:rsidRPr="00C20732">
        <w:t>.</w:t>
      </w:r>
    </w:p>
    <w:p w14:paraId="6FF411B5" w14:textId="70335FC5" w:rsidR="00B95351" w:rsidRPr="00C20732" w:rsidRDefault="00F8617D" w:rsidP="00C20732">
      <w:pPr>
        <w:pStyle w:val="Heading2"/>
        <w:shd w:val="clear" w:color="auto" w:fill="FFFFFF"/>
        <w:spacing w:before="0" w:after="200"/>
        <w:rPr>
          <w:rFonts w:ascii="Times New Roman" w:hAnsi="Times New Roman"/>
          <w:b w:val="0"/>
          <w:bCs w:val="0"/>
          <w:color w:val="1D1D1D"/>
          <w:spacing w:val="-6"/>
          <w:sz w:val="24"/>
          <w:szCs w:val="24"/>
          <w:lang w:val="en-US"/>
        </w:rPr>
      </w:pPr>
      <w:r w:rsidRPr="00C20732">
        <w:rPr>
          <w:rStyle w:val="Strong"/>
          <w:rFonts w:ascii="Times New Roman" w:hAnsi="Times New Roman"/>
          <w:color w:val="1D1D1D"/>
          <w:spacing w:val="-6"/>
          <w:sz w:val="24"/>
          <w:szCs w:val="24"/>
          <w:lang w:val="en-US"/>
        </w:rPr>
        <w:t>How do you mulch</w:t>
      </w:r>
      <w:r w:rsidR="00B95351" w:rsidRPr="00C20732">
        <w:rPr>
          <w:rFonts w:ascii="Times New Roman" w:hAnsi="Times New Roman"/>
          <w:b w:val="0"/>
          <w:bCs w:val="0"/>
          <w:color w:val="1D1D1D"/>
          <w:spacing w:val="-6"/>
          <w:sz w:val="24"/>
          <w:szCs w:val="24"/>
          <w:lang w:val="en-US"/>
        </w:rPr>
        <w:t>?</w:t>
      </w:r>
    </w:p>
    <w:p w14:paraId="29491228" w14:textId="2F28B45D" w:rsidR="008B23C2" w:rsidRPr="00C20732" w:rsidRDefault="0019038B" w:rsidP="00C20732">
      <w:pPr>
        <w:shd w:val="clear" w:color="auto" w:fill="FFFFFF"/>
        <w:spacing w:after="200"/>
        <w:rPr>
          <w:bCs/>
          <w:iCs/>
          <w:lang w:val="en-US"/>
        </w:rPr>
      </w:pPr>
      <w:r w:rsidRPr="00C20732">
        <w:rPr>
          <w:bCs/>
          <w:iCs/>
          <w:color w:val="1D1D1D"/>
          <w:spacing w:val="-6"/>
          <w:lang w:val="en-US"/>
        </w:rPr>
        <w:t>G</w:t>
      </w:r>
      <w:r w:rsidR="00F8617D" w:rsidRPr="00C20732">
        <w:rPr>
          <w:bCs/>
          <w:iCs/>
          <w:color w:val="1D1D1D"/>
          <w:spacing w:val="-6"/>
          <w:lang w:val="en-US"/>
        </w:rPr>
        <w:t xml:space="preserve">ather green waste or straw from harvest residues </w:t>
      </w:r>
      <w:r w:rsidRPr="00C20732">
        <w:rPr>
          <w:bCs/>
          <w:iCs/>
          <w:color w:val="1D1D1D"/>
          <w:spacing w:val="-6"/>
          <w:lang w:val="en-US"/>
        </w:rPr>
        <w:t xml:space="preserve">or </w:t>
      </w:r>
      <w:r w:rsidR="00F8617D" w:rsidRPr="00C20732">
        <w:rPr>
          <w:bCs/>
          <w:iCs/>
          <w:color w:val="1D1D1D"/>
          <w:spacing w:val="-6"/>
          <w:lang w:val="en-US"/>
        </w:rPr>
        <w:t xml:space="preserve">other types of </w:t>
      </w:r>
      <w:r w:rsidRPr="00C20732">
        <w:rPr>
          <w:bCs/>
          <w:iCs/>
          <w:color w:val="1D1D1D"/>
          <w:spacing w:val="-6"/>
          <w:lang w:val="en-US"/>
        </w:rPr>
        <w:t>vegetation</w:t>
      </w:r>
      <w:r w:rsidR="00F8617D" w:rsidRPr="00C20732">
        <w:rPr>
          <w:bCs/>
          <w:iCs/>
          <w:color w:val="1D1D1D"/>
          <w:spacing w:val="-6"/>
          <w:lang w:val="en-US"/>
        </w:rPr>
        <w:t xml:space="preserve"> such as</w:t>
      </w:r>
      <w:r w:rsidR="00B95351" w:rsidRPr="00C20732">
        <w:rPr>
          <w:bCs/>
          <w:iCs/>
          <w:color w:val="1D1D1D"/>
          <w:spacing w:val="-6"/>
          <w:lang w:val="en-US"/>
        </w:rPr>
        <w:t>:</w:t>
      </w:r>
    </w:p>
    <w:p w14:paraId="2D75E8D9" w14:textId="479C157F" w:rsidR="0065686A" w:rsidRPr="00C20732" w:rsidRDefault="0065686A" w:rsidP="00C20732">
      <w:pPr>
        <w:numPr>
          <w:ilvl w:val="0"/>
          <w:numId w:val="8"/>
        </w:numPr>
        <w:shd w:val="clear" w:color="auto" w:fill="FFFFFF"/>
        <w:rPr>
          <w:lang w:val="en-US"/>
        </w:rPr>
      </w:pPr>
      <w:r w:rsidRPr="00C20732">
        <w:rPr>
          <w:lang w:val="en-US"/>
        </w:rPr>
        <w:t xml:space="preserve">Waste collected during weeding </w:t>
      </w:r>
    </w:p>
    <w:p w14:paraId="1F7298BD" w14:textId="52F24EB4" w:rsidR="0065686A" w:rsidRPr="00C20732" w:rsidRDefault="0019038B" w:rsidP="00C20732">
      <w:pPr>
        <w:numPr>
          <w:ilvl w:val="0"/>
          <w:numId w:val="8"/>
        </w:numPr>
        <w:shd w:val="clear" w:color="auto" w:fill="FFFFFF"/>
        <w:rPr>
          <w:lang w:val="en-US"/>
        </w:rPr>
      </w:pPr>
      <w:r w:rsidRPr="00C20732">
        <w:rPr>
          <w:lang w:val="en-US"/>
        </w:rPr>
        <w:t xml:space="preserve">Mature </w:t>
      </w:r>
      <w:r w:rsidR="0065686A" w:rsidRPr="00C20732">
        <w:rPr>
          <w:lang w:val="en-US"/>
        </w:rPr>
        <w:t xml:space="preserve">compost </w:t>
      </w:r>
    </w:p>
    <w:p w14:paraId="0A5A3E37" w14:textId="05B0403F" w:rsidR="0065686A" w:rsidRPr="00C20732" w:rsidRDefault="0065686A" w:rsidP="00C20732">
      <w:pPr>
        <w:numPr>
          <w:ilvl w:val="0"/>
          <w:numId w:val="8"/>
        </w:numPr>
        <w:shd w:val="clear" w:color="auto" w:fill="FFFFFF"/>
        <w:rPr>
          <w:lang w:val="en-US"/>
        </w:rPr>
      </w:pPr>
      <w:r w:rsidRPr="00C20732">
        <w:rPr>
          <w:lang w:val="en-US"/>
        </w:rPr>
        <w:t>Dead leaves</w:t>
      </w:r>
    </w:p>
    <w:p w14:paraId="43117642" w14:textId="3EEC0DC0" w:rsidR="0065686A" w:rsidRPr="00C20732" w:rsidRDefault="0019038B" w:rsidP="00C20732">
      <w:pPr>
        <w:numPr>
          <w:ilvl w:val="0"/>
          <w:numId w:val="8"/>
        </w:numPr>
        <w:shd w:val="clear" w:color="auto" w:fill="FFFFFF"/>
        <w:rPr>
          <w:lang w:val="en-US"/>
        </w:rPr>
      </w:pPr>
      <w:r w:rsidRPr="00C20732">
        <w:rPr>
          <w:lang w:val="en-US"/>
        </w:rPr>
        <w:t xml:space="preserve">Nut </w:t>
      </w:r>
      <w:r w:rsidR="0065686A" w:rsidRPr="00C20732">
        <w:rPr>
          <w:lang w:val="en-US"/>
        </w:rPr>
        <w:t xml:space="preserve">shells </w:t>
      </w:r>
    </w:p>
    <w:p w14:paraId="0FF29740" w14:textId="21E52B35" w:rsidR="0065686A" w:rsidRPr="00C20732" w:rsidRDefault="0065686A" w:rsidP="00C20732">
      <w:pPr>
        <w:numPr>
          <w:ilvl w:val="0"/>
          <w:numId w:val="8"/>
        </w:numPr>
        <w:shd w:val="clear" w:color="auto" w:fill="FFFFFF"/>
        <w:rPr>
          <w:lang w:val="en-US"/>
        </w:rPr>
      </w:pPr>
      <w:r w:rsidRPr="00C20732">
        <w:rPr>
          <w:lang w:val="en-US"/>
        </w:rPr>
        <w:t>Straw</w:t>
      </w:r>
    </w:p>
    <w:p w14:paraId="282C1E07" w14:textId="721CCA5D" w:rsidR="00B95351" w:rsidRPr="00C20732" w:rsidRDefault="0065686A" w:rsidP="00C20732">
      <w:pPr>
        <w:numPr>
          <w:ilvl w:val="0"/>
          <w:numId w:val="8"/>
        </w:numPr>
        <w:shd w:val="clear" w:color="auto" w:fill="FFFFFF"/>
        <w:spacing w:after="200"/>
        <w:ind w:left="714" w:hanging="357"/>
        <w:rPr>
          <w:iCs/>
          <w:lang w:val="en-US"/>
        </w:rPr>
      </w:pPr>
      <w:r w:rsidRPr="00C20732">
        <w:rPr>
          <w:lang w:val="en-US"/>
        </w:rPr>
        <w:t>Sand mixed with compost</w:t>
      </w:r>
      <w:r w:rsidRPr="00C20732">
        <w:rPr>
          <w:iCs/>
          <w:lang w:val="en-US"/>
        </w:rPr>
        <w:t>.</w:t>
      </w:r>
    </w:p>
    <w:p w14:paraId="7A3F04EC" w14:textId="77777777" w:rsidR="0065686A" w:rsidRPr="00C20732" w:rsidRDefault="0065686A" w:rsidP="00C20732">
      <w:pPr>
        <w:shd w:val="clear" w:color="auto" w:fill="FFFFFF"/>
        <w:ind w:left="720"/>
        <w:rPr>
          <w:iCs/>
          <w:lang w:val="en-US"/>
        </w:rPr>
      </w:pPr>
    </w:p>
    <w:p w14:paraId="156ED48B" w14:textId="0776B173" w:rsidR="005106AF" w:rsidRPr="00C20732" w:rsidRDefault="00EA2EA6" w:rsidP="00C20732">
      <w:pPr>
        <w:shd w:val="clear" w:color="auto" w:fill="FFFFFF"/>
        <w:spacing w:after="200"/>
        <w:rPr>
          <w:lang w:val="en-US"/>
        </w:rPr>
      </w:pPr>
      <w:r w:rsidRPr="00C20732">
        <w:rPr>
          <w:i/>
          <w:lang w:val="en-US"/>
        </w:rPr>
        <w:t xml:space="preserve">For more information, see documents </w:t>
      </w:r>
      <w:r w:rsidR="003863AA" w:rsidRPr="00C20732">
        <w:rPr>
          <w:i/>
          <w:lang w:val="en-US"/>
        </w:rPr>
        <w:t>12</w:t>
      </w:r>
      <w:r w:rsidR="00543577" w:rsidRPr="00C20732">
        <w:rPr>
          <w:i/>
          <w:lang w:val="en-US"/>
        </w:rPr>
        <w:t xml:space="preserve"> </w:t>
      </w:r>
      <w:r w:rsidRPr="00C20732">
        <w:rPr>
          <w:i/>
          <w:lang w:val="en-US"/>
        </w:rPr>
        <w:t>and</w:t>
      </w:r>
      <w:r w:rsidR="00543577" w:rsidRPr="00C20732">
        <w:rPr>
          <w:i/>
          <w:lang w:val="en-US"/>
        </w:rPr>
        <w:t xml:space="preserve"> 13</w:t>
      </w:r>
      <w:r w:rsidR="003D78C8" w:rsidRPr="00C20732">
        <w:rPr>
          <w:i/>
          <w:lang w:val="en-US"/>
        </w:rPr>
        <w:t>.</w:t>
      </w:r>
    </w:p>
    <w:p w14:paraId="0D20FF6E" w14:textId="77777777" w:rsidR="00F2736E" w:rsidRPr="00C20732" w:rsidRDefault="00F2736E" w:rsidP="00C20732">
      <w:pPr>
        <w:pStyle w:val="ListParagraph"/>
        <w:spacing w:after="200"/>
        <w:ind w:hanging="360"/>
        <w:rPr>
          <w:b/>
          <w:color w:val="333333"/>
          <w:lang w:val="en-US"/>
        </w:rPr>
      </w:pPr>
    </w:p>
    <w:p w14:paraId="57DCA765" w14:textId="4BCBB272" w:rsidR="00B95351" w:rsidRPr="00C20732" w:rsidRDefault="00CF54AC" w:rsidP="00C20732">
      <w:pPr>
        <w:pStyle w:val="ListParagraph"/>
        <w:numPr>
          <w:ilvl w:val="0"/>
          <w:numId w:val="15"/>
        </w:numPr>
        <w:spacing w:after="200"/>
        <w:rPr>
          <w:b/>
          <w:color w:val="333333"/>
          <w:lang w:val="en-US"/>
        </w:rPr>
      </w:pPr>
      <w:r w:rsidRPr="00C20732">
        <w:rPr>
          <w:b/>
          <w:color w:val="333333"/>
          <w:lang w:val="en-US"/>
        </w:rPr>
        <w:t>Liquid manure</w:t>
      </w:r>
      <w:r w:rsidR="0019038B" w:rsidRPr="00C20732">
        <w:rPr>
          <w:b/>
          <w:color w:val="333333"/>
          <w:lang w:val="en-US"/>
        </w:rPr>
        <w:t xml:space="preserve"> </w:t>
      </w:r>
    </w:p>
    <w:p w14:paraId="4B39D02A" w14:textId="56F57DAF" w:rsidR="00086BD8" w:rsidRPr="00C20732" w:rsidRDefault="00086BD8" w:rsidP="00C20732">
      <w:pPr>
        <w:pStyle w:val="NormalWeb"/>
        <w:spacing w:before="0" w:beforeAutospacing="0" w:after="200" w:afterAutospacing="0"/>
        <w:textAlignment w:val="baseline"/>
      </w:pPr>
      <w:r w:rsidRPr="00C20732">
        <w:t xml:space="preserve">In organic agriculture, liquid manure </w:t>
      </w:r>
      <w:r w:rsidR="00A83ACD" w:rsidRPr="00C20732">
        <w:t>is created by</w:t>
      </w:r>
      <w:r w:rsidRPr="00C20732">
        <w:t xml:space="preserve"> maceration</w:t>
      </w:r>
      <w:r w:rsidR="008975E9" w:rsidRPr="00C20732">
        <w:t>*</w:t>
      </w:r>
      <w:r w:rsidRPr="00C20732">
        <w:t>, infusion</w:t>
      </w:r>
      <w:r w:rsidR="008975E9" w:rsidRPr="00C20732">
        <w:t>*</w:t>
      </w:r>
      <w:r w:rsidR="00A83ACD" w:rsidRPr="00C20732">
        <w:t>,</w:t>
      </w:r>
      <w:r w:rsidRPr="00C20732">
        <w:t xml:space="preserve"> or decoction</w:t>
      </w:r>
      <w:r w:rsidR="008975E9" w:rsidRPr="00C20732">
        <w:t>* of</w:t>
      </w:r>
      <w:r w:rsidRPr="00C20732">
        <w:t xml:space="preserve"> </w:t>
      </w:r>
      <w:r w:rsidR="00A83ACD" w:rsidRPr="00C20732">
        <w:t>specific</w:t>
      </w:r>
      <w:r w:rsidRPr="00C20732">
        <w:t xml:space="preserve"> plants (</w:t>
      </w:r>
      <w:r w:rsidR="00A83ACD" w:rsidRPr="00C20732">
        <w:t xml:space="preserve">for example, </w:t>
      </w:r>
      <w:r w:rsidRPr="00C20732">
        <w:t>nettle</w:t>
      </w:r>
      <w:r w:rsidR="00A83ACD" w:rsidRPr="00C20732">
        <w:t xml:space="preserve"> and</w:t>
      </w:r>
      <w:r w:rsidRPr="00C20732">
        <w:t xml:space="preserve"> wormwood) and algae (Phaeophyceae).</w:t>
      </w:r>
    </w:p>
    <w:p w14:paraId="03F3C788" w14:textId="7C926506" w:rsidR="00086BD8" w:rsidRPr="00C20732" w:rsidRDefault="00086BD8" w:rsidP="00C20732">
      <w:pPr>
        <w:pStyle w:val="NormalWeb"/>
        <w:spacing w:before="0" w:beforeAutospacing="0" w:after="200" w:afterAutospacing="0"/>
        <w:textAlignment w:val="baseline"/>
      </w:pPr>
      <w:r w:rsidRPr="00C20732">
        <w:t>These liquid manures can be used</w:t>
      </w:r>
      <w:r w:rsidR="00A83ACD" w:rsidRPr="00C20732">
        <w:t xml:space="preserve"> </w:t>
      </w:r>
      <w:r w:rsidRPr="00C20732">
        <w:t>as insecticides, fungicides, fertilizer</w:t>
      </w:r>
      <w:r w:rsidR="00A83ACD" w:rsidRPr="00C20732">
        <w:t>s,</w:t>
      </w:r>
      <w:r w:rsidRPr="00C20732">
        <w:t xml:space="preserve"> or compost activator</w:t>
      </w:r>
      <w:r w:rsidR="00CC18B7" w:rsidRPr="00C20732">
        <w:t>s</w:t>
      </w:r>
      <w:r w:rsidRPr="00C20732">
        <w:t>.</w:t>
      </w:r>
      <w:r w:rsidR="00CC18B7" w:rsidRPr="00C20732">
        <w:t xml:space="preserve"> </w:t>
      </w:r>
      <w:r w:rsidR="00DC3178" w:rsidRPr="00C20732">
        <w:t>*</w:t>
      </w:r>
    </w:p>
    <w:p w14:paraId="6547AD09" w14:textId="30FA96EA" w:rsidR="00B95351" w:rsidRPr="00C20732" w:rsidRDefault="00A83ACD" w:rsidP="00C20732">
      <w:pPr>
        <w:pStyle w:val="NormalWeb"/>
        <w:spacing w:before="0" w:beforeAutospacing="0" w:after="200" w:afterAutospacing="0"/>
        <w:textAlignment w:val="baseline"/>
      </w:pPr>
      <w:r w:rsidRPr="00C20732">
        <w:t>W</w:t>
      </w:r>
      <w:r w:rsidR="00086BD8" w:rsidRPr="00C20732">
        <w:t xml:space="preserve">hen produced and used on the farm, </w:t>
      </w:r>
      <w:r w:rsidRPr="00C20732">
        <w:t xml:space="preserve">they are normally </w:t>
      </w:r>
      <w:r w:rsidR="00086BD8" w:rsidRPr="00C20732">
        <w:t xml:space="preserve">much less expensive than </w:t>
      </w:r>
      <w:r w:rsidR="009B2295" w:rsidRPr="00C20732">
        <w:t>synthetic fertilizers</w:t>
      </w:r>
      <w:r w:rsidR="00B95351" w:rsidRPr="00C20732">
        <w:t>.</w:t>
      </w:r>
    </w:p>
    <w:p w14:paraId="09C60E49" w14:textId="6A5B5EF7" w:rsidR="00B95351" w:rsidRPr="00C20732" w:rsidRDefault="00086BD8" w:rsidP="00C20732">
      <w:pPr>
        <w:pStyle w:val="NormalWeb"/>
        <w:shd w:val="clear" w:color="auto" w:fill="FFFFFF"/>
        <w:spacing w:before="0" w:beforeAutospacing="0" w:after="200" w:afterAutospacing="0"/>
        <w:textAlignment w:val="baseline"/>
        <w:rPr>
          <w:i/>
          <w:color w:val="222222"/>
        </w:rPr>
      </w:pPr>
      <w:r w:rsidRPr="00C20732">
        <w:rPr>
          <w:bCs/>
          <w:i/>
          <w:color w:val="222222"/>
          <w:bdr w:val="none" w:sz="0" w:space="0" w:color="auto" w:frame="1"/>
        </w:rPr>
        <w:t>Pre</w:t>
      </w:r>
      <w:r w:rsidR="00B95351" w:rsidRPr="00C20732">
        <w:rPr>
          <w:bCs/>
          <w:i/>
          <w:color w:val="222222"/>
          <w:bdr w:val="none" w:sz="0" w:space="0" w:color="auto" w:frame="1"/>
        </w:rPr>
        <w:t>paration</w:t>
      </w:r>
    </w:p>
    <w:p w14:paraId="7E544D9D" w14:textId="5EFFD8DF" w:rsidR="00086BD8" w:rsidRPr="00C20732" w:rsidRDefault="00086BD8" w:rsidP="00C20732">
      <w:pPr>
        <w:pStyle w:val="NormalWeb"/>
        <w:numPr>
          <w:ilvl w:val="0"/>
          <w:numId w:val="16"/>
        </w:numPr>
        <w:shd w:val="clear" w:color="auto" w:fill="FFFFFF"/>
        <w:spacing w:before="0" w:beforeAutospacing="0" w:after="0" w:afterAutospacing="0"/>
        <w:ind w:left="714" w:hanging="357"/>
        <w:textAlignment w:val="baseline"/>
        <w:rPr>
          <w:color w:val="222222"/>
        </w:rPr>
      </w:pPr>
      <w:r w:rsidRPr="00C20732">
        <w:rPr>
          <w:color w:val="222222"/>
        </w:rPr>
        <w:t>Coarsely chop 100 grams of leaves and stems.</w:t>
      </w:r>
    </w:p>
    <w:p w14:paraId="4C22B9B0" w14:textId="0425F0C0" w:rsidR="00B95351" w:rsidRPr="00C20732" w:rsidRDefault="00086BD8" w:rsidP="00C20732">
      <w:pPr>
        <w:pStyle w:val="NormalWeb"/>
        <w:numPr>
          <w:ilvl w:val="0"/>
          <w:numId w:val="16"/>
        </w:numPr>
        <w:shd w:val="clear" w:color="auto" w:fill="FFFFFF"/>
        <w:spacing w:before="0" w:beforeAutospacing="0" w:after="0" w:afterAutospacing="0"/>
        <w:ind w:left="714" w:hanging="357"/>
        <w:textAlignment w:val="baseline"/>
        <w:rPr>
          <w:color w:val="222222"/>
        </w:rPr>
      </w:pPr>
      <w:r w:rsidRPr="00C20732">
        <w:rPr>
          <w:color w:val="222222"/>
        </w:rPr>
        <w:t>P</w:t>
      </w:r>
      <w:r w:rsidR="008975E9" w:rsidRPr="00C20732">
        <w:rPr>
          <w:color w:val="222222"/>
        </w:rPr>
        <w:t>lace</w:t>
      </w:r>
      <w:r w:rsidRPr="00C20732">
        <w:rPr>
          <w:color w:val="222222"/>
        </w:rPr>
        <w:t xml:space="preserve"> the </w:t>
      </w:r>
      <w:r w:rsidR="00A83ACD" w:rsidRPr="00C20732">
        <w:rPr>
          <w:color w:val="222222"/>
        </w:rPr>
        <w:t xml:space="preserve">plants </w:t>
      </w:r>
      <w:r w:rsidRPr="00C20732">
        <w:rPr>
          <w:color w:val="222222"/>
        </w:rPr>
        <w:t>in a lit</w:t>
      </w:r>
      <w:r w:rsidR="00A83ACD" w:rsidRPr="00C20732">
        <w:rPr>
          <w:color w:val="222222"/>
        </w:rPr>
        <w:t>re</w:t>
      </w:r>
      <w:r w:rsidRPr="00C20732">
        <w:rPr>
          <w:color w:val="222222"/>
        </w:rPr>
        <w:t xml:space="preserve"> of cold water and leave to macerate for </w:t>
      </w:r>
      <w:r w:rsidR="00A83ACD" w:rsidRPr="00C20732">
        <w:rPr>
          <w:color w:val="222222"/>
        </w:rPr>
        <w:t>5-6</w:t>
      </w:r>
      <w:r w:rsidRPr="00C20732">
        <w:rPr>
          <w:color w:val="222222"/>
        </w:rPr>
        <w:t xml:space="preserve"> days</w:t>
      </w:r>
      <w:r w:rsidR="00B95351" w:rsidRPr="00C20732">
        <w:rPr>
          <w:color w:val="222222"/>
        </w:rPr>
        <w:t>.</w:t>
      </w:r>
    </w:p>
    <w:p w14:paraId="5032CB65" w14:textId="759FE188" w:rsidR="00F57D31" w:rsidRPr="00C20732" w:rsidRDefault="00A83ACD" w:rsidP="00C20732">
      <w:pPr>
        <w:pStyle w:val="NormalWeb"/>
        <w:numPr>
          <w:ilvl w:val="0"/>
          <w:numId w:val="16"/>
        </w:numPr>
        <w:shd w:val="clear" w:color="auto" w:fill="FFFFFF"/>
        <w:spacing w:before="0" w:beforeAutospacing="0" w:after="0" w:afterAutospacing="0"/>
        <w:textAlignment w:val="baseline"/>
        <w:rPr>
          <w:color w:val="222222"/>
        </w:rPr>
      </w:pPr>
      <w:r w:rsidRPr="00C20732">
        <w:rPr>
          <w:color w:val="222222"/>
        </w:rPr>
        <w:lastRenderedPageBreak/>
        <w:t>S</w:t>
      </w:r>
      <w:r w:rsidR="00F57D31" w:rsidRPr="00C20732">
        <w:rPr>
          <w:color w:val="222222"/>
        </w:rPr>
        <w:t>tir every day.</w:t>
      </w:r>
    </w:p>
    <w:p w14:paraId="3B9BDB42" w14:textId="2C57E38B" w:rsidR="00B95351" w:rsidRPr="00C20732" w:rsidRDefault="00A83ACD" w:rsidP="00C20732">
      <w:pPr>
        <w:pStyle w:val="NormalWeb"/>
        <w:numPr>
          <w:ilvl w:val="0"/>
          <w:numId w:val="16"/>
        </w:numPr>
        <w:shd w:val="clear" w:color="auto" w:fill="FFFFFF"/>
        <w:spacing w:before="0" w:beforeAutospacing="0" w:after="200" w:afterAutospacing="0"/>
        <w:textAlignment w:val="baseline"/>
        <w:rPr>
          <w:color w:val="222222"/>
        </w:rPr>
      </w:pPr>
      <w:r w:rsidRPr="00C20732">
        <w:rPr>
          <w:color w:val="222222"/>
        </w:rPr>
        <w:t>F</w:t>
      </w:r>
      <w:r w:rsidR="00F57D31" w:rsidRPr="00C20732">
        <w:rPr>
          <w:color w:val="222222"/>
        </w:rPr>
        <w:t>ilter before use</w:t>
      </w:r>
      <w:r w:rsidR="00B95351" w:rsidRPr="00C20732">
        <w:rPr>
          <w:color w:val="222222"/>
        </w:rPr>
        <w:t>.</w:t>
      </w:r>
    </w:p>
    <w:p w14:paraId="65374F36" w14:textId="74EB4348" w:rsidR="00B95351" w:rsidRPr="00C20732" w:rsidRDefault="00B95351" w:rsidP="00C20732">
      <w:pPr>
        <w:pStyle w:val="NormalWeb"/>
        <w:shd w:val="clear" w:color="auto" w:fill="FFFFFF"/>
        <w:spacing w:before="0" w:beforeAutospacing="0" w:after="200" w:afterAutospacing="0"/>
        <w:textAlignment w:val="baseline"/>
        <w:rPr>
          <w:i/>
          <w:color w:val="222222"/>
          <w:lang w:val="fr-FR"/>
        </w:rPr>
      </w:pPr>
      <w:r w:rsidRPr="00C20732">
        <w:rPr>
          <w:bCs/>
          <w:i/>
          <w:color w:val="222222"/>
          <w:bdr w:val="none" w:sz="0" w:space="0" w:color="auto" w:frame="1"/>
          <w:lang w:val="fr-FR"/>
        </w:rPr>
        <w:t>U</w:t>
      </w:r>
      <w:r w:rsidR="00F57D31" w:rsidRPr="00C20732">
        <w:rPr>
          <w:bCs/>
          <w:i/>
          <w:color w:val="222222"/>
          <w:bdr w:val="none" w:sz="0" w:space="0" w:color="auto" w:frame="1"/>
          <w:lang w:val="fr-FR"/>
        </w:rPr>
        <w:t xml:space="preserve">se </w:t>
      </w:r>
    </w:p>
    <w:p w14:paraId="10326390" w14:textId="5803704B" w:rsidR="00746BB8" w:rsidRPr="00C20732" w:rsidRDefault="00746BB8" w:rsidP="00C20732">
      <w:pPr>
        <w:pStyle w:val="NormalWeb"/>
        <w:shd w:val="clear" w:color="auto" w:fill="FFFFFF"/>
        <w:spacing w:before="0" w:beforeAutospacing="0" w:after="200" w:afterAutospacing="0"/>
        <w:textAlignment w:val="baseline"/>
      </w:pPr>
      <w:r w:rsidRPr="00C20732">
        <w:t>Spray</w:t>
      </w:r>
      <w:r w:rsidR="00A83ACD" w:rsidRPr="00C20732">
        <w:t xml:space="preserve"> plant</w:t>
      </w:r>
      <w:r w:rsidRPr="00C20732">
        <w:t xml:space="preserve"> foliage once a month with </w:t>
      </w:r>
      <w:r w:rsidR="00A83ACD" w:rsidRPr="00C20732">
        <w:t>diluted extract at a ratio of</w:t>
      </w:r>
      <w:r w:rsidRPr="00C20732">
        <w:t xml:space="preserve"> </w:t>
      </w:r>
      <w:r w:rsidR="00C20732" w:rsidRPr="00C20732">
        <w:t>one-part</w:t>
      </w:r>
      <w:r w:rsidRPr="00C20732">
        <w:t xml:space="preserve"> extract </w:t>
      </w:r>
      <w:r w:rsidR="008975E9" w:rsidRPr="00C20732">
        <w:t xml:space="preserve">to </w:t>
      </w:r>
      <w:r w:rsidRPr="00C20732">
        <w:t xml:space="preserve">19 </w:t>
      </w:r>
      <w:r w:rsidR="00A83ACD" w:rsidRPr="00C20732">
        <w:t xml:space="preserve">parts </w:t>
      </w:r>
      <w:r w:rsidRPr="00C20732">
        <w:t>water.</w:t>
      </w:r>
    </w:p>
    <w:p w14:paraId="4FB26679" w14:textId="39B77303" w:rsidR="00B95351" w:rsidRPr="00C20732" w:rsidRDefault="00746BB8" w:rsidP="00C20732">
      <w:pPr>
        <w:pStyle w:val="NormalWeb"/>
        <w:shd w:val="clear" w:color="auto" w:fill="FFFFFF"/>
        <w:spacing w:before="0" w:beforeAutospacing="0" w:after="200" w:afterAutospacing="0"/>
        <w:textAlignment w:val="baseline"/>
      </w:pPr>
      <w:r w:rsidRPr="00C20732">
        <w:t>Water compost pile</w:t>
      </w:r>
      <w:r w:rsidR="00A83ACD" w:rsidRPr="00C20732">
        <w:t>s</w:t>
      </w:r>
      <w:r w:rsidRPr="00C20732">
        <w:t xml:space="preserve"> with diluted extract</w:t>
      </w:r>
      <w:r w:rsidR="00A83ACD" w:rsidRPr="00C20732">
        <w:t xml:space="preserve"> at a ra</w:t>
      </w:r>
      <w:r w:rsidR="008975E9" w:rsidRPr="00C20732">
        <w:t>t</w:t>
      </w:r>
      <w:r w:rsidR="00A83ACD" w:rsidRPr="00C20732">
        <w:t xml:space="preserve">io of </w:t>
      </w:r>
      <w:r w:rsidR="00C20732" w:rsidRPr="00C20732">
        <w:t>one-part</w:t>
      </w:r>
      <w:r w:rsidRPr="00C20732">
        <w:t xml:space="preserve"> extract to nine parts water</w:t>
      </w:r>
      <w:r w:rsidR="00B95351" w:rsidRPr="00C20732">
        <w:t>.</w:t>
      </w:r>
    </w:p>
    <w:p w14:paraId="711D0822" w14:textId="6C20FEF2" w:rsidR="00D330DD" w:rsidRPr="00C20732" w:rsidRDefault="00A83ACD" w:rsidP="00C20732">
      <w:pPr>
        <w:pStyle w:val="NormalWeb"/>
        <w:shd w:val="clear" w:color="auto" w:fill="FFFFFF"/>
        <w:spacing w:before="0" w:beforeAutospacing="0" w:after="200" w:afterAutospacing="0"/>
        <w:textAlignment w:val="baseline"/>
        <w:rPr>
          <w:lang w:val="en-CA"/>
        </w:rPr>
      </w:pPr>
      <w:r w:rsidRPr="00C20732">
        <w:rPr>
          <w:i/>
          <w:lang w:val="en-CA"/>
        </w:rPr>
        <w:t>For further information</w:t>
      </w:r>
      <w:r w:rsidR="00677B85" w:rsidRPr="00C20732">
        <w:rPr>
          <w:i/>
          <w:lang w:val="en-CA"/>
        </w:rPr>
        <w:t xml:space="preserve">, </w:t>
      </w:r>
      <w:r w:rsidRPr="00C20732">
        <w:rPr>
          <w:i/>
          <w:lang w:val="en-CA"/>
        </w:rPr>
        <w:t>see</w:t>
      </w:r>
      <w:r w:rsidR="00677B85" w:rsidRPr="00C20732">
        <w:rPr>
          <w:i/>
          <w:lang w:val="en-CA"/>
        </w:rPr>
        <w:t xml:space="preserve"> document</w:t>
      </w:r>
      <w:r w:rsidR="003863AA" w:rsidRPr="00C20732">
        <w:rPr>
          <w:i/>
          <w:lang w:val="en-CA"/>
        </w:rPr>
        <w:t xml:space="preserve"> 1</w:t>
      </w:r>
      <w:r w:rsidR="005002A3" w:rsidRPr="00C20732">
        <w:rPr>
          <w:i/>
          <w:lang w:val="en-CA"/>
        </w:rPr>
        <w:t>4</w:t>
      </w:r>
      <w:r w:rsidR="003D78C8" w:rsidRPr="00C20732">
        <w:rPr>
          <w:i/>
          <w:lang w:val="en-CA"/>
        </w:rPr>
        <w:t>.</w:t>
      </w:r>
    </w:p>
    <w:p w14:paraId="69363B5B" w14:textId="77777777" w:rsidR="00F2736E" w:rsidRPr="00C20732" w:rsidRDefault="00F2736E" w:rsidP="00C20732">
      <w:pPr>
        <w:ind w:left="360"/>
      </w:pPr>
    </w:p>
    <w:p w14:paraId="192A95FB" w14:textId="2318EADF" w:rsidR="007269C9" w:rsidRPr="00C20732" w:rsidRDefault="008975E9" w:rsidP="00C20732">
      <w:pPr>
        <w:pStyle w:val="ListParagraph"/>
        <w:numPr>
          <w:ilvl w:val="0"/>
          <w:numId w:val="15"/>
        </w:numPr>
        <w:spacing w:after="200"/>
        <w:rPr>
          <w:lang w:val="en-US"/>
        </w:rPr>
      </w:pPr>
      <w:r w:rsidRPr="00C20732">
        <w:rPr>
          <w:b/>
          <w:color w:val="3C4043"/>
          <w:lang w:val="en-US"/>
        </w:rPr>
        <w:t xml:space="preserve">Rhizobial </w:t>
      </w:r>
      <w:r w:rsidR="00A83ACD" w:rsidRPr="00C20732">
        <w:rPr>
          <w:b/>
          <w:color w:val="3C4043"/>
          <w:lang w:val="en-US"/>
        </w:rPr>
        <w:t xml:space="preserve">inoculation </w:t>
      </w:r>
    </w:p>
    <w:p w14:paraId="1FF5716A" w14:textId="2FA55EDD" w:rsidR="00A37D1B" w:rsidRPr="00C20732" w:rsidRDefault="002D164D" w:rsidP="00C20732">
      <w:pPr>
        <w:pStyle w:val="Default"/>
        <w:spacing w:after="200"/>
        <w:rPr>
          <w:rFonts w:eastAsia="Times New Roman"/>
          <w:bCs/>
          <w:color w:val="auto"/>
          <w:lang w:val="en-US"/>
        </w:rPr>
      </w:pPr>
      <w:r w:rsidRPr="00C20732">
        <w:rPr>
          <w:rFonts w:eastAsia="Times New Roman"/>
          <w:bCs/>
          <w:color w:val="auto"/>
          <w:lang w:val="en-US"/>
        </w:rPr>
        <w:t xml:space="preserve">Products containing Rhizobium bacteria are called nitrogen inoculants. </w:t>
      </w:r>
      <w:r w:rsidR="008975E9" w:rsidRPr="00C20732">
        <w:rPr>
          <w:rFonts w:eastAsia="Times New Roman"/>
          <w:bCs/>
          <w:color w:val="auto"/>
          <w:lang w:val="en-US"/>
        </w:rPr>
        <w:t>Rhizobial i</w:t>
      </w:r>
      <w:r w:rsidRPr="00C20732">
        <w:rPr>
          <w:rFonts w:eastAsia="Times New Roman"/>
          <w:bCs/>
          <w:color w:val="auto"/>
          <w:lang w:val="en-US"/>
        </w:rPr>
        <w:t>noculation introduces a sufficient number of appropriate Rhizobium bacteria to the soil to ensure successful nodulation</w:t>
      </w:r>
      <w:r w:rsidR="008975E9" w:rsidRPr="00C20732">
        <w:rPr>
          <w:rFonts w:eastAsia="Times New Roman"/>
          <w:bCs/>
          <w:color w:val="auto"/>
          <w:lang w:val="en-US"/>
        </w:rPr>
        <w:t xml:space="preserve"> </w:t>
      </w:r>
      <w:r w:rsidR="00CC18B7" w:rsidRPr="00C20732">
        <w:rPr>
          <w:rFonts w:eastAsia="Times New Roman"/>
          <w:bCs/>
          <w:color w:val="auto"/>
          <w:lang w:val="en-US"/>
        </w:rPr>
        <w:t xml:space="preserve">* </w:t>
      </w:r>
      <w:r w:rsidR="008975E9" w:rsidRPr="00C20732">
        <w:rPr>
          <w:rFonts w:eastAsia="Times New Roman"/>
          <w:bCs/>
          <w:color w:val="auto"/>
          <w:lang w:val="en-US"/>
        </w:rPr>
        <w:t>and start the process of nitrogen fixation</w:t>
      </w:r>
      <w:r w:rsidR="00CC18B7" w:rsidRPr="00C20732">
        <w:rPr>
          <w:rFonts w:eastAsia="Times New Roman"/>
          <w:bCs/>
          <w:color w:val="auto"/>
          <w:lang w:val="en-US"/>
        </w:rPr>
        <w:t xml:space="preserve"> *</w:t>
      </w:r>
      <w:r w:rsidRPr="00C20732">
        <w:rPr>
          <w:rFonts w:eastAsia="Times New Roman"/>
          <w:bCs/>
          <w:color w:val="auto"/>
          <w:lang w:val="en-US"/>
        </w:rPr>
        <w:t>. This is done by coating seeds with an inoculant, or by treating the soil with an inoculant. Thus, inoculation supplies</w:t>
      </w:r>
      <w:r w:rsidR="00A37D1B" w:rsidRPr="00C20732">
        <w:rPr>
          <w:rFonts w:eastAsia="Times New Roman"/>
          <w:bCs/>
          <w:color w:val="auto"/>
          <w:lang w:val="en-US"/>
        </w:rPr>
        <w:t xml:space="preserve"> nutrients (mainly nitrogen and phosphorus) </w:t>
      </w:r>
      <w:r w:rsidRPr="00C20732">
        <w:rPr>
          <w:rFonts w:eastAsia="Times New Roman"/>
          <w:bCs/>
          <w:color w:val="auto"/>
          <w:lang w:val="en-US"/>
        </w:rPr>
        <w:t>that</w:t>
      </w:r>
      <w:r w:rsidR="00A37D1B" w:rsidRPr="00C20732">
        <w:rPr>
          <w:rFonts w:eastAsia="Times New Roman"/>
          <w:bCs/>
          <w:color w:val="auto"/>
          <w:lang w:val="en-US"/>
        </w:rPr>
        <w:t xml:space="preserve"> improve plant growth</w:t>
      </w:r>
      <w:r w:rsidRPr="00C20732">
        <w:rPr>
          <w:rFonts w:eastAsia="Times New Roman"/>
          <w:bCs/>
          <w:color w:val="auto"/>
          <w:lang w:val="en-US"/>
        </w:rPr>
        <w:t xml:space="preserve"> and</w:t>
      </w:r>
      <w:r w:rsidR="00A37D1B" w:rsidRPr="00C20732">
        <w:rPr>
          <w:rFonts w:eastAsia="Times New Roman"/>
          <w:bCs/>
          <w:color w:val="auto"/>
          <w:lang w:val="en-US"/>
        </w:rPr>
        <w:t xml:space="preserve"> productivity without </w:t>
      </w:r>
      <w:r w:rsidRPr="00C20732">
        <w:rPr>
          <w:rFonts w:eastAsia="Times New Roman"/>
          <w:bCs/>
          <w:color w:val="auto"/>
          <w:lang w:val="en-US"/>
        </w:rPr>
        <w:t>using</w:t>
      </w:r>
      <w:r w:rsidR="00A37D1B" w:rsidRPr="00C20732">
        <w:rPr>
          <w:rFonts w:eastAsia="Times New Roman"/>
          <w:bCs/>
          <w:color w:val="auto"/>
          <w:lang w:val="en-US"/>
        </w:rPr>
        <w:t xml:space="preserve"> chemical fertilizers. </w:t>
      </w:r>
    </w:p>
    <w:p w14:paraId="0F643582" w14:textId="260CB3EB" w:rsidR="007269C9" w:rsidRPr="00C20732" w:rsidRDefault="00A37D1B" w:rsidP="00C20732">
      <w:pPr>
        <w:pStyle w:val="Default"/>
        <w:spacing w:after="200"/>
        <w:rPr>
          <w:lang w:val="en-US"/>
        </w:rPr>
      </w:pPr>
      <w:r w:rsidRPr="00C20732">
        <w:rPr>
          <w:rFonts w:eastAsia="Times New Roman"/>
          <w:bCs/>
          <w:color w:val="auto"/>
          <w:lang w:val="en-US"/>
        </w:rPr>
        <w:t>This technique makes it possible to</w:t>
      </w:r>
      <w:r w:rsidR="007269C9" w:rsidRPr="00C20732">
        <w:rPr>
          <w:bCs/>
          <w:lang w:val="en-US"/>
        </w:rPr>
        <w:t xml:space="preserve">: </w:t>
      </w:r>
    </w:p>
    <w:p w14:paraId="4C229FDE" w14:textId="151DD26A" w:rsidR="00884117" w:rsidRPr="00C20732" w:rsidRDefault="00884117" w:rsidP="00C20732">
      <w:pPr>
        <w:pStyle w:val="Default"/>
        <w:numPr>
          <w:ilvl w:val="0"/>
          <w:numId w:val="27"/>
        </w:numPr>
        <w:rPr>
          <w:lang w:val="en-US"/>
        </w:rPr>
      </w:pPr>
      <w:r w:rsidRPr="00C20732">
        <w:rPr>
          <w:lang w:val="en-US"/>
        </w:rPr>
        <w:t>Avoid the use of chemical fertilizers</w:t>
      </w:r>
      <w:r w:rsidR="008975E9" w:rsidRPr="00C20732">
        <w:rPr>
          <w:lang w:val="en-US"/>
        </w:rPr>
        <w:t>.</w:t>
      </w:r>
      <w:r w:rsidRPr="00C20732">
        <w:rPr>
          <w:lang w:val="en-US"/>
        </w:rPr>
        <w:t xml:space="preserve"> </w:t>
      </w:r>
    </w:p>
    <w:p w14:paraId="4A147386" w14:textId="2CCF7BFA" w:rsidR="00884117" w:rsidRPr="00C20732" w:rsidRDefault="00884117" w:rsidP="00C20732">
      <w:pPr>
        <w:pStyle w:val="Default"/>
        <w:numPr>
          <w:ilvl w:val="0"/>
          <w:numId w:val="27"/>
        </w:numPr>
        <w:rPr>
          <w:lang w:val="en-US"/>
        </w:rPr>
      </w:pPr>
      <w:r w:rsidRPr="00C20732">
        <w:rPr>
          <w:lang w:val="en-US"/>
        </w:rPr>
        <w:t>Improve soil fertility by enhancing the performance of soil microorganisms</w:t>
      </w:r>
      <w:r w:rsidR="008975E9" w:rsidRPr="00C20732">
        <w:rPr>
          <w:lang w:val="en-US"/>
        </w:rPr>
        <w:t>.</w:t>
      </w:r>
      <w:r w:rsidRPr="00C20732">
        <w:rPr>
          <w:lang w:val="en-US"/>
        </w:rPr>
        <w:t xml:space="preserve"> </w:t>
      </w:r>
    </w:p>
    <w:p w14:paraId="437BB052" w14:textId="05EEDBAD" w:rsidR="007508FB" w:rsidRPr="00C20732" w:rsidRDefault="00884117" w:rsidP="00C20732">
      <w:pPr>
        <w:pStyle w:val="Default"/>
        <w:numPr>
          <w:ilvl w:val="0"/>
          <w:numId w:val="27"/>
        </w:numPr>
        <w:spacing w:after="200"/>
        <w:ind w:left="714" w:hanging="357"/>
        <w:rPr>
          <w:lang w:val="en-US"/>
        </w:rPr>
      </w:pPr>
      <w:r w:rsidRPr="00C20732">
        <w:rPr>
          <w:lang w:val="en-US"/>
        </w:rPr>
        <w:t>Improve agricultural production</w:t>
      </w:r>
      <w:r w:rsidR="008975E9" w:rsidRPr="00C20732">
        <w:rPr>
          <w:lang w:val="en-US"/>
        </w:rPr>
        <w:t>.</w:t>
      </w:r>
    </w:p>
    <w:p w14:paraId="7B281CEA" w14:textId="4D61AC4A" w:rsidR="0023000C" w:rsidRPr="00C20732" w:rsidRDefault="00EA2EA6" w:rsidP="00C20732">
      <w:pPr>
        <w:shd w:val="clear" w:color="auto" w:fill="FFFFFF"/>
        <w:spacing w:after="200"/>
        <w:rPr>
          <w:i/>
          <w:lang w:val="en-US"/>
        </w:rPr>
      </w:pPr>
      <w:r w:rsidRPr="00C20732">
        <w:rPr>
          <w:i/>
          <w:lang w:val="en-US"/>
        </w:rPr>
        <w:t>For more information, see</w:t>
      </w:r>
      <w:r w:rsidR="00677B85" w:rsidRPr="00C20732">
        <w:rPr>
          <w:i/>
          <w:lang w:val="en-US"/>
        </w:rPr>
        <w:t xml:space="preserve"> document</w:t>
      </w:r>
      <w:r w:rsidR="003863AA" w:rsidRPr="00C20732">
        <w:rPr>
          <w:i/>
          <w:lang w:val="en-US"/>
        </w:rPr>
        <w:t xml:space="preserve"> 1</w:t>
      </w:r>
      <w:r w:rsidR="00061EED" w:rsidRPr="00C20732">
        <w:rPr>
          <w:i/>
          <w:lang w:val="en-US"/>
        </w:rPr>
        <w:t>7</w:t>
      </w:r>
      <w:r w:rsidR="003D78C8" w:rsidRPr="00C20732">
        <w:rPr>
          <w:i/>
          <w:lang w:val="en-US"/>
        </w:rPr>
        <w:t>.</w:t>
      </w:r>
    </w:p>
    <w:p w14:paraId="371B775D" w14:textId="77777777" w:rsidR="008975E9" w:rsidRPr="00C20732" w:rsidRDefault="008975E9" w:rsidP="00C20732">
      <w:pPr>
        <w:shd w:val="clear" w:color="auto" w:fill="FFFFFF"/>
        <w:rPr>
          <w:i/>
          <w:lang w:val="en-US"/>
        </w:rPr>
      </w:pPr>
    </w:p>
    <w:p w14:paraId="4665AA0A" w14:textId="1998CF23" w:rsidR="00C4515A" w:rsidRPr="00C20732" w:rsidRDefault="00C4515A" w:rsidP="00C20732">
      <w:pPr>
        <w:pStyle w:val="ListParagraph"/>
        <w:numPr>
          <w:ilvl w:val="0"/>
          <w:numId w:val="15"/>
        </w:numPr>
        <w:spacing w:after="200"/>
        <w:rPr>
          <w:b/>
          <w:bCs/>
          <w:lang w:val="en-US" w:eastAsia="fr-FR"/>
        </w:rPr>
      </w:pPr>
      <w:r w:rsidRPr="00C20732">
        <w:rPr>
          <w:b/>
          <w:bCs/>
          <w:lang w:val="en-US" w:eastAsia="fr-FR"/>
        </w:rPr>
        <w:t xml:space="preserve">Ramial chipped wood </w:t>
      </w:r>
    </w:p>
    <w:p w14:paraId="4539187A" w14:textId="77777777" w:rsidR="00C4515A" w:rsidRPr="00C20732" w:rsidRDefault="00C4515A" w:rsidP="00C20732">
      <w:pPr>
        <w:pStyle w:val="ListParagraph"/>
        <w:rPr>
          <w:b/>
          <w:bCs/>
          <w:color w:val="333333"/>
          <w:u w:val="single"/>
          <w:lang w:val="en-US" w:eastAsia="fr-FR"/>
        </w:rPr>
      </w:pPr>
    </w:p>
    <w:p w14:paraId="3A6CC7CD" w14:textId="7DBBFE04" w:rsidR="00C4515A" w:rsidRPr="00C20732" w:rsidRDefault="00C4515A" w:rsidP="00C20732">
      <w:pPr>
        <w:shd w:val="clear" w:color="auto" w:fill="FFFFFF"/>
        <w:spacing w:after="200"/>
        <w:rPr>
          <w:lang w:val="en-US" w:eastAsia="fr-FR"/>
        </w:rPr>
      </w:pPr>
      <w:r w:rsidRPr="00C20732">
        <w:rPr>
          <w:lang w:val="en-US" w:eastAsia="fr-FR"/>
        </w:rPr>
        <w:t>Ramial chipped wood refers to a method of shredding branches to produce a substance that improves soil. Shredded fragments of twigs and small branches are spread and then incorporated into the soil.</w:t>
      </w:r>
    </w:p>
    <w:p w14:paraId="1A8FC4DB" w14:textId="367EB7D5" w:rsidR="00C4515A" w:rsidRPr="00C20732" w:rsidRDefault="00C4515A" w:rsidP="00C20732">
      <w:pPr>
        <w:shd w:val="clear" w:color="auto" w:fill="FFFFFF"/>
        <w:spacing w:after="200"/>
        <w:rPr>
          <w:lang w:val="en-US" w:eastAsia="fr-FR"/>
        </w:rPr>
      </w:pPr>
      <w:r w:rsidRPr="00C20732">
        <w:rPr>
          <w:lang w:val="en-US" w:eastAsia="fr-FR"/>
        </w:rPr>
        <w:t>Green twigs (branches less than seven centimet</w:t>
      </w:r>
      <w:r w:rsidR="008975E9" w:rsidRPr="00C20732">
        <w:rPr>
          <w:lang w:val="en-US" w:eastAsia="fr-FR"/>
        </w:rPr>
        <w:t>re</w:t>
      </w:r>
      <w:r w:rsidRPr="00C20732">
        <w:rPr>
          <w:lang w:val="en-US" w:eastAsia="fr-FR"/>
        </w:rPr>
        <w:t>s in diameter) are rich in nutrients that help reduce the need for water, the use of pesticides and fungicides, and tillage</w:t>
      </w:r>
      <w:r w:rsidR="008975E9" w:rsidRPr="00C20732">
        <w:rPr>
          <w:lang w:val="en-US" w:eastAsia="fr-FR"/>
        </w:rPr>
        <w:t>.</w:t>
      </w:r>
    </w:p>
    <w:p w14:paraId="187FC4BA" w14:textId="3FB26385" w:rsidR="00C4515A" w:rsidRPr="00C20732" w:rsidRDefault="00C4515A" w:rsidP="00C20732">
      <w:pPr>
        <w:shd w:val="clear" w:color="auto" w:fill="FFFFFF"/>
        <w:spacing w:after="200"/>
        <w:rPr>
          <w:color w:val="222222"/>
          <w:lang w:val="en-US" w:eastAsia="fr-FR"/>
        </w:rPr>
      </w:pPr>
      <w:r w:rsidRPr="00C20732">
        <w:rPr>
          <w:color w:val="222222"/>
          <w:lang w:val="en-US" w:eastAsia="fr-FR"/>
        </w:rPr>
        <w:t xml:space="preserve">Ramial chipped wood has </w:t>
      </w:r>
      <w:r w:rsidR="008975E9" w:rsidRPr="00C20732">
        <w:rPr>
          <w:color w:val="222222"/>
          <w:lang w:val="en-US" w:eastAsia="fr-FR"/>
        </w:rPr>
        <w:t xml:space="preserve">various </w:t>
      </w:r>
      <w:r w:rsidRPr="00C20732">
        <w:rPr>
          <w:color w:val="222222"/>
          <w:lang w:val="en-US" w:eastAsia="fr-FR"/>
        </w:rPr>
        <w:t>benefits:</w:t>
      </w:r>
    </w:p>
    <w:p w14:paraId="78AACBC3" w14:textId="68A3DE40" w:rsidR="00C4515A" w:rsidRPr="00C20732" w:rsidRDefault="00C4515A" w:rsidP="00C20732">
      <w:pPr>
        <w:pStyle w:val="ListParagraph"/>
        <w:numPr>
          <w:ilvl w:val="0"/>
          <w:numId w:val="14"/>
        </w:numPr>
        <w:shd w:val="clear" w:color="auto" w:fill="FFFFFF"/>
        <w:spacing w:after="200"/>
        <w:rPr>
          <w:color w:val="000000" w:themeColor="text1"/>
          <w:lang w:val="en-US"/>
        </w:rPr>
      </w:pPr>
      <w:r w:rsidRPr="00C20732">
        <w:rPr>
          <w:color w:val="000000" w:themeColor="text1"/>
          <w:lang w:val="en-US"/>
        </w:rPr>
        <w:t xml:space="preserve">It adds nutrients to soil. </w:t>
      </w:r>
    </w:p>
    <w:p w14:paraId="4B5800E2" w14:textId="76350159" w:rsidR="00C4515A" w:rsidRPr="00C20732" w:rsidRDefault="009B2295" w:rsidP="00C20732">
      <w:pPr>
        <w:pStyle w:val="ListParagraph"/>
        <w:numPr>
          <w:ilvl w:val="0"/>
          <w:numId w:val="14"/>
        </w:numPr>
        <w:shd w:val="clear" w:color="auto" w:fill="FFFFFF"/>
        <w:spacing w:after="200"/>
        <w:rPr>
          <w:color w:val="000000" w:themeColor="text1"/>
          <w:lang w:val="en-US"/>
        </w:rPr>
      </w:pPr>
      <w:r w:rsidRPr="00C20732">
        <w:rPr>
          <w:color w:val="000000" w:themeColor="text1"/>
          <w:lang w:val="en-US"/>
        </w:rPr>
        <w:t>It reduces the need for i</w:t>
      </w:r>
      <w:r w:rsidR="00C4515A" w:rsidRPr="00C20732">
        <w:rPr>
          <w:color w:val="000000" w:themeColor="text1"/>
          <w:lang w:val="en-US"/>
        </w:rPr>
        <w:t xml:space="preserve">rrigation </w:t>
      </w:r>
      <w:r w:rsidRPr="00C20732">
        <w:rPr>
          <w:color w:val="000000" w:themeColor="text1"/>
          <w:lang w:val="en-US"/>
        </w:rPr>
        <w:t xml:space="preserve">water </w:t>
      </w:r>
      <w:r w:rsidR="00C4515A" w:rsidRPr="00C20732">
        <w:rPr>
          <w:color w:val="000000" w:themeColor="text1"/>
          <w:lang w:val="en-US"/>
        </w:rPr>
        <w:t xml:space="preserve">and </w:t>
      </w:r>
      <w:r w:rsidRPr="00C20732">
        <w:rPr>
          <w:color w:val="000000" w:themeColor="text1"/>
          <w:lang w:val="en-US"/>
        </w:rPr>
        <w:t xml:space="preserve">improves </w:t>
      </w:r>
      <w:r w:rsidR="00C4515A" w:rsidRPr="00C20732">
        <w:rPr>
          <w:color w:val="000000" w:themeColor="text1"/>
          <w:lang w:val="en-US"/>
        </w:rPr>
        <w:t>soil structur</w:t>
      </w:r>
      <w:r w:rsidRPr="00C20732">
        <w:rPr>
          <w:color w:val="000000" w:themeColor="text1"/>
          <w:lang w:val="en-US"/>
        </w:rPr>
        <w:t>e</w:t>
      </w:r>
      <w:r w:rsidR="00CC18B7" w:rsidRPr="00C20732">
        <w:rPr>
          <w:color w:val="000000" w:themeColor="text1"/>
          <w:lang w:val="en-US"/>
        </w:rPr>
        <w:t>.</w:t>
      </w:r>
    </w:p>
    <w:p w14:paraId="0A26C07C" w14:textId="6A81B4F5" w:rsidR="00C4515A" w:rsidRPr="00C20732" w:rsidRDefault="009B2295" w:rsidP="00C20732">
      <w:pPr>
        <w:pStyle w:val="ListParagraph"/>
        <w:numPr>
          <w:ilvl w:val="0"/>
          <w:numId w:val="14"/>
        </w:numPr>
        <w:shd w:val="clear" w:color="auto" w:fill="FFFFFF"/>
        <w:spacing w:after="200"/>
        <w:rPr>
          <w:color w:val="000000" w:themeColor="text1"/>
          <w:lang w:val="en-US" w:eastAsia="fr-FR"/>
        </w:rPr>
      </w:pPr>
      <w:r w:rsidRPr="00C20732">
        <w:rPr>
          <w:color w:val="000000" w:themeColor="text1"/>
          <w:lang w:val="en-US"/>
        </w:rPr>
        <w:t>It protects the soil from overheating</w:t>
      </w:r>
      <w:r w:rsidR="00CC18B7" w:rsidRPr="00C20732">
        <w:rPr>
          <w:color w:val="000000" w:themeColor="text1"/>
          <w:lang w:val="en-US"/>
        </w:rPr>
        <w:t>.</w:t>
      </w:r>
      <w:r w:rsidRPr="00C20732">
        <w:rPr>
          <w:color w:val="000000" w:themeColor="text1"/>
          <w:lang w:val="en-US"/>
        </w:rPr>
        <w:t xml:space="preserve"> </w:t>
      </w:r>
    </w:p>
    <w:p w14:paraId="0BB31B7C" w14:textId="3F760ADC" w:rsidR="00C4515A" w:rsidRPr="00C20732" w:rsidRDefault="00C4515A" w:rsidP="00C20732">
      <w:pPr>
        <w:shd w:val="clear" w:color="auto" w:fill="FFFFFF"/>
        <w:spacing w:after="200"/>
        <w:rPr>
          <w:lang w:val="en-US"/>
        </w:rPr>
      </w:pPr>
      <w:r w:rsidRPr="00C20732">
        <w:rPr>
          <w:lang w:val="en-US" w:eastAsia="fr-FR"/>
        </w:rPr>
        <w:t xml:space="preserve">To make ramial chopped wood, shred freshly cut green branches, then incorporate into the </w:t>
      </w:r>
      <w:r w:rsidR="008975E9" w:rsidRPr="00C20732">
        <w:rPr>
          <w:lang w:val="en-US" w:eastAsia="fr-FR"/>
        </w:rPr>
        <w:t xml:space="preserve">top four centimetres of </w:t>
      </w:r>
      <w:r w:rsidRPr="00C20732">
        <w:rPr>
          <w:lang w:val="en-US" w:eastAsia="fr-FR"/>
        </w:rPr>
        <w:t xml:space="preserve">soil. </w:t>
      </w:r>
      <w:r w:rsidR="008975E9" w:rsidRPr="00C20732">
        <w:rPr>
          <w:lang w:val="en-US" w:eastAsia="fr-FR"/>
        </w:rPr>
        <w:t>I</w:t>
      </w:r>
      <w:r w:rsidRPr="00C20732">
        <w:rPr>
          <w:lang w:val="en-US" w:eastAsia="fr-FR"/>
        </w:rPr>
        <w:t xml:space="preserve">n degraded soils, </w:t>
      </w:r>
      <w:r w:rsidR="008975E9" w:rsidRPr="00C20732">
        <w:rPr>
          <w:lang w:val="en-US" w:eastAsia="fr-FR"/>
        </w:rPr>
        <w:t>incorporate into the top</w:t>
      </w:r>
      <w:r w:rsidRPr="00C20732">
        <w:rPr>
          <w:lang w:val="en-US" w:eastAsia="fr-FR"/>
        </w:rPr>
        <w:t xml:space="preserve"> 20 centimetres or more. After incorporation, earthworms and other decomposing organisms feed on and transform the wood into nutrients</w:t>
      </w:r>
      <w:r w:rsidRPr="00C20732">
        <w:rPr>
          <w:lang w:val="en-US"/>
        </w:rPr>
        <w:t>.</w:t>
      </w:r>
    </w:p>
    <w:p w14:paraId="71320DA1" w14:textId="2E8B7676" w:rsidR="00C4515A" w:rsidRPr="00C20732" w:rsidRDefault="00C4515A" w:rsidP="00C20732">
      <w:pPr>
        <w:shd w:val="clear" w:color="auto" w:fill="FFFFFF"/>
        <w:spacing w:after="200"/>
        <w:outlineLvl w:val="1"/>
        <w:rPr>
          <w:bCs/>
          <w:i/>
          <w:iCs/>
          <w:lang w:val="en-US" w:eastAsia="fr-FR"/>
        </w:rPr>
      </w:pPr>
      <w:r w:rsidRPr="00C20732">
        <w:rPr>
          <w:bCs/>
          <w:i/>
          <w:iCs/>
          <w:lang w:val="en-US" w:eastAsia="fr-FR"/>
        </w:rPr>
        <w:t xml:space="preserve">How to use: </w:t>
      </w:r>
    </w:p>
    <w:p w14:paraId="2841D26D" w14:textId="705159EB" w:rsidR="00C4515A" w:rsidRPr="00C20732" w:rsidRDefault="00C4515A" w:rsidP="00C20732">
      <w:pPr>
        <w:numPr>
          <w:ilvl w:val="0"/>
          <w:numId w:val="13"/>
        </w:numPr>
        <w:shd w:val="clear" w:color="auto" w:fill="FFFFFF"/>
        <w:ind w:left="994"/>
        <w:rPr>
          <w:lang w:val="en-US" w:eastAsia="fr-FR"/>
        </w:rPr>
      </w:pPr>
      <w:r w:rsidRPr="00C20732">
        <w:rPr>
          <w:lang w:val="en-US" w:eastAsia="fr-FR"/>
        </w:rPr>
        <w:t xml:space="preserve">Spread </w:t>
      </w:r>
      <w:r w:rsidR="009B2295" w:rsidRPr="00C20732">
        <w:rPr>
          <w:lang w:val="en-US" w:eastAsia="fr-FR"/>
        </w:rPr>
        <w:t>shortly before the rainy season</w:t>
      </w:r>
      <w:r w:rsidRPr="00C20732">
        <w:rPr>
          <w:lang w:val="en-US" w:eastAsia="fr-FR"/>
        </w:rPr>
        <w:t>.</w:t>
      </w:r>
    </w:p>
    <w:p w14:paraId="003259AC" w14:textId="0700FA1C" w:rsidR="00C4515A" w:rsidRPr="00C20732" w:rsidRDefault="00A32677" w:rsidP="00C20732">
      <w:pPr>
        <w:numPr>
          <w:ilvl w:val="0"/>
          <w:numId w:val="13"/>
        </w:numPr>
        <w:shd w:val="clear" w:color="auto" w:fill="FFFFFF"/>
        <w:ind w:left="994"/>
        <w:rPr>
          <w:lang w:val="en-US" w:eastAsia="fr-FR"/>
        </w:rPr>
      </w:pPr>
      <w:r w:rsidRPr="00C20732">
        <w:rPr>
          <w:lang w:val="en-US" w:eastAsia="fr-FR"/>
        </w:rPr>
        <w:lastRenderedPageBreak/>
        <w:t xml:space="preserve">Chipped wood </w:t>
      </w:r>
      <w:r w:rsidR="00C4515A" w:rsidRPr="00C20732">
        <w:rPr>
          <w:lang w:val="en-US" w:eastAsia="fr-FR"/>
        </w:rPr>
        <w:t>should be at least two centimetres thick, although three centimetres is the recommended standard thickness.</w:t>
      </w:r>
    </w:p>
    <w:p w14:paraId="26A6C632" w14:textId="47C10808" w:rsidR="00C4515A" w:rsidRPr="00C20732" w:rsidRDefault="002B30D5" w:rsidP="00C20732">
      <w:pPr>
        <w:numPr>
          <w:ilvl w:val="0"/>
          <w:numId w:val="13"/>
        </w:numPr>
        <w:shd w:val="clear" w:color="auto" w:fill="FFFFFF"/>
        <w:ind w:left="994"/>
        <w:rPr>
          <w:lang w:val="en-US" w:eastAsia="fr-FR"/>
        </w:rPr>
      </w:pPr>
      <w:r w:rsidRPr="00C20732">
        <w:rPr>
          <w:lang w:val="en-US" w:eastAsia="fr-FR"/>
        </w:rPr>
        <w:t xml:space="preserve">Ensure that the wood </w:t>
      </w:r>
      <w:r w:rsidR="009B2295" w:rsidRPr="00C20732">
        <w:rPr>
          <w:lang w:val="en-US" w:eastAsia="fr-FR"/>
        </w:rPr>
        <w:t>is in direct</w:t>
      </w:r>
      <w:r w:rsidR="00C4515A" w:rsidRPr="00C20732">
        <w:rPr>
          <w:lang w:val="en-US" w:eastAsia="fr-FR"/>
        </w:rPr>
        <w:t xml:space="preserve"> contact with the soil to ensure a good start.</w:t>
      </w:r>
    </w:p>
    <w:p w14:paraId="670E342B" w14:textId="548AE92D" w:rsidR="00C4515A" w:rsidRPr="00C20732" w:rsidRDefault="00C4515A" w:rsidP="00C20732">
      <w:pPr>
        <w:numPr>
          <w:ilvl w:val="0"/>
          <w:numId w:val="13"/>
        </w:numPr>
        <w:shd w:val="clear" w:color="auto" w:fill="FFFFFF"/>
        <w:ind w:left="994"/>
        <w:rPr>
          <w:lang w:val="en-US" w:eastAsia="fr-FR"/>
        </w:rPr>
      </w:pPr>
      <w:r w:rsidRPr="00C20732">
        <w:rPr>
          <w:lang w:val="en-US" w:eastAsia="fr-FR"/>
        </w:rPr>
        <w:t>After 6-10 months, the soil will turn black, indicating the presence of humus*.</w:t>
      </w:r>
    </w:p>
    <w:p w14:paraId="26F45334" w14:textId="187C4E2D" w:rsidR="00C4515A" w:rsidRPr="00C20732" w:rsidRDefault="00C4515A" w:rsidP="00C20732">
      <w:pPr>
        <w:numPr>
          <w:ilvl w:val="0"/>
          <w:numId w:val="13"/>
        </w:numPr>
        <w:shd w:val="clear" w:color="auto" w:fill="FFFFFF"/>
        <w:ind w:left="994"/>
        <w:rPr>
          <w:lang w:val="en-US" w:eastAsia="fr-FR"/>
        </w:rPr>
      </w:pPr>
      <w:r w:rsidRPr="00C20732">
        <w:rPr>
          <w:lang w:val="en-US" w:eastAsia="fr-FR"/>
        </w:rPr>
        <w:t>The layer of humus develops from the soil surface,</w:t>
      </w:r>
      <w:r w:rsidR="00CC18B7" w:rsidRPr="00C20732">
        <w:rPr>
          <w:lang w:val="en-US" w:eastAsia="fr-FR"/>
        </w:rPr>
        <w:t xml:space="preserve"> and can</w:t>
      </w:r>
      <w:r w:rsidRPr="00C20732">
        <w:rPr>
          <w:lang w:val="en-US" w:eastAsia="fr-FR"/>
        </w:rPr>
        <w:t xml:space="preserve"> reach a depth of 10 centimetres after six months, </w:t>
      </w:r>
      <w:r w:rsidR="002B30D5" w:rsidRPr="00C20732">
        <w:rPr>
          <w:lang w:val="en-US" w:eastAsia="fr-FR"/>
        </w:rPr>
        <w:t xml:space="preserve">and </w:t>
      </w:r>
      <w:r w:rsidRPr="00C20732">
        <w:rPr>
          <w:lang w:val="en-US" w:eastAsia="fr-FR"/>
        </w:rPr>
        <w:t>20-30 centimet</w:t>
      </w:r>
      <w:r w:rsidR="002B30D5" w:rsidRPr="00C20732">
        <w:rPr>
          <w:lang w:val="en-US" w:eastAsia="fr-FR"/>
        </w:rPr>
        <w:t>re</w:t>
      </w:r>
      <w:r w:rsidRPr="00C20732">
        <w:rPr>
          <w:lang w:val="en-US" w:eastAsia="fr-FR"/>
        </w:rPr>
        <w:t xml:space="preserve">s after a year. </w:t>
      </w:r>
    </w:p>
    <w:p w14:paraId="0628B5DB" w14:textId="4CAAD0C8" w:rsidR="00C4515A" w:rsidRPr="00C20732" w:rsidRDefault="00C4515A" w:rsidP="00C20732">
      <w:pPr>
        <w:numPr>
          <w:ilvl w:val="0"/>
          <w:numId w:val="13"/>
        </w:numPr>
        <w:shd w:val="clear" w:color="auto" w:fill="FFFFFF"/>
        <w:ind w:left="994"/>
        <w:rPr>
          <w:lang w:val="en-US" w:eastAsia="fr-FR"/>
        </w:rPr>
      </w:pPr>
      <w:r w:rsidRPr="00C20732">
        <w:rPr>
          <w:lang w:val="en-US" w:eastAsia="fr-FR"/>
        </w:rPr>
        <w:t xml:space="preserve">If the area to be treated is 500 square metres, make ten cubic metres of ramial chopped wood to get a thickness of two centimetres. (This technique is </w:t>
      </w:r>
      <w:r w:rsidR="002B30D5" w:rsidRPr="00C20732">
        <w:rPr>
          <w:lang w:val="en-US" w:eastAsia="fr-FR"/>
        </w:rPr>
        <w:t>best suited to</w:t>
      </w:r>
      <w:r w:rsidRPr="00C20732">
        <w:rPr>
          <w:lang w:val="en-US" w:eastAsia="fr-FR"/>
        </w:rPr>
        <w:t xml:space="preserve"> areas with a large quantity of branches.) </w:t>
      </w:r>
    </w:p>
    <w:p w14:paraId="62D53C5E" w14:textId="3622680A" w:rsidR="00C4515A" w:rsidRPr="00C20732" w:rsidRDefault="00C4515A" w:rsidP="00C20732">
      <w:pPr>
        <w:numPr>
          <w:ilvl w:val="0"/>
          <w:numId w:val="13"/>
        </w:numPr>
        <w:shd w:val="clear" w:color="auto" w:fill="FFFFFF"/>
        <w:ind w:left="994"/>
        <w:rPr>
          <w:lang w:val="en-US" w:eastAsia="fr-FR"/>
        </w:rPr>
      </w:pPr>
      <w:r w:rsidRPr="00C20732">
        <w:rPr>
          <w:lang w:val="en-US" w:eastAsia="fr-FR"/>
        </w:rPr>
        <w:t>Spread chopped wood immediately after chopping. The wood sap contains numerous elements that are good for the soil</w:t>
      </w:r>
      <w:r w:rsidR="002B30D5" w:rsidRPr="00C20732">
        <w:rPr>
          <w:lang w:val="en-US" w:eastAsia="fr-FR"/>
        </w:rPr>
        <w:t>, while d</w:t>
      </w:r>
      <w:r w:rsidRPr="00C20732">
        <w:rPr>
          <w:lang w:val="en-US" w:eastAsia="fr-FR"/>
        </w:rPr>
        <w:t xml:space="preserve">ried wood </w:t>
      </w:r>
      <w:r w:rsidR="002B30D5" w:rsidRPr="00C20732">
        <w:rPr>
          <w:lang w:val="en-US" w:eastAsia="fr-FR"/>
        </w:rPr>
        <w:t>lacks</w:t>
      </w:r>
      <w:r w:rsidRPr="00C20732">
        <w:rPr>
          <w:lang w:val="en-US" w:eastAsia="fr-FR"/>
        </w:rPr>
        <w:t xml:space="preserve"> these elements.</w:t>
      </w:r>
    </w:p>
    <w:p w14:paraId="2979C9A0" w14:textId="73CFCC8B" w:rsidR="00C4515A" w:rsidRPr="00C20732" w:rsidRDefault="00C4515A" w:rsidP="00C20732">
      <w:pPr>
        <w:numPr>
          <w:ilvl w:val="0"/>
          <w:numId w:val="13"/>
        </w:numPr>
        <w:shd w:val="clear" w:color="auto" w:fill="FFFFFF"/>
        <w:spacing w:after="200"/>
        <w:ind w:left="992" w:hanging="357"/>
        <w:rPr>
          <w:lang w:val="en-US" w:eastAsia="fr-FR"/>
        </w:rPr>
      </w:pPr>
      <w:r w:rsidRPr="00C20732">
        <w:rPr>
          <w:lang w:val="en-US" w:eastAsia="fr-FR"/>
        </w:rPr>
        <w:t>If incorporat</w:t>
      </w:r>
      <w:r w:rsidR="002B30D5" w:rsidRPr="00C20732">
        <w:rPr>
          <w:lang w:val="en-US" w:eastAsia="fr-FR"/>
        </w:rPr>
        <w:t>ing</w:t>
      </w:r>
      <w:r w:rsidRPr="00C20732">
        <w:rPr>
          <w:lang w:val="en-US" w:eastAsia="fr-FR"/>
        </w:rPr>
        <w:t xml:space="preserve"> chopped wood near a tree, leave a 15-centimetre space around the tree. Then plant in a line with the foliage, making sure that the tree </w:t>
      </w:r>
      <w:r w:rsidR="00C77A7F" w:rsidRPr="00C20732">
        <w:rPr>
          <w:lang w:val="en-US" w:eastAsia="fr-FR"/>
        </w:rPr>
        <w:t>trunk</w:t>
      </w:r>
      <w:r w:rsidRPr="00C20732">
        <w:rPr>
          <w:lang w:val="en-US" w:eastAsia="fr-FR"/>
        </w:rPr>
        <w:t xml:space="preserve"> is well-ventilated. </w:t>
      </w:r>
    </w:p>
    <w:p w14:paraId="4038D30C" w14:textId="77777777" w:rsidR="00C4515A" w:rsidRPr="00C20732" w:rsidRDefault="00C4515A" w:rsidP="00C20732">
      <w:pPr>
        <w:shd w:val="clear" w:color="auto" w:fill="FFFFFF"/>
        <w:rPr>
          <w:i/>
          <w:lang w:val="en-US" w:eastAsia="fr-FR"/>
        </w:rPr>
      </w:pPr>
    </w:p>
    <w:p w14:paraId="27DC3839" w14:textId="5F05379E" w:rsidR="00C4515A" w:rsidRPr="00C20732" w:rsidRDefault="00C4515A" w:rsidP="00C20732">
      <w:pPr>
        <w:shd w:val="clear" w:color="auto" w:fill="FFFFFF"/>
        <w:spacing w:after="200"/>
        <w:rPr>
          <w:i/>
          <w:lang w:val="en-US"/>
        </w:rPr>
      </w:pPr>
      <w:r w:rsidRPr="00C20732">
        <w:rPr>
          <w:i/>
          <w:lang w:val="en-US" w:eastAsia="fr-FR"/>
        </w:rPr>
        <w:t>For more information, see document 1.</w:t>
      </w:r>
    </w:p>
    <w:p w14:paraId="4CEA4920" w14:textId="77777777" w:rsidR="00D81B52" w:rsidRPr="00C20732" w:rsidRDefault="00D81B52" w:rsidP="00C20732">
      <w:pPr>
        <w:autoSpaceDE w:val="0"/>
        <w:autoSpaceDN w:val="0"/>
        <w:adjustRightInd w:val="0"/>
        <w:spacing w:after="200"/>
        <w:ind w:left="360"/>
        <w:contextualSpacing/>
        <w:rPr>
          <w:lang w:val="en-US"/>
        </w:rPr>
      </w:pPr>
    </w:p>
    <w:p w14:paraId="53041DE0" w14:textId="70A6A012" w:rsidR="00B95351" w:rsidRPr="00C20732" w:rsidRDefault="00884117" w:rsidP="00C20732">
      <w:pPr>
        <w:spacing w:after="200"/>
        <w:rPr>
          <w:b/>
          <w:lang w:val="en-US" w:eastAsia="fr-FR"/>
        </w:rPr>
      </w:pPr>
      <w:r w:rsidRPr="00C20732">
        <w:rPr>
          <w:b/>
          <w:lang w:val="en-US" w:eastAsia="fr-FR"/>
        </w:rPr>
        <w:t>Compari</w:t>
      </w:r>
      <w:r w:rsidR="00A83ACD" w:rsidRPr="00C20732">
        <w:rPr>
          <w:b/>
          <w:lang w:val="en-US" w:eastAsia="fr-FR"/>
        </w:rPr>
        <w:t>ng</w:t>
      </w:r>
      <w:r w:rsidRPr="00C20732">
        <w:rPr>
          <w:b/>
          <w:lang w:val="en-US" w:eastAsia="fr-FR"/>
        </w:rPr>
        <w:t xml:space="preserve"> organic and chemical fertilizers</w:t>
      </w:r>
      <w:r w:rsidR="00200C69" w:rsidRPr="00C20732">
        <w:rPr>
          <w:b/>
          <w:lang w:val="en-US" w:eastAsia="fr-FR"/>
        </w:rPr>
        <w:t xml:space="preserve"> </w:t>
      </w:r>
    </w:p>
    <w:p w14:paraId="47F0C411" w14:textId="45872EEA" w:rsidR="00B95351" w:rsidRPr="00C20732" w:rsidRDefault="00884117" w:rsidP="00C20732">
      <w:pPr>
        <w:spacing w:after="200"/>
        <w:rPr>
          <w:lang w:val="en-US"/>
        </w:rPr>
      </w:pPr>
      <w:r w:rsidRPr="00C20732">
        <w:rPr>
          <w:i/>
          <w:lang w:val="en-US"/>
        </w:rPr>
        <w:t>The advantages of organic fertilizers</w:t>
      </w:r>
    </w:p>
    <w:p w14:paraId="4BF1FC34" w14:textId="4D7061C1" w:rsidR="00884117" w:rsidRPr="00C20732" w:rsidRDefault="0037353E" w:rsidP="00C20732">
      <w:pPr>
        <w:pStyle w:val="ListParagraph"/>
        <w:numPr>
          <w:ilvl w:val="0"/>
          <w:numId w:val="5"/>
        </w:numPr>
        <w:spacing w:after="200"/>
        <w:rPr>
          <w:lang w:val="en-US"/>
        </w:rPr>
      </w:pPr>
      <w:r w:rsidRPr="00C20732">
        <w:rPr>
          <w:lang w:val="en-US"/>
        </w:rPr>
        <w:t>I</w:t>
      </w:r>
      <w:r w:rsidR="00884117" w:rsidRPr="00C20732">
        <w:rPr>
          <w:lang w:val="en-US"/>
        </w:rPr>
        <w:t>mprove soil structure by promoting the formation of aggregates</w:t>
      </w:r>
      <w:r w:rsidR="00A83ACD" w:rsidRPr="00C20732">
        <w:rPr>
          <w:lang w:val="en-US"/>
        </w:rPr>
        <w:t>.</w:t>
      </w:r>
    </w:p>
    <w:p w14:paraId="1D6543EA" w14:textId="6B630FD6" w:rsidR="00884117" w:rsidRPr="00C20732" w:rsidRDefault="00884117" w:rsidP="00C20732">
      <w:pPr>
        <w:pStyle w:val="ListParagraph"/>
        <w:numPr>
          <w:ilvl w:val="0"/>
          <w:numId w:val="5"/>
        </w:numPr>
        <w:spacing w:after="200"/>
        <w:rPr>
          <w:lang w:val="en-US"/>
        </w:rPr>
      </w:pPr>
      <w:r w:rsidRPr="00C20732">
        <w:rPr>
          <w:lang w:val="en-US"/>
        </w:rPr>
        <w:t>Improve soil porosity and aeration</w:t>
      </w:r>
      <w:r w:rsidR="002B30D5" w:rsidRPr="00C20732">
        <w:rPr>
          <w:lang w:val="en-US"/>
        </w:rPr>
        <w:t>.</w:t>
      </w:r>
    </w:p>
    <w:p w14:paraId="50EB267F" w14:textId="4F1B27CC" w:rsidR="00884117" w:rsidRPr="00C20732" w:rsidRDefault="00884117" w:rsidP="00C20732">
      <w:pPr>
        <w:pStyle w:val="ListParagraph"/>
        <w:numPr>
          <w:ilvl w:val="0"/>
          <w:numId w:val="5"/>
        </w:numPr>
        <w:spacing w:after="200"/>
        <w:rPr>
          <w:lang w:val="en-US"/>
        </w:rPr>
      </w:pPr>
      <w:r w:rsidRPr="00C20732">
        <w:rPr>
          <w:lang w:val="en-US"/>
        </w:rPr>
        <w:t>Reduce water and nutrient loss through leaching</w:t>
      </w:r>
      <w:r w:rsidR="002B30D5" w:rsidRPr="00C20732">
        <w:rPr>
          <w:lang w:val="en-US"/>
        </w:rPr>
        <w:t>.</w:t>
      </w:r>
    </w:p>
    <w:p w14:paraId="31AA7B29" w14:textId="444D6C02" w:rsidR="00884117" w:rsidRPr="00C20732" w:rsidRDefault="00A83ACD" w:rsidP="00C20732">
      <w:pPr>
        <w:pStyle w:val="ListParagraph"/>
        <w:numPr>
          <w:ilvl w:val="0"/>
          <w:numId w:val="5"/>
        </w:numPr>
        <w:spacing w:after="200"/>
        <w:rPr>
          <w:lang w:val="en-US"/>
        </w:rPr>
      </w:pPr>
      <w:r w:rsidRPr="00C20732">
        <w:rPr>
          <w:lang w:val="en-US"/>
        </w:rPr>
        <w:t>Act over the l</w:t>
      </w:r>
      <w:r w:rsidR="00884117" w:rsidRPr="00C20732">
        <w:rPr>
          <w:lang w:val="en-US"/>
        </w:rPr>
        <w:t>ong</w:t>
      </w:r>
      <w:r w:rsidRPr="00C20732">
        <w:rPr>
          <w:lang w:val="en-US"/>
        </w:rPr>
        <w:t xml:space="preserve"> </w:t>
      </w:r>
      <w:r w:rsidR="00884117" w:rsidRPr="00C20732">
        <w:rPr>
          <w:lang w:val="en-US"/>
        </w:rPr>
        <w:t>term</w:t>
      </w:r>
      <w:r w:rsidRPr="00C20732">
        <w:rPr>
          <w:lang w:val="en-US"/>
        </w:rPr>
        <w:t>, progressively enhancing soil fertility over time</w:t>
      </w:r>
      <w:r w:rsidR="002B30D5" w:rsidRPr="00C20732">
        <w:rPr>
          <w:lang w:val="en-US"/>
        </w:rPr>
        <w:t>.</w:t>
      </w:r>
      <w:r w:rsidR="00884117" w:rsidRPr="00C20732">
        <w:rPr>
          <w:lang w:val="en-US"/>
        </w:rPr>
        <w:t xml:space="preserve"> </w:t>
      </w:r>
    </w:p>
    <w:p w14:paraId="7A9EA6D3" w14:textId="4D701CAB" w:rsidR="00B95351" w:rsidRPr="00C20732" w:rsidRDefault="00884117" w:rsidP="00C20732">
      <w:pPr>
        <w:pStyle w:val="Default"/>
        <w:spacing w:after="200"/>
        <w:rPr>
          <w:bCs/>
          <w:i/>
          <w:color w:val="auto"/>
          <w:lang w:val="en-US"/>
        </w:rPr>
      </w:pPr>
      <w:r w:rsidRPr="00C20732">
        <w:rPr>
          <w:bCs/>
          <w:i/>
          <w:color w:val="auto"/>
          <w:lang w:val="en-US"/>
        </w:rPr>
        <w:t>Environmental and health effects of chemical fertilizers</w:t>
      </w:r>
    </w:p>
    <w:p w14:paraId="3372E703" w14:textId="50218E2B" w:rsidR="00B95351" w:rsidRPr="00C20732" w:rsidRDefault="001A72E1" w:rsidP="00C20732">
      <w:pPr>
        <w:pStyle w:val="Default"/>
        <w:spacing w:after="200"/>
        <w:rPr>
          <w:color w:val="auto"/>
          <w:lang w:val="en-US"/>
        </w:rPr>
      </w:pPr>
      <w:r w:rsidRPr="00C20732">
        <w:rPr>
          <w:color w:val="auto"/>
          <w:lang w:val="en-US"/>
        </w:rPr>
        <w:t>C</w:t>
      </w:r>
      <w:r w:rsidR="009340F9" w:rsidRPr="00C20732">
        <w:rPr>
          <w:color w:val="auto"/>
          <w:lang w:val="en-US"/>
        </w:rPr>
        <w:t xml:space="preserve">hemical fertilizers can be detrimental to </w:t>
      </w:r>
      <w:r w:rsidR="002B30D5" w:rsidRPr="00C20732">
        <w:rPr>
          <w:color w:val="auto"/>
          <w:lang w:val="en-US"/>
        </w:rPr>
        <w:t xml:space="preserve">the </w:t>
      </w:r>
      <w:r w:rsidRPr="00C20732">
        <w:rPr>
          <w:color w:val="auto"/>
          <w:lang w:val="en-US"/>
        </w:rPr>
        <w:t xml:space="preserve">soil microorganisms </w:t>
      </w:r>
      <w:r w:rsidR="009340F9" w:rsidRPr="00C20732">
        <w:rPr>
          <w:color w:val="auto"/>
          <w:lang w:val="en-US"/>
        </w:rPr>
        <w:t xml:space="preserve">involved in </w:t>
      </w:r>
      <w:r w:rsidRPr="00C20732">
        <w:rPr>
          <w:color w:val="auto"/>
          <w:lang w:val="en-US"/>
        </w:rPr>
        <w:t xml:space="preserve">soil </w:t>
      </w:r>
      <w:r w:rsidR="009340F9" w:rsidRPr="00C20732">
        <w:rPr>
          <w:color w:val="auto"/>
          <w:lang w:val="en-US"/>
        </w:rPr>
        <w:t xml:space="preserve">fertility, </w:t>
      </w:r>
      <w:r w:rsidRPr="00C20732">
        <w:rPr>
          <w:color w:val="auto"/>
          <w:lang w:val="en-US"/>
        </w:rPr>
        <w:t xml:space="preserve">and </w:t>
      </w:r>
      <w:r w:rsidR="009340F9" w:rsidRPr="00C20732">
        <w:rPr>
          <w:color w:val="auto"/>
          <w:lang w:val="en-US"/>
        </w:rPr>
        <w:t xml:space="preserve">also cause </w:t>
      </w:r>
      <w:r w:rsidRPr="00C20732">
        <w:rPr>
          <w:color w:val="auto"/>
          <w:lang w:val="en-US"/>
        </w:rPr>
        <w:t xml:space="preserve">human </w:t>
      </w:r>
      <w:r w:rsidR="009340F9" w:rsidRPr="00C20732">
        <w:rPr>
          <w:color w:val="auto"/>
          <w:lang w:val="en-US"/>
        </w:rPr>
        <w:t xml:space="preserve">health and environmental risks. </w:t>
      </w:r>
      <w:r w:rsidRPr="00C20732">
        <w:rPr>
          <w:color w:val="auto"/>
          <w:lang w:val="en-US"/>
        </w:rPr>
        <w:t>They can</w:t>
      </w:r>
      <w:r w:rsidR="009340F9" w:rsidRPr="00C20732">
        <w:rPr>
          <w:color w:val="auto"/>
          <w:lang w:val="en-US"/>
        </w:rPr>
        <w:t xml:space="preserve"> </w:t>
      </w:r>
      <w:r w:rsidR="002B30D5" w:rsidRPr="00C20732">
        <w:rPr>
          <w:color w:val="auto"/>
          <w:lang w:val="en-US"/>
        </w:rPr>
        <w:t xml:space="preserve">also </w:t>
      </w:r>
      <w:r w:rsidR="009340F9" w:rsidRPr="00C20732">
        <w:rPr>
          <w:color w:val="auto"/>
          <w:lang w:val="en-US"/>
        </w:rPr>
        <w:t>deplet</w:t>
      </w:r>
      <w:r w:rsidRPr="00C20732">
        <w:rPr>
          <w:color w:val="auto"/>
          <w:lang w:val="en-US"/>
        </w:rPr>
        <w:t>e soil</w:t>
      </w:r>
      <w:r w:rsidR="009340F9" w:rsidRPr="00C20732">
        <w:rPr>
          <w:color w:val="auto"/>
          <w:lang w:val="en-US"/>
        </w:rPr>
        <w:t xml:space="preserve"> through acidification and pollution of the water table. </w:t>
      </w:r>
      <w:r w:rsidR="00B95351" w:rsidRPr="00C20732">
        <w:rPr>
          <w:color w:val="auto"/>
          <w:lang w:val="en-US"/>
        </w:rPr>
        <w:t xml:space="preserve"> </w:t>
      </w:r>
    </w:p>
    <w:p w14:paraId="78E1D038" w14:textId="1663AC1D" w:rsidR="00B95351" w:rsidRPr="00C20732" w:rsidRDefault="004A47EC" w:rsidP="00C20732">
      <w:pPr>
        <w:pStyle w:val="Default"/>
        <w:spacing w:after="200"/>
        <w:rPr>
          <w:color w:val="auto"/>
          <w:lang w:val="en-US"/>
        </w:rPr>
      </w:pPr>
      <w:r w:rsidRPr="00C20732">
        <w:rPr>
          <w:i/>
          <w:color w:val="auto"/>
          <w:lang w:val="en-US"/>
        </w:rPr>
        <w:t>Environmental effects of chemical fertilizers</w:t>
      </w:r>
    </w:p>
    <w:p w14:paraId="6D9E7BFC" w14:textId="70B38809" w:rsidR="00995E35" w:rsidRPr="00C20732" w:rsidRDefault="00591719" w:rsidP="00C20732">
      <w:pPr>
        <w:pStyle w:val="CommentText"/>
        <w:spacing w:after="200"/>
        <w:rPr>
          <w:sz w:val="24"/>
          <w:szCs w:val="24"/>
          <w:lang w:val="en-US"/>
        </w:rPr>
      </w:pPr>
      <w:r w:rsidRPr="00C20732">
        <w:rPr>
          <w:sz w:val="24"/>
          <w:szCs w:val="24"/>
          <w:lang w:val="en-US"/>
        </w:rPr>
        <w:t xml:space="preserve">The intensive use of chemical fertilizers in agriculture </w:t>
      </w:r>
      <w:r w:rsidR="001A72E1" w:rsidRPr="00C20732">
        <w:rPr>
          <w:sz w:val="24"/>
          <w:szCs w:val="24"/>
          <w:lang w:val="en-US"/>
        </w:rPr>
        <w:t>may</w:t>
      </w:r>
      <w:r w:rsidRPr="00C20732">
        <w:rPr>
          <w:sz w:val="24"/>
          <w:szCs w:val="24"/>
          <w:lang w:val="en-US"/>
        </w:rPr>
        <w:t xml:space="preserve"> have </w:t>
      </w:r>
      <w:r w:rsidR="001A72E1" w:rsidRPr="00C20732">
        <w:rPr>
          <w:sz w:val="24"/>
          <w:szCs w:val="24"/>
          <w:lang w:val="en-US"/>
        </w:rPr>
        <w:t xml:space="preserve">the following </w:t>
      </w:r>
      <w:r w:rsidRPr="00C20732">
        <w:rPr>
          <w:sz w:val="24"/>
          <w:szCs w:val="24"/>
          <w:lang w:val="en-US"/>
        </w:rPr>
        <w:t>harmful effects</w:t>
      </w:r>
      <w:r w:rsidR="00995E35" w:rsidRPr="00C20732">
        <w:rPr>
          <w:sz w:val="24"/>
          <w:szCs w:val="24"/>
          <w:lang w:val="en-US"/>
        </w:rPr>
        <w:t xml:space="preserve">: </w:t>
      </w:r>
    </w:p>
    <w:p w14:paraId="7AECF687" w14:textId="3276C6DE" w:rsidR="005877EC" w:rsidRPr="00C20732" w:rsidRDefault="005877EC" w:rsidP="00C20732">
      <w:pPr>
        <w:pStyle w:val="CommentText"/>
        <w:numPr>
          <w:ilvl w:val="0"/>
          <w:numId w:val="22"/>
        </w:numPr>
        <w:rPr>
          <w:sz w:val="24"/>
          <w:szCs w:val="24"/>
          <w:lang w:val="en-US"/>
        </w:rPr>
      </w:pPr>
      <w:r w:rsidRPr="00C20732">
        <w:rPr>
          <w:sz w:val="24"/>
          <w:szCs w:val="24"/>
          <w:lang w:val="en-US"/>
        </w:rPr>
        <w:t xml:space="preserve">Contamination of groundwater and watercourses through the release of nitrates that have accumulated in the soil. </w:t>
      </w:r>
    </w:p>
    <w:p w14:paraId="6FBAA322" w14:textId="06845B4D" w:rsidR="005877EC" w:rsidRPr="00C20732" w:rsidRDefault="005877EC" w:rsidP="00C20732">
      <w:pPr>
        <w:pStyle w:val="CommentText"/>
        <w:numPr>
          <w:ilvl w:val="0"/>
          <w:numId w:val="22"/>
        </w:numPr>
        <w:rPr>
          <w:sz w:val="24"/>
          <w:szCs w:val="24"/>
          <w:lang w:val="en-US"/>
        </w:rPr>
      </w:pPr>
      <w:r w:rsidRPr="00C20732">
        <w:rPr>
          <w:sz w:val="24"/>
          <w:szCs w:val="24"/>
          <w:lang w:val="en-US"/>
        </w:rPr>
        <w:t xml:space="preserve">Pollution of drinking water (linked to nitrate toxicity). </w:t>
      </w:r>
    </w:p>
    <w:p w14:paraId="6611468F" w14:textId="535DEF33" w:rsidR="005877EC" w:rsidRPr="00C20732" w:rsidRDefault="005877EC" w:rsidP="00C20732">
      <w:pPr>
        <w:pStyle w:val="CommentText"/>
        <w:numPr>
          <w:ilvl w:val="0"/>
          <w:numId w:val="22"/>
        </w:numPr>
        <w:spacing w:after="200"/>
        <w:rPr>
          <w:sz w:val="24"/>
          <w:szCs w:val="24"/>
          <w:lang w:val="en-US"/>
        </w:rPr>
      </w:pPr>
      <w:r w:rsidRPr="00C20732">
        <w:rPr>
          <w:sz w:val="24"/>
          <w:szCs w:val="24"/>
          <w:lang w:val="en-US"/>
        </w:rPr>
        <w:t>Eutrophication</w:t>
      </w:r>
      <w:r w:rsidR="001A72E1" w:rsidRPr="00C20732">
        <w:rPr>
          <w:sz w:val="24"/>
          <w:szCs w:val="24"/>
          <w:lang w:val="en-US"/>
        </w:rPr>
        <w:t>*</w:t>
      </w:r>
      <w:r w:rsidRPr="00C20732">
        <w:rPr>
          <w:sz w:val="24"/>
          <w:szCs w:val="24"/>
          <w:lang w:val="en-US"/>
        </w:rPr>
        <w:t xml:space="preserve"> of fresh and </w:t>
      </w:r>
      <w:r w:rsidR="001A72E1" w:rsidRPr="00C20732">
        <w:rPr>
          <w:sz w:val="24"/>
          <w:szCs w:val="24"/>
          <w:lang w:val="en-US"/>
        </w:rPr>
        <w:t xml:space="preserve">salt </w:t>
      </w:r>
      <w:r w:rsidRPr="00C20732">
        <w:rPr>
          <w:sz w:val="24"/>
          <w:szCs w:val="24"/>
          <w:lang w:val="en-US"/>
        </w:rPr>
        <w:t xml:space="preserve">waters through leaching of soluble </w:t>
      </w:r>
      <w:r w:rsidR="009B2295" w:rsidRPr="00C20732">
        <w:rPr>
          <w:sz w:val="24"/>
          <w:szCs w:val="24"/>
          <w:lang w:val="en-US"/>
        </w:rPr>
        <w:t>minerals</w:t>
      </w:r>
      <w:r w:rsidRPr="00C20732">
        <w:rPr>
          <w:sz w:val="24"/>
          <w:szCs w:val="24"/>
          <w:lang w:val="en-US"/>
        </w:rPr>
        <w:t xml:space="preserve">, either to the water table or to watercourses </w:t>
      </w:r>
      <w:r w:rsidR="001A72E1" w:rsidRPr="00C20732">
        <w:rPr>
          <w:sz w:val="24"/>
          <w:szCs w:val="24"/>
          <w:lang w:val="en-US"/>
        </w:rPr>
        <w:t xml:space="preserve">through </w:t>
      </w:r>
      <w:r w:rsidRPr="00C20732">
        <w:rPr>
          <w:sz w:val="24"/>
          <w:szCs w:val="24"/>
          <w:lang w:val="en-US"/>
        </w:rPr>
        <w:t xml:space="preserve">runoff. </w:t>
      </w:r>
    </w:p>
    <w:p w14:paraId="7A7BBEC0" w14:textId="30EB08B2" w:rsidR="00B95351" w:rsidRPr="00C20732" w:rsidRDefault="00591719" w:rsidP="00C20732">
      <w:pPr>
        <w:spacing w:after="200"/>
        <w:rPr>
          <w:i/>
          <w:lang w:val="en-US" w:eastAsia="fr-FR"/>
        </w:rPr>
      </w:pPr>
      <w:r w:rsidRPr="00C20732">
        <w:rPr>
          <w:i/>
          <w:lang w:val="en-US" w:eastAsia="fr-FR"/>
        </w:rPr>
        <w:t>Advantages and disadvantages of organic fertilizers</w:t>
      </w:r>
    </w:p>
    <w:p w14:paraId="27531F49" w14:textId="7AEFBB7F" w:rsidR="00A82DA5" w:rsidRPr="00C20732" w:rsidRDefault="00A82DA5" w:rsidP="00C20732">
      <w:pPr>
        <w:spacing w:after="200"/>
        <w:rPr>
          <w:color w:val="000000"/>
          <w:lang w:val="en-US"/>
        </w:rPr>
      </w:pPr>
      <w:r w:rsidRPr="00C20732">
        <w:rPr>
          <w:lang w:val="en-US" w:eastAsia="fr-FR"/>
        </w:rPr>
        <w:t xml:space="preserve">The </w:t>
      </w:r>
      <w:r w:rsidR="001A72E1" w:rsidRPr="00C20732">
        <w:rPr>
          <w:lang w:val="en-US" w:eastAsia="fr-FR"/>
        </w:rPr>
        <w:t xml:space="preserve">negative </w:t>
      </w:r>
      <w:r w:rsidRPr="00C20732">
        <w:rPr>
          <w:lang w:val="en-US" w:eastAsia="fr-FR"/>
        </w:rPr>
        <w:t xml:space="preserve">consequences of intensive </w:t>
      </w:r>
      <w:r w:rsidR="00591719" w:rsidRPr="00C20732">
        <w:rPr>
          <w:lang w:val="en-US" w:eastAsia="fr-FR"/>
        </w:rPr>
        <w:t xml:space="preserve">farming </w:t>
      </w:r>
      <w:r w:rsidR="001A72E1" w:rsidRPr="00C20732">
        <w:rPr>
          <w:lang w:val="en-US" w:eastAsia="fr-FR"/>
        </w:rPr>
        <w:t xml:space="preserve">production </w:t>
      </w:r>
      <w:r w:rsidRPr="00C20732">
        <w:rPr>
          <w:lang w:val="en-US" w:eastAsia="fr-FR"/>
        </w:rPr>
        <w:t>in terms of the destruction of biological life in the soil, water pollution</w:t>
      </w:r>
      <w:r w:rsidR="001A72E1" w:rsidRPr="00C20732">
        <w:rPr>
          <w:lang w:val="en-US" w:eastAsia="fr-FR"/>
        </w:rPr>
        <w:t>,</w:t>
      </w:r>
      <w:r w:rsidRPr="00C20732">
        <w:rPr>
          <w:lang w:val="en-US" w:eastAsia="fr-FR"/>
        </w:rPr>
        <w:t xml:space="preserve"> and </w:t>
      </w:r>
      <w:r w:rsidR="001A72E1" w:rsidRPr="00C20732">
        <w:rPr>
          <w:lang w:val="en-US" w:eastAsia="fr-FR"/>
        </w:rPr>
        <w:t xml:space="preserve">human </w:t>
      </w:r>
      <w:r w:rsidRPr="00C20732">
        <w:rPr>
          <w:lang w:val="en-US" w:eastAsia="fr-FR"/>
        </w:rPr>
        <w:t xml:space="preserve">health risks have led to a </w:t>
      </w:r>
      <w:r w:rsidR="001A72E1" w:rsidRPr="00C20732">
        <w:rPr>
          <w:lang w:val="en-US" w:eastAsia="fr-FR"/>
        </w:rPr>
        <w:t xml:space="preserve">global </w:t>
      </w:r>
      <w:r w:rsidRPr="00C20732">
        <w:rPr>
          <w:lang w:val="en-US" w:eastAsia="fr-FR"/>
        </w:rPr>
        <w:t>shift in production systems</w:t>
      </w:r>
      <w:r w:rsidR="001A72E1" w:rsidRPr="00C20732">
        <w:rPr>
          <w:lang w:val="en-US" w:eastAsia="fr-FR"/>
        </w:rPr>
        <w:t xml:space="preserve"> towards</w:t>
      </w:r>
      <w:r w:rsidRPr="00C20732">
        <w:rPr>
          <w:lang w:val="en-US" w:eastAsia="fr-FR"/>
        </w:rPr>
        <w:t xml:space="preserve"> alternative </w:t>
      </w:r>
      <w:r w:rsidR="001A72E1" w:rsidRPr="00C20732">
        <w:rPr>
          <w:lang w:val="en-US" w:eastAsia="fr-FR"/>
        </w:rPr>
        <w:t>systems which are</w:t>
      </w:r>
      <w:r w:rsidRPr="00C20732">
        <w:rPr>
          <w:lang w:val="en-US" w:eastAsia="fr-FR"/>
        </w:rPr>
        <w:t xml:space="preserve"> more respectful of the environment and </w:t>
      </w:r>
      <w:r w:rsidR="001A72E1" w:rsidRPr="00C20732">
        <w:rPr>
          <w:lang w:val="en-US" w:eastAsia="fr-FR"/>
        </w:rPr>
        <w:t xml:space="preserve">human </w:t>
      </w:r>
      <w:r w:rsidRPr="00C20732">
        <w:rPr>
          <w:lang w:val="en-US" w:eastAsia="fr-FR"/>
        </w:rPr>
        <w:t>health</w:t>
      </w:r>
      <w:r w:rsidR="00591719" w:rsidRPr="00C20732">
        <w:rPr>
          <w:lang w:val="en-US" w:eastAsia="fr-FR"/>
        </w:rPr>
        <w:t>.</w:t>
      </w:r>
    </w:p>
    <w:p w14:paraId="72B43C49" w14:textId="088D842C" w:rsidR="00B95351" w:rsidRPr="00C20732" w:rsidRDefault="00591719" w:rsidP="00C20732">
      <w:pPr>
        <w:pStyle w:val="NormalWeb"/>
        <w:shd w:val="clear" w:color="auto" w:fill="FFFFFF"/>
        <w:spacing w:before="0" w:beforeAutospacing="0" w:after="200" w:afterAutospacing="0"/>
        <w:rPr>
          <w:i/>
        </w:rPr>
      </w:pPr>
      <w:r w:rsidRPr="00C20732">
        <w:rPr>
          <w:i/>
        </w:rPr>
        <w:lastRenderedPageBreak/>
        <w:t>Advantages of organic fertilizers</w:t>
      </w:r>
    </w:p>
    <w:p w14:paraId="0779AA25" w14:textId="7263B653" w:rsidR="00B95351" w:rsidRPr="00C20732" w:rsidRDefault="0080544B" w:rsidP="00C20732">
      <w:pPr>
        <w:pStyle w:val="NormalWeb"/>
        <w:numPr>
          <w:ilvl w:val="0"/>
          <w:numId w:val="5"/>
        </w:numPr>
        <w:shd w:val="clear" w:color="auto" w:fill="FFFFFF"/>
        <w:spacing w:before="0" w:beforeAutospacing="0" w:after="0" w:afterAutospacing="0"/>
      </w:pPr>
      <w:r w:rsidRPr="00C20732">
        <w:t xml:space="preserve">Some people </w:t>
      </w:r>
      <w:r w:rsidR="001A72E1" w:rsidRPr="00C20732">
        <w:t>choose</w:t>
      </w:r>
      <w:r w:rsidRPr="00C20732">
        <w:t xml:space="preserve"> </w:t>
      </w:r>
      <w:r w:rsidR="001A72E1" w:rsidRPr="00C20732">
        <w:t xml:space="preserve">organic </w:t>
      </w:r>
      <w:r w:rsidRPr="00C20732">
        <w:t xml:space="preserve">fertilizers because they are </w:t>
      </w:r>
      <w:r w:rsidR="001A72E1" w:rsidRPr="00C20732">
        <w:t xml:space="preserve">minimally </w:t>
      </w:r>
      <w:r w:rsidRPr="00C20732">
        <w:t xml:space="preserve">processed. Nutrients </w:t>
      </w:r>
      <w:r w:rsidR="001A72E1" w:rsidRPr="00C20732">
        <w:t xml:space="preserve">retain </w:t>
      </w:r>
      <w:r w:rsidRPr="00C20732">
        <w:t xml:space="preserve">their natural form and are not </w:t>
      </w:r>
      <w:r w:rsidR="009B2295" w:rsidRPr="00C20732">
        <w:t>synthesized</w:t>
      </w:r>
      <w:r w:rsidR="00B95351" w:rsidRPr="00C20732">
        <w:t xml:space="preserve">. </w:t>
      </w:r>
    </w:p>
    <w:p w14:paraId="6180F706" w14:textId="5B32D846" w:rsidR="00B95351" w:rsidRPr="00C20732" w:rsidRDefault="001A72E1" w:rsidP="00C20732">
      <w:pPr>
        <w:pStyle w:val="NormalWeb"/>
        <w:numPr>
          <w:ilvl w:val="0"/>
          <w:numId w:val="5"/>
        </w:numPr>
        <w:shd w:val="clear" w:color="auto" w:fill="FFFFFF"/>
        <w:spacing w:before="0" w:beforeAutospacing="0" w:after="0" w:afterAutospacing="0"/>
      </w:pPr>
      <w:r w:rsidRPr="00C20732">
        <w:t>T</w:t>
      </w:r>
      <w:r w:rsidR="0080544B" w:rsidRPr="00C20732">
        <w:t>hey are biodegradable</w:t>
      </w:r>
      <w:r w:rsidRPr="00C20732">
        <w:t xml:space="preserve"> and</w:t>
      </w:r>
      <w:r w:rsidR="0080544B" w:rsidRPr="00C20732">
        <w:t xml:space="preserve"> sustainable</w:t>
      </w:r>
      <w:r w:rsidR="00B95351" w:rsidRPr="00C20732">
        <w:t xml:space="preserve">. </w:t>
      </w:r>
    </w:p>
    <w:p w14:paraId="53E97F2E" w14:textId="7AFB5FC4" w:rsidR="00A82DA5" w:rsidRPr="00C20732" w:rsidRDefault="00A82DA5" w:rsidP="00C20732">
      <w:pPr>
        <w:pStyle w:val="NormalWeb"/>
        <w:numPr>
          <w:ilvl w:val="0"/>
          <w:numId w:val="5"/>
        </w:numPr>
        <w:shd w:val="clear" w:color="auto" w:fill="FFFFFF"/>
        <w:spacing w:before="0" w:beforeAutospacing="0" w:after="200" w:afterAutospacing="0"/>
        <w:ind w:left="714" w:hanging="357"/>
      </w:pPr>
      <w:r w:rsidRPr="00C20732">
        <w:t xml:space="preserve">Organic fertilizers do not emit harmful chemicals into the atmosphere. </w:t>
      </w:r>
    </w:p>
    <w:p w14:paraId="18C17D6D" w14:textId="265F2AA9" w:rsidR="00B95351" w:rsidRPr="00C20732" w:rsidRDefault="0080544B" w:rsidP="00C20732">
      <w:pPr>
        <w:pStyle w:val="Heading3"/>
        <w:shd w:val="clear" w:color="auto" w:fill="FFFFFF"/>
        <w:spacing w:before="0" w:after="200"/>
        <w:rPr>
          <w:rFonts w:ascii="Times New Roman" w:hAnsi="Times New Roman"/>
          <w:b w:val="0"/>
          <w:sz w:val="24"/>
          <w:szCs w:val="24"/>
          <w:lang w:val="en-US"/>
        </w:rPr>
      </w:pPr>
      <w:r w:rsidRPr="00C20732">
        <w:rPr>
          <w:rFonts w:ascii="Times New Roman" w:hAnsi="Times New Roman"/>
          <w:b w:val="0"/>
          <w:sz w:val="24"/>
          <w:szCs w:val="24"/>
          <w:lang w:val="en-US"/>
        </w:rPr>
        <w:t>Disadvantages of organic fertilizers</w:t>
      </w:r>
    </w:p>
    <w:p w14:paraId="377DF3AC" w14:textId="5A282D34" w:rsidR="0080544B" w:rsidRPr="00C20732" w:rsidRDefault="0080544B" w:rsidP="00C20732">
      <w:pPr>
        <w:pStyle w:val="ListParagraph"/>
        <w:numPr>
          <w:ilvl w:val="0"/>
          <w:numId w:val="38"/>
        </w:numPr>
        <w:spacing w:after="200"/>
        <w:rPr>
          <w:lang w:val="en-US"/>
        </w:rPr>
      </w:pPr>
      <w:r w:rsidRPr="00C20732">
        <w:rPr>
          <w:lang w:val="en-US"/>
        </w:rPr>
        <w:t>Purchased (</w:t>
      </w:r>
      <w:r w:rsidR="001A72E1" w:rsidRPr="00C20732">
        <w:rPr>
          <w:lang w:val="en-US"/>
        </w:rPr>
        <w:t xml:space="preserve">rather than </w:t>
      </w:r>
      <w:r w:rsidRPr="00C20732">
        <w:rPr>
          <w:lang w:val="en-US"/>
        </w:rPr>
        <w:t xml:space="preserve">homemade) organic fertilizers can be more expensive than chemical fertilizers. </w:t>
      </w:r>
      <w:r w:rsidR="001A72E1" w:rsidRPr="00C20732">
        <w:rPr>
          <w:lang w:val="en-US"/>
        </w:rPr>
        <w:t>But t</w:t>
      </w:r>
      <w:r w:rsidRPr="00C20732">
        <w:rPr>
          <w:lang w:val="en-US"/>
        </w:rPr>
        <w:t>hey can save farmers money in a variety of ways</w:t>
      </w:r>
      <w:r w:rsidR="001A72E1" w:rsidRPr="00C20732">
        <w:rPr>
          <w:lang w:val="en-US"/>
        </w:rPr>
        <w:t>, including</w:t>
      </w:r>
      <w:r w:rsidRPr="00C20732">
        <w:rPr>
          <w:lang w:val="en-US"/>
        </w:rPr>
        <w:t xml:space="preserve"> </w:t>
      </w:r>
      <w:r w:rsidR="001A72E1" w:rsidRPr="00C20732">
        <w:rPr>
          <w:lang w:val="en-US"/>
        </w:rPr>
        <w:t xml:space="preserve">reduced </w:t>
      </w:r>
      <w:r w:rsidRPr="00C20732">
        <w:rPr>
          <w:lang w:val="en-US"/>
        </w:rPr>
        <w:t xml:space="preserve">irrigation </w:t>
      </w:r>
      <w:r w:rsidR="001A72E1" w:rsidRPr="00C20732">
        <w:rPr>
          <w:lang w:val="en-US"/>
        </w:rPr>
        <w:t>and</w:t>
      </w:r>
      <w:r w:rsidRPr="00C20732">
        <w:rPr>
          <w:lang w:val="en-US"/>
        </w:rPr>
        <w:t xml:space="preserve"> pest control costs.</w:t>
      </w:r>
    </w:p>
    <w:p w14:paraId="75F9F0FC" w14:textId="6E7A9E1C" w:rsidR="0080544B" w:rsidRPr="00C20732" w:rsidRDefault="0080544B" w:rsidP="00C20732">
      <w:pPr>
        <w:pStyle w:val="ListParagraph"/>
        <w:numPr>
          <w:ilvl w:val="0"/>
          <w:numId w:val="38"/>
        </w:numPr>
        <w:spacing w:after="200"/>
        <w:rPr>
          <w:lang w:val="en-US"/>
        </w:rPr>
      </w:pPr>
      <w:r w:rsidRPr="00C20732">
        <w:rPr>
          <w:lang w:val="en-US"/>
        </w:rPr>
        <w:t xml:space="preserve">It </w:t>
      </w:r>
      <w:r w:rsidR="001A72E1" w:rsidRPr="00C20732">
        <w:rPr>
          <w:lang w:val="en-US"/>
        </w:rPr>
        <w:t xml:space="preserve">requires </w:t>
      </w:r>
      <w:r w:rsidRPr="00C20732">
        <w:rPr>
          <w:lang w:val="en-US"/>
        </w:rPr>
        <w:t xml:space="preserve">a much higher volume of organic fertilizer to provide the same level of nutrients to the soil </w:t>
      </w:r>
      <w:r w:rsidR="002B30D5" w:rsidRPr="00C20732">
        <w:rPr>
          <w:lang w:val="en-US"/>
        </w:rPr>
        <w:t>compared to</w:t>
      </w:r>
      <w:r w:rsidRPr="00C20732">
        <w:rPr>
          <w:lang w:val="en-US"/>
        </w:rPr>
        <w:t xml:space="preserve"> chemical fertilizer.</w:t>
      </w:r>
    </w:p>
    <w:p w14:paraId="109EFC25" w14:textId="0B87170D" w:rsidR="0080544B" w:rsidRPr="00C20732" w:rsidRDefault="001A72E1" w:rsidP="00C20732">
      <w:pPr>
        <w:pStyle w:val="ListParagraph"/>
        <w:numPr>
          <w:ilvl w:val="0"/>
          <w:numId w:val="38"/>
        </w:numPr>
        <w:spacing w:after="200"/>
        <w:rPr>
          <w:lang w:val="en-US"/>
        </w:rPr>
      </w:pPr>
      <w:r w:rsidRPr="00C20732">
        <w:rPr>
          <w:lang w:val="en-US"/>
        </w:rPr>
        <w:t>L</w:t>
      </w:r>
      <w:r w:rsidR="0080544B" w:rsidRPr="00C20732">
        <w:rPr>
          <w:lang w:val="en-US"/>
        </w:rPr>
        <w:t>ower yield on average</w:t>
      </w:r>
      <w:r w:rsidRPr="00C20732">
        <w:rPr>
          <w:lang w:val="en-US"/>
        </w:rPr>
        <w:t>, depending on crop and location</w:t>
      </w:r>
      <w:r w:rsidR="0080544B" w:rsidRPr="00C20732">
        <w:rPr>
          <w:lang w:val="en-US"/>
        </w:rPr>
        <w:t xml:space="preserve">. </w:t>
      </w:r>
    </w:p>
    <w:p w14:paraId="1C8FEBEF" w14:textId="588C174D" w:rsidR="001A72E1" w:rsidRPr="00C20732" w:rsidRDefault="0080544B" w:rsidP="00C20732">
      <w:pPr>
        <w:pStyle w:val="ListParagraph"/>
        <w:numPr>
          <w:ilvl w:val="0"/>
          <w:numId w:val="38"/>
        </w:numPr>
        <w:spacing w:after="200"/>
        <w:rPr>
          <w:lang w:val="en-US"/>
        </w:rPr>
      </w:pPr>
      <w:r w:rsidRPr="00C20732">
        <w:rPr>
          <w:lang w:val="en-US"/>
        </w:rPr>
        <w:t>The effectiveness of organic fertilizers is limited in the wet season</w:t>
      </w:r>
      <w:r w:rsidR="00B95351" w:rsidRPr="00C20732">
        <w:rPr>
          <w:lang w:val="en-US"/>
        </w:rPr>
        <w:t xml:space="preserve">. </w:t>
      </w:r>
    </w:p>
    <w:p w14:paraId="72AAE0AA" w14:textId="1166CD0D" w:rsidR="00677B85" w:rsidRPr="00C20732" w:rsidRDefault="0080544B" w:rsidP="00C20732">
      <w:pPr>
        <w:pStyle w:val="ListParagraph"/>
        <w:numPr>
          <w:ilvl w:val="0"/>
          <w:numId w:val="38"/>
        </w:numPr>
        <w:spacing w:after="200"/>
        <w:rPr>
          <w:lang w:val="en-US"/>
        </w:rPr>
      </w:pPr>
      <w:r w:rsidRPr="00C20732">
        <w:rPr>
          <w:lang w:val="en-US"/>
        </w:rPr>
        <w:t>Organic fertilizers are slower to act than chemical fertilizers</w:t>
      </w:r>
      <w:r w:rsidR="00120C44" w:rsidRPr="00C20732">
        <w:rPr>
          <w:lang w:val="en-US"/>
        </w:rPr>
        <w:t>.</w:t>
      </w:r>
    </w:p>
    <w:p w14:paraId="2079D76A" w14:textId="53A9C36F" w:rsidR="0023000C" w:rsidRPr="00C20732" w:rsidRDefault="00EA2EA6" w:rsidP="00C20732">
      <w:pPr>
        <w:spacing w:after="200"/>
        <w:rPr>
          <w:i/>
          <w:lang w:val="en-US"/>
        </w:rPr>
      </w:pPr>
      <w:r w:rsidRPr="00C20732">
        <w:rPr>
          <w:i/>
          <w:lang w:val="en-US"/>
        </w:rPr>
        <w:t xml:space="preserve">For more information, see documents </w:t>
      </w:r>
      <w:r w:rsidR="00061EED" w:rsidRPr="00C20732">
        <w:rPr>
          <w:i/>
          <w:lang w:val="en-US"/>
        </w:rPr>
        <w:t>2, 3</w:t>
      </w:r>
      <w:r w:rsidR="001A72E1" w:rsidRPr="00C20732">
        <w:rPr>
          <w:i/>
          <w:lang w:val="en-US"/>
        </w:rPr>
        <w:t>,</w:t>
      </w:r>
      <w:r w:rsidR="00061EED" w:rsidRPr="00C20732">
        <w:rPr>
          <w:i/>
          <w:lang w:val="en-US"/>
        </w:rPr>
        <w:t xml:space="preserve"> </w:t>
      </w:r>
      <w:r w:rsidRPr="00C20732">
        <w:rPr>
          <w:i/>
          <w:lang w:val="en-US"/>
        </w:rPr>
        <w:t>and</w:t>
      </w:r>
      <w:r w:rsidR="00061EED" w:rsidRPr="00C20732">
        <w:rPr>
          <w:i/>
          <w:lang w:val="en-US"/>
        </w:rPr>
        <w:t xml:space="preserve"> 4</w:t>
      </w:r>
      <w:r w:rsidR="003D78C8" w:rsidRPr="00C20732">
        <w:rPr>
          <w:i/>
          <w:lang w:val="en-US"/>
        </w:rPr>
        <w:t>.</w:t>
      </w:r>
    </w:p>
    <w:p w14:paraId="7D49C882" w14:textId="77777777" w:rsidR="00B61925" w:rsidRPr="00C20732" w:rsidRDefault="00B61925" w:rsidP="00C20732">
      <w:pPr>
        <w:spacing w:after="200"/>
        <w:rPr>
          <w:lang w:val="en-US"/>
        </w:rPr>
      </w:pPr>
    </w:p>
    <w:p w14:paraId="701AE36B" w14:textId="04CDB3EF" w:rsidR="002C45D7" w:rsidRPr="00C20732" w:rsidRDefault="00A82DA5" w:rsidP="00C20732">
      <w:pPr>
        <w:pStyle w:val="NormalWeb"/>
        <w:shd w:val="clear" w:color="auto" w:fill="FFFFFF"/>
        <w:spacing w:before="0" w:beforeAutospacing="0" w:after="200" w:afterAutospacing="0"/>
        <w:rPr>
          <w:rStyle w:val="Emphasis"/>
          <w:b w:val="0"/>
          <w:i w:val="0"/>
        </w:rPr>
      </w:pPr>
      <w:r w:rsidRPr="00C20732">
        <w:rPr>
          <w:rStyle w:val="Emphasis"/>
          <w:i w:val="0"/>
        </w:rPr>
        <w:t xml:space="preserve">Key </w:t>
      </w:r>
      <w:r w:rsidR="00F16FD7" w:rsidRPr="00C20732">
        <w:rPr>
          <w:rStyle w:val="Emphasis"/>
          <w:i w:val="0"/>
        </w:rPr>
        <w:t>d</w:t>
      </w:r>
      <w:r w:rsidRPr="00C20732">
        <w:rPr>
          <w:rStyle w:val="Emphasis"/>
          <w:i w:val="0"/>
        </w:rPr>
        <w:t>efinitions</w:t>
      </w:r>
      <w:r w:rsidR="002C45D7" w:rsidRPr="00C20732">
        <w:rPr>
          <w:rStyle w:val="Emphasis"/>
          <w:b w:val="0"/>
          <w:i w:val="0"/>
        </w:rPr>
        <w:t xml:space="preserve"> </w:t>
      </w:r>
    </w:p>
    <w:p w14:paraId="79ACFA8D" w14:textId="1AAB4DCA" w:rsidR="005544FE" w:rsidRPr="00C20732" w:rsidRDefault="005544FE" w:rsidP="00C20732">
      <w:pPr>
        <w:pStyle w:val="NormalWeb"/>
        <w:shd w:val="clear" w:color="auto" w:fill="FFFFFF"/>
        <w:spacing w:before="0" w:beforeAutospacing="0" w:after="60" w:afterAutospacing="0"/>
        <w:rPr>
          <w:rStyle w:val="Emphasis"/>
          <w:b w:val="0"/>
        </w:rPr>
      </w:pPr>
      <w:r w:rsidRPr="00C20732">
        <w:rPr>
          <w:rStyle w:val="Emphasis"/>
          <w:b w:val="0"/>
        </w:rPr>
        <w:t xml:space="preserve">Aerobic: </w:t>
      </w:r>
      <w:r w:rsidRPr="00C20732">
        <w:rPr>
          <w:rStyle w:val="Emphasis"/>
          <w:b w:val="0"/>
          <w:i w:val="0"/>
        </w:rPr>
        <w:t>An aerobic environment is one characterized by the presence of free oxygen (O2),</w:t>
      </w:r>
    </w:p>
    <w:p w14:paraId="57030AA5" w14:textId="305CDBFA" w:rsidR="00CC18B7" w:rsidRPr="00C20732" w:rsidRDefault="00DC3178" w:rsidP="00C20732">
      <w:pPr>
        <w:pStyle w:val="NormalWeb"/>
        <w:shd w:val="clear" w:color="auto" w:fill="FFFFFF"/>
        <w:spacing w:before="0" w:beforeAutospacing="0" w:after="60" w:afterAutospacing="0"/>
      </w:pPr>
      <w:r w:rsidRPr="00C20732">
        <w:rPr>
          <w:rStyle w:val="Emphasis"/>
          <w:b w:val="0"/>
        </w:rPr>
        <w:t xml:space="preserve">Aggregates: </w:t>
      </w:r>
      <w:r w:rsidR="00AA35C8" w:rsidRPr="00C20732">
        <w:rPr>
          <w:rStyle w:val="Emphasis"/>
          <w:b w:val="0"/>
          <w:i w:val="0"/>
        </w:rPr>
        <w:t>Clumps of soil particles held closely together by moist clay, organic matter</w:t>
      </w:r>
      <w:r w:rsidR="002B30D5" w:rsidRPr="00C20732">
        <w:rPr>
          <w:rStyle w:val="Emphasis"/>
          <w:b w:val="0"/>
          <w:i w:val="0"/>
        </w:rPr>
        <w:t>,</w:t>
      </w:r>
      <w:r w:rsidR="00AA35C8" w:rsidRPr="00C20732">
        <w:rPr>
          <w:rStyle w:val="Emphasis"/>
          <w:b w:val="0"/>
          <w:i w:val="0"/>
        </w:rPr>
        <w:t xml:space="preserve"> and organic compounds.</w:t>
      </w:r>
      <w:r w:rsidR="00AA35C8" w:rsidRPr="00C20732">
        <w:rPr>
          <w:rStyle w:val="Emphasis"/>
          <w:b w:val="0"/>
        </w:rPr>
        <w:t xml:space="preserve"> </w:t>
      </w:r>
      <w:r w:rsidR="00A32677" w:rsidRPr="00C20732">
        <w:t xml:space="preserve">Good aggregate stability influences air and water storage, creates </w:t>
      </w:r>
      <w:r w:rsidR="00EA492B" w:rsidRPr="00C20732">
        <w:t>more habitat for soil microorganisms, reduce</w:t>
      </w:r>
      <w:r w:rsidR="00CC18B7" w:rsidRPr="00C20732">
        <w:t>s</w:t>
      </w:r>
      <w:r w:rsidR="00EA492B" w:rsidRPr="00C20732">
        <w:t xml:space="preserve"> erosion, assist</w:t>
      </w:r>
      <w:r w:rsidR="00CC18B7" w:rsidRPr="00C20732">
        <w:t>s</w:t>
      </w:r>
      <w:r w:rsidR="00EA492B" w:rsidRPr="00C20732">
        <w:t xml:space="preserve"> in nutrient cycling and transport, and allow</w:t>
      </w:r>
      <w:r w:rsidR="00CC18B7" w:rsidRPr="00C20732">
        <w:t>s</w:t>
      </w:r>
      <w:r w:rsidR="00EA492B" w:rsidRPr="00C20732">
        <w:t xml:space="preserve"> for root development and penetration. </w:t>
      </w:r>
    </w:p>
    <w:p w14:paraId="4B36FFFE" w14:textId="38D3FFF2" w:rsidR="002D164D" w:rsidRPr="00C20732" w:rsidRDefault="002D164D" w:rsidP="00C20732">
      <w:pPr>
        <w:pStyle w:val="NormalWeb"/>
        <w:shd w:val="clear" w:color="auto" w:fill="FFFFFF"/>
        <w:spacing w:before="0" w:beforeAutospacing="0" w:after="60" w:afterAutospacing="0"/>
        <w:rPr>
          <w:rStyle w:val="Emphasis"/>
          <w:b w:val="0"/>
          <w:i w:val="0"/>
        </w:rPr>
      </w:pPr>
      <w:r w:rsidRPr="00C20732">
        <w:rPr>
          <w:rStyle w:val="Emphasis"/>
          <w:b w:val="0"/>
        </w:rPr>
        <w:t xml:space="preserve">Amendment: </w:t>
      </w:r>
      <w:r w:rsidRPr="00C20732">
        <w:rPr>
          <w:rStyle w:val="Emphasis"/>
          <w:b w:val="0"/>
          <w:i w:val="0"/>
        </w:rPr>
        <w:t>Organic or mineral materials that improve a soil's physical condition (e.g., soil structure or water infiltration), indirectly affecting plant growth.</w:t>
      </w:r>
    </w:p>
    <w:p w14:paraId="380EBE48" w14:textId="4C25A995" w:rsidR="005544FE" w:rsidRPr="00C20732" w:rsidRDefault="005544FE" w:rsidP="00C20732">
      <w:pPr>
        <w:pStyle w:val="NormalWeb"/>
        <w:shd w:val="clear" w:color="auto" w:fill="FFFFFF"/>
        <w:spacing w:before="0" w:beforeAutospacing="0" w:after="60" w:afterAutospacing="0"/>
        <w:rPr>
          <w:rStyle w:val="Emphasis"/>
          <w:b w:val="0"/>
        </w:rPr>
      </w:pPr>
      <w:r w:rsidRPr="00C20732">
        <w:rPr>
          <w:rStyle w:val="Emphasis"/>
          <w:b w:val="0"/>
        </w:rPr>
        <w:t xml:space="preserve">Anaerobic: </w:t>
      </w:r>
      <w:r w:rsidRPr="00C20732">
        <w:rPr>
          <w:rStyle w:val="Emphasis"/>
          <w:b w:val="0"/>
          <w:i w:val="0"/>
        </w:rPr>
        <w:t>An anaerobic environment is one that devoid of free oxygen (O2).</w:t>
      </w:r>
      <w:r w:rsidRPr="00C20732">
        <w:rPr>
          <w:rStyle w:val="Emphasis"/>
          <w:b w:val="0"/>
        </w:rPr>
        <w:t xml:space="preserve"> </w:t>
      </w:r>
    </w:p>
    <w:p w14:paraId="60428B30" w14:textId="66DBE307" w:rsidR="005544FE" w:rsidRPr="00C20732" w:rsidRDefault="005544FE" w:rsidP="00C20732">
      <w:pPr>
        <w:pStyle w:val="NormalWeb"/>
        <w:shd w:val="clear" w:color="auto" w:fill="FFFFFF"/>
        <w:spacing w:before="0" w:beforeAutospacing="0" w:after="60" w:afterAutospacing="0"/>
        <w:rPr>
          <w:rStyle w:val="Emphasis"/>
          <w:b w:val="0"/>
          <w:i w:val="0"/>
        </w:rPr>
      </w:pPr>
      <w:r w:rsidRPr="00C20732">
        <w:rPr>
          <w:rStyle w:val="Emphasis"/>
          <w:b w:val="0"/>
        </w:rPr>
        <w:t xml:space="preserve">Carbon sequestration: </w:t>
      </w:r>
      <w:r w:rsidRPr="00C20732">
        <w:rPr>
          <w:rStyle w:val="Emphasis"/>
          <w:b w:val="0"/>
          <w:i w:val="0"/>
        </w:rPr>
        <w:t>a natural or artificial process through which carbon dioxide is removed from the atmosphere and held in solid or liquid form.</w:t>
      </w:r>
    </w:p>
    <w:p w14:paraId="7D55728A" w14:textId="02C87BD0" w:rsidR="00DC3178" w:rsidRPr="00C20732" w:rsidRDefault="00DC3178" w:rsidP="00C20732">
      <w:pPr>
        <w:pStyle w:val="NormalWeb"/>
        <w:shd w:val="clear" w:color="auto" w:fill="FFFFFF"/>
        <w:spacing w:before="0" w:beforeAutospacing="0" w:after="60" w:afterAutospacing="0"/>
        <w:rPr>
          <w:rStyle w:val="Emphasis"/>
          <w:b w:val="0"/>
        </w:rPr>
      </w:pPr>
      <w:r w:rsidRPr="00C20732">
        <w:rPr>
          <w:rStyle w:val="Emphasis"/>
          <w:b w:val="0"/>
        </w:rPr>
        <w:t>Compost activator</w:t>
      </w:r>
      <w:r w:rsidR="002B30D5" w:rsidRPr="00C20732">
        <w:rPr>
          <w:rStyle w:val="Emphasis"/>
          <w:b w:val="0"/>
        </w:rPr>
        <w:t>s</w:t>
      </w:r>
      <w:r w:rsidRPr="00C20732">
        <w:rPr>
          <w:rStyle w:val="Emphasis"/>
          <w:b w:val="0"/>
        </w:rPr>
        <w:t xml:space="preserve">: </w:t>
      </w:r>
      <w:r w:rsidRPr="00C20732">
        <w:rPr>
          <w:rStyle w:val="Emphasis"/>
          <w:b w:val="0"/>
          <w:i w:val="0"/>
        </w:rPr>
        <w:t>Materials that</w:t>
      </w:r>
      <w:r w:rsidRPr="00C20732">
        <w:rPr>
          <w:rStyle w:val="Emphasis"/>
          <w:b w:val="0"/>
        </w:rPr>
        <w:t xml:space="preserve"> </w:t>
      </w:r>
      <w:r w:rsidRPr="00C20732">
        <w:rPr>
          <w:rStyle w:val="Emphasis"/>
          <w:b w:val="0"/>
          <w:i w:val="0"/>
        </w:rPr>
        <w:t xml:space="preserve">jump-start the composting process by providing a missing nutrient, usually nitrogen, needed by the </w:t>
      </w:r>
      <w:r w:rsidR="002B30D5" w:rsidRPr="00C20732">
        <w:rPr>
          <w:rStyle w:val="Emphasis"/>
          <w:b w:val="0"/>
          <w:i w:val="0"/>
        </w:rPr>
        <w:t>microorganisms</w:t>
      </w:r>
      <w:r w:rsidRPr="00C20732">
        <w:rPr>
          <w:rStyle w:val="Emphasis"/>
          <w:b w:val="0"/>
          <w:i w:val="0"/>
        </w:rPr>
        <w:t xml:space="preserve"> in the pile. Compost activators help break down materials high in carbon but low in nitrogen</w:t>
      </w:r>
      <w:r w:rsidR="002B30D5" w:rsidRPr="00C20732">
        <w:rPr>
          <w:rStyle w:val="Emphasis"/>
          <w:b w:val="0"/>
          <w:i w:val="0"/>
        </w:rPr>
        <w:t>—f</w:t>
      </w:r>
      <w:r w:rsidRPr="00C20732">
        <w:rPr>
          <w:rStyle w:val="Emphasis"/>
          <w:b w:val="0"/>
          <w:i w:val="0"/>
        </w:rPr>
        <w:t>or example, large amounts of fallen leaves.</w:t>
      </w:r>
    </w:p>
    <w:p w14:paraId="0691F592" w14:textId="1B85FFD0"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Decoction</w:t>
      </w:r>
      <w:r w:rsidRPr="00C20732">
        <w:rPr>
          <w:rStyle w:val="Emphasis"/>
          <w:b w:val="0"/>
          <w:i w:val="0"/>
        </w:rPr>
        <w:t xml:space="preserve">: </w:t>
      </w:r>
      <w:r w:rsidR="002D164D" w:rsidRPr="00C20732">
        <w:rPr>
          <w:rStyle w:val="Emphasis"/>
          <w:b w:val="0"/>
          <w:i w:val="0"/>
        </w:rPr>
        <w:t>The extract produced by concentrating the essence of a substance by heating or boiling</w:t>
      </w:r>
      <w:r w:rsidRPr="00C20732">
        <w:rPr>
          <w:rStyle w:val="Emphasis"/>
          <w:b w:val="0"/>
          <w:i w:val="0"/>
        </w:rPr>
        <w:t>.</w:t>
      </w:r>
    </w:p>
    <w:p w14:paraId="1C240E3B" w14:textId="47785352" w:rsidR="00DC3178" w:rsidRPr="00C20732" w:rsidRDefault="00DC3178" w:rsidP="00C20732">
      <w:pPr>
        <w:pStyle w:val="NormalWeb"/>
        <w:shd w:val="clear" w:color="auto" w:fill="FFFFFF"/>
        <w:spacing w:before="0" w:beforeAutospacing="0" w:after="60" w:afterAutospacing="0"/>
        <w:rPr>
          <w:rStyle w:val="Emphasis"/>
          <w:b w:val="0"/>
          <w:i w:val="0"/>
        </w:rPr>
      </w:pPr>
      <w:r w:rsidRPr="00C20732">
        <w:rPr>
          <w:rStyle w:val="Emphasis"/>
          <w:b w:val="0"/>
        </w:rPr>
        <w:t xml:space="preserve">Eutrophication: </w:t>
      </w:r>
      <w:r w:rsidRPr="00C20732">
        <w:rPr>
          <w:rStyle w:val="Emphasis"/>
          <w:b w:val="0"/>
          <w:i w:val="0"/>
        </w:rPr>
        <w:t>Excessive richness of nutrients in a lake or other body of water, frequently due to runoff from land</w:t>
      </w:r>
      <w:r w:rsidR="002B30D5" w:rsidRPr="00C20732">
        <w:rPr>
          <w:rStyle w:val="Emphasis"/>
          <w:b w:val="0"/>
          <w:i w:val="0"/>
        </w:rPr>
        <w:t>. Eutrophication</w:t>
      </w:r>
      <w:r w:rsidRPr="00C20732">
        <w:rPr>
          <w:rStyle w:val="Emphasis"/>
          <w:b w:val="0"/>
          <w:i w:val="0"/>
        </w:rPr>
        <w:t xml:space="preserve"> causes dense growth of plant life and death of animal life from lack of oxygen.</w:t>
      </w:r>
    </w:p>
    <w:p w14:paraId="5108B386" w14:textId="53747D64"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Fertility</w:t>
      </w:r>
      <w:r w:rsidRPr="00C20732">
        <w:rPr>
          <w:rStyle w:val="Emphasis"/>
          <w:b w:val="0"/>
          <w:i w:val="0"/>
        </w:rPr>
        <w:t xml:space="preserve">: </w:t>
      </w:r>
      <w:r w:rsidR="002B30D5" w:rsidRPr="00C20732">
        <w:rPr>
          <w:rStyle w:val="Emphasis"/>
          <w:b w:val="0"/>
          <w:i w:val="0"/>
        </w:rPr>
        <w:t>T</w:t>
      </w:r>
      <w:r w:rsidRPr="00C20732">
        <w:rPr>
          <w:rStyle w:val="Emphasis"/>
          <w:b w:val="0"/>
          <w:i w:val="0"/>
        </w:rPr>
        <w:t xml:space="preserve">he ability of soil to </w:t>
      </w:r>
      <w:r w:rsidR="002D164D" w:rsidRPr="00C20732">
        <w:rPr>
          <w:rStyle w:val="Emphasis"/>
          <w:b w:val="0"/>
          <w:i w:val="0"/>
        </w:rPr>
        <w:t xml:space="preserve">sustain plant growth and result in sustained and consistent yields of high quality. </w:t>
      </w:r>
    </w:p>
    <w:p w14:paraId="55DBF212" w14:textId="5F0B7803"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Fertilizers</w:t>
      </w:r>
      <w:r w:rsidRPr="00C20732">
        <w:rPr>
          <w:rStyle w:val="Emphasis"/>
          <w:b w:val="0"/>
          <w:i w:val="0"/>
        </w:rPr>
        <w:t xml:space="preserve">: </w:t>
      </w:r>
      <w:r w:rsidR="002B30D5" w:rsidRPr="00C20732">
        <w:rPr>
          <w:rStyle w:val="Emphasis"/>
          <w:b w:val="0"/>
          <w:i w:val="0"/>
        </w:rPr>
        <w:t>O</w:t>
      </w:r>
      <w:r w:rsidRPr="00C20732">
        <w:rPr>
          <w:rStyle w:val="Emphasis"/>
          <w:b w:val="0"/>
          <w:i w:val="0"/>
        </w:rPr>
        <w:t xml:space="preserve">rganic or mineral nutrients </w:t>
      </w:r>
      <w:r w:rsidR="002D164D" w:rsidRPr="00C20732">
        <w:rPr>
          <w:rStyle w:val="Emphasis"/>
          <w:b w:val="0"/>
          <w:i w:val="0"/>
        </w:rPr>
        <w:t>that improve the supply of nutrients in the soil, directly affecting plant growth.</w:t>
      </w:r>
    </w:p>
    <w:p w14:paraId="11B1E292" w14:textId="0DBF70C4" w:rsidR="00AA35C8" w:rsidRPr="00C20732" w:rsidRDefault="00AA35C8" w:rsidP="00C20732">
      <w:pPr>
        <w:pStyle w:val="NormalWeb"/>
        <w:shd w:val="clear" w:color="auto" w:fill="FFFFFF"/>
        <w:spacing w:before="0" w:beforeAutospacing="0" w:after="60" w:afterAutospacing="0"/>
        <w:rPr>
          <w:shd w:val="clear" w:color="auto" w:fill="FFFFFF"/>
        </w:rPr>
      </w:pPr>
      <w:r w:rsidRPr="00C20732">
        <w:rPr>
          <w:i/>
          <w:shd w:val="clear" w:color="auto" w:fill="FFFFFF"/>
        </w:rPr>
        <w:t xml:space="preserve">Humus: </w:t>
      </w:r>
      <w:r w:rsidRPr="00C20732">
        <w:rPr>
          <w:shd w:val="clear" w:color="auto" w:fill="FFFFFF"/>
        </w:rPr>
        <w:t>The organic component of soil, formed by the decomposition of leaves and other plant material by soil microorganisms.</w:t>
      </w:r>
    </w:p>
    <w:p w14:paraId="71E286EF" w14:textId="05E6D32E"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lastRenderedPageBreak/>
        <w:t>Infusion</w:t>
      </w:r>
      <w:r w:rsidRPr="00C20732">
        <w:rPr>
          <w:rStyle w:val="Emphasis"/>
          <w:b w:val="0"/>
          <w:i w:val="0"/>
        </w:rPr>
        <w:t xml:space="preserve">: </w:t>
      </w:r>
      <w:r w:rsidR="002D164D" w:rsidRPr="00C20732">
        <w:rPr>
          <w:rStyle w:val="Emphasis"/>
          <w:b w:val="0"/>
          <w:i w:val="0"/>
        </w:rPr>
        <w:t xml:space="preserve">A liquid or extract prepared by soaking the leaves of a plant in liquid. </w:t>
      </w:r>
    </w:p>
    <w:p w14:paraId="1A5F7C55" w14:textId="71E3B0B9"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Maceration</w:t>
      </w:r>
      <w:r w:rsidRPr="00C20732">
        <w:rPr>
          <w:rStyle w:val="Emphasis"/>
          <w:b w:val="0"/>
          <w:i w:val="0"/>
        </w:rPr>
        <w:t xml:space="preserve">: </w:t>
      </w:r>
      <w:r w:rsidR="00522210" w:rsidRPr="00C20732">
        <w:rPr>
          <w:rStyle w:val="Emphasis"/>
          <w:b w:val="0"/>
          <w:i w:val="0"/>
        </w:rPr>
        <w:t>The</w:t>
      </w:r>
      <w:r w:rsidR="002D164D" w:rsidRPr="00C20732">
        <w:rPr>
          <w:rStyle w:val="Emphasis"/>
          <w:b w:val="0"/>
          <w:i w:val="0"/>
        </w:rPr>
        <w:t xml:space="preserve"> process of softening by soaking in a liquid. </w:t>
      </w:r>
    </w:p>
    <w:p w14:paraId="46FF8E23" w14:textId="5B21A172" w:rsidR="008545AB" w:rsidRPr="00C20732" w:rsidRDefault="008545AB" w:rsidP="00C20732">
      <w:pPr>
        <w:pStyle w:val="NormalWeb"/>
        <w:shd w:val="clear" w:color="auto" w:fill="FFFFFF"/>
        <w:spacing w:before="0" w:beforeAutospacing="0" w:after="60" w:afterAutospacing="0"/>
        <w:rPr>
          <w:rStyle w:val="Emphasis"/>
          <w:b w:val="0"/>
          <w:i w:val="0"/>
        </w:rPr>
      </w:pPr>
      <w:r w:rsidRPr="00C20732">
        <w:rPr>
          <w:rStyle w:val="Emphasis"/>
          <w:b w:val="0"/>
        </w:rPr>
        <w:t xml:space="preserve">Mineralization: </w:t>
      </w:r>
      <w:r w:rsidRPr="00C20732">
        <w:rPr>
          <w:rStyle w:val="Emphasis"/>
          <w:b w:val="0"/>
          <w:i w:val="0"/>
        </w:rPr>
        <w:t>The conversion if organic compounds into inorganic compounds (minerals) through decomposition.</w:t>
      </w:r>
    </w:p>
    <w:p w14:paraId="343B87C1" w14:textId="213018B7" w:rsidR="008545AB" w:rsidRPr="00C20732" w:rsidRDefault="008545AB" w:rsidP="00C20732">
      <w:pPr>
        <w:pStyle w:val="NormalWeb"/>
        <w:shd w:val="clear" w:color="auto" w:fill="FFFFFF"/>
        <w:spacing w:before="0" w:beforeAutospacing="0" w:after="60" w:afterAutospacing="0"/>
        <w:rPr>
          <w:rStyle w:val="Emphasis"/>
          <w:b w:val="0"/>
        </w:rPr>
      </w:pPr>
      <w:r w:rsidRPr="00C20732">
        <w:rPr>
          <w:rStyle w:val="Emphasis"/>
          <w:b w:val="0"/>
        </w:rPr>
        <w:t>Nitrogen fixation: the process by which molecular nitrogen in the air is converted into ammonia or related nitrogen compounds in soil.</w:t>
      </w:r>
    </w:p>
    <w:p w14:paraId="0F59255B" w14:textId="6677D478" w:rsidR="00AA35C8" w:rsidRPr="00C20732" w:rsidRDefault="00AA35C8" w:rsidP="00C20732">
      <w:pPr>
        <w:pStyle w:val="NormalWeb"/>
        <w:shd w:val="clear" w:color="auto" w:fill="FFFFFF"/>
        <w:spacing w:before="0" w:beforeAutospacing="0" w:after="60" w:afterAutospacing="0"/>
        <w:rPr>
          <w:rStyle w:val="Emphasis"/>
          <w:b w:val="0"/>
          <w:i w:val="0"/>
        </w:rPr>
      </w:pPr>
      <w:r w:rsidRPr="00C20732">
        <w:rPr>
          <w:rStyle w:val="Emphasis"/>
          <w:b w:val="0"/>
        </w:rPr>
        <w:t xml:space="preserve">Nitrous oxide: </w:t>
      </w:r>
      <w:r w:rsidRPr="00C20732">
        <w:rPr>
          <w:rStyle w:val="Emphasis"/>
          <w:b w:val="0"/>
          <w:i w:val="0"/>
        </w:rPr>
        <w:t>A potent greenhouse gas with about 300 times the heat-trapping power of carbon dioxide.</w:t>
      </w:r>
    </w:p>
    <w:p w14:paraId="1E1EDF5B" w14:textId="67184113" w:rsidR="008545AB" w:rsidRPr="00C20732" w:rsidRDefault="008545AB" w:rsidP="00C20732">
      <w:pPr>
        <w:pStyle w:val="NormalWeb"/>
        <w:shd w:val="clear" w:color="auto" w:fill="FFFFFF"/>
        <w:spacing w:before="0" w:beforeAutospacing="0" w:after="60" w:afterAutospacing="0"/>
        <w:rPr>
          <w:rStyle w:val="Emphasis"/>
          <w:b w:val="0"/>
        </w:rPr>
      </w:pPr>
      <w:r w:rsidRPr="00C20732">
        <w:rPr>
          <w:rStyle w:val="Emphasis"/>
          <w:b w:val="0"/>
        </w:rPr>
        <w:t>Nodulation: the process of forming nodules, especially nitrogen-rich root nodules.</w:t>
      </w:r>
    </w:p>
    <w:p w14:paraId="5C3185F2" w14:textId="378B3810"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Organic amendment</w:t>
      </w:r>
      <w:r w:rsidRPr="00C20732">
        <w:rPr>
          <w:rStyle w:val="Emphasis"/>
          <w:b w:val="0"/>
          <w:i w:val="0"/>
        </w:rPr>
        <w:t xml:space="preserve">: </w:t>
      </w:r>
      <w:r w:rsidR="00522210" w:rsidRPr="00C20732">
        <w:rPr>
          <w:rStyle w:val="Emphasis"/>
          <w:b w:val="0"/>
          <w:i w:val="0"/>
        </w:rPr>
        <w:t>Any material of plant or animal origin that can be added to the soil to improve its physical properties, including water retention, permeability, water infiltration, drainage, aeration, and structure.</w:t>
      </w:r>
    </w:p>
    <w:p w14:paraId="72EC702D" w14:textId="7B6B829B" w:rsidR="00F16FD7" w:rsidRPr="00C20732"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Soil quality</w:t>
      </w:r>
      <w:r w:rsidRPr="00C20732">
        <w:rPr>
          <w:rStyle w:val="Emphasis"/>
          <w:b w:val="0"/>
          <w:i w:val="0"/>
        </w:rPr>
        <w:t xml:space="preserve">: </w:t>
      </w:r>
      <w:r w:rsidR="00522210" w:rsidRPr="00C20732">
        <w:rPr>
          <w:rStyle w:val="Emphasis"/>
          <w:b w:val="0"/>
          <w:i w:val="0"/>
        </w:rPr>
        <w:t xml:space="preserve">The capacity of a soil to function within natural or managed ecosystem boundaries, to sustain plant and animal productivity, maintain or enhance water and air quality, and support human health and habitation. Soil </w:t>
      </w:r>
      <w:r w:rsidR="00DC3178" w:rsidRPr="00C20732">
        <w:rPr>
          <w:rStyle w:val="Emphasis"/>
          <w:b w:val="0"/>
          <w:i w:val="0"/>
        </w:rPr>
        <w:t>O</w:t>
      </w:r>
      <w:r w:rsidR="00522210" w:rsidRPr="00C20732">
        <w:rPr>
          <w:rStyle w:val="Emphasis"/>
          <w:b w:val="0"/>
          <w:i w:val="0"/>
        </w:rPr>
        <w:t xml:space="preserve">rganic Matter and </w:t>
      </w:r>
      <w:r w:rsidR="00DC3178" w:rsidRPr="00C20732">
        <w:rPr>
          <w:rStyle w:val="Emphasis"/>
          <w:b w:val="0"/>
          <w:i w:val="0"/>
        </w:rPr>
        <w:t>s</w:t>
      </w:r>
      <w:r w:rsidR="00522210" w:rsidRPr="00C20732">
        <w:rPr>
          <w:rStyle w:val="Emphasis"/>
          <w:b w:val="0"/>
          <w:i w:val="0"/>
        </w:rPr>
        <w:t xml:space="preserve">oil </w:t>
      </w:r>
      <w:r w:rsidR="00DC3178" w:rsidRPr="00C20732">
        <w:rPr>
          <w:rStyle w:val="Emphasis"/>
          <w:b w:val="0"/>
          <w:i w:val="0"/>
        </w:rPr>
        <w:t>b</w:t>
      </w:r>
      <w:r w:rsidR="00522210" w:rsidRPr="00C20732">
        <w:rPr>
          <w:rStyle w:val="Emphasis"/>
          <w:b w:val="0"/>
          <w:i w:val="0"/>
        </w:rPr>
        <w:t xml:space="preserve">iology play a major role in soil </w:t>
      </w:r>
      <w:r w:rsidR="00DC3178" w:rsidRPr="00C20732">
        <w:rPr>
          <w:rStyle w:val="Emphasis"/>
          <w:b w:val="0"/>
          <w:i w:val="0"/>
        </w:rPr>
        <w:t>q</w:t>
      </w:r>
      <w:r w:rsidR="00522210" w:rsidRPr="00C20732">
        <w:rPr>
          <w:rStyle w:val="Emphasis"/>
          <w:b w:val="0"/>
          <w:i w:val="0"/>
        </w:rPr>
        <w:t>uality.</w:t>
      </w:r>
      <w:r w:rsidRPr="00C20732">
        <w:rPr>
          <w:rStyle w:val="Emphasis"/>
          <w:b w:val="0"/>
          <w:i w:val="0"/>
        </w:rPr>
        <w:t xml:space="preserve"> </w:t>
      </w:r>
    </w:p>
    <w:p w14:paraId="667E6A52" w14:textId="6D8CBF90" w:rsidR="00CC18B7" w:rsidRPr="00C20732" w:rsidRDefault="00CC18B7" w:rsidP="00C20732">
      <w:pPr>
        <w:pStyle w:val="NormalWeb"/>
        <w:shd w:val="clear" w:color="auto" w:fill="FFFFFF"/>
        <w:spacing w:before="0" w:beforeAutospacing="0" w:after="60" w:afterAutospacing="0"/>
        <w:rPr>
          <w:rStyle w:val="Emphasis"/>
          <w:b w:val="0"/>
          <w:i w:val="0"/>
        </w:rPr>
      </w:pPr>
      <w:r w:rsidRPr="00C20732">
        <w:rPr>
          <w:rStyle w:val="Emphasis"/>
          <w:b w:val="0"/>
        </w:rPr>
        <w:t>Soluble</w:t>
      </w:r>
      <w:r w:rsidRPr="00C20732">
        <w:rPr>
          <w:rStyle w:val="Emphasis"/>
          <w:b w:val="0"/>
          <w:i w:val="0"/>
        </w:rPr>
        <w:t xml:space="preserve">: Able to be dissolved, especially in water. </w:t>
      </w:r>
    </w:p>
    <w:p w14:paraId="73985153" w14:textId="7CE14895" w:rsidR="00F16FD7" w:rsidRDefault="00F16FD7" w:rsidP="00C20732">
      <w:pPr>
        <w:pStyle w:val="NormalWeb"/>
        <w:shd w:val="clear" w:color="auto" w:fill="FFFFFF"/>
        <w:spacing w:before="0" w:beforeAutospacing="0" w:after="60" w:afterAutospacing="0"/>
        <w:rPr>
          <w:rStyle w:val="Emphasis"/>
          <w:b w:val="0"/>
          <w:i w:val="0"/>
        </w:rPr>
      </w:pPr>
      <w:r w:rsidRPr="00C20732">
        <w:rPr>
          <w:rStyle w:val="Emphasis"/>
          <w:b w:val="0"/>
        </w:rPr>
        <w:t>SOM</w:t>
      </w:r>
      <w:r w:rsidR="00DC3178" w:rsidRPr="00C20732">
        <w:rPr>
          <w:rStyle w:val="Emphasis"/>
          <w:b w:val="0"/>
        </w:rPr>
        <w:t xml:space="preserve"> (</w:t>
      </w:r>
      <w:r w:rsidRPr="00C20732">
        <w:rPr>
          <w:rStyle w:val="Emphasis"/>
          <w:b w:val="0"/>
        </w:rPr>
        <w:t>Soil Organic Matter</w:t>
      </w:r>
      <w:r w:rsidR="00DC3178" w:rsidRPr="00C20732">
        <w:rPr>
          <w:rStyle w:val="Emphasis"/>
          <w:b w:val="0"/>
          <w:i w:val="0"/>
        </w:rPr>
        <w:t>)</w:t>
      </w:r>
      <w:r w:rsidRPr="00C20732">
        <w:rPr>
          <w:rStyle w:val="Emphasis"/>
          <w:b w:val="0"/>
          <w:i w:val="0"/>
        </w:rPr>
        <w:t xml:space="preserve">: </w:t>
      </w:r>
      <w:r w:rsidR="00DC3178" w:rsidRPr="00C20732">
        <w:rPr>
          <w:rStyle w:val="Emphasis"/>
          <w:b w:val="0"/>
          <w:i w:val="0"/>
        </w:rPr>
        <w:t xml:space="preserve">The organic matter component of soil, consisting of plant and animal </w:t>
      </w:r>
      <w:r w:rsidR="002B30D5" w:rsidRPr="00C20732">
        <w:rPr>
          <w:rStyle w:val="Emphasis"/>
          <w:b w:val="0"/>
          <w:i w:val="0"/>
        </w:rPr>
        <w:t>materials</w:t>
      </w:r>
      <w:r w:rsidR="00DC3178" w:rsidRPr="00C20732">
        <w:rPr>
          <w:rStyle w:val="Emphasis"/>
          <w:b w:val="0"/>
          <w:i w:val="0"/>
        </w:rPr>
        <w:t xml:space="preserve"> at various stages of decomposition, cells and tissues of soil microbes, and substances that soil microbes synthesize.</w:t>
      </w:r>
      <w:r w:rsidR="00DC3178" w:rsidRPr="00C20732" w:rsidDel="00DC3178">
        <w:rPr>
          <w:rStyle w:val="Emphasis"/>
          <w:b w:val="0"/>
          <w:i w:val="0"/>
        </w:rPr>
        <w:t xml:space="preserve"> </w:t>
      </w:r>
    </w:p>
    <w:p w14:paraId="69AA6AF2" w14:textId="77777777" w:rsidR="00C20732" w:rsidRPr="00C20732" w:rsidRDefault="00C20732" w:rsidP="00C20732">
      <w:pPr>
        <w:pStyle w:val="NormalWeb"/>
        <w:shd w:val="clear" w:color="auto" w:fill="FFFFFF"/>
        <w:spacing w:before="0" w:beforeAutospacing="0" w:after="60" w:afterAutospacing="0"/>
        <w:rPr>
          <w:rStyle w:val="Emphasis"/>
          <w:b w:val="0"/>
          <w:i w:val="0"/>
        </w:rPr>
      </w:pPr>
    </w:p>
    <w:p w14:paraId="04E9BA6D" w14:textId="749FE4BF" w:rsidR="008809BD" w:rsidRPr="00B31B7D" w:rsidRDefault="00A82DA5" w:rsidP="00B31B7D">
      <w:pPr>
        <w:autoSpaceDE w:val="0"/>
        <w:autoSpaceDN w:val="0"/>
        <w:adjustRightInd w:val="0"/>
        <w:contextualSpacing/>
        <w:rPr>
          <w:rFonts w:eastAsia="FedraSansStd-Light"/>
          <w:b/>
          <w:highlight w:val="yellow"/>
          <w:lang w:val="en-US" w:eastAsia="en-CA"/>
        </w:rPr>
      </w:pPr>
      <w:r w:rsidRPr="00B31B7D">
        <w:rPr>
          <w:rFonts w:eastAsia="FedraSansStd-Light"/>
          <w:b/>
          <w:lang w:val="en-US" w:eastAsia="en-CA"/>
        </w:rPr>
        <w:t>Acknowledgements</w:t>
      </w:r>
    </w:p>
    <w:p w14:paraId="72FDC2A0" w14:textId="5B521967" w:rsidR="008809BD" w:rsidRPr="00F16FD7" w:rsidRDefault="00FD0FC5" w:rsidP="00B31B7D">
      <w:pPr>
        <w:tabs>
          <w:tab w:val="left" w:pos="2880"/>
          <w:tab w:val="left" w:pos="5550"/>
        </w:tabs>
        <w:rPr>
          <w:rFonts w:eastAsia="FedraSansStd-Light"/>
          <w:lang w:val="en-US" w:eastAsia="en-CA"/>
        </w:rPr>
      </w:pPr>
      <w:r w:rsidRPr="00F16FD7">
        <w:rPr>
          <w:rFonts w:eastAsia="FedraSansStd-Light"/>
          <w:lang w:val="en-US" w:eastAsia="en-CA"/>
        </w:rPr>
        <w:t>Contributed by</w:t>
      </w:r>
      <w:r w:rsidR="008809BD" w:rsidRPr="00F16FD7">
        <w:rPr>
          <w:rFonts w:eastAsia="FedraSansStd-Light"/>
          <w:lang w:val="en-US" w:eastAsia="en-CA"/>
        </w:rPr>
        <w:t xml:space="preserve">: </w:t>
      </w:r>
      <w:r w:rsidR="003C46A2" w:rsidRPr="00F16FD7">
        <w:rPr>
          <w:rFonts w:eastAsia="FedraSansStd-Light"/>
          <w:lang w:val="en-US" w:eastAsia="en-CA"/>
        </w:rPr>
        <w:t>Alegnesy Bies</w:t>
      </w:r>
      <w:r w:rsidR="002C45D7" w:rsidRPr="00F16FD7">
        <w:rPr>
          <w:rFonts w:eastAsia="FedraSansStd-Light"/>
          <w:lang w:val="en-US" w:eastAsia="en-CA"/>
        </w:rPr>
        <w:t xml:space="preserve">, </w:t>
      </w:r>
      <w:r w:rsidRPr="00F16FD7">
        <w:rPr>
          <w:rFonts w:eastAsia="FedraSansStd-Light"/>
          <w:lang w:val="en-US" w:eastAsia="en-CA"/>
        </w:rPr>
        <w:t>Me</w:t>
      </w:r>
      <w:r w:rsidR="003C46A2" w:rsidRPr="00F16FD7">
        <w:rPr>
          <w:rFonts w:eastAsia="FedraSansStd-Light"/>
          <w:lang w:val="en-US" w:eastAsia="en-CA"/>
        </w:rPr>
        <w:t>dia</w:t>
      </w:r>
      <w:r w:rsidRPr="00F16FD7">
        <w:rPr>
          <w:rFonts w:eastAsia="FedraSansStd-Light"/>
          <w:lang w:val="en-US" w:eastAsia="en-CA"/>
        </w:rPr>
        <w:t xml:space="preserve"> and C</w:t>
      </w:r>
      <w:r w:rsidR="003C46A2" w:rsidRPr="00F16FD7">
        <w:rPr>
          <w:rFonts w:eastAsia="FedraSansStd-Light"/>
          <w:lang w:val="en-US" w:eastAsia="en-CA"/>
        </w:rPr>
        <w:t>ommunication</w:t>
      </w:r>
      <w:r w:rsidRPr="00F16FD7">
        <w:rPr>
          <w:rFonts w:eastAsia="FedraSansStd-Light"/>
          <w:lang w:val="en-US" w:eastAsia="en-CA"/>
        </w:rPr>
        <w:t xml:space="preserve"> Specialist</w:t>
      </w:r>
    </w:p>
    <w:p w14:paraId="13670E22" w14:textId="334944D9" w:rsidR="00B40221" w:rsidRPr="00B40221" w:rsidRDefault="00F16FD7" w:rsidP="00A32677">
      <w:pPr>
        <w:autoSpaceDE w:val="0"/>
        <w:autoSpaceDN w:val="0"/>
        <w:adjustRightInd w:val="0"/>
        <w:spacing w:after="200"/>
        <w:contextualSpacing/>
        <w:rPr>
          <w:rFonts w:eastAsia="FedraSansStd-Light"/>
          <w:lang w:eastAsia="en-CA"/>
        </w:rPr>
      </w:pPr>
      <w:r w:rsidRPr="00B40221">
        <w:rPr>
          <w:rFonts w:eastAsia="FedraSansStd-Light"/>
          <w:lang w:eastAsia="en-CA"/>
        </w:rPr>
        <w:t>Reviewed by</w:t>
      </w:r>
      <w:r w:rsidR="008809BD" w:rsidRPr="00B40221">
        <w:rPr>
          <w:rFonts w:eastAsia="FedraSansStd-Light"/>
          <w:lang w:eastAsia="en-CA"/>
        </w:rPr>
        <w:t xml:space="preserve">: </w:t>
      </w:r>
      <w:r w:rsidR="00A32677" w:rsidRPr="00B40221">
        <w:rPr>
          <w:rFonts w:eastAsia="FedraSansStd-Light"/>
          <w:lang w:eastAsia="en-CA"/>
        </w:rPr>
        <w:t xml:space="preserve">Dr. Abdoulaye Badiane, </w:t>
      </w:r>
      <w:r w:rsidR="00CC7633">
        <w:rPr>
          <w:rFonts w:eastAsia="FedraSansStd-Light"/>
          <w:lang w:eastAsia="en-CA"/>
        </w:rPr>
        <w:t>S</w:t>
      </w:r>
      <w:r w:rsidR="00B40221">
        <w:rPr>
          <w:rFonts w:eastAsia="FedraSansStd-Light"/>
          <w:lang w:eastAsia="en-CA"/>
        </w:rPr>
        <w:t xml:space="preserve">oil </w:t>
      </w:r>
      <w:r w:rsidR="00CC7633">
        <w:rPr>
          <w:rFonts w:eastAsia="FedraSansStd-Light"/>
          <w:lang w:eastAsia="en-CA"/>
        </w:rPr>
        <w:t>S</w:t>
      </w:r>
      <w:r w:rsidR="00B40221">
        <w:rPr>
          <w:rFonts w:eastAsia="FedraSansStd-Light"/>
          <w:lang w:eastAsia="en-CA"/>
        </w:rPr>
        <w:t>ciences</w:t>
      </w:r>
      <w:r w:rsidR="00CC7633">
        <w:rPr>
          <w:rFonts w:eastAsia="FedraSansStd-Light"/>
          <w:lang w:eastAsia="en-CA"/>
        </w:rPr>
        <w:t xml:space="preserve"> Specialist</w:t>
      </w:r>
      <w:r w:rsidR="00B40221">
        <w:rPr>
          <w:rFonts w:eastAsia="FedraSansStd-Light"/>
          <w:lang w:eastAsia="en-CA"/>
        </w:rPr>
        <w:t>, responsible for ISRA-CRA research in Djibélor-Zinguinchor, Cap-Skiring Road, Senegal</w:t>
      </w:r>
    </w:p>
    <w:p w14:paraId="51472CDA" w14:textId="77777777" w:rsidR="008809BD" w:rsidRPr="009B2295" w:rsidRDefault="008809BD" w:rsidP="00B31B7D">
      <w:pPr>
        <w:autoSpaceDE w:val="0"/>
        <w:autoSpaceDN w:val="0"/>
        <w:adjustRightInd w:val="0"/>
        <w:spacing w:after="200"/>
        <w:contextualSpacing/>
        <w:rPr>
          <w:rFonts w:eastAsia="FedraSansStd-Light"/>
          <w:b/>
          <w:lang w:eastAsia="en-CA"/>
        </w:rPr>
      </w:pPr>
    </w:p>
    <w:p w14:paraId="32908A40" w14:textId="601C2F70" w:rsidR="008809BD" w:rsidRPr="00F16FD7" w:rsidRDefault="008809BD" w:rsidP="00B31B7D">
      <w:pPr>
        <w:autoSpaceDE w:val="0"/>
        <w:autoSpaceDN w:val="0"/>
        <w:adjustRightInd w:val="0"/>
        <w:spacing w:after="200"/>
        <w:contextualSpacing/>
        <w:rPr>
          <w:rFonts w:eastAsia="FedraSansStd-Light"/>
          <w:b/>
          <w:lang w:val="en-US" w:eastAsia="en-CA"/>
        </w:rPr>
      </w:pPr>
      <w:r w:rsidRPr="00F16FD7">
        <w:rPr>
          <w:rFonts w:eastAsia="FedraSansStd-Light"/>
          <w:b/>
          <w:lang w:val="en-US" w:eastAsia="en-CA"/>
        </w:rPr>
        <w:t xml:space="preserve">Sources </w:t>
      </w:r>
      <w:r w:rsidR="00FD0FC5" w:rsidRPr="00F16FD7">
        <w:rPr>
          <w:rFonts w:eastAsia="FedraSansStd-Light"/>
          <w:b/>
          <w:lang w:val="en-US" w:eastAsia="en-CA"/>
        </w:rPr>
        <w:t>of i</w:t>
      </w:r>
      <w:r w:rsidRPr="00F16FD7">
        <w:rPr>
          <w:rFonts w:eastAsia="FedraSansStd-Light"/>
          <w:b/>
          <w:lang w:val="en-US" w:eastAsia="en-CA"/>
        </w:rPr>
        <w:t xml:space="preserve">nformation: </w:t>
      </w:r>
    </w:p>
    <w:p w14:paraId="2719627E" w14:textId="6554BFB5" w:rsidR="008F4AC6" w:rsidRPr="00B31B7D" w:rsidRDefault="00F03068" w:rsidP="00B31B7D">
      <w:pPr>
        <w:autoSpaceDE w:val="0"/>
        <w:autoSpaceDN w:val="0"/>
        <w:adjustRightInd w:val="0"/>
        <w:spacing w:after="200"/>
        <w:contextualSpacing/>
        <w:rPr>
          <w:rFonts w:eastAsia="FedraSansStd-Light"/>
          <w:lang w:val="en-US" w:eastAsia="en-CA"/>
        </w:rPr>
      </w:pPr>
      <w:r w:rsidRPr="00F16FD7">
        <w:rPr>
          <w:rFonts w:eastAsia="FedraSansStd-Light"/>
          <w:lang w:val="en-US" w:eastAsia="en-CA"/>
        </w:rPr>
        <w:t>Interviews:</w:t>
      </w:r>
      <w:r w:rsidRPr="00B31B7D">
        <w:rPr>
          <w:rFonts w:eastAsia="FedraSansStd-Light"/>
          <w:lang w:val="en-US" w:eastAsia="en-CA"/>
        </w:rPr>
        <w:t xml:space="preserve"> </w:t>
      </w:r>
    </w:p>
    <w:p w14:paraId="578FD2E7" w14:textId="540C975E" w:rsidR="00A82DA5" w:rsidRPr="00B31B7D" w:rsidRDefault="00A82DA5" w:rsidP="00B31B7D">
      <w:pPr>
        <w:autoSpaceDE w:val="0"/>
        <w:autoSpaceDN w:val="0"/>
        <w:adjustRightInd w:val="0"/>
        <w:spacing w:after="200"/>
        <w:contextualSpacing/>
        <w:rPr>
          <w:lang w:val="en-US"/>
        </w:rPr>
      </w:pPr>
      <w:r w:rsidRPr="00B31B7D">
        <w:rPr>
          <w:lang w:val="en-US"/>
        </w:rPr>
        <w:t xml:space="preserve">Joseph Da Souza Tavarez, </w:t>
      </w:r>
      <w:r w:rsidR="00FD0FC5" w:rsidRPr="00B31B7D">
        <w:rPr>
          <w:lang w:val="en-US"/>
        </w:rPr>
        <w:t xml:space="preserve">organic </w:t>
      </w:r>
      <w:r w:rsidRPr="00B31B7D">
        <w:rPr>
          <w:lang w:val="en-US"/>
        </w:rPr>
        <w:t>market gardener</w:t>
      </w:r>
      <w:r w:rsidR="00FD0FC5" w:rsidRPr="00B31B7D">
        <w:rPr>
          <w:lang w:val="en-US"/>
        </w:rPr>
        <w:t xml:space="preserve">, </w:t>
      </w:r>
      <w:r w:rsidRPr="00B31B7D">
        <w:rPr>
          <w:lang w:val="en-US"/>
        </w:rPr>
        <w:t>Saré</w:t>
      </w:r>
      <w:r w:rsidR="00CC18B7">
        <w:rPr>
          <w:lang w:val="en-US"/>
        </w:rPr>
        <w:t>, Kolda Region</w:t>
      </w:r>
      <w:r w:rsidRPr="00B31B7D">
        <w:rPr>
          <w:lang w:val="en-US"/>
        </w:rPr>
        <w:t xml:space="preserve">. Interview </w:t>
      </w:r>
      <w:r w:rsidR="00FD0FC5" w:rsidRPr="00B31B7D">
        <w:rPr>
          <w:lang w:val="en-US"/>
        </w:rPr>
        <w:t xml:space="preserve">conducted </w:t>
      </w:r>
      <w:r w:rsidRPr="00B31B7D">
        <w:rPr>
          <w:lang w:val="en-US"/>
        </w:rPr>
        <w:t>on March 20, 2020 in Kolda.</w:t>
      </w:r>
    </w:p>
    <w:p w14:paraId="46CE894A" w14:textId="25DC608F" w:rsidR="00A82DA5" w:rsidRPr="00B31B7D" w:rsidRDefault="00A82DA5" w:rsidP="00B31B7D">
      <w:pPr>
        <w:autoSpaceDE w:val="0"/>
        <w:autoSpaceDN w:val="0"/>
        <w:adjustRightInd w:val="0"/>
        <w:spacing w:after="200"/>
        <w:contextualSpacing/>
        <w:rPr>
          <w:lang w:val="en-US"/>
        </w:rPr>
      </w:pPr>
      <w:r w:rsidRPr="00B31B7D">
        <w:rPr>
          <w:lang w:val="en-US"/>
        </w:rPr>
        <w:t>Moussa Kandé, agricultural works engineer on duty, departmental antenna of the Senegalese Institute of Agronomic Research ISRA of Vélingara in the south of Senegal, near Kolda. Interview conducted on March 28, 2020 in Vélingara.</w:t>
      </w:r>
    </w:p>
    <w:p w14:paraId="1DA49FB0" w14:textId="77777777" w:rsidR="00627F94" w:rsidRPr="00CC18B7" w:rsidRDefault="00627F94" w:rsidP="00B31B7D"/>
    <w:p w14:paraId="4F8EEC37" w14:textId="1291087D" w:rsidR="008809BD" w:rsidRPr="00CC18B7" w:rsidRDefault="00654EFA" w:rsidP="00B31B7D">
      <w:pPr>
        <w:spacing w:after="200"/>
        <w:rPr>
          <w:b/>
        </w:rPr>
      </w:pPr>
      <w:r w:rsidRPr="00CC18B7">
        <w:rPr>
          <w:i/>
        </w:rPr>
        <w:t>Documents</w:t>
      </w:r>
    </w:p>
    <w:p w14:paraId="46085520" w14:textId="5EFA5797" w:rsidR="00F2736E" w:rsidRPr="00C20732" w:rsidRDefault="00F2736E" w:rsidP="00396C56">
      <w:pPr>
        <w:pStyle w:val="ListParagraph"/>
        <w:numPr>
          <w:ilvl w:val="0"/>
          <w:numId w:val="30"/>
        </w:numPr>
        <w:shd w:val="clear" w:color="auto" w:fill="FFFFFF"/>
        <w:spacing w:after="60"/>
        <w:outlineLvl w:val="0"/>
      </w:pPr>
      <w:bookmarkStart w:id="0" w:name="_GoBack"/>
      <w:r w:rsidRPr="00C20732">
        <w:rPr>
          <w:color w:val="000000"/>
          <w:lang w:val="fr-FR" w:eastAsia="fr-FR"/>
        </w:rPr>
        <w:t xml:space="preserve">Archambeaud, M., 2006. TCS n°37 </w:t>
      </w:r>
      <w:r w:rsidRPr="00C20732">
        <w:rPr>
          <w:i/>
          <w:color w:val="000000"/>
          <w:lang w:val="fr-FR" w:eastAsia="fr-FR"/>
        </w:rPr>
        <w:t xml:space="preserve">- </w:t>
      </w:r>
      <w:r w:rsidRPr="00C20732">
        <w:rPr>
          <w:bCs/>
          <w:i/>
          <w:color w:val="000000"/>
          <w:kern w:val="36"/>
          <w:lang w:val="fr-FR" w:eastAsia="fr-FR"/>
        </w:rPr>
        <w:t xml:space="preserve">Le « bois raméal fragmenté », un outil pour doper les sols en matières organiques. </w:t>
      </w:r>
      <w:hyperlink r:id="rId10" w:history="1">
        <w:r w:rsidR="00396C56" w:rsidRPr="00C20732">
          <w:rPr>
            <w:rStyle w:val="Hyperlink"/>
            <w:bCs/>
            <w:kern w:val="36"/>
            <w:lang w:eastAsia="fr-FR"/>
          </w:rPr>
          <w:t>https://agriculture-de-conservation.com/sites/agriculture-de-conservation.com/IMG/pdf/TCS_37_BRF.pdf</w:t>
        </w:r>
      </w:hyperlink>
      <w:r w:rsidR="00396C56" w:rsidRPr="00C20732">
        <w:t xml:space="preserve">  </w:t>
      </w:r>
    </w:p>
    <w:p w14:paraId="48B68D8B" w14:textId="78329C19" w:rsidR="00F2736E" w:rsidRPr="00C20732" w:rsidRDefault="00F2736E" w:rsidP="00A32677">
      <w:pPr>
        <w:pStyle w:val="Heading1"/>
        <w:numPr>
          <w:ilvl w:val="0"/>
          <w:numId w:val="30"/>
        </w:numPr>
        <w:shd w:val="clear" w:color="auto" w:fill="FFFFFF"/>
        <w:spacing w:before="0" w:after="60"/>
        <w:rPr>
          <w:rFonts w:ascii="Times New Roman" w:hAnsi="Times New Roman"/>
          <w:sz w:val="24"/>
          <w:szCs w:val="24"/>
          <w:lang w:val="fr-FR"/>
        </w:rPr>
      </w:pPr>
      <w:r w:rsidRPr="00C20732">
        <w:rPr>
          <w:rStyle w:val="familyname"/>
          <w:rFonts w:ascii="Times New Roman" w:hAnsi="Times New Roman"/>
          <w:b w:val="0"/>
          <w:i w:val="0"/>
          <w:sz w:val="24"/>
          <w:szCs w:val="24"/>
          <w:lang w:val="fr-FR"/>
        </w:rPr>
        <w:t>Ba</w:t>
      </w:r>
      <w:r w:rsidR="00A32677" w:rsidRPr="00C20732">
        <w:rPr>
          <w:rStyle w:val="familyname"/>
          <w:rFonts w:ascii="Times New Roman" w:hAnsi="Times New Roman"/>
          <w:b w:val="0"/>
          <w:i w:val="0"/>
          <w:sz w:val="24"/>
          <w:szCs w:val="24"/>
          <w:lang w:val="fr-FR"/>
        </w:rPr>
        <w:t>,</w:t>
      </w:r>
      <w:r w:rsidRPr="00C20732">
        <w:rPr>
          <w:rStyle w:val="familyname"/>
          <w:rFonts w:ascii="Times New Roman" w:hAnsi="Times New Roman"/>
          <w:b w:val="0"/>
          <w:i w:val="0"/>
          <w:sz w:val="24"/>
          <w:szCs w:val="24"/>
          <w:lang w:val="fr-FR"/>
        </w:rPr>
        <w:t xml:space="preserve"> </w:t>
      </w:r>
      <w:r w:rsidRPr="00C20732">
        <w:rPr>
          <w:rStyle w:val="Strong"/>
          <w:rFonts w:ascii="Times New Roman" w:hAnsi="Times New Roman"/>
          <w:i w:val="0"/>
          <w:sz w:val="24"/>
          <w:szCs w:val="24"/>
          <w:lang w:val="fr-FR"/>
        </w:rPr>
        <w:t>A.</w:t>
      </w:r>
      <w:r w:rsidR="00A32677" w:rsidRPr="00C20732">
        <w:rPr>
          <w:rStyle w:val="Strong"/>
          <w:rFonts w:ascii="Times New Roman" w:hAnsi="Times New Roman"/>
          <w:i w:val="0"/>
          <w:sz w:val="24"/>
          <w:szCs w:val="24"/>
          <w:lang w:val="fr-FR"/>
        </w:rPr>
        <w:t xml:space="preserve"> </w:t>
      </w:r>
      <w:r w:rsidRPr="00C20732">
        <w:rPr>
          <w:rStyle w:val="Strong"/>
          <w:rFonts w:ascii="Times New Roman" w:hAnsi="Times New Roman"/>
          <w:i w:val="0"/>
          <w:sz w:val="24"/>
          <w:szCs w:val="24"/>
          <w:lang w:val="fr-FR"/>
        </w:rPr>
        <w:t>et al</w:t>
      </w:r>
      <w:r w:rsidRPr="00C20732">
        <w:rPr>
          <w:rStyle w:val="Strong"/>
          <w:rFonts w:ascii="Times New Roman" w:hAnsi="Times New Roman"/>
          <w:b/>
          <w:i w:val="0"/>
          <w:sz w:val="24"/>
          <w:szCs w:val="24"/>
          <w:lang w:val="fr-FR"/>
        </w:rPr>
        <w:t xml:space="preserve">, </w:t>
      </w:r>
      <w:r w:rsidRPr="00C20732">
        <w:rPr>
          <w:rStyle w:val="familyname"/>
          <w:rFonts w:ascii="Times New Roman" w:hAnsi="Times New Roman"/>
          <w:b w:val="0"/>
          <w:i w:val="0"/>
          <w:sz w:val="24"/>
          <w:szCs w:val="24"/>
          <w:lang w:val="fr-FR"/>
        </w:rPr>
        <w:t>2016.</w:t>
      </w:r>
      <w:r w:rsidRPr="00C20732">
        <w:rPr>
          <w:rStyle w:val="familyname"/>
          <w:rFonts w:ascii="Times New Roman" w:hAnsi="Times New Roman"/>
          <w:b w:val="0"/>
          <w:sz w:val="24"/>
          <w:szCs w:val="24"/>
          <w:lang w:val="fr-FR"/>
        </w:rPr>
        <w:t xml:space="preserve"> </w:t>
      </w:r>
      <w:r w:rsidRPr="00C20732">
        <w:rPr>
          <w:rStyle w:val="text"/>
          <w:rFonts w:ascii="Times New Roman" w:hAnsi="Times New Roman"/>
          <w:b w:val="0"/>
          <w:i w:val="0"/>
          <w:sz w:val="24"/>
          <w:szCs w:val="24"/>
          <w:lang w:val="fr-FR"/>
        </w:rPr>
        <w:t>Impacts sur la santé des pratiques des agriculteurs sur bains à Dakar (Sénégal).</w:t>
      </w:r>
      <w:r w:rsidRPr="00C20732">
        <w:rPr>
          <w:rStyle w:val="text"/>
          <w:rFonts w:ascii="Times New Roman" w:hAnsi="Times New Roman"/>
          <w:b w:val="0"/>
          <w:sz w:val="24"/>
          <w:szCs w:val="24"/>
          <w:lang w:val="fr-FR"/>
        </w:rPr>
        <w:t xml:space="preserve"> La revue </w:t>
      </w:r>
      <w:r w:rsidR="00230EB6" w:rsidRPr="00C20732">
        <w:rPr>
          <w:rStyle w:val="text"/>
          <w:rFonts w:ascii="Times New Roman" w:hAnsi="Times New Roman"/>
          <w:b w:val="0"/>
          <w:sz w:val="24"/>
          <w:szCs w:val="24"/>
          <w:lang w:val="fr-FR"/>
        </w:rPr>
        <w:t>électronique</w:t>
      </w:r>
      <w:r w:rsidRPr="00C20732">
        <w:rPr>
          <w:rStyle w:val="text"/>
          <w:rFonts w:ascii="Times New Roman" w:hAnsi="Times New Roman"/>
          <w:b w:val="0"/>
          <w:sz w:val="24"/>
          <w:szCs w:val="24"/>
          <w:lang w:val="fr-FR"/>
        </w:rPr>
        <w:t xml:space="preserve"> en sciences et de l’environnement. </w:t>
      </w:r>
      <w:r w:rsidR="00A32677" w:rsidRPr="00C20732">
        <w:rPr>
          <w:rStyle w:val="text"/>
          <w:rFonts w:ascii="Times New Roman" w:hAnsi="Times New Roman"/>
          <w:b w:val="0"/>
          <w:i w:val="0"/>
          <w:sz w:val="24"/>
          <w:szCs w:val="24"/>
          <w:lang w:val="fr-FR"/>
        </w:rPr>
        <w:t>https://journals.openedition.org/vertigo/17030</w:t>
      </w:r>
      <w:r w:rsidR="00A32677" w:rsidRPr="00C20732">
        <w:rPr>
          <w:rStyle w:val="text"/>
          <w:rFonts w:ascii="Times New Roman" w:hAnsi="Times New Roman"/>
          <w:b w:val="0"/>
          <w:sz w:val="24"/>
          <w:szCs w:val="24"/>
          <w:lang w:val="fr-FR"/>
        </w:rPr>
        <w:t xml:space="preserve">  </w:t>
      </w:r>
    </w:p>
    <w:p w14:paraId="1E60F8A5" w14:textId="77777777" w:rsidR="00F2736E" w:rsidRPr="00C20732" w:rsidRDefault="00F2736E" w:rsidP="00B31B7D">
      <w:pPr>
        <w:pStyle w:val="ListParagraph"/>
        <w:numPr>
          <w:ilvl w:val="0"/>
          <w:numId w:val="30"/>
        </w:numPr>
        <w:shd w:val="clear" w:color="auto" w:fill="FFFFFF"/>
        <w:spacing w:after="60"/>
      </w:pPr>
      <w:r w:rsidRPr="00C20732">
        <w:rPr>
          <w:color w:val="000000"/>
          <w:lang w:val="fr-FR"/>
        </w:rPr>
        <w:t xml:space="preserve">Bossy, D., </w:t>
      </w:r>
      <w:r w:rsidRPr="00C20732">
        <w:rPr>
          <w:shd w:val="clear" w:color="auto" w:fill="FFFFFF"/>
          <w:lang w:val="fr-FR"/>
        </w:rPr>
        <w:t xml:space="preserve">2014. </w:t>
      </w:r>
      <w:r w:rsidRPr="00C20732">
        <w:rPr>
          <w:bCs/>
          <w:i/>
          <w:color w:val="000000"/>
          <w:lang w:val="fr-FR"/>
        </w:rPr>
        <w:t xml:space="preserve">Engrais, une pollution agricole dangereuse. </w:t>
      </w:r>
      <w:hyperlink r:id="rId11" w:history="1">
        <w:r w:rsidRPr="00C20732">
          <w:rPr>
            <w:rStyle w:val="Hyperlink"/>
          </w:rPr>
          <w:t>https://www.futura-sciences.com/planete/questions-reponses/pollution-engrais-pollution-agricole-dangereuse-5958/</w:t>
        </w:r>
      </w:hyperlink>
      <w:r w:rsidRPr="00C20732">
        <w:t xml:space="preserve"> </w:t>
      </w:r>
    </w:p>
    <w:p w14:paraId="092FA20B" w14:textId="77777777" w:rsidR="00F2736E" w:rsidRPr="00C20732" w:rsidRDefault="00F2736E" w:rsidP="00B31B7D">
      <w:pPr>
        <w:pStyle w:val="ListParagraph"/>
        <w:numPr>
          <w:ilvl w:val="0"/>
          <w:numId w:val="30"/>
        </w:numPr>
        <w:spacing w:after="60"/>
      </w:pPr>
      <w:r w:rsidRPr="00C20732">
        <w:rPr>
          <w:lang w:val="fr-FR"/>
        </w:rPr>
        <w:t xml:space="preserve">Daujat, A. et al, 2016. </w:t>
      </w:r>
      <w:r w:rsidRPr="00C20732">
        <w:rPr>
          <w:i/>
          <w:lang w:val="fr-FR"/>
        </w:rPr>
        <w:t xml:space="preserve">Fertilisation, santé et environnement. </w:t>
      </w:r>
      <w:hyperlink r:id="rId12" w:history="1">
        <w:r w:rsidRPr="00C20732">
          <w:rPr>
            <w:rStyle w:val="Hyperlink"/>
          </w:rPr>
          <w:t>https://www.universalis.fr/encyclopedie/engrais/6-fertilisation-sante-et-environnement/</w:t>
        </w:r>
      </w:hyperlink>
    </w:p>
    <w:p w14:paraId="03683A25" w14:textId="57C6D8F9" w:rsidR="00F2736E" w:rsidRPr="00C20732" w:rsidRDefault="00F2736E" w:rsidP="00B31B7D">
      <w:pPr>
        <w:pStyle w:val="ListParagraph"/>
        <w:numPr>
          <w:ilvl w:val="0"/>
          <w:numId w:val="30"/>
        </w:numPr>
        <w:spacing w:after="60"/>
      </w:pPr>
      <w:r w:rsidRPr="00C20732">
        <w:rPr>
          <w:iCs/>
          <w:lang w:val="fr-FR"/>
        </w:rPr>
        <w:lastRenderedPageBreak/>
        <w:t>Delamotte C., 2018.</w:t>
      </w:r>
      <w:r w:rsidRPr="00C20732">
        <w:rPr>
          <w:i/>
          <w:iCs/>
          <w:lang w:val="fr-FR"/>
        </w:rPr>
        <w:t xml:space="preserve"> Les bactéries fixat</w:t>
      </w:r>
      <w:r w:rsidR="007755FC" w:rsidRPr="00C20732">
        <w:rPr>
          <w:i/>
          <w:iCs/>
          <w:lang w:val="fr-FR"/>
        </w:rPr>
        <w:t>rice</w:t>
      </w:r>
      <w:r w:rsidRPr="00C20732">
        <w:rPr>
          <w:i/>
          <w:iCs/>
          <w:lang w:val="fr-FR"/>
        </w:rPr>
        <w:t xml:space="preserve">s d’azote libres du sol. </w:t>
      </w:r>
      <w:r w:rsidRPr="00C20732">
        <w:rPr>
          <w:iCs/>
          <w:lang w:val="fr-FR"/>
        </w:rPr>
        <w:t xml:space="preserve">Project tuteure : En vue de l’obtention du diplôme de </w:t>
      </w:r>
      <w:r w:rsidR="00D90F3E" w:rsidRPr="00C20732">
        <w:rPr>
          <w:iCs/>
          <w:lang w:val="fr-FR"/>
        </w:rPr>
        <w:t>l</w:t>
      </w:r>
      <w:r w:rsidRPr="00C20732">
        <w:rPr>
          <w:iCs/>
          <w:lang w:val="fr-FR"/>
        </w:rPr>
        <w:t xml:space="preserve">icence </w:t>
      </w:r>
      <w:r w:rsidR="00D90F3E" w:rsidRPr="00C20732">
        <w:rPr>
          <w:iCs/>
          <w:lang w:val="fr-FR"/>
        </w:rPr>
        <w:t>p</w:t>
      </w:r>
      <w:r w:rsidRPr="00C20732">
        <w:rPr>
          <w:iCs/>
          <w:lang w:val="fr-FR"/>
        </w:rPr>
        <w:t xml:space="preserve">rofessionnelle Valorisation des </w:t>
      </w:r>
      <w:r w:rsidR="007755FC" w:rsidRPr="00C20732">
        <w:rPr>
          <w:iCs/>
          <w:lang w:val="fr-FR"/>
        </w:rPr>
        <w:t>r</w:t>
      </w:r>
      <w:r w:rsidRPr="00C20732">
        <w:rPr>
          <w:iCs/>
          <w:lang w:val="fr-FR"/>
        </w:rPr>
        <w:t xml:space="preserve">essources </w:t>
      </w:r>
      <w:r w:rsidR="007755FC" w:rsidRPr="00C20732">
        <w:rPr>
          <w:iCs/>
          <w:lang w:val="fr-FR"/>
        </w:rPr>
        <w:t>v</w:t>
      </w:r>
      <w:r w:rsidRPr="00C20732">
        <w:rPr>
          <w:iCs/>
          <w:lang w:val="fr-FR"/>
        </w:rPr>
        <w:t>égétales Option : Management</w:t>
      </w:r>
      <w:r w:rsidR="00D90F3E" w:rsidRPr="00C20732">
        <w:rPr>
          <w:iCs/>
          <w:lang w:val="fr-FR"/>
        </w:rPr>
        <w:t xml:space="preserve"> </w:t>
      </w:r>
      <w:r w:rsidRPr="00C20732">
        <w:rPr>
          <w:iCs/>
          <w:lang w:val="fr-FR"/>
        </w:rPr>
        <w:t xml:space="preserve">des entreprises du végétal. </w:t>
      </w:r>
      <w:r w:rsidRPr="00C20732">
        <w:rPr>
          <w:iCs/>
          <w:lang w:val="fr-FR"/>
        </w:rPr>
        <w:cr/>
      </w:r>
      <w:hyperlink r:id="rId13" w:history="1">
        <w:r w:rsidRPr="00C20732">
          <w:rPr>
            <w:rStyle w:val="Hyperlink"/>
          </w:rPr>
          <w:t>https://www.verdeterreprod.fr/wp-content/uploads/2019/05/LES-BACTERIES-FIXATRICES-D%E2%80%99AZOTE-LIBRES-DU-SOL-.pdf</w:t>
        </w:r>
      </w:hyperlink>
    </w:p>
    <w:p w14:paraId="508B4F1E" w14:textId="080B8B51" w:rsidR="00F2736E" w:rsidRPr="00C20732" w:rsidRDefault="00F2736E" w:rsidP="00B31B7D">
      <w:pPr>
        <w:pStyle w:val="ListParagraph"/>
        <w:numPr>
          <w:ilvl w:val="0"/>
          <w:numId w:val="30"/>
        </w:numPr>
        <w:spacing w:after="60"/>
        <w:rPr>
          <w:color w:val="3D3028"/>
          <w:lang w:val="fr-FR"/>
        </w:rPr>
      </w:pPr>
      <w:r w:rsidRPr="00C20732">
        <w:rPr>
          <w:lang w:val="fr-FR"/>
        </w:rPr>
        <w:t>Diouf B., et al, eds. 2014</w:t>
      </w:r>
      <w:r w:rsidRPr="00C20732">
        <w:rPr>
          <w:i/>
          <w:lang w:val="fr-FR"/>
        </w:rPr>
        <w:t>. Pour une agriculture intelligente face au changement climatique au Sénégal : recueil de bonnes pratiques d’adaptation et d’atténuation</w:t>
      </w:r>
      <w:r w:rsidRPr="00C20732">
        <w:rPr>
          <w:lang w:val="fr-FR"/>
        </w:rPr>
        <w:t xml:space="preserve">. Document de travail No 85. Copenhagen, Denmark : Programme de </w:t>
      </w:r>
      <w:r w:rsidR="00D90F3E" w:rsidRPr="00C20732">
        <w:rPr>
          <w:lang w:val="fr-FR"/>
        </w:rPr>
        <w:t>r</w:t>
      </w:r>
      <w:r w:rsidRPr="00C20732">
        <w:rPr>
          <w:lang w:val="fr-FR"/>
        </w:rPr>
        <w:t xml:space="preserve">echerche du CGIAR sur le </w:t>
      </w:r>
      <w:r w:rsidR="00D90F3E" w:rsidRPr="00C20732">
        <w:rPr>
          <w:lang w:val="fr-FR"/>
        </w:rPr>
        <w:t>c</w:t>
      </w:r>
      <w:r w:rsidRPr="00C20732">
        <w:rPr>
          <w:lang w:val="fr-FR"/>
        </w:rPr>
        <w:t xml:space="preserve">hangement </w:t>
      </w:r>
      <w:r w:rsidR="00D90F3E" w:rsidRPr="00C20732">
        <w:rPr>
          <w:lang w:val="fr-FR"/>
        </w:rPr>
        <w:t>c</w:t>
      </w:r>
      <w:r w:rsidRPr="00C20732">
        <w:rPr>
          <w:lang w:val="fr-FR"/>
        </w:rPr>
        <w:t>limatique, l’</w:t>
      </w:r>
      <w:r w:rsidR="00D90F3E" w:rsidRPr="00C20732">
        <w:rPr>
          <w:lang w:val="fr-FR"/>
        </w:rPr>
        <w:t>a</w:t>
      </w:r>
      <w:r w:rsidRPr="00C20732">
        <w:rPr>
          <w:lang w:val="fr-FR"/>
        </w:rPr>
        <w:t xml:space="preserve">griculture et la </w:t>
      </w:r>
      <w:r w:rsidR="00D90F3E" w:rsidRPr="00C20732">
        <w:rPr>
          <w:lang w:val="fr-FR"/>
        </w:rPr>
        <w:t>s</w:t>
      </w:r>
      <w:r w:rsidRPr="00C20732">
        <w:rPr>
          <w:lang w:val="fr-FR"/>
        </w:rPr>
        <w:t xml:space="preserve">écurité </w:t>
      </w:r>
      <w:r w:rsidR="00D90F3E" w:rsidRPr="00C20732">
        <w:rPr>
          <w:lang w:val="fr-FR"/>
        </w:rPr>
        <w:t>a</w:t>
      </w:r>
      <w:r w:rsidRPr="00C20732">
        <w:rPr>
          <w:lang w:val="fr-FR"/>
        </w:rPr>
        <w:t xml:space="preserve">limentaire. Series/Report No. CCAFS Document de travail 85. </w:t>
      </w:r>
      <w:hyperlink r:id="rId14" w:history="1">
        <w:r w:rsidRPr="00C20732">
          <w:rPr>
            <w:color w:val="0000FF"/>
            <w:u w:val="single"/>
            <w:lang w:val="fr-FR"/>
          </w:rPr>
          <w:t>https://cgspace.cgiar.org/bitstream/handle/10568/51331/http://WP85_fr.pdf</w:t>
        </w:r>
      </w:hyperlink>
    </w:p>
    <w:p w14:paraId="1339B132" w14:textId="77777777" w:rsidR="00F2736E" w:rsidRPr="00C20732" w:rsidRDefault="00F2736E" w:rsidP="00B31B7D">
      <w:pPr>
        <w:pStyle w:val="ListParagraph"/>
        <w:widowControl w:val="0"/>
        <w:numPr>
          <w:ilvl w:val="0"/>
          <w:numId w:val="30"/>
        </w:numPr>
        <w:shd w:val="clear" w:color="auto" w:fill="FFFFFF"/>
        <w:spacing w:after="60"/>
        <w:rPr>
          <w:lang w:val="fr-FR"/>
        </w:rPr>
      </w:pPr>
      <w:r w:rsidRPr="00C20732">
        <w:rPr>
          <w:lang w:val="fr-FR" w:eastAsia="fr-FR"/>
        </w:rPr>
        <w:t xml:space="preserve">FAO, 2016. </w:t>
      </w:r>
      <w:r w:rsidRPr="00C20732">
        <w:rPr>
          <w:i/>
          <w:lang w:val="fr-FR"/>
        </w:rPr>
        <w:t>Créer et diriger un jardin scolaire - Boîte à outils éducative.</w:t>
      </w:r>
      <w:r w:rsidRPr="00C20732">
        <w:rPr>
          <w:lang w:val="fr-FR"/>
        </w:rPr>
        <w:t xml:space="preserve"> </w:t>
      </w:r>
      <w:hyperlink r:id="rId15" w:history="1">
        <w:r w:rsidRPr="00C20732">
          <w:rPr>
            <w:rStyle w:val="Hyperlink"/>
            <w:lang w:val="fr-FR"/>
          </w:rPr>
          <w:t>http://www.fao.org/3/a-i5391f.pdf</w:t>
        </w:r>
      </w:hyperlink>
      <w:r w:rsidRPr="00C20732">
        <w:rPr>
          <w:lang w:val="fr-FR"/>
        </w:rPr>
        <w:t xml:space="preserve"> </w:t>
      </w:r>
    </w:p>
    <w:p w14:paraId="26A6E353" w14:textId="0D4208BD" w:rsidR="00F2736E" w:rsidRPr="00C20732" w:rsidRDefault="00F2736E" w:rsidP="00790F32">
      <w:pPr>
        <w:pStyle w:val="ListParagraph"/>
        <w:numPr>
          <w:ilvl w:val="0"/>
          <w:numId w:val="30"/>
        </w:numPr>
        <w:shd w:val="clear" w:color="auto" w:fill="FFFFFF"/>
        <w:spacing w:after="60"/>
      </w:pPr>
      <w:r w:rsidRPr="00C20732">
        <w:rPr>
          <w:color w:val="3C4043"/>
          <w:lang w:val="fr-FR"/>
        </w:rPr>
        <w:t xml:space="preserve">FAO, 2004. </w:t>
      </w:r>
      <w:r w:rsidRPr="00C20732">
        <w:rPr>
          <w:bCs/>
          <w:i/>
          <w:color w:val="231F20"/>
          <w:lang w:val="fr-FR" w:eastAsia="fr-FR"/>
        </w:rPr>
        <w:t xml:space="preserve">Notes sur l’horticulture. </w:t>
      </w:r>
      <w:r w:rsidR="00975EBE" w:rsidRPr="00C20732">
        <w:rPr>
          <w:lang w:val="fr-FR"/>
        </w:rPr>
        <w:t>http://www.fao.org/3/a0218f/a0218f13b.pdf</w:t>
      </w:r>
      <w:r w:rsidRPr="00C20732">
        <w:rPr>
          <w:lang w:val="fr-FR"/>
        </w:rPr>
        <w:t xml:space="preserve">Foulon M., 2014, </w:t>
      </w:r>
      <w:r w:rsidRPr="00C20732">
        <w:rPr>
          <w:i/>
          <w:lang w:val="fr-FR"/>
        </w:rPr>
        <w:t xml:space="preserve">Du compost pour améliorer la séquestration de carbone dans les sols non cultivés. </w:t>
      </w:r>
      <w:hyperlink r:id="rId16" w:history="1">
        <w:r w:rsidRPr="00C20732">
          <w:rPr>
            <w:rStyle w:val="Hyperlink"/>
          </w:rPr>
          <w:t>https://www.zerowastefrance.org/compost-ameliorer-sequestration-carbone-sols-non-cultives/</w:t>
        </w:r>
      </w:hyperlink>
    </w:p>
    <w:p w14:paraId="6B6BBAB2" w14:textId="77777777" w:rsidR="00F2736E" w:rsidRPr="00C20732" w:rsidRDefault="00022C80" w:rsidP="00B31B7D">
      <w:pPr>
        <w:pStyle w:val="ListParagraph"/>
        <w:numPr>
          <w:ilvl w:val="0"/>
          <w:numId w:val="30"/>
        </w:numPr>
        <w:spacing w:after="60"/>
        <w:rPr>
          <w:lang w:val="fr-FR"/>
        </w:rPr>
      </w:pPr>
      <w:hyperlink r:id="rId17" w:tooltip="Afficher tous les articles de Gilles le Jardinier Bio" w:history="1">
        <w:r w:rsidR="00F2736E" w:rsidRPr="00C20732">
          <w:rPr>
            <w:rStyle w:val="author-name"/>
            <w:bdr w:val="none" w:sz="0" w:space="0" w:color="auto" w:frame="1"/>
            <w:lang w:val="fr-FR"/>
          </w:rPr>
          <w:t>Gilles le Jardinier Bio</w:t>
        </w:r>
      </w:hyperlink>
      <w:r w:rsidR="00F2736E" w:rsidRPr="00C20732">
        <w:rPr>
          <w:lang w:val="fr-FR"/>
        </w:rPr>
        <w:t xml:space="preserve">, 2013. </w:t>
      </w:r>
      <w:r w:rsidR="00F2736E" w:rsidRPr="00C20732">
        <w:rPr>
          <w:i/>
          <w:lang w:val="fr-FR"/>
        </w:rPr>
        <w:t>Les engrais verts au potager bio.</w:t>
      </w:r>
      <w:r w:rsidR="00F2736E" w:rsidRPr="00C20732">
        <w:rPr>
          <w:lang w:val="fr-FR"/>
        </w:rPr>
        <w:t xml:space="preserve"> </w:t>
      </w:r>
      <w:hyperlink r:id="rId18" w:history="1">
        <w:r w:rsidR="00F2736E" w:rsidRPr="00C20732">
          <w:rPr>
            <w:rStyle w:val="Hyperlink"/>
            <w:lang w:val="fr-FR"/>
          </w:rPr>
          <w:t>https://www.un-jardin-bio.com/les-engrais-verts/</w:t>
        </w:r>
      </w:hyperlink>
      <w:r w:rsidR="00F2736E" w:rsidRPr="00C20732">
        <w:rPr>
          <w:lang w:val="fr-FR"/>
        </w:rPr>
        <w:t xml:space="preserve"> </w:t>
      </w:r>
    </w:p>
    <w:p w14:paraId="1EE62CD0" w14:textId="027EBB54" w:rsidR="00F2736E" w:rsidRPr="00C20732" w:rsidRDefault="00F2736E" w:rsidP="00B31B7D">
      <w:pPr>
        <w:pStyle w:val="ListParagraph"/>
        <w:widowControl w:val="0"/>
        <w:numPr>
          <w:ilvl w:val="0"/>
          <w:numId w:val="30"/>
        </w:numPr>
        <w:spacing w:after="60"/>
      </w:pPr>
      <w:r w:rsidRPr="00C20732">
        <w:rPr>
          <w:bdr w:val="none" w:sz="0" w:space="0" w:color="auto" w:frame="1"/>
          <w:lang w:val="fr-FR"/>
        </w:rPr>
        <w:t>Kiba</w:t>
      </w:r>
      <w:r w:rsidRPr="00C20732">
        <w:rPr>
          <w:i/>
          <w:bdr w:val="none" w:sz="0" w:space="0" w:color="auto" w:frame="1"/>
          <w:lang w:val="fr-FR"/>
        </w:rPr>
        <w:t>,</w:t>
      </w:r>
      <w:r w:rsidRPr="00C20732">
        <w:rPr>
          <w:bdr w:val="none" w:sz="0" w:space="0" w:color="auto" w:frame="1"/>
          <w:lang w:val="fr-FR"/>
        </w:rPr>
        <w:t xml:space="preserve"> D.I.</w:t>
      </w:r>
      <w:r w:rsidRPr="00C20732">
        <w:rPr>
          <w:i/>
          <w:bdr w:val="none" w:sz="0" w:space="0" w:color="auto" w:frame="1"/>
          <w:lang w:val="fr-FR"/>
        </w:rPr>
        <w:t>,</w:t>
      </w:r>
      <w:r w:rsidRPr="00C20732">
        <w:rPr>
          <w:bdr w:val="none" w:sz="0" w:space="0" w:color="auto" w:frame="1"/>
          <w:lang w:val="fr-FR"/>
        </w:rPr>
        <w:t xml:space="preserve"> 2013</w:t>
      </w:r>
      <w:r w:rsidRPr="00C20732">
        <w:rPr>
          <w:i/>
          <w:bdr w:val="none" w:sz="0" w:space="0" w:color="auto" w:frame="1"/>
          <w:lang w:val="fr-FR"/>
        </w:rPr>
        <w:t xml:space="preserve">. </w:t>
      </w:r>
      <w:r w:rsidRPr="00C20732">
        <w:rPr>
          <w:i/>
          <w:color w:val="111111"/>
          <w:lang w:val="fr-FR"/>
        </w:rPr>
        <w:t>Urines et fèces humain</w:t>
      </w:r>
      <w:r w:rsidR="007755FC" w:rsidRPr="00C20732">
        <w:rPr>
          <w:i/>
          <w:color w:val="111111"/>
          <w:lang w:val="fr-FR"/>
        </w:rPr>
        <w:t>e</w:t>
      </w:r>
      <w:r w:rsidRPr="00C20732">
        <w:rPr>
          <w:i/>
          <w:color w:val="111111"/>
          <w:lang w:val="fr-FR"/>
        </w:rPr>
        <w:t>s pour la production agricole au Burkina Faso</w:t>
      </w:r>
      <w:r w:rsidRPr="00C20732">
        <w:rPr>
          <w:color w:val="111111"/>
          <w:lang w:val="fr-FR"/>
        </w:rPr>
        <w:t xml:space="preserve">. </w:t>
      </w:r>
      <w:hyperlink r:id="rId19" w:history="1">
        <w:r w:rsidRPr="00C20732">
          <w:rPr>
            <w:rStyle w:val="Hyperlink"/>
          </w:rPr>
          <w:t>https://www.researchgate.net/publication/318431975_Urines_et_feces_humains_pour_la_production_agricole_au_Burkina_Faso&amp;ved=2ahUKEwi_sImqk6_qAhXPTsAKHR_HBcEQFjAFegQIAxAB&amp;usg=AOvVaw2Kk28jTYWcVeJRGBDbHEsr</w:t>
        </w:r>
      </w:hyperlink>
    </w:p>
    <w:p w14:paraId="7F51DBA2" w14:textId="77777777" w:rsidR="00F2736E" w:rsidRPr="00C20732" w:rsidRDefault="00F2736E" w:rsidP="00B31B7D">
      <w:pPr>
        <w:pStyle w:val="Heading1"/>
        <w:numPr>
          <w:ilvl w:val="0"/>
          <w:numId w:val="30"/>
        </w:numPr>
        <w:shd w:val="clear" w:color="auto" w:fill="FFFFFF"/>
        <w:spacing w:before="0" w:after="60"/>
        <w:textAlignment w:val="baseline"/>
        <w:rPr>
          <w:rFonts w:ascii="Times New Roman" w:hAnsi="Times New Roman"/>
          <w:sz w:val="24"/>
          <w:szCs w:val="24"/>
        </w:rPr>
      </w:pPr>
      <w:r w:rsidRPr="00C20732">
        <w:rPr>
          <w:rFonts w:ascii="Times New Roman" w:hAnsi="Times New Roman"/>
          <w:b w:val="0"/>
          <w:i w:val="0"/>
          <w:sz w:val="24"/>
          <w:szCs w:val="24"/>
        </w:rPr>
        <w:t>Lochhead C. 2014</w:t>
      </w:r>
      <w:r w:rsidRPr="00C20732">
        <w:rPr>
          <w:rFonts w:ascii="Times New Roman" w:hAnsi="Times New Roman"/>
          <w:b w:val="0"/>
          <w:i w:val="0"/>
          <w:sz w:val="24"/>
          <w:szCs w:val="24"/>
          <w:lang w:val="en-US"/>
        </w:rPr>
        <w:t>.</w:t>
      </w:r>
      <w:r w:rsidRPr="00C20732">
        <w:rPr>
          <w:rFonts w:ascii="Times New Roman" w:hAnsi="Times New Roman"/>
          <w:i w:val="0"/>
          <w:sz w:val="24"/>
          <w:szCs w:val="24"/>
          <w:lang w:val="en-US"/>
        </w:rPr>
        <w:t xml:space="preserve"> </w:t>
      </w:r>
      <w:r w:rsidRPr="00C20732">
        <w:rPr>
          <w:rFonts w:ascii="Times New Roman" w:hAnsi="Times New Roman"/>
          <w:b w:val="0"/>
          <w:i w:val="0"/>
          <w:color w:val="222222"/>
          <w:sz w:val="24"/>
          <w:szCs w:val="24"/>
        </w:rPr>
        <w:t>A sprinkle of compost helps rangeland lock up carbon</w:t>
      </w:r>
      <w:r w:rsidRPr="00C20732">
        <w:rPr>
          <w:rFonts w:ascii="Times New Roman" w:hAnsi="Times New Roman"/>
          <w:b w:val="0"/>
          <w:i w:val="0"/>
          <w:color w:val="222222"/>
          <w:sz w:val="24"/>
          <w:szCs w:val="24"/>
          <w:lang w:val="en-US"/>
        </w:rPr>
        <w:t xml:space="preserve">. </w:t>
      </w:r>
      <w:r w:rsidRPr="00C20732">
        <w:rPr>
          <w:rFonts w:ascii="Times New Roman" w:hAnsi="Times New Roman"/>
          <w:b w:val="0"/>
          <w:color w:val="222222"/>
          <w:sz w:val="24"/>
          <w:szCs w:val="24"/>
          <w:lang w:val="en-US"/>
        </w:rPr>
        <w:t>SFGate</w:t>
      </w:r>
      <w:r w:rsidRPr="00C20732">
        <w:rPr>
          <w:rFonts w:ascii="Times New Roman" w:hAnsi="Times New Roman"/>
          <w:b w:val="0"/>
          <w:i w:val="0"/>
          <w:color w:val="222222"/>
          <w:sz w:val="24"/>
          <w:szCs w:val="24"/>
          <w:lang w:val="en-US"/>
        </w:rPr>
        <w:t xml:space="preserve">. </w:t>
      </w:r>
      <w:hyperlink r:id="rId20" w:history="1">
        <w:r w:rsidRPr="00C20732">
          <w:rPr>
            <w:rStyle w:val="Hyperlink"/>
            <w:rFonts w:ascii="Times New Roman" w:hAnsi="Times New Roman"/>
            <w:b w:val="0"/>
            <w:i w:val="0"/>
            <w:sz w:val="24"/>
            <w:szCs w:val="24"/>
          </w:rPr>
          <w:t>https://www.sfgate.com/science/article/A-sprinkle-of-compost-helps-rangeland-lock-up-5832244.php</w:t>
        </w:r>
      </w:hyperlink>
    </w:p>
    <w:p w14:paraId="0263DF46" w14:textId="77777777" w:rsidR="00F2736E" w:rsidRPr="00C20732" w:rsidRDefault="00F2736E" w:rsidP="00B31B7D">
      <w:pPr>
        <w:pStyle w:val="NormalWeb"/>
        <w:numPr>
          <w:ilvl w:val="0"/>
          <w:numId w:val="30"/>
        </w:numPr>
        <w:shd w:val="clear" w:color="auto" w:fill="FFFFFF"/>
        <w:spacing w:before="0" w:beforeAutospacing="0" w:after="60" w:afterAutospacing="0"/>
        <w:textAlignment w:val="baseline"/>
      </w:pPr>
      <w:r w:rsidRPr="00C20732">
        <w:rPr>
          <w:color w:val="000000"/>
          <w:lang w:val="fr-FR"/>
        </w:rPr>
        <w:t xml:space="preserve">McGuire, A. 2018. </w:t>
      </w:r>
      <w:r w:rsidRPr="00C20732">
        <w:rPr>
          <w:i/>
          <w:color w:val="000000"/>
          <w:lang w:val="fr-FR"/>
        </w:rPr>
        <w:t xml:space="preserve">Le rôle du fumier dans l'agriculture durable : Troisième partie – </w:t>
      </w:r>
      <w:r w:rsidRPr="00C20732">
        <w:rPr>
          <w:i/>
          <w:iCs/>
          <w:color w:val="000000"/>
          <w:lang w:val="fr-FR"/>
        </w:rPr>
        <w:t xml:space="preserve">Il n'y a pas assez de fumier (ou de compost) pour soutenir l'agriculture. </w:t>
      </w:r>
      <w:hyperlink r:id="rId21" w:history="1">
        <w:r w:rsidRPr="00C20732">
          <w:rPr>
            <w:rStyle w:val="Hyperlink"/>
            <w:lang w:eastAsia="fr-FR"/>
          </w:rPr>
          <w:t>http://seppi.over-blog.com/2018/06/le-role-du-fumier-dans-l-agriculture-durable-3-troisieme-partie-il-n-y-a-pas-assez-de-fumier-ou-de-compost-pour-soutenir-l-agricultu</w:t>
        </w:r>
      </w:hyperlink>
    </w:p>
    <w:p w14:paraId="4C793900" w14:textId="6E7DF173" w:rsidR="00F2736E" w:rsidRPr="00C20732" w:rsidRDefault="00F2736E" w:rsidP="00B31B7D">
      <w:pPr>
        <w:pStyle w:val="ListParagraph"/>
        <w:numPr>
          <w:ilvl w:val="0"/>
          <w:numId w:val="30"/>
        </w:numPr>
        <w:spacing w:after="60"/>
      </w:pPr>
      <w:r w:rsidRPr="00C20732">
        <w:rPr>
          <w:lang w:val="fr-FR"/>
        </w:rPr>
        <w:t>Pierrevelcin M.</w:t>
      </w:r>
      <w:r w:rsidRPr="00C20732">
        <w:rPr>
          <w:i/>
          <w:lang w:val="fr-FR"/>
        </w:rPr>
        <w:t>,</w:t>
      </w:r>
      <w:r w:rsidRPr="00C20732">
        <w:rPr>
          <w:lang w:val="fr-FR"/>
        </w:rPr>
        <w:t xml:space="preserve"> 2004</w:t>
      </w:r>
      <w:r w:rsidRPr="00C20732">
        <w:rPr>
          <w:i/>
          <w:lang w:val="fr-FR"/>
        </w:rPr>
        <w:t xml:space="preserve">. </w:t>
      </w:r>
      <w:r w:rsidRPr="00C20732">
        <w:rPr>
          <w:i/>
          <w:lang w:val="fr-SN"/>
        </w:rPr>
        <w:t xml:space="preserve">Les </w:t>
      </w:r>
      <w:r w:rsidR="00D90F3E" w:rsidRPr="00C20732">
        <w:rPr>
          <w:i/>
          <w:lang w:val="fr-SN"/>
        </w:rPr>
        <w:t>p</w:t>
      </w:r>
      <w:r w:rsidRPr="00C20732">
        <w:rPr>
          <w:i/>
          <w:lang w:val="fr-SN"/>
        </w:rPr>
        <w:t xml:space="preserve">urins, </w:t>
      </w:r>
      <w:r w:rsidR="00D90F3E" w:rsidRPr="00C20732">
        <w:rPr>
          <w:i/>
          <w:lang w:val="fr-SN"/>
        </w:rPr>
        <w:t>i</w:t>
      </w:r>
      <w:r w:rsidRPr="00C20732">
        <w:rPr>
          <w:i/>
          <w:lang w:val="fr-SN"/>
        </w:rPr>
        <w:t xml:space="preserve">nfusions et </w:t>
      </w:r>
      <w:r w:rsidR="00D90F3E" w:rsidRPr="00C20732">
        <w:rPr>
          <w:i/>
          <w:lang w:val="fr-SN"/>
        </w:rPr>
        <w:t>d</w:t>
      </w:r>
      <w:r w:rsidRPr="00C20732">
        <w:rPr>
          <w:i/>
          <w:lang w:val="fr-SN"/>
        </w:rPr>
        <w:t>écoctions de</w:t>
      </w:r>
      <w:r w:rsidR="00D90F3E" w:rsidRPr="00C20732">
        <w:rPr>
          <w:i/>
          <w:lang w:val="fr-SN"/>
        </w:rPr>
        <w:t xml:space="preserve"> p</w:t>
      </w:r>
      <w:r w:rsidRPr="00C20732">
        <w:rPr>
          <w:i/>
          <w:lang w:val="fr-SN"/>
        </w:rPr>
        <w:t>lantes</w:t>
      </w:r>
      <w:r w:rsidRPr="00C20732">
        <w:rPr>
          <w:lang w:val="fr-SN"/>
        </w:rPr>
        <w:t xml:space="preserve">. </w:t>
      </w:r>
      <w:hyperlink r:id="rId22" w:history="1">
        <w:r w:rsidRPr="00C20732">
          <w:rPr>
            <w:rStyle w:val="Hyperlink"/>
          </w:rPr>
          <w:t>https://studylibfr.com/doc/4988706/les-purins--infusions-et-d%C3%A9coctions-de-plantes---</w:t>
        </w:r>
      </w:hyperlink>
      <w:r w:rsidRPr="00C20732">
        <w:t xml:space="preserve"> </w:t>
      </w:r>
    </w:p>
    <w:p w14:paraId="618C9429" w14:textId="77777777" w:rsidR="00F2736E" w:rsidRPr="00C20732" w:rsidRDefault="00F2736E" w:rsidP="00B31B7D">
      <w:pPr>
        <w:pStyle w:val="ListParagraph"/>
        <w:numPr>
          <w:ilvl w:val="0"/>
          <w:numId w:val="30"/>
        </w:numPr>
        <w:spacing w:after="60"/>
        <w:rPr>
          <w:lang w:val="fr-FR"/>
        </w:rPr>
      </w:pPr>
      <w:r w:rsidRPr="00C20732">
        <w:rPr>
          <w:bCs/>
          <w:lang w:val="fr-FR"/>
        </w:rPr>
        <w:t>Sié Kansié</w:t>
      </w:r>
      <w:r w:rsidRPr="00C20732">
        <w:rPr>
          <w:bCs/>
          <w:color w:val="333333"/>
          <w:lang w:val="fr-FR"/>
        </w:rPr>
        <w:t xml:space="preserve">, B., 2017. La préparation de l'engrais liquide bio. </w:t>
      </w:r>
      <w:hyperlink r:id="rId23" w:history="1">
        <w:r w:rsidRPr="00C20732">
          <w:rPr>
            <w:rStyle w:val="Hyperlink"/>
            <w:bCs/>
            <w:i/>
            <w:color w:val="auto"/>
            <w:u w:val="none"/>
            <w:lang w:val="fr-FR"/>
          </w:rPr>
          <w:t>ECHO Notes de l'Afrique de l'Ouest Numéro 1</w:t>
        </w:r>
      </w:hyperlink>
      <w:r w:rsidRPr="00C20732">
        <w:rPr>
          <w:i/>
          <w:lang w:val="fr-FR"/>
        </w:rPr>
        <w:t xml:space="preserve">. </w:t>
      </w:r>
      <w:hyperlink r:id="rId24" w:history="1">
        <w:r w:rsidRPr="00C20732">
          <w:rPr>
            <w:rStyle w:val="Hyperlink"/>
            <w:lang w:val="fr-FR"/>
          </w:rPr>
          <w:t>https://www.echocommunity.org/fr/resources/849b5186-0779-47eb-8235-125a6bb31e0d</w:t>
        </w:r>
      </w:hyperlink>
    </w:p>
    <w:p w14:paraId="691CCD99" w14:textId="77777777" w:rsidR="00F2736E" w:rsidRPr="00C20732" w:rsidRDefault="00F2736E" w:rsidP="00B31B7D">
      <w:pPr>
        <w:pStyle w:val="ListParagraph"/>
        <w:numPr>
          <w:ilvl w:val="0"/>
          <w:numId w:val="30"/>
        </w:numPr>
        <w:spacing w:after="60"/>
      </w:pPr>
      <w:r w:rsidRPr="00C20732">
        <w:rPr>
          <w:lang w:val="fr-FR"/>
        </w:rPr>
        <w:t xml:space="preserve">Tangara T. et al, 2012. </w:t>
      </w:r>
      <w:r w:rsidRPr="00C20732">
        <w:rPr>
          <w:i/>
          <w:lang w:val="fr-FR"/>
        </w:rPr>
        <w:t xml:space="preserve">Technique de compostage. </w:t>
      </w:r>
      <w:hyperlink r:id="rId25" w:history="1">
        <w:r w:rsidRPr="00C20732">
          <w:rPr>
            <w:rStyle w:val="Hyperlink"/>
          </w:rPr>
          <w:t>https://www.jircas.go.jp/sites/default/files/publication/manual_guideline/manual_guideline-_-_18.pdf&amp;ved=2ahUKEwi29qivuK7qAhXPSxUIHWT9DcUQFjARegQIBhAB&amp;usg=AOvVaw1COCY9uL060vxiMIsK1vaL</w:t>
        </w:r>
      </w:hyperlink>
    </w:p>
    <w:p w14:paraId="11084538" w14:textId="77777777" w:rsidR="00F2736E" w:rsidRPr="00C20732" w:rsidRDefault="00F2736E" w:rsidP="00B31B7D">
      <w:pPr>
        <w:pStyle w:val="ListParagraph"/>
        <w:numPr>
          <w:ilvl w:val="0"/>
          <w:numId w:val="30"/>
        </w:numPr>
        <w:spacing w:after="60"/>
        <w:rPr>
          <w:bCs/>
          <w:i/>
          <w:iCs/>
          <w:lang w:val="fr-FR"/>
        </w:rPr>
      </w:pPr>
      <w:r w:rsidRPr="00C20732">
        <w:rPr>
          <w:bCs/>
          <w:lang w:val="fr-FR"/>
        </w:rPr>
        <w:t xml:space="preserve">Task Force multi-acteurs pour la promotion de l'Agroécologie au Sénégal </w:t>
      </w:r>
      <w:r w:rsidRPr="00C20732">
        <w:rPr>
          <w:lang w:val="fr-FR"/>
        </w:rPr>
        <w:t xml:space="preserve">(TaFAé). 2017. </w:t>
      </w:r>
      <w:r w:rsidRPr="00C20732">
        <w:rPr>
          <w:bCs/>
          <w:i/>
          <w:iCs/>
          <w:lang w:val="fr-FR"/>
        </w:rPr>
        <w:t xml:space="preserve">Technique de l’inoculation des plantes avec des micro-organismes symbiotiques Entre Champ (Diohine) et Laboratoire (Centre de Recherche Isra-IRD de Bel-Air) Fiche d’expérience. </w:t>
      </w:r>
      <w:hyperlink r:id="rId26" w:history="1">
        <w:r w:rsidRPr="00C20732">
          <w:rPr>
            <w:rStyle w:val="Hyperlink"/>
            <w:bCs/>
            <w:iCs/>
            <w:lang w:val="fr-FR"/>
          </w:rPr>
          <w:t>https://pfongue.org/IMG/pdf/fiche_inoculum-vf.pdf</w:t>
        </w:r>
      </w:hyperlink>
      <w:r w:rsidRPr="00C20732">
        <w:rPr>
          <w:rStyle w:val="Hyperlink"/>
          <w:bCs/>
          <w:iCs/>
          <w:lang w:val="fr-FR"/>
        </w:rPr>
        <w:t xml:space="preserve"> </w:t>
      </w:r>
    </w:p>
    <w:p w14:paraId="0B0D56AD" w14:textId="33451218" w:rsidR="00F2736E" w:rsidRPr="00C20732" w:rsidRDefault="00F2736E" w:rsidP="00B31B7D">
      <w:pPr>
        <w:pStyle w:val="ListParagraph"/>
        <w:numPr>
          <w:ilvl w:val="0"/>
          <w:numId w:val="30"/>
        </w:numPr>
        <w:spacing w:after="60"/>
        <w:rPr>
          <w:rStyle w:val="Hyperlink"/>
          <w:iCs/>
          <w:color w:val="000000"/>
          <w:u w:val="none"/>
          <w:shd w:val="clear" w:color="auto" w:fill="FFFFFF"/>
        </w:rPr>
      </w:pPr>
      <w:r w:rsidRPr="00C20732">
        <w:rPr>
          <w:color w:val="454545"/>
          <w:shd w:val="clear" w:color="auto" w:fill="FFFFFF"/>
          <w:lang w:val="fr-FR"/>
        </w:rPr>
        <w:t>Virginie, D., 2018.</w:t>
      </w:r>
      <w:r w:rsidRPr="00C20732">
        <w:rPr>
          <w:i/>
          <w:color w:val="454545"/>
          <w:shd w:val="clear" w:color="auto" w:fill="FFFFFF"/>
          <w:lang w:val="fr-FR"/>
        </w:rPr>
        <w:t xml:space="preserve"> </w:t>
      </w:r>
      <w:r w:rsidRPr="00C20732">
        <w:rPr>
          <w:i/>
          <w:color w:val="000000"/>
          <w:spacing w:val="-15"/>
          <w:lang w:val="fr-FR"/>
        </w:rPr>
        <w:t xml:space="preserve">Cendre de bois : comment l'utiliser au jardin ? </w:t>
      </w:r>
      <w:hyperlink r:id="rId27" w:history="1">
        <w:r w:rsidRPr="00C20732">
          <w:rPr>
            <w:rStyle w:val="Hyperlink"/>
            <w:shd w:val="clear" w:color="auto" w:fill="FFFFFF"/>
          </w:rPr>
          <w:t>https://www.promessedefleurs.com/conseil-plantes-jardin/ficheconseil/comment-utiliser-la-cendre-de-bois-au-jardin</w:t>
        </w:r>
      </w:hyperlink>
    </w:p>
    <w:bookmarkEnd w:id="0"/>
    <w:p w14:paraId="7BD3FA9B" w14:textId="2AEA5E32" w:rsidR="00061EED" w:rsidRPr="00F16FD7" w:rsidRDefault="00061EED" w:rsidP="00B31B7D">
      <w:pPr>
        <w:spacing w:after="60"/>
        <w:rPr>
          <w:iCs/>
          <w:color w:val="000000"/>
          <w:shd w:val="clear" w:color="auto" w:fill="FFFFFF"/>
        </w:rPr>
      </w:pPr>
    </w:p>
    <w:p w14:paraId="01A65F6C" w14:textId="7205E0E8" w:rsidR="005002A3" w:rsidRPr="00C20732" w:rsidRDefault="00C20732" w:rsidP="00B31B7D">
      <w:pPr>
        <w:spacing w:after="200"/>
      </w:pPr>
      <w:r w:rsidRPr="00C20732">
        <w:rPr>
          <w:i/>
          <w:iCs/>
          <w:color w:val="000000"/>
          <w:sz w:val="20"/>
          <w:szCs w:val="20"/>
          <w:shd w:val="clear" w:color="auto" w:fill="FFFFFF"/>
        </w:rPr>
        <w:lastRenderedPageBreak/>
        <w:t>This resource was produced with the support of the Belgian Development Cooperation, Enabel, and the Wehubit program.</w:t>
      </w:r>
    </w:p>
    <w:p w14:paraId="66A75945" w14:textId="77777777" w:rsidR="005002A3" w:rsidRPr="00C20732" w:rsidRDefault="005002A3" w:rsidP="00B31B7D">
      <w:pPr>
        <w:spacing w:after="200"/>
      </w:pPr>
    </w:p>
    <w:p w14:paraId="3D189E42" w14:textId="77777777" w:rsidR="008809BD" w:rsidRPr="00C20732" w:rsidRDefault="008809BD" w:rsidP="00B31B7D">
      <w:pPr>
        <w:spacing w:after="200"/>
      </w:pPr>
    </w:p>
    <w:p w14:paraId="747C2862" w14:textId="77777777" w:rsidR="006A13F0" w:rsidRPr="00C20732" w:rsidRDefault="006A13F0" w:rsidP="00B31B7D">
      <w:pPr>
        <w:pStyle w:val="NormalWeb"/>
        <w:shd w:val="clear" w:color="auto" w:fill="FFFFFF"/>
        <w:spacing w:before="0" w:beforeAutospacing="0" w:after="200" w:afterAutospacing="0"/>
        <w:rPr>
          <w:lang w:val="en-CA"/>
        </w:rPr>
      </w:pPr>
    </w:p>
    <w:sectPr w:rsidR="006A13F0" w:rsidRPr="00C20732" w:rsidSect="00AC14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3790" w16cex:dateUtc="2020-12-14T18:12:00Z"/>
  <w16cex:commentExtensible w16cex:durableId="234A6BD7" w16cex:dateUtc="2020-11-02T16:28:00Z"/>
  <w16cex:commentExtensible w16cex:durableId="2382389D" w16cex:dateUtc="2020-12-14T18:16:00Z"/>
  <w16cex:commentExtensible w16cex:durableId="238238F2" w16cex:dateUtc="2020-12-14T18:18:00Z"/>
  <w16cex:commentExtensible w16cex:durableId="23823922" w16cex:dateUtc="2020-12-14T18:18:00Z"/>
  <w16cex:commentExtensible w16cex:durableId="23823989" w16cex:dateUtc="2020-12-14T18:20:00Z"/>
  <w16cex:commentExtensible w16cex:durableId="238239DF" w16cex:dateUtc="2020-12-14T18:22:00Z"/>
  <w16cex:commentExtensible w16cex:durableId="23823A00" w16cex:dateUtc="2020-12-14T18:22:00Z"/>
  <w16cex:commentExtensible w16cex:durableId="23823A29" w16cex:dateUtc="2020-12-14T18:23:00Z"/>
  <w16cex:commentExtensible w16cex:durableId="23823A2E" w16cex:dateUtc="2020-12-14T18:23:00Z"/>
  <w16cex:commentExtensible w16cex:durableId="23823A60" w16cex:dateUtc="2020-12-14T18:24:00Z"/>
  <w16cex:commentExtensible w16cex:durableId="234A6C00" w16cex:dateUtc="2020-11-02T16:29:00Z"/>
  <w16cex:commentExtensible w16cex:durableId="23823A94" w16cex:dateUtc="2020-12-14T18:25:00Z"/>
  <w16cex:commentExtensible w16cex:durableId="23823AEE" w16cex:dateUtc="2020-12-14T18:26:00Z"/>
  <w16cex:commentExtensible w16cex:durableId="23823C7F" w16cex:dateUtc="2020-12-14T18:33:00Z"/>
  <w16cex:commentExtensible w16cex:durableId="23823CAF" w16cex:dateUtc="2020-12-14T18:34:00Z"/>
  <w16cex:commentExtensible w16cex:durableId="234A6C2F" w16cex:dateUtc="2020-11-02T16:29:00Z"/>
  <w16cex:commentExtensible w16cex:durableId="23823D80" w16cex:dateUtc="2020-12-14T18:37:00Z"/>
  <w16cex:commentExtensible w16cex:durableId="23823DBB" w16cex:dateUtc="2020-12-14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82FA0" w16cid:durableId="2346612B"/>
  <w16cid:commentId w16cid:paraId="6CB2A29F" w16cid:durableId="23823790"/>
  <w16cid:commentId w16cid:paraId="5EB00A5A" w16cid:durableId="2346612C"/>
  <w16cid:commentId w16cid:paraId="6569324A" w16cid:durableId="234A6BD7"/>
  <w16cid:commentId w16cid:paraId="0BD46F87" w16cid:durableId="2382389D"/>
  <w16cid:commentId w16cid:paraId="76354F0B" w16cid:durableId="2346612D"/>
  <w16cid:commentId w16cid:paraId="2CD5660C" w16cid:durableId="238238F2"/>
  <w16cid:commentId w16cid:paraId="76264DF5" w16cid:durableId="2346612E"/>
  <w16cid:commentId w16cid:paraId="7A5F3AA2" w16cid:durableId="23823922"/>
  <w16cid:commentId w16cid:paraId="2C0E0998" w16cid:durableId="2346612F"/>
  <w16cid:commentId w16cid:paraId="76BA0C42" w16cid:durableId="23823989"/>
  <w16cid:commentId w16cid:paraId="51A9568E" w16cid:durableId="23466130"/>
  <w16cid:commentId w16cid:paraId="419FF30C" w16cid:durableId="23466131"/>
  <w16cid:commentId w16cid:paraId="14C9918D" w16cid:durableId="238239DF"/>
  <w16cid:commentId w16cid:paraId="3E8F8D82" w16cid:durableId="23466132"/>
  <w16cid:commentId w16cid:paraId="176C39CF" w16cid:durableId="23823A00"/>
  <w16cid:commentId w16cid:paraId="2D894BCF" w16cid:durableId="23466133"/>
  <w16cid:commentId w16cid:paraId="01ED7360" w16cid:durableId="23823A29"/>
  <w16cid:commentId w16cid:paraId="2588BED2" w16cid:durableId="23466134"/>
  <w16cid:commentId w16cid:paraId="785288AF" w16cid:durableId="23823A2E"/>
  <w16cid:commentId w16cid:paraId="66339471" w16cid:durableId="23466135"/>
  <w16cid:commentId w16cid:paraId="5269D1F9" w16cid:durableId="23823A60"/>
  <w16cid:commentId w16cid:paraId="1D3B43C4" w16cid:durableId="23466136"/>
  <w16cid:commentId w16cid:paraId="7D76CC15" w16cid:durableId="234A6C00"/>
  <w16cid:commentId w16cid:paraId="73FF5175" w16cid:durableId="23823A94"/>
  <w16cid:commentId w16cid:paraId="24C65B34" w16cid:durableId="23466137"/>
  <w16cid:commentId w16cid:paraId="1FEEB493" w16cid:durableId="23823AEE"/>
  <w16cid:commentId w16cid:paraId="0D8858B3" w16cid:durableId="23466138"/>
  <w16cid:commentId w16cid:paraId="34C67420" w16cid:durableId="23823C7F"/>
  <w16cid:commentId w16cid:paraId="5E7D0F43" w16cid:durableId="23466139"/>
  <w16cid:commentId w16cid:paraId="54828427" w16cid:durableId="23823CAF"/>
  <w16cid:commentId w16cid:paraId="4D763EEF" w16cid:durableId="2346613A"/>
  <w16cid:commentId w16cid:paraId="3F1812E0" w16cid:durableId="234A6C2F"/>
  <w16cid:commentId w16cid:paraId="497F2889" w16cid:durableId="23823D80"/>
  <w16cid:commentId w16cid:paraId="2F3C72E8" w16cid:durableId="2346613B"/>
  <w16cid:commentId w16cid:paraId="19C2EAB0" w16cid:durableId="230992ED"/>
  <w16cid:commentId w16cid:paraId="112B8740" w16cid:durableId="23823D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039E" w14:textId="77777777" w:rsidR="00022C80" w:rsidRDefault="00022C80" w:rsidP="00937A2E">
      <w:r>
        <w:separator/>
      </w:r>
    </w:p>
  </w:endnote>
  <w:endnote w:type="continuationSeparator" w:id="0">
    <w:p w14:paraId="4C83009E" w14:textId="77777777" w:rsidR="00022C80" w:rsidRDefault="00022C80" w:rsidP="009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D090" w14:textId="77777777" w:rsidR="00022C80" w:rsidRDefault="00022C80" w:rsidP="00937A2E">
      <w:r>
        <w:separator/>
      </w:r>
    </w:p>
  </w:footnote>
  <w:footnote w:type="continuationSeparator" w:id="0">
    <w:p w14:paraId="74268B5E" w14:textId="77777777" w:rsidR="00022C80" w:rsidRDefault="00022C80" w:rsidP="0093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C8"/>
    <w:multiLevelType w:val="hybridMultilevel"/>
    <w:tmpl w:val="B7EC4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602F7"/>
    <w:multiLevelType w:val="hybridMultilevel"/>
    <w:tmpl w:val="BE54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B55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1323"/>
    <w:multiLevelType w:val="hybridMultilevel"/>
    <w:tmpl w:val="961C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4460D"/>
    <w:multiLevelType w:val="hybridMultilevel"/>
    <w:tmpl w:val="545496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D83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83CCD"/>
    <w:multiLevelType w:val="hybridMultilevel"/>
    <w:tmpl w:val="193C5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8075B"/>
    <w:multiLevelType w:val="hybridMultilevel"/>
    <w:tmpl w:val="01C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C7BEB"/>
    <w:multiLevelType w:val="hybridMultilevel"/>
    <w:tmpl w:val="774410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17A71E9F"/>
    <w:multiLevelType w:val="hybridMultilevel"/>
    <w:tmpl w:val="CFAA3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070F31"/>
    <w:multiLevelType w:val="hybridMultilevel"/>
    <w:tmpl w:val="F3E6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C07587"/>
    <w:multiLevelType w:val="multilevel"/>
    <w:tmpl w:val="88209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82BD8"/>
    <w:multiLevelType w:val="hybridMultilevel"/>
    <w:tmpl w:val="6A1AC894"/>
    <w:lvl w:ilvl="0" w:tplc="AAE2315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86084C"/>
    <w:multiLevelType w:val="hybridMultilevel"/>
    <w:tmpl w:val="961C141A"/>
    <w:lvl w:ilvl="0" w:tplc="29A89868">
      <w:start w:val="1"/>
      <w:numFmt w:val="decimal"/>
      <w:lvlText w:val="%1."/>
      <w:lvlJc w:val="left"/>
      <w:pPr>
        <w:ind w:left="36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A805ED"/>
    <w:multiLevelType w:val="hybridMultilevel"/>
    <w:tmpl w:val="F9D0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762E8"/>
    <w:multiLevelType w:val="hybridMultilevel"/>
    <w:tmpl w:val="D3AE7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347960"/>
    <w:multiLevelType w:val="hybridMultilevel"/>
    <w:tmpl w:val="7870CAE4"/>
    <w:lvl w:ilvl="0" w:tplc="F558C9C0">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1E2A41"/>
    <w:multiLevelType w:val="hybridMultilevel"/>
    <w:tmpl w:val="4FBC4788"/>
    <w:lvl w:ilvl="0" w:tplc="040C0001">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cs="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cs="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cs="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8" w15:restartNumberingAfterBreak="0">
    <w:nsid w:val="3F5F6720"/>
    <w:multiLevelType w:val="hybridMultilevel"/>
    <w:tmpl w:val="628AB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C3FC6"/>
    <w:multiLevelType w:val="hybridMultilevel"/>
    <w:tmpl w:val="27BCE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AB10B1"/>
    <w:multiLevelType w:val="hybridMultilevel"/>
    <w:tmpl w:val="F0E41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BA42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D678C"/>
    <w:multiLevelType w:val="hybridMultilevel"/>
    <w:tmpl w:val="90C2E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37145"/>
    <w:multiLevelType w:val="hybridMultilevel"/>
    <w:tmpl w:val="765E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B4169"/>
    <w:multiLevelType w:val="hybridMultilevel"/>
    <w:tmpl w:val="28B4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4E65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C6851"/>
    <w:multiLevelType w:val="hybridMultilevel"/>
    <w:tmpl w:val="67A0DE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0910452"/>
    <w:multiLevelType w:val="multilevel"/>
    <w:tmpl w:val="A6B04EB4"/>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E0732"/>
    <w:multiLevelType w:val="hybridMultilevel"/>
    <w:tmpl w:val="71BE0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A00F1"/>
    <w:multiLevelType w:val="hybridMultilevel"/>
    <w:tmpl w:val="72BC2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4758D1"/>
    <w:multiLevelType w:val="hybridMultilevel"/>
    <w:tmpl w:val="451E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A6313E"/>
    <w:multiLevelType w:val="hybridMultilevel"/>
    <w:tmpl w:val="45DEC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787C5D"/>
    <w:multiLevelType w:val="hybridMultilevel"/>
    <w:tmpl w:val="8BEAF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C96289"/>
    <w:multiLevelType w:val="hybridMultilevel"/>
    <w:tmpl w:val="F2C2A63A"/>
    <w:lvl w:ilvl="0" w:tplc="BBD454DC">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0B5246"/>
    <w:multiLevelType w:val="hybridMultilevel"/>
    <w:tmpl w:val="19B0B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236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115D8"/>
    <w:multiLevelType w:val="hybridMultilevel"/>
    <w:tmpl w:val="4E06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246E9C"/>
    <w:multiLevelType w:val="hybridMultilevel"/>
    <w:tmpl w:val="93B05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5"/>
  </w:num>
  <w:num w:numId="4">
    <w:abstractNumId w:val="2"/>
  </w:num>
  <w:num w:numId="5">
    <w:abstractNumId w:val="32"/>
  </w:num>
  <w:num w:numId="6">
    <w:abstractNumId w:val="6"/>
  </w:num>
  <w:num w:numId="7">
    <w:abstractNumId w:val="22"/>
  </w:num>
  <w:num w:numId="8">
    <w:abstractNumId w:val="35"/>
  </w:num>
  <w:num w:numId="9">
    <w:abstractNumId w:val="27"/>
  </w:num>
  <w:num w:numId="10">
    <w:abstractNumId w:val="5"/>
  </w:num>
  <w:num w:numId="11">
    <w:abstractNumId w:val="21"/>
  </w:num>
  <w:num w:numId="12">
    <w:abstractNumId w:val="11"/>
  </w:num>
  <w:num w:numId="13">
    <w:abstractNumId w:val="17"/>
  </w:num>
  <w:num w:numId="14">
    <w:abstractNumId w:val="18"/>
  </w:num>
  <w:num w:numId="15">
    <w:abstractNumId w:val="36"/>
  </w:num>
  <w:num w:numId="16">
    <w:abstractNumId w:val="31"/>
  </w:num>
  <w:num w:numId="17">
    <w:abstractNumId w:val="26"/>
  </w:num>
  <w:num w:numId="18">
    <w:abstractNumId w:val="28"/>
  </w:num>
  <w:num w:numId="19">
    <w:abstractNumId w:val="1"/>
  </w:num>
  <w:num w:numId="20">
    <w:abstractNumId w:val="30"/>
  </w:num>
  <w:num w:numId="21">
    <w:abstractNumId w:val="29"/>
  </w:num>
  <w:num w:numId="22">
    <w:abstractNumId w:val="34"/>
  </w:num>
  <w:num w:numId="23">
    <w:abstractNumId w:val="23"/>
  </w:num>
  <w:num w:numId="24">
    <w:abstractNumId w:val="14"/>
  </w:num>
  <w:num w:numId="25">
    <w:abstractNumId w:val="15"/>
  </w:num>
  <w:num w:numId="26">
    <w:abstractNumId w:val="3"/>
  </w:num>
  <w:num w:numId="27">
    <w:abstractNumId w:val="19"/>
  </w:num>
  <w:num w:numId="28">
    <w:abstractNumId w:val="10"/>
  </w:num>
  <w:num w:numId="29">
    <w:abstractNumId w:val="16"/>
  </w:num>
  <w:num w:numId="30">
    <w:abstractNumId w:val="13"/>
  </w:num>
  <w:num w:numId="31">
    <w:abstractNumId w:val="4"/>
  </w:num>
  <w:num w:numId="32">
    <w:abstractNumId w:val="0"/>
  </w:num>
  <w:num w:numId="33">
    <w:abstractNumId w:val="8"/>
  </w:num>
  <w:num w:numId="34">
    <w:abstractNumId w:val="12"/>
  </w:num>
  <w:num w:numId="35">
    <w:abstractNumId w:val="24"/>
  </w:num>
  <w:num w:numId="36">
    <w:abstractNumId w:val="33"/>
  </w:num>
  <w:num w:numId="37">
    <w:abstractNumId w:val="20"/>
  </w:num>
  <w:num w:numId="3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BD"/>
    <w:rsid w:val="000004B1"/>
    <w:rsid w:val="00003838"/>
    <w:rsid w:val="000058A3"/>
    <w:rsid w:val="000217ED"/>
    <w:rsid w:val="00022C80"/>
    <w:rsid w:val="00023156"/>
    <w:rsid w:val="000338DB"/>
    <w:rsid w:val="0003651C"/>
    <w:rsid w:val="00042DCD"/>
    <w:rsid w:val="00045F9A"/>
    <w:rsid w:val="00051A28"/>
    <w:rsid w:val="000531D1"/>
    <w:rsid w:val="00053DEC"/>
    <w:rsid w:val="00054620"/>
    <w:rsid w:val="0005723D"/>
    <w:rsid w:val="00057E53"/>
    <w:rsid w:val="00060B12"/>
    <w:rsid w:val="0006169F"/>
    <w:rsid w:val="00061EED"/>
    <w:rsid w:val="00075057"/>
    <w:rsid w:val="00083B1A"/>
    <w:rsid w:val="00085D8A"/>
    <w:rsid w:val="00086803"/>
    <w:rsid w:val="00086BD8"/>
    <w:rsid w:val="000966A5"/>
    <w:rsid w:val="000977A3"/>
    <w:rsid w:val="000A0119"/>
    <w:rsid w:val="000A5D81"/>
    <w:rsid w:val="000A725D"/>
    <w:rsid w:val="000B36C3"/>
    <w:rsid w:val="000C4EDC"/>
    <w:rsid w:val="000C59E3"/>
    <w:rsid w:val="000D2939"/>
    <w:rsid w:val="000D36CA"/>
    <w:rsid w:val="000D518E"/>
    <w:rsid w:val="000E0B2B"/>
    <w:rsid w:val="000E4D26"/>
    <w:rsid w:val="000E4E77"/>
    <w:rsid w:val="000F4350"/>
    <w:rsid w:val="000F6F56"/>
    <w:rsid w:val="000F7D22"/>
    <w:rsid w:val="00112151"/>
    <w:rsid w:val="00117B8F"/>
    <w:rsid w:val="00117D06"/>
    <w:rsid w:val="00120C44"/>
    <w:rsid w:val="00136E90"/>
    <w:rsid w:val="00141ABA"/>
    <w:rsid w:val="00143284"/>
    <w:rsid w:val="00143F2D"/>
    <w:rsid w:val="0014533F"/>
    <w:rsid w:val="00150FBD"/>
    <w:rsid w:val="00161A5D"/>
    <w:rsid w:val="001631E1"/>
    <w:rsid w:val="00164DD3"/>
    <w:rsid w:val="00165D08"/>
    <w:rsid w:val="001663E7"/>
    <w:rsid w:val="00173977"/>
    <w:rsid w:val="00175106"/>
    <w:rsid w:val="001777BC"/>
    <w:rsid w:val="001779BB"/>
    <w:rsid w:val="00177E06"/>
    <w:rsid w:val="00180359"/>
    <w:rsid w:val="001860EE"/>
    <w:rsid w:val="0019038B"/>
    <w:rsid w:val="00191299"/>
    <w:rsid w:val="00196860"/>
    <w:rsid w:val="001A72E1"/>
    <w:rsid w:val="001B0112"/>
    <w:rsid w:val="001B2600"/>
    <w:rsid w:val="001B318E"/>
    <w:rsid w:val="001B3249"/>
    <w:rsid w:val="001B40B0"/>
    <w:rsid w:val="001C1BAE"/>
    <w:rsid w:val="001C2B15"/>
    <w:rsid w:val="001C784D"/>
    <w:rsid w:val="001D6691"/>
    <w:rsid w:val="001F3036"/>
    <w:rsid w:val="001F4CD8"/>
    <w:rsid w:val="00200C69"/>
    <w:rsid w:val="00203750"/>
    <w:rsid w:val="002117F2"/>
    <w:rsid w:val="00214E80"/>
    <w:rsid w:val="00222AA8"/>
    <w:rsid w:val="00224FB1"/>
    <w:rsid w:val="00225BE6"/>
    <w:rsid w:val="0023000C"/>
    <w:rsid w:val="00230B98"/>
    <w:rsid w:val="00230EB6"/>
    <w:rsid w:val="00241249"/>
    <w:rsid w:val="002470F9"/>
    <w:rsid w:val="002552A4"/>
    <w:rsid w:val="00261E10"/>
    <w:rsid w:val="00266FA3"/>
    <w:rsid w:val="00267901"/>
    <w:rsid w:val="0027242D"/>
    <w:rsid w:val="0028432E"/>
    <w:rsid w:val="00285147"/>
    <w:rsid w:val="0029373B"/>
    <w:rsid w:val="00293CB0"/>
    <w:rsid w:val="00296AB0"/>
    <w:rsid w:val="00297966"/>
    <w:rsid w:val="002A437D"/>
    <w:rsid w:val="002B30D5"/>
    <w:rsid w:val="002B3A6B"/>
    <w:rsid w:val="002C2FFD"/>
    <w:rsid w:val="002C32A8"/>
    <w:rsid w:val="002C45D7"/>
    <w:rsid w:val="002D0F84"/>
    <w:rsid w:val="002D164D"/>
    <w:rsid w:val="002D1651"/>
    <w:rsid w:val="002D39A3"/>
    <w:rsid w:val="002D41D5"/>
    <w:rsid w:val="002E6C2D"/>
    <w:rsid w:val="002F15AC"/>
    <w:rsid w:val="002F6753"/>
    <w:rsid w:val="003015E7"/>
    <w:rsid w:val="00311B4C"/>
    <w:rsid w:val="003155F0"/>
    <w:rsid w:val="0031569A"/>
    <w:rsid w:val="00316C7C"/>
    <w:rsid w:val="003170D5"/>
    <w:rsid w:val="00326EF6"/>
    <w:rsid w:val="00331FD4"/>
    <w:rsid w:val="003327E5"/>
    <w:rsid w:val="00337538"/>
    <w:rsid w:val="00354C82"/>
    <w:rsid w:val="003552A3"/>
    <w:rsid w:val="003558BB"/>
    <w:rsid w:val="00357159"/>
    <w:rsid w:val="003624DE"/>
    <w:rsid w:val="00362603"/>
    <w:rsid w:val="00366EC1"/>
    <w:rsid w:val="00372242"/>
    <w:rsid w:val="00372333"/>
    <w:rsid w:val="00372911"/>
    <w:rsid w:val="0037353E"/>
    <w:rsid w:val="00375E7D"/>
    <w:rsid w:val="00384354"/>
    <w:rsid w:val="00384CB5"/>
    <w:rsid w:val="003863AA"/>
    <w:rsid w:val="0039044E"/>
    <w:rsid w:val="00396900"/>
    <w:rsid w:val="00396C56"/>
    <w:rsid w:val="003A16DC"/>
    <w:rsid w:val="003A48EE"/>
    <w:rsid w:val="003A4FFE"/>
    <w:rsid w:val="003A677E"/>
    <w:rsid w:val="003C39D9"/>
    <w:rsid w:val="003C46A2"/>
    <w:rsid w:val="003D190F"/>
    <w:rsid w:val="003D45AE"/>
    <w:rsid w:val="003D63B1"/>
    <w:rsid w:val="003D78C8"/>
    <w:rsid w:val="003F2079"/>
    <w:rsid w:val="003F21AF"/>
    <w:rsid w:val="003F4D2D"/>
    <w:rsid w:val="003F6A72"/>
    <w:rsid w:val="004003CC"/>
    <w:rsid w:val="004006C4"/>
    <w:rsid w:val="00414B80"/>
    <w:rsid w:val="00415064"/>
    <w:rsid w:val="00417493"/>
    <w:rsid w:val="00422719"/>
    <w:rsid w:val="0042589A"/>
    <w:rsid w:val="00425B7A"/>
    <w:rsid w:val="00436862"/>
    <w:rsid w:val="0044755C"/>
    <w:rsid w:val="00450008"/>
    <w:rsid w:val="0045285F"/>
    <w:rsid w:val="00456547"/>
    <w:rsid w:val="004642AC"/>
    <w:rsid w:val="00472413"/>
    <w:rsid w:val="00477626"/>
    <w:rsid w:val="00480A04"/>
    <w:rsid w:val="0048481B"/>
    <w:rsid w:val="004854FB"/>
    <w:rsid w:val="00490FE9"/>
    <w:rsid w:val="00493006"/>
    <w:rsid w:val="00495B63"/>
    <w:rsid w:val="004A47EC"/>
    <w:rsid w:val="004B17E1"/>
    <w:rsid w:val="004B4271"/>
    <w:rsid w:val="004D394B"/>
    <w:rsid w:val="004D3B35"/>
    <w:rsid w:val="004D40D1"/>
    <w:rsid w:val="004D47B9"/>
    <w:rsid w:val="004D62CC"/>
    <w:rsid w:val="004E078C"/>
    <w:rsid w:val="004E0DF6"/>
    <w:rsid w:val="004E26B8"/>
    <w:rsid w:val="004E3F41"/>
    <w:rsid w:val="004E774E"/>
    <w:rsid w:val="005002A3"/>
    <w:rsid w:val="00506E24"/>
    <w:rsid w:val="005106AF"/>
    <w:rsid w:val="00522210"/>
    <w:rsid w:val="00534D1E"/>
    <w:rsid w:val="0053693C"/>
    <w:rsid w:val="00543577"/>
    <w:rsid w:val="0054505A"/>
    <w:rsid w:val="005544FE"/>
    <w:rsid w:val="00563C6C"/>
    <w:rsid w:val="00572835"/>
    <w:rsid w:val="005745CB"/>
    <w:rsid w:val="005751F6"/>
    <w:rsid w:val="00575A0A"/>
    <w:rsid w:val="005871F9"/>
    <w:rsid w:val="005877EC"/>
    <w:rsid w:val="00590F96"/>
    <w:rsid w:val="00591719"/>
    <w:rsid w:val="00591B0C"/>
    <w:rsid w:val="0059481D"/>
    <w:rsid w:val="0059489F"/>
    <w:rsid w:val="005A53DE"/>
    <w:rsid w:val="005B1465"/>
    <w:rsid w:val="005D15A9"/>
    <w:rsid w:val="005D2363"/>
    <w:rsid w:val="005D6F51"/>
    <w:rsid w:val="005E0620"/>
    <w:rsid w:val="005E4224"/>
    <w:rsid w:val="005E5D11"/>
    <w:rsid w:val="005F1204"/>
    <w:rsid w:val="005F196F"/>
    <w:rsid w:val="005F2065"/>
    <w:rsid w:val="005F3C5E"/>
    <w:rsid w:val="005F454F"/>
    <w:rsid w:val="005F7A47"/>
    <w:rsid w:val="0060772A"/>
    <w:rsid w:val="006110C2"/>
    <w:rsid w:val="006119D2"/>
    <w:rsid w:val="00611EB2"/>
    <w:rsid w:val="0061266C"/>
    <w:rsid w:val="006141AB"/>
    <w:rsid w:val="00614230"/>
    <w:rsid w:val="00627EF9"/>
    <w:rsid w:val="00627F94"/>
    <w:rsid w:val="00630FBF"/>
    <w:rsid w:val="00632B82"/>
    <w:rsid w:val="00635392"/>
    <w:rsid w:val="00635E91"/>
    <w:rsid w:val="00641332"/>
    <w:rsid w:val="006437AD"/>
    <w:rsid w:val="0064725A"/>
    <w:rsid w:val="00654EFA"/>
    <w:rsid w:val="0065686A"/>
    <w:rsid w:val="00671AB7"/>
    <w:rsid w:val="00673063"/>
    <w:rsid w:val="00676BDC"/>
    <w:rsid w:val="00677421"/>
    <w:rsid w:val="00677B85"/>
    <w:rsid w:val="006861C1"/>
    <w:rsid w:val="0068678A"/>
    <w:rsid w:val="00696FB0"/>
    <w:rsid w:val="0069701D"/>
    <w:rsid w:val="00697EC5"/>
    <w:rsid w:val="006A13F0"/>
    <w:rsid w:val="006A23F2"/>
    <w:rsid w:val="006A39F9"/>
    <w:rsid w:val="006D43CA"/>
    <w:rsid w:val="006D67F0"/>
    <w:rsid w:val="006E55F9"/>
    <w:rsid w:val="006F5744"/>
    <w:rsid w:val="006F762B"/>
    <w:rsid w:val="007007CA"/>
    <w:rsid w:val="00712477"/>
    <w:rsid w:val="007141E0"/>
    <w:rsid w:val="00721488"/>
    <w:rsid w:val="007269C9"/>
    <w:rsid w:val="00727D50"/>
    <w:rsid w:val="0073417B"/>
    <w:rsid w:val="00735A1B"/>
    <w:rsid w:val="00741052"/>
    <w:rsid w:val="007435D3"/>
    <w:rsid w:val="00744E74"/>
    <w:rsid w:val="00744EC4"/>
    <w:rsid w:val="00746648"/>
    <w:rsid w:val="00746BB8"/>
    <w:rsid w:val="007508FB"/>
    <w:rsid w:val="00754D0A"/>
    <w:rsid w:val="00754D83"/>
    <w:rsid w:val="00761C42"/>
    <w:rsid w:val="0076373F"/>
    <w:rsid w:val="00765235"/>
    <w:rsid w:val="007755FC"/>
    <w:rsid w:val="007821EF"/>
    <w:rsid w:val="00782766"/>
    <w:rsid w:val="00785C27"/>
    <w:rsid w:val="00793DDC"/>
    <w:rsid w:val="00794B20"/>
    <w:rsid w:val="007A0BA8"/>
    <w:rsid w:val="007A54DB"/>
    <w:rsid w:val="007A6E7B"/>
    <w:rsid w:val="007B1DB8"/>
    <w:rsid w:val="007C247C"/>
    <w:rsid w:val="007C44B0"/>
    <w:rsid w:val="007D29DE"/>
    <w:rsid w:val="007E05CF"/>
    <w:rsid w:val="007E2B06"/>
    <w:rsid w:val="007E2F38"/>
    <w:rsid w:val="007E4380"/>
    <w:rsid w:val="007E7DD3"/>
    <w:rsid w:val="007F06BE"/>
    <w:rsid w:val="007F5E3B"/>
    <w:rsid w:val="00802A8A"/>
    <w:rsid w:val="0080544B"/>
    <w:rsid w:val="0082370B"/>
    <w:rsid w:val="00832850"/>
    <w:rsid w:val="00834BAD"/>
    <w:rsid w:val="00836C48"/>
    <w:rsid w:val="00841DED"/>
    <w:rsid w:val="008434A3"/>
    <w:rsid w:val="00845B90"/>
    <w:rsid w:val="008463AE"/>
    <w:rsid w:val="00851EEE"/>
    <w:rsid w:val="008534E4"/>
    <w:rsid w:val="008545AB"/>
    <w:rsid w:val="00855378"/>
    <w:rsid w:val="008577DE"/>
    <w:rsid w:val="00861757"/>
    <w:rsid w:val="0086192A"/>
    <w:rsid w:val="008645F8"/>
    <w:rsid w:val="008652E6"/>
    <w:rsid w:val="00866B24"/>
    <w:rsid w:val="00867B11"/>
    <w:rsid w:val="00867B71"/>
    <w:rsid w:val="00872B51"/>
    <w:rsid w:val="008764A6"/>
    <w:rsid w:val="008768F0"/>
    <w:rsid w:val="008809BD"/>
    <w:rsid w:val="00884117"/>
    <w:rsid w:val="008877BA"/>
    <w:rsid w:val="00897076"/>
    <w:rsid w:val="008975E9"/>
    <w:rsid w:val="008B1ED9"/>
    <w:rsid w:val="008B23C2"/>
    <w:rsid w:val="008C18B9"/>
    <w:rsid w:val="008D19D3"/>
    <w:rsid w:val="008D5E21"/>
    <w:rsid w:val="008E1845"/>
    <w:rsid w:val="008F4AC6"/>
    <w:rsid w:val="008F4D80"/>
    <w:rsid w:val="0090098C"/>
    <w:rsid w:val="0090468A"/>
    <w:rsid w:val="009150D0"/>
    <w:rsid w:val="00931ECD"/>
    <w:rsid w:val="009331D1"/>
    <w:rsid w:val="009340F9"/>
    <w:rsid w:val="00937A2E"/>
    <w:rsid w:val="00937DDA"/>
    <w:rsid w:val="00947AF6"/>
    <w:rsid w:val="00960CC3"/>
    <w:rsid w:val="00963617"/>
    <w:rsid w:val="00975EBE"/>
    <w:rsid w:val="009772DF"/>
    <w:rsid w:val="0097747B"/>
    <w:rsid w:val="009844FE"/>
    <w:rsid w:val="00984F23"/>
    <w:rsid w:val="009868AF"/>
    <w:rsid w:val="0099079C"/>
    <w:rsid w:val="00995E35"/>
    <w:rsid w:val="00996058"/>
    <w:rsid w:val="009A25F5"/>
    <w:rsid w:val="009A2EC1"/>
    <w:rsid w:val="009A7810"/>
    <w:rsid w:val="009B1704"/>
    <w:rsid w:val="009B2295"/>
    <w:rsid w:val="009B2D89"/>
    <w:rsid w:val="009B5F26"/>
    <w:rsid w:val="009B7068"/>
    <w:rsid w:val="009D168D"/>
    <w:rsid w:val="009D44E9"/>
    <w:rsid w:val="009D7BA3"/>
    <w:rsid w:val="009E3A67"/>
    <w:rsid w:val="009E553A"/>
    <w:rsid w:val="009E5A50"/>
    <w:rsid w:val="009F1BBE"/>
    <w:rsid w:val="009F4D7D"/>
    <w:rsid w:val="00A03A4C"/>
    <w:rsid w:val="00A0481D"/>
    <w:rsid w:val="00A0548A"/>
    <w:rsid w:val="00A06BAE"/>
    <w:rsid w:val="00A12B3B"/>
    <w:rsid w:val="00A14179"/>
    <w:rsid w:val="00A17C11"/>
    <w:rsid w:val="00A31B3A"/>
    <w:rsid w:val="00A32677"/>
    <w:rsid w:val="00A3422D"/>
    <w:rsid w:val="00A34F82"/>
    <w:rsid w:val="00A35A60"/>
    <w:rsid w:val="00A37D1B"/>
    <w:rsid w:val="00A4034C"/>
    <w:rsid w:val="00A41920"/>
    <w:rsid w:val="00A42F12"/>
    <w:rsid w:val="00A52BE5"/>
    <w:rsid w:val="00A56A8C"/>
    <w:rsid w:val="00A66A25"/>
    <w:rsid w:val="00A67922"/>
    <w:rsid w:val="00A7102F"/>
    <w:rsid w:val="00A8019A"/>
    <w:rsid w:val="00A819BE"/>
    <w:rsid w:val="00A82DA5"/>
    <w:rsid w:val="00A83ACD"/>
    <w:rsid w:val="00A906A9"/>
    <w:rsid w:val="00AA35C8"/>
    <w:rsid w:val="00AA402F"/>
    <w:rsid w:val="00AA5181"/>
    <w:rsid w:val="00AA62DF"/>
    <w:rsid w:val="00AB2582"/>
    <w:rsid w:val="00AB40AE"/>
    <w:rsid w:val="00AB6103"/>
    <w:rsid w:val="00AC1422"/>
    <w:rsid w:val="00AC5564"/>
    <w:rsid w:val="00AC6468"/>
    <w:rsid w:val="00AC6ED9"/>
    <w:rsid w:val="00AD232E"/>
    <w:rsid w:val="00AD3653"/>
    <w:rsid w:val="00AD515B"/>
    <w:rsid w:val="00AD68B2"/>
    <w:rsid w:val="00AE1737"/>
    <w:rsid w:val="00AE1797"/>
    <w:rsid w:val="00AE31D2"/>
    <w:rsid w:val="00AF13CF"/>
    <w:rsid w:val="00AF35F5"/>
    <w:rsid w:val="00AF5F27"/>
    <w:rsid w:val="00AF6138"/>
    <w:rsid w:val="00B13E46"/>
    <w:rsid w:val="00B17587"/>
    <w:rsid w:val="00B17E61"/>
    <w:rsid w:val="00B25B72"/>
    <w:rsid w:val="00B31B7D"/>
    <w:rsid w:val="00B40221"/>
    <w:rsid w:val="00B41AEA"/>
    <w:rsid w:val="00B44787"/>
    <w:rsid w:val="00B45588"/>
    <w:rsid w:val="00B471CA"/>
    <w:rsid w:val="00B544CD"/>
    <w:rsid w:val="00B61925"/>
    <w:rsid w:val="00B61A2C"/>
    <w:rsid w:val="00B621E0"/>
    <w:rsid w:val="00B6674C"/>
    <w:rsid w:val="00B739B3"/>
    <w:rsid w:val="00B74293"/>
    <w:rsid w:val="00B77458"/>
    <w:rsid w:val="00B84A35"/>
    <w:rsid w:val="00B91303"/>
    <w:rsid w:val="00B95351"/>
    <w:rsid w:val="00BA1AD7"/>
    <w:rsid w:val="00BA4EEC"/>
    <w:rsid w:val="00BB2440"/>
    <w:rsid w:val="00BB5403"/>
    <w:rsid w:val="00BB621B"/>
    <w:rsid w:val="00BD0C7A"/>
    <w:rsid w:val="00BD3F90"/>
    <w:rsid w:val="00BD551B"/>
    <w:rsid w:val="00BF4F32"/>
    <w:rsid w:val="00BF7180"/>
    <w:rsid w:val="00C01CEB"/>
    <w:rsid w:val="00C035A9"/>
    <w:rsid w:val="00C10823"/>
    <w:rsid w:val="00C117CC"/>
    <w:rsid w:val="00C1627D"/>
    <w:rsid w:val="00C20732"/>
    <w:rsid w:val="00C214AF"/>
    <w:rsid w:val="00C23E90"/>
    <w:rsid w:val="00C31300"/>
    <w:rsid w:val="00C3288D"/>
    <w:rsid w:val="00C33FB5"/>
    <w:rsid w:val="00C408B1"/>
    <w:rsid w:val="00C4179B"/>
    <w:rsid w:val="00C42427"/>
    <w:rsid w:val="00C4515A"/>
    <w:rsid w:val="00C46416"/>
    <w:rsid w:val="00C528E1"/>
    <w:rsid w:val="00C54DF8"/>
    <w:rsid w:val="00C66AFC"/>
    <w:rsid w:val="00C67541"/>
    <w:rsid w:val="00C77A7F"/>
    <w:rsid w:val="00C875BC"/>
    <w:rsid w:val="00C92816"/>
    <w:rsid w:val="00C929C0"/>
    <w:rsid w:val="00C96125"/>
    <w:rsid w:val="00CA4448"/>
    <w:rsid w:val="00CA54FE"/>
    <w:rsid w:val="00CA7BC9"/>
    <w:rsid w:val="00CB529D"/>
    <w:rsid w:val="00CC18B7"/>
    <w:rsid w:val="00CC5158"/>
    <w:rsid w:val="00CC7633"/>
    <w:rsid w:val="00CD12CC"/>
    <w:rsid w:val="00CD13CF"/>
    <w:rsid w:val="00CD1493"/>
    <w:rsid w:val="00CD2F86"/>
    <w:rsid w:val="00CE498C"/>
    <w:rsid w:val="00CE76F8"/>
    <w:rsid w:val="00CF177B"/>
    <w:rsid w:val="00CF2082"/>
    <w:rsid w:val="00CF268C"/>
    <w:rsid w:val="00CF41E7"/>
    <w:rsid w:val="00CF54AC"/>
    <w:rsid w:val="00CF63FA"/>
    <w:rsid w:val="00CF69EF"/>
    <w:rsid w:val="00D02D6F"/>
    <w:rsid w:val="00D07392"/>
    <w:rsid w:val="00D1376E"/>
    <w:rsid w:val="00D1681D"/>
    <w:rsid w:val="00D21CD1"/>
    <w:rsid w:val="00D27FCA"/>
    <w:rsid w:val="00D3035E"/>
    <w:rsid w:val="00D3183E"/>
    <w:rsid w:val="00D330DD"/>
    <w:rsid w:val="00D37D5B"/>
    <w:rsid w:val="00D45752"/>
    <w:rsid w:val="00D51AB8"/>
    <w:rsid w:val="00D51CF0"/>
    <w:rsid w:val="00D533A4"/>
    <w:rsid w:val="00D55821"/>
    <w:rsid w:val="00D57A94"/>
    <w:rsid w:val="00D728E3"/>
    <w:rsid w:val="00D81B52"/>
    <w:rsid w:val="00D81F97"/>
    <w:rsid w:val="00D82517"/>
    <w:rsid w:val="00D82852"/>
    <w:rsid w:val="00D86A10"/>
    <w:rsid w:val="00D90F3E"/>
    <w:rsid w:val="00D917F9"/>
    <w:rsid w:val="00D96043"/>
    <w:rsid w:val="00D97A4B"/>
    <w:rsid w:val="00DA5C76"/>
    <w:rsid w:val="00DB177B"/>
    <w:rsid w:val="00DC3178"/>
    <w:rsid w:val="00DC484D"/>
    <w:rsid w:val="00DC551E"/>
    <w:rsid w:val="00DD4ACD"/>
    <w:rsid w:val="00DD73A9"/>
    <w:rsid w:val="00E0169E"/>
    <w:rsid w:val="00E0623C"/>
    <w:rsid w:val="00E07BF1"/>
    <w:rsid w:val="00E120FE"/>
    <w:rsid w:val="00E148D6"/>
    <w:rsid w:val="00E22005"/>
    <w:rsid w:val="00E273EF"/>
    <w:rsid w:val="00E4252B"/>
    <w:rsid w:val="00E430B3"/>
    <w:rsid w:val="00E439F3"/>
    <w:rsid w:val="00E455E2"/>
    <w:rsid w:val="00E45F35"/>
    <w:rsid w:val="00E463B0"/>
    <w:rsid w:val="00E476FC"/>
    <w:rsid w:val="00E47E9C"/>
    <w:rsid w:val="00E51740"/>
    <w:rsid w:val="00E5618B"/>
    <w:rsid w:val="00E57036"/>
    <w:rsid w:val="00E624EE"/>
    <w:rsid w:val="00E62827"/>
    <w:rsid w:val="00E65DD7"/>
    <w:rsid w:val="00E713A7"/>
    <w:rsid w:val="00E75A36"/>
    <w:rsid w:val="00E80A21"/>
    <w:rsid w:val="00E9069C"/>
    <w:rsid w:val="00E96A15"/>
    <w:rsid w:val="00E97D41"/>
    <w:rsid w:val="00EA2EA6"/>
    <w:rsid w:val="00EA4053"/>
    <w:rsid w:val="00EA492B"/>
    <w:rsid w:val="00EA4BA6"/>
    <w:rsid w:val="00EE6E6C"/>
    <w:rsid w:val="00EF269C"/>
    <w:rsid w:val="00EF2D40"/>
    <w:rsid w:val="00EF43D6"/>
    <w:rsid w:val="00F03068"/>
    <w:rsid w:val="00F03137"/>
    <w:rsid w:val="00F03E6A"/>
    <w:rsid w:val="00F1588E"/>
    <w:rsid w:val="00F163BF"/>
    <w:rsid w:val="00F16FD7"/>
    <w:rsid w:val="00F21DF0"/>
    <w:rsid w:val="00F26A06"/>
    <w:rsid w:val="00F27064"/>
    <w:rsid w:val="00F2736E"/>
    <w:rsid w:val="00F326AF"/>
    <w:rsid w:val="00F328DE"/>
    <w:rsid w:val="00F36195"/>
    <w:rsid w:val="00F368DD"/>
    <w:rsid w:val="00F43779"/>
    <w:rsid w:val="00F45DC9"/>
    <w:rsid w:val="00F46391"/>
    <w:rsid w:val="00F538B2"/>
    <w:rsid w:val="00F556B4"/>
    <w:rsid w:val="00F57D31"/>
    <w:rsid w:val="00F65B04"/>
    <w:rsid w:val="00F84913"/>
    <w:rsid w:val="00F8617D"/>
    <w:rsid w:val="00F95BED"/>
    <w:rsid w:val="00F9635A"/>
    <w:rsid w:val="00F96C8E"/>
    <w:rsid w:val="00FA6302"/>
    <w:rsid w:val="00FB56AD"/>
    <w:rsid w:val="00FC0E86"/>
    <w:rsid w:val="00FD047B"/>
    <w:rsid w:val="00FD0FC5"/>
    <w:rsid w:val="00FD60F0"/>
    <w:rsid w:val="00FE03B4"/>
    <w:rsid w:val="00FE27D9"/>
    <w:rsid w:val="00FE30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BCD9"/>
  <w15:docId w15:val="{75E0D72C-5F6D-4977-B4EA-45DE8A6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4B"/>
    <w:rPr>
      <w:rFonts w:ascii="Times New Roman" w:eastAsia="Times New Roman" w:hAnsi="Times New Roman"/>
      <w:sz w:val="24"/>
      <w:szCs w:val="24"/>
      <w:lang w:val="en-CA" w:eastAsia="en-US"/>
    </w:rPr>
  </w:style>
  <w:style w:type="paragraph" w:styleId="Heading1">
    <w:name w:val="heading 1"/>
    <w:basedOn w:val="Normal"/>
    <w:next w:val="Normal"/>
    <w:link w:val="Heading1Char"/>
    <w:uiPriority w:val="9"/>
    <w:qFormat/>
    <w:rsid w:val="004D62CC"/>
    <w:pPr>
      <w:spacing w:before="600"/>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4D62CC"/>
    <w:pPr>
      <w:spacing w:before="32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D62CC"/>
    <w:pPr>
      <w:spacing w:before="320"/>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4D62CC"/>
    <w:pPr>
      <w:spacing w:before="28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D62CC"/>
    <w:pPr>
      <w:spacing w:before="280"/>
      <w:outlineLvl w:val="4"/>
    </w:pPr>
    <w:rPr>
      <w:rFonts w:ascii="Cambria" w:hAnsi="Cambria"/>
      <w:b/>
      <w:bCs/>
      <w:i/>
      <w:iCs/>
      <w:sz w:val="20"/>
      <w:szCs w:val="20"/>
    </w:rPr>
  </w:style>
  <w:style w:type="paragraph" w:styleId="Heading6">
    <w:name w:val="heading 6"/>
    <w:basedOn w:val="Normal"/>
    <w:next w:val="Normal"/>
    <w:link w:val="Heading6Char"/>
    <w:uiPriority w:val="9"/>
    <w:semiHidden/>
    <w:unhideWhenUsed/>
    <w:qFormat/>
    <w:rsid w:val="004D62CC"/>
    <w:pPr>
      <w:spacing w:before="280" w:after="80"/>
      <w:outlineLvl w:val="5"/>
    </w:pPr>
    <w:rPr>
      <w:rFonts w:ascii="Cambria" w:hAnsi="Cambria"/>
      <w:b/>
      <w:bCs/>
      <w:i/>
      <w:iCs/>
      <w:sz w:val="20"/>
      <w:szCs w:val="20"/>
    </w:rPr>
  </w:style>
  <w:style w:type="paragraph" w:styleId="Heading7">
    <w:name w:val="heading 7"/>
    <w:basedOn w:val="Normal"/>
    <w:next w:val="Normal"/>
    <w:link w:val="Heading7Char"/>
    <w:uiPriority w:val="9"/>
    <w:semiHidden/>
    <w:unhideWhenUsed/>
    <w:qFormat/>
    <w:rsid w:val="004D62CC"/>
    <w:pPr>
      <w:spacing w:before="28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4D62CC"/>
    <w:pPr>
      <w:spacing w:before="28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4D62CC"/>
    <w:pPr>
      <w:spacing w:before="28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2CC"/>
    <w:rPr>
      <w:rFonts w:ascii="Cambria" w:eastAsia="Times New Roman" w:hAnsi="Cambria" w:cs="Times New Roman"/>
      <w:b/>
      <w:bCs/>
      <w:i/>
      <w:iCs/>
      <w:sz w:val="32"/>
      <w:szCs w:val="32"/>
    </w:rPr>
  </w:style>
  <w:style w:type="character" w:customStyle="1" w:styleId="Heading2Char">
    <w:name w:val="Heading 2 Char"/>
    <w:link w:val="Heading2"/>
    <w:uiPriority w:val="9"/>
    <w:rsid w:val="004D62CC"/>
    <w:rPr>
      <w:rFonts w:ascii="Cambria" w:eastAsia="Times New Roman" w:hAnsi="Cambria" w:cs="Times New Roman"/>
      <w:b/>
      <w:bCs/>
      <w:i/>
      <w:iCs/>
      <w:sz w:val="28"/>
      <w:szCs w:val="28"/>
    </w:rPr>
  </w:style>
  <w:style w:type="character" w:customStyle="1" w:styleId="Heading3Char">
    <w:name w:val="Heading 3 Char"/>
    <w:link w:val="Heading3"/>
    <w:uiPriority w:val="9"/>
    <w:rsid w:val="004D62CC"/>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4D62CC"/>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4D62CC"/>
    <w:rPr>
      <w:rFonts w:ascii="Cambria" w:eastAsia="Times New Roman" w:hAnsi="Cambria" w:cs="Times New Roman"/>
      <w:b/>
      <w:bCs/>
      <w:i/>
      <w:iCs/>
    </w:rPr>
  </w:style>
  <w:style w:type="character" w:customStyle="1" w:styleId="Heading6Char">
    <w:name w:val="Heading 6 Char"/>
    <w:link w:val="Heading6"/>
    <w:uiPriority w:val="9"/>
    <w:semiHidden/>
    <w:rsid w:val="004D62CC"/>
    <w:rPr>
      <w:rFonts w:ascii="Cambria" w:eastAsia="Times New Roman" w:hAnsi="Cambria" w:cs="Times New Roman"/>
      <w:b/>
      <w:bCs/>
      <w:i/>
      <w:iCs/>
    </w:rPr>
  </w:style>
  <w:style w:type="character" w:customStyle="1" w:styleId="Heading7Char">
    <w:name w:val="Heading 7 Char"/>
    <w:link w:val="Heading7"/>
    <w:uiPriority w:val="9"/>
    <w:semiHidden/>
    <w:rsid w:val="004D62CC"/>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4D62CC"/>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4D62CC"/>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4D62CC"/>
    <w:rPr>
      <w:b/>
      <w:bCs/>
      <w:sz w:val="18"/>
      <w:szCs w:val="18"/>
    </w:rPr>
  </w:style>
  <w:style w:type="paragraph" w:styleId="Title">
    <w:name w:val="Title"/>
    <w:basedOn w:val="Normal"/>
    <w:next w:val="Normal"/>
    <w:link w:val="TitleChar"/>
    <w:uiPriority w:val="10"/>
    <w:qFormat/>
    <w:rsid w:val="004D62CC"/>
    <w:rPr>
      <w:rFonts w:ascii="Cambria" w:hAnsi="Cambria"/>
      <w:b/>
      <w:bCs/>
      <w:i/>
      <w:iCs/>
      <w:spacing w:val="10"/>
      <w:sz w:val="60"/>
      <w:szCs w:val="60"/>
    </w:rPr>
  </w:style>
  <w:style w:type="character" w:customStyle="1" w:styleId="TitleChar">
    <w:name w:val="Title Char"/>
    <w:link w:val="Title"/>
    <w:uiPriority w:val="10"/>
    <w:rsid w:val="004D62CC"/>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4D62CC"/>
    <w:pPr>
      <w:spacing w:after="320"/>
      <w:jc w:val="right"/>
    </w:pPr>
    <w:rPr>
      <w:rFonts w:ascii="Calibri" w:eastAsia="Calibri" w:hAnsi="Calibri"/>
      <w:i/>
      <w:iCs/>
      <w:color w:val="808080"/>
      <w:spacing w:val="10"/>
    </w:rPr>
  </w:style>
  <w:style w:type="character" w:customStyle="1" w:styleId="SubtitleChar">
    <w:name w:val="Subtitle Char"/>
    <w:link w:val="Subtitle"/>
    <w:uiPriority w:val="11"/>
    <w:rsid w:val="004D62CC"/>
    <w:rPr>
      <w:i/>
      <w:iCs/>
      <w:color w:val="808080"/>
      <w:spacing w:val="10"/>
      <w:sz w:val="24"/>
      <w:szCs w:val="24"/>
    </w:rPr>
  </w:style>
  <w:style w:type="character" w:styleId="Strong">
    <w:name w:val="Strong"/>
    <w:uiPriority w:val="22"/>
    <w:qFormat/>
    <w:rsid w:val="004D62CC"/>
    <w:rPr>
      <w:b/>
      <w:bCs/>
      <w:spacing w:val="0"/>
    </w:rPr>
  </w:style>
  <w:style w:type="character" w:styleId="Emphasis">
    <w:name w:val="Emphasis"/>
    <w:uiPriority w:val="20"/>
    <w:qFormat/>
    <w:rsid w:val="004D62CC"/>
    <w:rPr>
      <w:b/>
      <w:bCs/>
      <w:i/>
      <w:iCs/>
      <w:color w:val="auto"/>
    </w:rPr>
  </w:style>
  <w:style w:type="paragraph" w:styleId="NoSpacing">
    <w:name w:val="No Spacing"/>
    <w:basedOn w:val="Normal"/>
    <w:uiPriority w:val="1"/>
    <w:qFormat/>
    <w:rsid w:val="004D62CC"/>
  </w:style>
  <w:style w:type="paragraph" w:styleId="ListParagraph">
    <w:name w:val="List Paragraph"/>
    <w:basedOn w:val="Normal"/>
    <w:uiPriority w:val="34"/>
    <w:qFormat/>
    <w:rsid w:val="004D62CC"/>
    <w:pPr>
      <w:ind w:left="720"/>
      <w:contextualSpacing/>
    </w:pPr>
  </w:style>
  <w:style w:type="paragraph" w:styleId="Quote">
    <w:name w:val="Quote"/>
    <w:basedOn w:val="Normal"/>
    <w:next w:val="Normal"/>
    <w:link w:val="QuoteChar"/>
    <w:uiPriority w:val="29"/>
    <w:qFormat/>
    <w:rsid w:val="004D62CC"/>
    <w:rPr>
      <w:rFonts w:ascii="Calibri" w:eastAsia="Calibri" w:hAnsi="Calibri"/>
      <w:color w:val="5A5A5A"/>
      <w:sz w:val="20"/>
      <w:szCs w:val="20"/>
    </w:rPr>
  </w:style>
  <w:style w:type="character" w:customStyle="1" w:styleId="QuoteChar">
    <w:name w:val="Quote Char"/>
    <w:link w:val="Quote"/>
    <w:uiPriority w:val="29"/>
    <w:rsid w:val="004D62CC"/>
    <w:rPr>
      <w:rFonts w:ascii="Calibri"/>
      <w:color w:val="5A5A5A"/>
    </w:rPr>
  </w:style>
  <w:style w:type="paragraph" w:styleId="IntenseQuote">
    <w:name w:val="Intense Quote"/>
    <w:basedOn w:val="Normal"/>
    <w:next w:val="Normal"/>
    <w:link w:val="IntenseQuoteChar"/>
    <w:uiPriority w:val="30"/>
    <w:qFormat/>
    <w:rsid w:val="004D62CC"/>
    <w:pPr>
      <w:spacing w:before="320" w:after="480"/>
      <w:ind w:left="720" w:right="720"/>
      <w:jc w:val="center"/>
    </w:pPr>
    <w:rPr>
      <w:rFonts w:ascii="Cambria" w:hAnsi="Cambria"/>
      <w:i/>
      <w:iCs/>
      <w:sz w:val="20"/>
      <w:szCs w:val="20"/>
    </w:rPr>
  </w:style>
  <w:style w:type="character" w:customStyle="1" w:styleId="IntenseQuoteChar">
    <w:name w:val="Intense Quote Char"/>
    <w:link w:val="IntenseQuote"/>
    <w:uiPriority w:val="30"/>
    <w:rsid w:val="004D62CC"/>
    <w:rPr>
      <w:rFonts w:ascii="Cambria" w:eastAsia="Times New Roman" w:hAnsi="Cambria" w:cs="Times New Roman"/>
      <w:i/>
      <w:iCs/>
      <w:sz w:val="20"/>
      <w:szCs w:val="20"/>
    </w:rPr>
  </w:style>
  <w:style w:type="character" w:customStyle="1" w:styleId="Emphaseple1">
    <w:name w:val="Emphase pâle1"/>
    <w:uiPriority w:val="19"/>
    <w:qFormat/>
    <w:rsid w:val="004D62CC"/>
    <w:rPr>
      <w:i/>
      <w:iCs/>
      <w:color w:val="5A5A5A"/>
    </w:rPr>
  </w:style>
  <w:style w:type="character" w:customStyle="1" w:styleId="Emphaseintense1">
    <w:name w:val="Emphase intense1"/>
    <w:uiPriority w:val="21"/>
    <w:qFormat/>
    <w:rsid w:val="004D62CC"/>
    <w:rPr>
      <w:b/>
      <w:bCs/>
      <w:i/>
      <w:iCs/>
      <w:color w:val="auto"/>
      <w:u w:val="single"/>
    </w:rPr>
  </w:style>
  <w:style w:type="character" w:customStyle="1" w:styleId="Rfrenceple1">
    <w:name w:val="Référence pâle1"/>
    <w:uiPriority w:val="31"/>
    <w:qFormat/>
    <w:rsid w:val="004D62CC"/>
    <w:rPr>
      <w:smallCaps/>
    </w:rPr>
  </w:style>
  <w:style w:type="character" w:styleId="IntenseReference">
    <w:name w:val="Intense Reference"/>
    <w:uiPriority w:val="32"/>
    <w:qFormat/>
    <w:rsid w:val="004D62CC"/>
    <w:rPr>
      <w:b/>
      <w:bCs/>
      <w:smallCaps/>
      <w:color w:val="auto"/>
    </w:rPr>
  </w:style>
  <w:style w:type="character" w:styleId="BookTitle">
    <w:name w:val="Book Title"/>
    <w:uiPriority w:val="33"/>
    <w:qFormat/>
    <w:rsid w:val="004D62CC"/>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4D62CC"/>
    <w:pPr>
      <w:outlineLvl w:val="9"/>
    </w:pPr>
  </w:style>
  <w:style w:type="character" w:styleId="Hyperlink">
    <w:name w:val="Hyperlink"/>
    <w:uiPriority w:val="99"/>
    <w:rsid w:val="008809BD"/>
    <w:rPr>
      <w:rFonts w:cs="Times New Roman"/>
      <w:color w:val="0000FF"/>
      <w:u w:val="single"/>
    </w:rPr>
  </w:style>
  <w:style w:type="paragraph" w:styleId="NormalWeb">
    <w:name w:val="Normal (Web)"/>
    <w:basedOn w:val="Normal"/>
    <w:uiPriority w:val="99"/>
    <w:rsid w:val="008809BD"/>
    <w:pPr>
      <w:spacing w:before="100" w:beforeAutospacing="1" w:after="100" w:afterAutospacing="1"/>
    </w:pPr>
    <w:rPr>
      <w:lang w:val="en-US"/>
    </w:rPr>
  </w:style>
  <w:style w:type="paragraph" w:customStyle="1" w:styleId="Default">
    <w:name w:val="Default"/>
    <w:rsid w:val="008809BD"/>
    <w:pPr>
      <w:autoSpaceDE w:val="0"/>
      <w:autoSpaceDN w:val="0"/>
      <w:adjustRightInd w:val="0"/>
    </w:pPr>
    <w:rPr>
      <w:rFonts w:ascii="Times New Roman" w:hAnsi="Times New Roman"/>
      <w:color w:val="000000"/>
      <w:sz w:val="24"/>
      <w:szCs w:val="24"/>
      <w:lang w:eastAsia="en-US"/>
    </w:rPr>
  </w:style>
  <w:style w:type="character" w:customStyle="1" w:styleId="link-wrapper">
    <w:name w:val="link-wrapper"/>
    <w:basedOn w:val="DefaultParagraphFont"/>
    <w:rsid w:val="008809BD"/>
  </w:style>
  <w:style w:type="paragraph" w:customStyle="1" w:styleId="zeta">
    <w:name w:val="zeta"/>
    <w:basedOn w:val="Normal"/>
    <w:rsid w:val="008809BD"/>
    <w:pPr>
      <w:spacing w:before="100" w:beforeAutospacing="1" w:after="100" w:afterAutospacing="1"/>
    </w:pPr>
    <w:rPr>
      <w:lang w:val="fr-FR" w:eastAsia="fr-FR"/>
    </w:rPr>
  </w:style>
  <w:style w:type="paragraph" w:styleId="BalloonText">
    <w:name w:val="Balloon Text"/>
    <w:basedOn w:val="Normal"/>
    <w:link w:val="BalloonTextChar"/>
    <w:uiPriority w:val="99"/>
    <w:semiHidden/>
    <w:unhideWhenUsed/>
    <w:rsid w:val="00B95351"/>
    <w:pPr>
      <w:ind w:firstLine="360"/>
    </w:pPr>
    <w:rPr>
      <w:rFonts w:ascii="Tahoma" w:eastAsia="Calibri" w:hAnsi="Tahoma"/>
      <w:sz w:val="16"/>
      <w:szCs w:val="16"/>
    </w:rPr>
  </w:style>
  <w:style w:type="character" w:customStyle="1" w:styleId="BalloonTextChar">
    <w:name w:val="Balloon Text Char"/>
    <w:link w:val="BalloonText"/>
    <w:uiPriority w:val="99"/>
    <w:semiHidden/>
    <w:rsid w:val="00B95351"/>
    <w:rPr>
      <w:rFonts w:ascii="Tahoma" w:eastAsia="Calibri" w:hAnsi="Tahoma" w:cs="Tahoma"/>
      <w:sz w:val="16"/>
      <w:szCs w:val="16"/>
    </w:rPr>
  </w:style>
  <w:style w:type="paragraph" w:customStyle="1" w:styleId="rtejustify">
    <w:name w:val="rtejustify"/>
    <w:basedOn w:val="Normal"/>
    <w:rsid w:val="00B95351"/>
    <w:pPr>
      <w:spacing w:before="100" w:beforeAutospacing="1" w:after="100" w:afterAutospacing="1"/>
    </w:pPr>
    <w:rPr>
      <w:lang w:val="fr-FR" w:eastAsia="fr-FR"/>
    </w:rPr>
  </w:style>
  <w:style w:type="character" w:customStyle="1" w:styleId="citecrochet">
    <w:name w:val="cite_crochet"/>
    <w:basedOn w:val="DefaultParagraphFont"/>
    <w:rsid w:val="00B95351"/>
  </w:style>
  <w:style w:type="character" w:customStyle="1" w:styleId="citation">
    <w:name w:val="citation"/>
    <w:basedOn w:val="DefaultParagraphFont"/>
    <w:rsid w:val="00B95351"/>
  </w:style>
  <w:style w:type="character" w:customStyle="1" w:styleId="needref">
    <w:name w:val="need_ref"/>
    <w:basedOn w:val="DefaultParagraphFont"/>
    <w:rsid w:val="00B95351"/>
  </w:style>
  <w:style w:type="paragraph" w:customStyle="1" w:styleId="p1">
    <w:name w:val="p1"/>
    <w:basedOn w:val="Normal"/>
    <w:rsid w:val="00B95351"/>
    <w:pPr>
      <w:spacing w:before="100" w:beforeAutospacing="1" w:after="100" w:afterAutospacing="1"/>
    </w:pPr>
    <w:rPr>
      <w:lang w:val="fr-FR" w:eastAsia="fr-FR"/>
    </w:rPr>
  </w:style>
  <w:style w:type="character" w:customStyle="1" w:styleId="mw-headline">
    <w:name w:val="mw-headline"/>
    <w:basedOn w:val="DefaultParagraphFont"/>
    <w:rsid w:val="00B95351"/>
  </w:style>
  <w:style w:type="character" w:customStyle="1" w:styleId="acss93460">
    <w:name w:val="acss93460"/>
    <w:basedOn w:val="DefaultParagraphFont"/>
    <w:rsid w:val="00B95351"/>
  </w:style>
  <w:style w:type="paragraph" w:customStyle="1" w:styleId="intro">
    <w:name w:val="intro"/>
    <w:basedOn w:val="Normal"/>
    <w:rsid w:val="00B95351"/>
    <w:pPr>
      <w:spacing w:before="100" w:beforeAutospacing="1" w:after="100" w:afterAutospacing="1"/>
    </w:pPr>
    <w:rPr>
      <w:lang w:val="fr-FR" w:eastAsia="fr-FR"/>
    </w:rPr>
  </w:style>
  <w:style w:type="paragraph" w:customStyle="1" w:styleId="post-meta">
    <w:name w:val="post-meta"/>
    <w:basedOn w:val="Normal"/>
    <w:rsid w:val="000E0B2B"/>
    <w:pPr>
      <w:spacing w:before="100" w:beforeAutospacing="1" w:after="100" w:afterAutospacing="1"/>
    </w:pPr>
    <w:rPr>
      <w:lang w:val="fr-FR" w:eastAsia="fr-FR"/>
    </w:rPr>
  </w:style>
  <w:style w:type="character" w:styleId="CommentReference">
    <w:name w:val="annotation reference"/>
    <w:uiPriority w:val="99"/>
    <w:semiHidden/>
    <w:unhideWhenUsed/>
    <w:rsid w:val="00C92816"/>
    <w:rPr>
      <w:sz w:val="16"/>
      <w:szCs w:val="16"/>
    </w:rPr>
  </w:style>
  <w:style w:type="paragraph" w:styleId="CommentText">
    <w:name w:val="annotation text"/>
    <w:basedOn w:val="Normal"/>
    <w:link w:val="CommentTextChar"/>
    <w:uiPriority w:val="99"/>
    <w:unhideWhenUsed/>
    <w:rsid w:val="00C92816"/>
    <w:rPr>
      <w:sz w:val="20"/>
      <w:szCs w:val="20"/>
    </w:rPr>
  </w:style>
  <w:style w:type="character" w:customStyle="1" w:styleId="CommentTextChar">
    <w:name w:val="Comment Text Char"/>
    <w:link w:val="CommentText"/>
    <w:uiPriority w:val="99"/>
    <w:rsid w:val="00C92816"/>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C92816"/>
    <w:rPr>
      <w:b/>
      <w:bCs/>
    </w:rPr>
  </w:style>
  <w:style w:type="character" w:customStyle="1" w:styleId="CommentSubjectChar">
    <w:name w:val="Comment Subject Char"/>
    <w:link w:val="CommentSubject"/>
    <w:uiPriority w:val="99"/>
    <w:semiHidden/>
    <w:rsid w:val="00C92816"/>
    <w:rPr>
      <w:rFonts w:ascii="Times New Roman" w:eastAsia="Times New Roman" w:hAnsi="Times New Roman"/>
      <w:b/>
      <w:bCs/>
      <w:lang w:val="en-CA"/>
    </w:rPr>
  </w:style>
  <w:style w:type="paragraph" w:styleId="Revision">
    <w:name w:val="Revision"/>
    <w:hidden/>
    <w:uiPriority w:val="99"/>
    <w:semiHidden/>
    <w:rsid w:val="00CD13CF"/>
    <w:rPr>
      <w:rFonts w:ascii="Times New Roman" w:eastAsia="Times New Roman" w:hAnsi="Times New Roman"/>
      <w:sz w:val="24"/>
      <w:szCs w:val="24"/>
      <w:lang w:val="en-CA" w:eastAsia="en-US"/>
    </w:rPr>
  </w:style>
  <w:style w:type="paragraph" w:styleId="HTMLPreformatted">
    <w:name w:val="HTML Preformatted"/>
    <w:basedOn w:val="Normal"/>
    <w:link w:val="HTMLPreformattedChar"/>
    <w:uiPriority w:val="99"/>
    <w:unhideWhenUsed/>
    <w:rsid w:val="00CF2082"/>
    <w:rPr>
      <w:rFonts w:ascii="Courier New" w:hAnsi="Courier New"/>
      <w:sz w:val="20"/>
      <w:szCs w:val="20"/>
    </w:rPr>
  </w:style>
  <w:style w:type="character" w:customStyle="1" w:styleId="HTMLPreformattedChar">
    <w:name w:val="HTML Preformatted Char"/>
    <w:link w:val="HTMLPreformatted"/>
    <w:uiPriority w:val="99"/>
    <w:rsid w:val="00CF2082"/>
    <w:rPr>
      <w:rFonts w:ascii="Courier New" w:eastAsia="Times New Roman" w:hAnsi="Courier New" w:cs="Courier New"/>
      <w:lang w:eastAsia="en-US"/>
    </w:rPr>
  </w:style>
  <w:style w:type="paragraph" w:customStyle="1" w:styleId="p2">
    <w:name w:val="p2"/>
    <w:basedOn w:val="Normal"/>
    <w:rsid w:val="008F4AC6"/>
    <w:pPr>
      <w:spacing w:before="100" w:beforeAutospacing="1" w:after="100" w:afterAutospacing="1"/>
    </w:pPr>
    <w:rPr>
      <w:lang w:val="fr-FR" w:eastAsia="fr-FR"/>
    </w:rPr>
  </w:style>
  <w:style w:type="character" w:customStyle="1" w:styleId="s1">
    <w:name w:val="s1"/>
    <w:basedOn w:val="DefaultParagraphFont"/>
    <w:rsid w:val="008F4AC6"/>
  </w:style>
  <w:style w:type="character" w:customStyle="1" w:styleId="mot-definition">
    <w:name w:val="mot-definition"/>
    <w:basedOn w:val="DefaultParagraphFont"/>
    <w:rsid w:val="003F4D2D"/>
  </w:style>
  <w:style w:type="paragraph" w:customStyle="1" w:styleId="e974657006">
    <w:name w:val="e_974657006"/>
    <w:basedOn w:val="Normal"/>
    <w:rsid w:val="00D37D5B"/>
    <w:pPr>
      <w:spacing w:before="100" w:beforeAutospacing="1" w:after="100" w:afterAutospacing="1"/>
    </w:pPr>
    <w:rPr>
      <w:lang w:val="fr-FR" w:eastAsia="fr-FR"/>
    </w:rPr>
  </w:style>
  <w:style w:type="character" w:customStyle="1" w:styleId="text">
    <w:name w:val="text"/>
    <w:basedOn w:val="DefaultParagraphFont"/>
    <w:rsid w:val="00DB177B"/>
  </w:style>
  <w:style w:type="character" w:customStyle="1" w:styleId="familyname">
    <w:name w:val="familyname"/>
    <w:basedOn w:val="DefaultParagraphFont"/>
    <w:rsid w:val="00DB177B"/>
  </w:style>
  <w:style w:type="character" w:customStyle="1" w:styleId="reference-text">
    <w:name w:val="reference-text"/>
    <w:basedOn w:val="DefaultParagraphFont"/>
    <w:rsid w:val="00D330DD"/>
  </w:style>
  <w:style w:type="character" w:customStyle="1" w:styleId="name">
    <w:name w:val="name"/>
    <w:basedOn w:val="DefaultParagraphFont"/>
    <w:rsid w:val="005002A3"/>
  </w:style>
  <w:style w:type="character" w:customStyle="1" w:styleId="author-name">
    <w:name w:val="author-name"/>
    <w:basedOn w:val="DefaultParagraphFont"/>
    <w:rsid w:val="005002A3"/>
  </w:style>
  <w:style w:type="character" w:customStyle="1" w:styleId="UnresolvedMention1">
    <w:name w:val="Unresolved Mention1"/>
    <w:basedOn w:val="DefaultParagraphFont"/>
    <w:uiPriority w:val="99"/>
    <w:semiHidden/>
    <w:unhideWhenUsed/>
    <w:rsid w:val="00417493"/>
    <w:rPr>
      <w:color w:val="605E5C"/>
      <w:shd w:val="clear" w:color="auto" w:fill="E1DFDD"/>
    </w:rPr>
  </w:style>
  <w:style w:type="paragraph" w:styleId="Header">
    <w:name w:val="header"/>
    <w:basedOn w:val="Normal"/>
    <w:link w:val="HeaderChar"/>
    <w:uiPriority w:val="99"/>
    <w:unhideWhenUsed/>
    <w:rsid w:val="00937A2E"/>
    <w:pPr>
      <w:tabs>
        <w:tab w:val="center" w:pos="4320"/>
        <w:tab w:val="right" w:pos="8640"/>
      </w:tabs>
    </w:pPr>
  </w:style>
  <w:style w:type="character" w:customStyle="1" w:styleId="HeaderChar">
    <w:name w:val="Header Char"/>
    <w:basedOn w:val="DefaultParagraphFont"/>
    <w:link w:val="Header"/>
    <w:uiPriority w:val="99"/>
    <w:rsid w:val="00937A2E"/>
    <w:rPr>
      <w:rFonts w:ascii="Times New Roman" w:eastAsia="Times New Roman" w:hAnsi="Times New Roman"/>
      <w:sz w:val="24"/>
      <w:szCs w:val="24"/>
      <w:lang w:val="en-CA" w:eastAsia="en-US"/>
    </w:rPr>
  </w:style>
  <w:style w:type="paragraph" w:styleId="Footer">
    <w:name w:val="footer"/>
    <w:basedOn w:val="Normal"/>
    <w:link w:val="FooterChar"/>
    <w:uiPriority w:val="99"/>
    <w:unhideWhenUsed/>
    <w:rsid w:val="00937A2E"/>
    <w:pPr>
      <w:tabs>
        <w:tab w:val="center" w:pos="4320"/>
        <w:tab w:val="right" w:pos="8640"/>
      </w:tabs>
    </w:pPr>
  </w:style>
  <w:style w:type="character" w:customStyle="1" w:styleId="FooterChar">
    <w:name w:val="Footer Char"/>
    <w:basedOn w:val="DefaultParagraphFont"/>
    <w:link w:val="Footer"/>
    <w:uiPriority w:val="99"/>
    <w:rsid w:val="00937A2E"/>
    <w:rPr>
      <w:rFonts w:ascii="Times New Roman" w:eastAsia="Times New Roman" w:hAnsi="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636">
      <w:bodyDiv w:val="1"/>
      <w:marLeft w:val="0"/>
      <w:marRight w:val="0"/>
      <w:marTop w:val="0"/>
      <w:marBottom w:val="0"/>
      <w:divBdr>
        <w:top w:val="none" w:sz="0" w:space="0" w:color="auto"/>
        <w:left w:val="none" w:sz="0" w:space="0" w:color="auto"/>
        <w:bottom w:val="none" w:sz="0" w:space="0" w:color="auto"/>
        <w:right w:val="none" w:sz="0" w:space="0" w:color="auto"/>
      </w:divBdr>
    </w:div>
    <w:div w:id="90903452">
      <w:bodyDiv w:val="1"/>
      <w:marLeft w:val="0"/>
      <w:marRight w:val="0"/>
      <w:marTop w:val="0"/>
      <w:marBottom w:val="0"/>
      <w:divBdr>
        <w:top w:val="none" w:sz="0" w:space="0" w:color="auto"/>
        <w:left w:val="none" w:sz="0" w:space="0" w:color="auto"/>
        <w:bottom w:val="none" w:sz="0" w:space="0" w:color="auto"/>
        <w:right w:val="none" w:sz="0" w:space="0" w:color="auto"/>
      </w:divBdr>
    </w:div>
    <w:div w:id="933632002">
      <w:bodyDiv w:val="1"/>
      <w:marLeft w:val="0"/>
      <w:marRight w:val="0"/>
      <w:marTop w:val="0"/>
      <w:marBottom w:val="0"/>
      <w:divBdr>
        <w:top w:val="none" w:sz="0" w:space="0" w:color="auto"/>
        <w:left w:val="none" w:sz="0" w:space="0" w:color="auto"/>
        <w:bottom w:val="none" w:sz="0" w:space="0" w:color="auto"/>
        <w:right w:val="none" w:sz="0" w:space="0" w:color="auto"/>
      </w:divBdr>
    </w:div>
    <w:div w:id="946426868">
      <w:bodyDiv w:val="1"/>
      <w:marLeft w:val="0"/>
      <w:marRight w:val="0"/>
      <w:marTop w:val="0"/>
      <w:marBottom w:val="0"/>
      <w:divBdr>
        <w:top w:val="none" w:sz="0" w:space="0" w:color="auto"/>
        <w:left w:val="none" w:sz="0" w:space="0" w:color="auto"/>
        <w:bottom w:val="none" w:sz="0" w:space="0" w:color="auto"/>
        <w:right w:val="none" w:sz="0" w:space="0" w:color="auto"/>
      </w:divBdr>
    </w:div>
    <w:div w:id="1074812223">
      <w:bodyDiv w:val="1"/>
      <w:marLeft w:val="0"/>
      <w:marRight w:val="0"/>
      <w:marTop w:val="0"/>
      <w:marBottom w:val="0"/>
      <w:divBdr>
        <w:top w:val="none" w:sz="0" w:space="0" w:color="auto"/>
        <w:left w:val="none" w:sz="0" w:space="0" w:color="auto"/>
        <w:bottom w:val="none" w:sz="0" w:space="0" w:color="auto"/>
        <w:right w:val="none" w:sz="0" w:space="0" w:color="auto"/>
      </w:divBdr>
    </w:div>
    <w:div w:id="1218472701">
      <w:bodyDiv w:val="1"/>
      <w:marLeft w:val="0"/>
      <w:marRight w:val="0"/>
      <w:marTop w:val="0"/>
      <w:marBottom w:val="0"/>
      <w:divBdr>
        <w:top w:val="none" w:sz="0" w:space="0" w:color="auto"/>
        <w:left w:val="none" w:sz="0" w:space="0" w:color="auto"/>
        <w:bottom w:val="none" w:sz="0" w:space="0" w:color="auto"/>
        <w:right w:val="none" w:sz="0" w:space="0" w:color="auto"/>
      </w:divBdr>
    </w:div>
    <w:div w:id="1299141461">
      <w:bodyDiv w:val="1"/>
      <w:marLeft w:val="0"/>
      <w:marRight w:val="0"/>
      <w:marTop w:val="0"/>
      <w:marBottom w:val="0"/>
      <w:divBdr>
        <w:top w:val="none" w:sz="0" w:space="0" w:color="auto"/>
        <w:left w:val="none" w:sz="0" w:space="0" w:color="auto"/>
        <w:bottom w:val="none" w:sz="0" w:space="0" w:color="auto"/>
        <w:right w:val="none" w:sz="0" w:space="0" w:color="auto"/>
      </w:divBdr>
    </w:div>
    <w:div w:id="1467704148">
      <w:bodyDiv w:val="1"/>
      <w:marLeft w:val="0"/>
      <w:marRight w:val="0"/>
      <w:marTop w:val="0"/>
      <w:marBottom w:val="0"/>
      <w:divBdr>
        <w:top w:val="none" w:sz="0" w:space="0" w:color="auto"/>
        <w:left w:val="none" w:sz="0" w:space="0" w:color="auto"/>
        <w:bottom w:val="none" w:sz="0" w:space="0" w:color="auto"/>
        <w:right w:val="none" w:sz="0" w:space="0" w:color="auto"/>
      </w:divBdr>
    </w:div>
    <w:div w:id="1652562010">
      <w:bodyDiv w:val="1"/>
      <w:marLeft w:val="0"/>
      <w:marRight w:val="0"/>
      <w:marTop w:val="0"/>
      <w:marBottom w:val="0"/>
      <w:divBdr>
        <w:top w:val="none" w:sz="0" w:space="0" w:color="auto"/>
        <w:left w:val="none" w:sz="0" w:space="0" w:color="auto"/>
        <w:bottom w:val="none" w:sz="0" w:space="0" w:color="auto"/>
        <w:right w:val="none" w:sz="0" w:space="0" w:color="auto"/>
      </w:divBdr>
    </w:div>
    <w:div w:id="1870607177">
      <w:bodyDiv w:val="1"/>
      <w:marLeft w:val="0"/>
      <w:marRight w:val="0"/>
      <w:marTop w:val="0"/>
      <w:marBottom w:val="0"/>
      <w:divBdr>
        <w:top w:val="none" w:sz="0" w:space="0" w:color="auto"/>
        <w:left w:val="none" w:sz="0" w:space="0" w:color="auto"/>
        <w:bottom w:val="none" w:sz="0" w:space="0" w:color="auto"/>
        <w:right w:val="none" w:sz="0" w:space="0" w:color="auto"/>
      </w:divBdr>
    </w:div>
    <w:div w:id="1969168315">
      <w:bodyDiv w:val="1"/>
      <w:marLeft w:val="0"/>
      <w:marRight w:val="0"/>
      <w:marTop w:val="0"/>
      <w:marBottom w:val="0"/>
      <w:divBdr>
        <w:top w:val="none" w:sz="0" w:space="0" w:color="auto"/>
        <w:left w:val="none" w:sz="0" w:space="0" w:color="auto"/>
        <w:bottom w:val="none" w:sz="0" w:space="0" w:color="auto"/>
        <w:right w:val="none" w:sz="0" w:space="0" w:color="auto"/>
      </w:divBdr>
    </w:div>
    <w:div w:id="2007632571">
      <w:bodyDiv w:val="1"/>
      <w:marLeft w:val="0"/>
      <w:marRight w:val="0"/>
      <w:marTop w:val="0"/>
      <w:marBottom w:val="0"/>
      <w:divBdr>
        <w:top w:val="none" w:sz="0" w:space="0" w:color="auto"/>
        <w:left w:val="none" w:sz="0" w:space="0" w:color="auto"/>
        <w:bottom w:val="none" w:sz="0" w:space="0" w:color="auto"/>
        <w:right w:val="none" w:sz="0" w:space="0" w:color="auto"/>
      </w:divBdr>
    </w:div>
    <w:div w:id="20710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deterreprod.fr/wp-content/uploads/2019/05/LES-BACTERIES-FIXATRICES-D%E2%80%99AZOTE-LIBRES-DU-SOL-.pdf" TargetMode="External"/><Relationship Id="rId18" Type="http://schemas.openxmlformats.org/officeDocument/2006/relationships/hyperlink" Target="https://www.un-jardin-bio.com/les-engrais-verts/" TargetMode="External"/><Relationship Id="rId26" Type="http://schemas.openxmlformats.org/officeDocument/2006/relationships/hyperlink" Target="https://pfongue.org/IMG/pdf/fiche_inoculum-vf.pdf" TargetMode="External"/><Relationship Id="rId3" Type="http://schemas.openxmlformats.org/officeDocument/2006/relationships/styles" Target="styles.xml"/><Relationship Id="rId21" Type="http://schemas.openxmlformats.org/officeDocument/2006/relationships/hyperlink" Target="http://seppi.over-blog.com/2018/06/le-role-du-fumier-dans-l-agriculture-durable-3-troisieme-partie-il-n-y-a-pas-assez-de-fumier-ou-de-compost-pour-soutenir-l-agricult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niversalis.fr/encyclopedie/engrais/6-fertilisation-sante-et-environnement/" TargetMode="External"/><Relationship Id="rId17" Type="http://schemas.openxmlformats.org/officeDocument/2006/relationships/hyperlink" Target="https://www.un-jardin-bio.com/author/gilles/" TargetMode="External"/><Relationship Id="rId25" Type="http://schemas.openxmlformats.org/officeDocument/2006/relationships/hyperlink" Target="https://www.jircas.go.jp/sites/default/files/publication/manual_guideline/manual_guideline-_-_18.pdf&amp;ved=2ahUKEwi29qivuK7qAhXPSxUIHWT9DcUQFjARegQIBhAB&amp;usg=AOvVaw1COCY9uL060vxiMIsK1va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zerowastefrance.org/compost-ameliorer-sequestration-carbone-sols-non-cultives/" TargetMode="External"/><Relationship Id="rId20" Type="http://schemas.openxmlformats.org/officeDocument/2006/relationships/hyperlink" Target="https://www.sfgate.com/science/article/A-sprinkle-of-compost-helps-rangeland-lock-up-5832244.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questions-reponses/pollution-engrais-pollution-agricole-dangereuse-5958/" TargetMode="External"/><Relationship Id="rId24" Type="http://schemas.openxmlformats.org/officeDocument/2006/relationships/hyperlink" Target="https://www.echocommunity.org/fr/resources/849b5186-0779-47eb-8235-125a6bb31e0d" TargetMode="External"/><Relationship Id="rId5" Type="http://schemas.openxmlformats.org/officeDocument/2006/relationships/webSettings" Target="webSettings.xml"/><Relationship Id="rId15" Type="http://schemas.openxmlformats.org/officeDocument/2006/relationships/hyperlink" Target="http://www.fao.org/3/a-i5391f.pdf" TargetMode="External"/><Relationship Id="rId23" Type="http://schemas.openxmlformats.org/officeDocument/2006/relationships/hyperlink" Target="https://www.echocommunity.org/fr/resources/bbcd057d-7e79-4f6d-9add-a6f45e9df42b" TargetMode="External"/><Relationship Id="rId28" Type="http://schemas.openxmlformats.org/officeDocument/2006/relationships/fontTable" Target="fontTable.xml"/><Relationship Id="rId10" Type="http://schemas.openxmlformats.org/officeDocument/2006/relationships/hyperlink" Target="https://agriculture-de-conservation.com/sites/agriculture-de-conservation.com/IMG/pdf/TCS_37_BRF.pdf" TargetMode="External"/><Relationship Id="rId19" Type="http://schemas.openxmlformats.org/officeDocument/2006/relationships/hyperlink" Target="https://www.researchgate.net/publication/318431975_Urines_et_feces_humains_pour_la_production_agricole_au_Burkina_Faso&amp;ved=2ahUKEwi_sImqk6_qAhXPTsAKHR_HBcEQFjAFegQIAxAB&amp;usg=AOvVaw2Kk28jTYWcVeJRGBDbHEsr" TargetMode="External"/><Relationship Id="rId4" Type="http://schemas.openxmlformats.org/officeDocument/2006/relationships/settings" Target="settings.xml"/><Relationship Id="rId9" Type="http://schemas.openxmlformats.org/officeDocument/2006/relationships/hyperlink" Target="http://scripts.farmradio.fm/radio-resource-packs/package-86/ecosan-latrines-bring-benefits-to-village-health-and-farming/" TargetMode="External"/><Relationship Id="rId14" Type="http://schemas.openxmlformats.org/officeDocument/2006/relationships/hyperlink" Target="https://cgspace.cgiar.org/bitstream/handle/10568/51331/http:/WP85_fr.pdf" TargetMode="External"/><Relationship Id="rId22" Type="http://schemas.openxmlformats.org/officeDocument/2006/relationships/hyperlink" Target="https://studylibfr.com/doc/4988706/les-purins--infusions-et-d%C3%A9coctions-de-plantes---" TargetMode="External"/><Relationship Id="rId27" Type="http://schemas.openxmlformats.org/officeDocument/2006/relationships/hyperlink" Target="https://www.promessedefleurs.com/conseil-plantes-jardin/ficheconseil/comment-utiliser-la-cendre-de-bois-au-jard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22A5-7A07-4253-8926-C92C3FCB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4409</Words>
  <Characters>25133</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29484</CharactersWithSpaces>
  <SharedDoc>false</SharedDoc>
  <HLinks>
    <vt:vector size="126" baseType="variant">
      <vt:variant>
        <vt:i4>2359356</vt:i4>
      </vt:variant>
      <vt:variant>
        <vt:i4>60</vt:i4>
      </vt:variant>
      <vt:variant>
        <vt:i4>0</vt:i4>
      </vt:variant>
      <vt:variant>
        <vt:i4>5</vt:i4>
      </vt:variant>
      <vt:variant>
        <vt:lpwstr>https://journals.openedition.org/vertigo/17030</vt:lpwstr>
      </vt:variant>
      <vt:variant>
        <vt:lpwstr/>
      </vt:variant>
      <vt:variant>
        <vt:i4>4390999</vt:i4>
      </vt:variant>
      <vt:variant>
        <vt:i4>57</vt:i4>
      </vt:variant>
      <vt:variant>
        <vt:i4>0</vt:i4>
      </vt:variant>
      <vt:variant>
        <vt:i4>5</vt:i4>
      </vt:variant>
      <vt:variant>
        <vt:lpwstr>https://www.futura-sciences.com/planete/questions-reponses/pollution-engrais-pollution-agricole-dangereuse-5958/</vt:lpwstr>
      </vt:variant>
      <vt:variant>
        <vt:lpwstr/>
      </vt:variant>
      <vt:variant>
        <vt:i4>2556023</vt:i4>
      </vt:variant>
      <vt:variant>
        <vt:i4>54</vt:i4>
      </vt:variant>
      <vt:variant>
        <vt:i4>0</vt:i4>
      </vt:variant>
      <vt:variant>
        <vt:i4>5</vt:i4>
      </vt:variant>
      <vt:variant>
        <vt:lpwstr>https://www.universalis.fr/encyclopedie/engrais/6-fertilisation-sante-et-environnement/</vt:lpwstr>
      </vt:variant>
      <vt:variant>
        <vt:lpwstr/>
      </vt:variant>
      <vt:variant>
        <vt:i4>2162785</vt:i4>
      </vt:variant>
      <vt:variant>
        <vt:i4>51</vt:i4>
      </vt:variant>
      <vt:variant>
        <vt:i4>0</vt:i4>
      </vt:variant>
      <vt:variant>
        <vt:i4>5</vt:i4>
      </vt:variant>
      <vt:variant>
        <vt:lpwstr>https://www.ajol.info/index.php/ijbcs/index</vt:lpwstr>
      </vt:variant>
      <vt:variant>
        <vt:lpwstr/>
      </vt:variant>
      <vt:variant>
        <vt:i4>2752561</vt:i4>
      </vt:variant>
      <vt:variant>
        <vt:i4>48</vt:i4>
      </vt:variant>
      <vt:variant>
        <vt:i4>0</vt:i4>
      </vt:variant>
      <vt:variant>
        <vt:i4>5</vt:i4>
      </vt:variant>
      <vt:variant>
        <vt:lpwstr>http://www.lacostelle.org/documents/Verger/Purin_de_plantes_001.pdf&amp;ved=2ahUKEwiGiv-p667qAhUdwsQBHco_Cb8QFjABegQICxAG&amp;usg=AOvVaw0GHeU8UgxNvSM7m6ZYpEEA</vt:lpwstr>
      </vt:variant>
      <vt:variant>
        <vt:lpwstr/>
      </vt:variant>
      <vt:variant>
        <vt:i4>5242922</vt:i4>
      </vt:variant>
      <vt:variant>
        <vt:i4>45</vt:i4>
      </vt:variant>
      <vt:variant>
        <vt:i4>0</vt:i4>
      </vt:variant>
      <vt:variant>
        <vt:i4>5</vt:i4>
      </vt:variant>
      <vt:variant>
        <vt:lpwstr>https://www.google.com/url?sa=t&amp;source=web&amp;rct=j&amp;url=http://www.fao.org/docrep/pdf/011/a0218f/a0218f13b.pdf&amp;ved=2ahUKEwi14u6C6a7qAhXnk4sKHRIqCdwQFjANegQIBhAB&amp;usg=AOvVaw1LG0PpjeIBvWKDJWIRE_Yu</vt:lpwstr>
      </vt:variant>
      <vt:variant>
        <vt:lpwstr/>
      </vt:variant>
      <vt:variant>
        <vt:i4>5177357</vt:i4>
      </vt:variant>
      <vt:variant>
        <vt:i4>42</vt:i4>
      </vt:variant>
      <vt:variant>
        <vt:i4>0</vt:i4>
      </vt:variant>
      <vt:variant>
        <vt:i4>5</vt:i4>
      </vt:variant>
      <vt:variant>
        <vt:lpwstr>https://www.google.com/url?sa=t&amp;source=web&amp;rct=j&amp;url=http://www.fao.org/3/a-i5391f.pdf&amp;ved=2ahUKEwi14u6C6a7qAhXnk4sKHRIqCdwQFjAMegQICRAB&amp;usg=AOvVaw1XxNe2Djj3odDe7qkMQldm</vt:lpwstr>
      </vt:variant>
      <vt:variant>
        <vt:lpwstr/>
      </vt:variant>
      <vt:variant>
        <vt:i4>1441872</vt:i4>
      </vt:variant>
      <vt:variant>
        <vt:i4>39</vt:i4>
      </vt:variant>
      <vt:variant>
        <vt:i4>0</vt:i4>
      </vt:variant>
      <vt:variant>
        <vt:i4>5</vt:i4>
      </vt:variant>
      <vt:variant>
        <vt:lpwstr>https://www.researchgate.net/publication/318431975_Urines_et_feces_humains_pour_la_production_agricole_au_Burkina_Faso&amp;ved=2ahUKEwi_sImqk6_qAhXPTsAKHR_HBcEQFjAFegQIAxAB&amp;usg=AOvVaw2Kk28jTYWcVeJRGBDbHEsr</vt:lpwstr>
      </vt:variant>
      <vt:variant>
        <vt:lpwstr/>
      </vt:variant>
      <vt:variant>
        <vt:i4>2621543</vt:i4>
      </vt:variant>
      <vt:variant>
        <vt:i4>36</vt:i4>
      </vt:variant>
      <vt:variant>
        <vt:i4>0</vt:i4>
      </vt:variant>
      <vt:variant>
        <vt:i4>5</vt:i4>
      </vt:variant>
      <vt:variant>
        <vt:lpwstr>http://seppi.over-blog.com/2018/06/le-role-du-fumier-dans-l-agriculture-durable-3-troisieme-partie-il-n-y-a-pas-assez-de-fumier-ou-de-compost-pour-soutenir-l-agricultu</vt:lpwstr>
      </vt:variant>
      <vt:variant>
        <vt:lpwstr/>
      </vt:variant>
      <vt:variant>
        <vt:i4>458796</vt:i4>
      </vt:variant>
      <vt:variant>
        <vt:i4>33</vt:i4>
      </vt:variant>
      <vt:variant>
        <vt:i4>0</vt:i4>
      </vt:variant>
      <vt:variant>
        <vt:i4>5</vt:i4>
      </vt:variant>
      <vt:variant>
        <vt:lpwstr>https://www.un-jardin-bio.com/les-engrais-verts/&amp;ved=2ahUKEwj_0bzXxa7qAhWOEBQKHbDUDigQFjAfegQICxAB&amp;usg=AOvVaw2JHfpt40aX1BGRsdDUAOWl</vt:lpwstr>
      </vt:variant>
      <vt:variant>
        <vt:lpwstr/>
      </vt:variant>
      <vt:variant>
        <vt:i4>5439571</vt:i4>
      </vt:variant>
      <vt:variant>
        <vt:i4>30</vt:i4>
      </vt:variant>
      <vt:variant>
        <vt:i4>0</vt:i4>
      </vt:variant>
      <vt:variant>
        <vt:i4>5</vt:i4>
      </vt:variant>
      <vt:variant>
        <vt:lpwstr>https://www.un-jardin-bio.com/author/gilles/</vt:lpwstr>
      </vt:variant>
      <vt:variant>
        <vt:lpwstr/>
      </vt:variant>
      <vt:variant>
        <vt:i4>3932218</vt:i4>
      </vt:variant>
      <vt:variant>
        <vt:i4>27</vt:i4>
      </vt:variant>
      <vt:variant>
        <vt:i4>0</vt:i4>
      </vt:variant>
      <vt:variant>
        <vt:i4>5</vt:i4>
      </vt:variant>
      <vt:variant>
        <vt:lpwstr>https://www.echocommunity.org/fr/resources/849b5186-0779-47eb-8235-125a6bb31e0d</vt:lpwstr>
      </vt:variant>
      <vt:variant>
        <vt:lpwstr/>
      </vt:variant>
      <vt:variant>
        <vt:i4>3866730</vt:i4>
      </vt:variant>
      <vt:variant>
        <vt:i4>24</vt:i4>
      </vt:variant>
      <vt:variant>
        <vt:i4>0</vt:i4>
      </vt:variant>
      <vt:variant>
        <vt:i4>5</vt:i4>
      </vt:variant>
      <vt:variant>
        <vt:lpwstr>https://www.echocommunity.org/fr/resources/bbcd057d-7e79-4f6d-9add-a6f45e9df42b</vt:lpwstr>
      </vt:variant>
      <vt:variant>
        <vt:lpwstr/>
      </vt:variant>
      <vt:variant>
        <vt:i4>6619199</vt:i4>
      </vt:variant>
      <vt:variant>
        <vt:i4>21</vt:i4>
      </vt:variant>
      <vt:variant>
        <vt:i4>0</vt:i4>
      </vt:variant>
      <vt:variant>
        <vt:i4>5</vt:i4>
      </vt:variant>
      <vt:variant>
        <vt:lpwstr>https://www.echocommunity.org/fr/resources/88bb84ae-7bb5-4b17-a014-86ad6257cf07</vt:lpwstr>
      </vt:variant>
      <vt:variant>
        <vt:lpwstr/>
      </vt:variant>
      <vt:variant>
        <vt:i4>1638406</vt:i4>
      </vt:variant>
      <vt:variant>
        <vt:i4>18</vt:i4>
      </vt:variant>
      <vt:variant>
        <vt:i4>0</vt:i4>
      </vt:variant>
      <vt:variant>
        <vt:i4>5</vt:i4>
      </vt:variant>
      <vt:variant>
        <vt:lpwstr>https://www.jircas.go.jp/sites/default/files/publication/manual_guideline/manual_guideline-_-_18.pdf&amp;ved=2ahUKEwi29qivuK7qAhXPSxUIHWT9DcUQFjARegQIBhAB&amp;usg=AOvVaw1COCY9uL060vxiMIsK1vaL</vt:lpwstr>
      </vt:variant>
      <vt:variant>
        <vt:lpwstr/>
      </vt:variant>
      <vt:variant>
        <vt:i4>6225936</vt:i4>
      </vt:variant>
      <vt:variant>
        <vt:i4>15</vt:i4>
      </vt:variant>
      <vt:variant>
        <vt:i4>0</vt:i4>
      </vt:variant>
      <vt:variant>
        <vt:i4>5</vt:i4>
      </vt:variant>
      <vt:variant>
        <vt:lpwstr>https://www.promessedefleurs.com/conseil-plantes-jardin/ficheconseil/comment-utiliser-la-cendre-de-bois-au-jardin</vt:lpwstr>
      </vt:variant>
      <vt:variant>
        <vt:lpwstr/>
      </vt:variant>
      <vt:variant>
        <vt:i4>5963800</vt:i4>
      </vt:variant>
      <vt:variant>
        <vt:i4>12</vt:i4>
      </vt:variant>
      <vt:variant>
        <vt:i4>0</vt:i4>
      </vt:variant>
      <vt:variant>
        <vt:i4>5</vt:i4>
      </vt:variant>
      <vt:variant>
        <vt:lpwstr>https://www.aujardin.info/fiches/utiliser-cendres-bois-jardin.php</vt:lpwstr>
      </vt:variant>
      <vt:variant>
        <vt:lpwstr/>
      </vt:variant>
      <vt:variant>
        <vt:i4>4456474</vt:i4>
      </vt:variant>
      <vt:variant>
        <vt:i4>9</vt:i4>
      </vt:variant>
      <vt:variant>
        <vt:i4>0</vt:i4>
      </vt:variant>
      <vt:variant>
        <vt:i4>5</vt:i4>
      </vt:variant>
      <vt:variant>
        <vt:lpwstr>https://www.verdeterreprod.fr/wp-content/uploads/2019/05/LES-BACTERIES-FIXATRICES-D%E2%80%99AZOTE-LIBRES-DU-SOL-.pdf</vt:lpwstr>
      </vt:variant>
      <vt:variant>
        <vt:lpwstr/>
      </vt:variant>
      <vt:variant>
        <vt:i4>7340090</vt:i4>
      </vt:variant>
      <vt:variant>
        <vt:i4>6</vt:i4>
      </vt:variant>
      <vt:variant>
        <vt:i4>0</vt:i4>
      </vt:variant>
      <vt:variant>
        <vt:i4>5</vt:i4>
      </vt:variant>
      <vt:variant>
        <vt:lpwstr>https://www.zerowastefrance.org/compost-ameliorer-sequestration-carbone-sols-non-cultives/</vt:lpwstr>
      </vt:variant>
      <vt:variant>
        <vt:lpwstr/>
      </vt:variant>
      <vt:variant>
        <vt:i4>4390992</vt:i4>
      </vt:variant>
      <vt:variant>
        <vt:i4>3</vt:i4>
      </vt:variant>
      <vt:variant>
        <vt:i4>0</vt:i4>
      </vt:variant>
      <vt:variant>
        <vt:i4>5</vt:i4>
      </vt:variant>
      <vt:variant>
        <vt:lpwstr>https://www.sfgate.com/science/article/A-sprinkle-of-compost-helps-rangeland-lock-up-5832244.php</vt:lpwstr>
      </vt:variant>
      <vt:variant>
        <vt:lpwstr/>
      </vt:variant>
      <vt:variant>
        <vt:i4>2752609</vt:i4>
      </vt:variant>
      <vt:variant>
        <vt:i4>0</vt:i4>
      </vt:variant>
      <vt:variant>
        <vt:i4>0</vt:i4>
      </vt:variant>
      <vt:variant>
        <vt:i4>5</vt:i4>
      </vt:variant>
      <vt:variant>
        <vt:lpwstr>https://hdl.handle.net/10568/51331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dc:creator>
  <cp:keywords/>
  <dc:description/>
  <cp:lastModifiedBy>vijay cuddeford</cp:lastModifiedBy>
  <cp:revision>2</cp:revision>
  <cp:lastPrinted>2020-06-26T13:41:00Z</cp:lastPrinted>
  <dcterms:created xsi:type="dcterms:W3CDTF">2021-01-06T21:19:00Z</dcterms:created>
  <dcterms:modified xsi:type="dcterms:W3CDTF">2021-01-06T21:19:00Z</dcterms:modified>
</cp:coreProperties>
</file>