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A29E" w14:textId="77777777" w:rsidR="00A94AFB" w:rsidRPr="002D473E" w:rsidRDefault="004E58DE" w:rsidP="001E698C">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1DF4FDF3" wp14:editId="5ABF2480">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23AA5F24" w14:textId="77777777" w:rsidR="00A2311B" w:rsidRDefault="00A2311B" w:rsidP="001E698C">
      <w:pPr>
        <w:pStyle w:val="Heading1"/>
        <w:rPr>
          <w:b w:val="0"/>
          <w:bCs/>
          <w:sz w:val="20"/>
          <w:szCs w:val="20"/>
          <w:lang w:val="fr-CA"/>
        </w:rPr>
      </w:pPr>
    </w:p>
    <w:p w14:paraId="5A10B674" w14:textId="58905674" w:rsidR="00A94AFB" w:rsidRPr="009844C4" w:rsidRDefault="00DA6F50" w:rsidP="001E698C">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4C1F59">
        <w:rPr>
          <w:b w:val="0"/>
          <w:bCs/>
          <w:sz w:val="20"/>
          <w:szCs w:val="20"/>
          <w:lang w:val="fr-CA"/>
        </w:rPr>
        <w:t>11</w:t>
      </w:r>
      <w:r w:rsidR="000303A1">
        <w:rPr>
          <w:b w:val="0"/>
          <w:bCs/>
          <w:sz w:val="20"/>
          <w:szCs w:val="20"/>
          <w:lang w:val="fr-CA"/>
        </w:rPr>
        <w:t>2</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p>
    <w:p w14:paraId="4E3459D4" w14:textId="77777777" w:rsidR="00A94AFB" w:rsidRPr="009844C4" w:rsidRDefault="00A94AFB" w:rsidP="001E698C">
      <w:pPr>
        <w:rPr>
          <w:sz w:val="20"/>
          <w:szCs w:val="20"/>
          <w:lang w:val="fr-CA"/>
        </w:rPr>
      </w:pPr>
      <w:r w:rsidRPr="009844C4">
        <w:rPr>
          <w:sz w:val="20"/>
          <w:szCs w:val="20"/>
          <w:lang w:val="fr-CA"/>
        </w:rPr>
        <w:t xml:space="preserve">Type: </w:t>
      </w:r>
      <w:r w:rsidR="004C1F59" w:rsidRPr="004C1F59">
        <w:rPr>
          <w:sz w:val="20"/>
          <w:szCs w:val="20"/>
          <w:lang w:val="fr-CA"/>
        </w:rPr>
        <w:t>F</w:t>
      </w:r>
      <w:r w:rsidR="004C1F59">
        <w:rPr>
          <w:sz w:val="20"/>
          <w:szCs w:val="20"/>
          <w:lang w:val="fr-CA"/>
        </w:rPr>
        <w:t>iche documentaire</w:t>
      </w:r>
      <w:r w:rsidR="004C1F59" w:rsidRPr="004C1F59">
        <w:rPr>
          <w:sz w:val="20"/>
          <w:szCs w:val="20"/>
          <w:lang w:val="fr-CA"/>
        </w:rPr>
        <w:t xml:space="preserve">         </w:t>
      </w:r>
    </w:p>
    <w:p w14:paraId="4967041D" w14:textId="7731DBCE" w:rsidR="00A94AFB" w:rsidRPr="009844C4" w:rsidRDefault="000303A1" w:rsidP="001E698C">
      <w:pPr>
        <w:rPr>
          <w:b/>
          <w:sz w:val="20"/>
          <w:szCs w:val="20"/>
          <w:lang w:val="fr-CA"/>
        </w:rPr>
      </w:pPr>
      <w:r>
        <w:rPr>
          <w:sz w:val="20"/>
          <w:szCs w:val="20"/>
          <w:lang w:val="fr-CA"/>
        </w:rPr>
        <w:t>2019</w:t>
      </w:r>
    </w:p>
    <w:p w14:paraId="1015AE2C" w14:textId="74EB9D4D" w:rsidR="00A94AFB" w:rsidRPr="009844C4" w:rsidRDefault="000325E4" w:rsidP="000325E4">
      <w:pPr>
        <w:rPr>
          <w:u w:val="single"/>
          <w:lang w:val="fr-CA"/>
        </w:rPr>
      </w:pPr>
      <w:r w:rsidRPr="006A42F7">
        <w:rPr>
          <w:lang w:val="fr-FR"/>
        </w:rPr>
        <w:t>________________________________________________________________</w:t>
      </w:r>
      <w:r>
        <w:rPr>
          <w:lang w:val="fr-FR"/>
        </w:rPr>
        <w:t>______</w:t>
      </w:r>
      <w:r>
        <w:rPr>
          <w:lang w:val="fr-FR"/>
        </w:rPr>
        <w:br/>
      </w:r>
    </w:p>
    <w:p w14:paraId="6B24DFB3" w14:textId="5AA6222F" w:rsidR="000325E4" w:rsidRPr="000303A1" w:rsidRDefault="00424F62" w:rsidP="002D15D9">
      <w:pPr>
        <w:spacing w:after="200"/>
        <w:rPr>
          <w:b/>
          <w:sz w:val="28"/>
          <w:szCs w:val="28"/>
          <w:lang w:val="fr-CA"/>
        </w:rPr>
      </w:pPr>
      <w:r w:rsidRPr="000303A1">
        <w:rPr>
          <w:b/>
          <w:sz w:val="28"/>
          <w:szCs w:val="28"/>
          <w:lang w:val="fr-CA"/>
        </w:rPr>
        <w:t xml:space="preserve">Fiche documentaire : Les infections sexuellement transmissible </w:t>
      </w:r>
      <w:r w:rsidR="002B6EE2" w:rsidRPr="000303A1">
        <w:rPr>
          <w:b/>
          <w:sz w:val="28"/>
          <w:szCs w:val="28"/>
          <w:lang w:val="fr-CA"/>
        </w:rPr>
        <w:t>(IST)</w:t>
      </w:r>
      <w:r w:rsidR="000325E4">
        <w:rPr>
          <w:b/>
          <w:sz w:val="28"/>
          <w:szCs w:val="28"/>
          <w:lang w:val="fr-CA"/>
        </w:rPr>
        <w:br/>
      </w:r>
      <w:r w:rsidR="000325E4" w:rsidRPr="006A42F7">
        <w:rPr>
          <w:lang w:val="fr-FR"/>
        </w:rPr>
        <w:t>_______________________________________________________________</w:t>
      </w:r>
      <w:r w:rsidR="000325E4">
        <w:rPr>
          <w:lang w:val="fr-FR"/>
        </w:rPr>
        <w:t>______</w:t>
      </w:r>
    </w:p>
    <w:p w14:paraId="08B51091" w14:textId="5E21BE59" w:rsidR="004C1F59" w:rsidRPr="002D15D9" w:rsidRDefault="004C1F59" w:rsidP="002D15D9">
      <w:pPr>
        <w:spacing w:after="200"/>
        <w:rPr>
          <w:b/>
          <w:bCs/>
          <w:i/>
          <w:lang w:val="fr-CA"/>
        </w:rPr>
      </w:pPr>
      <w:r w:rsidRPr="002D15D9">
        <w:rPr>
          <w:b/>
          <w:bCs/>
          <w:i/>
          <w:lang w:val="fr-CA"/>
        </w:rPr>
        <w:t xml:space="preserve">Pourquoi ce sujet est-il important pour </w:t>
      </w:r>
      <w:r w:rsidR="002B6EE2" w:rsidRPr="002D15D9">
        <w:rPr>
          <w:b/>
          <w:bCs/>
          <w:i/>
          <w:lang w:val="fr-CA"/>
        </w:rPr>
        <w:t>les</w:t>
      </w:r>
      <w:r w:rsidRPr="002D15D9">
        <w:rPr>
          <w:b/>
          <w:bCs/>
          <w:i/>
          <w:lang w:val="fr-CA"/>
        </w:rPr>
        <w:t xml:space="preserve"> auditeurs?</w:t>
      </w:r>
    </w:p>
    <w:p w14:paraId="25494173" w14:textId="77777777" w:rsidR="004C1F59" w:rsidRPr="002D15D9" w:rsidRDefault="004C1F59" w:rsidP="000325E4">
      <w:pPr>
        <w:pStyle w:val="ListParagraph"/>
        <w:numPr>
          <w:ilvl w:val="0"/>
          <w:numId w:val="1"/>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Les infections sexuellement transmissibles touchent un grand nombre de la population</w:t>
      </w:r>
      <w:r w:rsidR="00424F62" w:rsidRPr="002D15D9">
        <w:rPr>
          <w:rFonts w:ascii="Times New Roman" w:hAnsi="Times New Roman"/>
          <w:bCs/>
          <w:sz w:val="24"/>
          <w:szCs w:val="24"/>
          <w:lang w:val="fr-CA"/>
        </w:rPr>
        <w:t>.</w:t>
      </w:r>
    </w:p>
    <w:p w14:paraId="0660AA27" w14:textId="445154CD" w:rsidR="004C1F59" w:rsidRPr="002D15D9" w:rsidRDefault="004C1F59" w:rsidP="000325E4">
      <w:pPr>
        <w:pStyle w:val="ListParagraph"/>
        <w:numPr>
          <w:ilvl w:val="0"/>
          <w:numId w:val="1"/>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Certaines IST, </w:t>
      </w:r>
      <w:r w:rsidR="002B6EE2" w:rsidRPr="002D15D9">
        <w:rPr>
          <w:rFonts w:ascii="Times New Roman" w:hAnsi="Times New Roman"/>
          <w:bCs/>
          <w:sz w:val="24"/>
          <w:szCs w:val="24"/>
          <w:lang w:val="fr-CA"/>
        </w:rPr>
        <w:t>dont</w:t>
      </w:r>
      <w:r w:rsidRPr="002D15D9">
        <w:rPr>
          <w:rFonts w:ascii="Times New Roman" w:hAnsi="Times New Roman"/>
          <w:bCs/>
          <w:sz w:val="24"/>
          <w:szCs w:val="24"/>
          <w:lang w:val="fr-CA"/>
        </w:rPr>
        <w:t xml:space="preserve"> l’herpès et la syphilis, peuvent</w:t>
      </w:r>
      <w:r w:rsidR="002B6EE2" w:rsidRPr="002D15D9">
        <w:rPr>
          <w:rFonts w:ascii="Times New Roman" w:hAnsi="Times New Roman"/>
          <w:bCs/>
          <w:sz w:val="24"/>
          <w:szCs w:val="24"/>
          <w:lang w:val="fr-CA"/>
        </w:rPr>
        <w:t xml:space="preserve"> plus que tripler</w:t>
      </w:r>
      <w:r w:rsidRPr="002D15D9">
        <w:rPr>
          <w:rFonts w:ascii="Times New Roman" w:hAnsi="Times New Roman"/>
          <w:bCs/>
          <w:sz w:val="24"/>
          <w:szCs w:val="24"/>
          <w:lang w:val="fr-CA"/>
        </w:rPr>
        <w:t xml:space="preserve"> le risque de contracter le VIH.</w:t>
      </w:r>
    </w:p>
    <w:p w14:paraId="456C57AF" w14:textId="77777777" w:rsidR="004C1F59" w:rsidRPr="002D15D9" w:rsidRDefault="004C1F59" w:rsidP="000325E4">
      <w:pPr>
        <w:pStyle w:val="ListParagraph"/>
        <w:numPr>
          <w:ilvl w:val="0"/>
          <w:numId w:val="1"/>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Les IST comme la gonorrhée et la chlamydiose sont des causes majeures d’inflammation pelvienne et de stérilité.</w:t>
      </w:r>
    </w:p>
    <w:p w14:paraId="686CB348" w14:textId="224690F8" w:rsidR="004C1F59" w:rsidRPr="002D15D9" w:rsidRDefault="002B6EE2" w:rsidP="000325E4">
      <w:pPr>
        <w:pStyle w:val="ListParagraph"/>
        <w:numPr>
          <w:ilvl w:val="0"/>
          <w:numId w:val="1"/>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w:t>
      </w:r>
      <w:r w:rsidR="004C1F59" w:rsidRPr="002D15D9">
        <w:rPr>
          <w:rFonts w:ascii="Times New Roman" w:hAnsi="Times New Roman"/>
          <w:bCs/>
          <w:sz w:val="24"/>
          <w:szCs w:val="24"/>
          <w:lang w:val="fr-CA"/>
        </w:rPr>
        <w:t>a plupart des IST</w:t>
      </w:r>
      <w:r w:rsidRPr="002D15D9">
        <w:rPr>
          <w:rFonts w:ascii="Times New Roman" w:hAnsi="Times New Roman"/>
          <w:bCs/>
          <w:sz w:val="24"/>
          <w:szCs w:val="24"/>
          <w:lang w:val="fr-CA"/>
        </w:rPr>
        <w:t xml:space="preserve"> peuvent être guéries lorsqu’elles sont</w:t>
      </w:r>
      <w:r w:rsidR="004C1F59" w:rsidRPr="002D15D9">
        <w:rPr>
          <w:rFonts w:ascii="Times New Roman" w:hAnsi="Times New Roman"/>
          <w:bCs/>
          <w:sz w:val="24"/>
          <w:szCs w:val="24"/>
          <w:lang w:val="fr-CA"/>
        </w:rPr>
        <w:t xml:space="preserve"> traitées à temps, </w:t>
      </w:r>
      <w:r w:rsidRPr="002D15D9">
        <w:rPr>
          <w:rFonts w:ascii="Times New Roman" w:hAnsi="Times New Roman"/>
          <w:bCs/>
          <w:sz w:val="24"/>
          <w:szCs w:val="24"/>
          <w:lang w:val="fr-CA"/>
        </w:rPr>
        <w:t xml:space="preserve">et </w:t>
      </w:r>
      <w:r w:rsidR="004C1F59" w:rsidRPr="002D15D9">
        <w:rPr>
          <w:rFonts w:ascii="Times New Roman" w:hAnsi="Times New Roman"/>
          <w:bCs/>
          <w:sz w:val="24"/>
          <w:szCs w:val="24"/>
          <w:lang w:val="fr-CA"/>
        </w:rPr>
        <w:t>généralement sans</w:t>
      </w:r>
      <w:r w:rsidRPr="002D15D9">
        <w:rPr>
          <w:rFonts w:ascii="Times New Roman" w:hAnsi="Times New Roman"/>
          <w:bCs/>
          <w:sz w:val="24"/>
          <w:szCs w:val="24"/>
          <w:lang w:val="fr-CA"/>
        </w:rPr>
        <w:t xml:space="preserve"> laisser de</w:t>
      </w:r>
      <w:r w:rsidR="004C1F59" w:rsidRPr="002D15D9">
        <w:rPr>
          <w:rFonts w:ascii="Times New Roman" w:hAnsi="Times New Roman"/>
          <w:bCs/>
          <w:sz w:val="24"/>
          <w:szCs w:val="24"/>
          <w:lang w:val="fr-CA"/>
        </w:rPr>
        <w:t xml:space="preserve"> séquelle</w:t>
      </w:r>
      <w:r w:rsidRPr="002D15D9">
        <w:rPr>
          <w:rFonts w:ascii="Times New Roman" w:hAnsi="Times New Roman"/>
          <w:bCs/>
          <w:sz w:val="24"/>
          <w:szCs w:val="24"/>
          <w:lang w:val="fr-CA"/>
        </w:rPr>
        <w:t>s</w:t>
      </w:r>
      <w:r w:rsidR="004C1F59" w:rsidRPr="002D15D9">
        <w:rPr>
          <w:rFonts w:ascii="Times New Roman" w:hAnsi="Times New Roman"/>
          <w:bCs/>
          <w:sz w:val="24"/>
          <w:szCs w:val="24"/>
          <w:lang w:val="fr-CA"/>
        </w:rPr>
        <w:t xml:space="preserve">. </w:t>
      </w:r>
      <w:r w:rsidRPr="002D15D9">
        <w:rPr>
          <w:rFonts w:ascii="Times New Roman" w:hAnsi="Times New Roman"/>
          <w:bCs/>
          <w:sz w:val="24"/>
          <w:szCs w:val="24"/>
          <w:lang w:val="fr-CA"/>
        </w:rPr>
        <w:t>Mais</w:t>
      </w:r>
      <w:r w:rsidR="002D15D9">
        <w:rPr>
          <w:rFonts w:ascii="Times New Roman" w:hAnsi="Times New Roman"/>
          <w:bCs/>
          <w:sz w:val="24"/>
          <w:szCs w:val="24"/>
          <w:lang w:val="fr-CA"/>
        </w:rPr>
        <w:t xml:space="preserve"> </w:t>
      </w:r>
      <w:r w:rsidR="004C1F59" w:rsidRPr="002D15D9">
        <w:rPr>
          <w:rFonts w:ascii="Times New Roman" w:hAnsi="Times New Roman"/>
          <w:bCs/>
          <w:sz w:val="24"/>
          <w:szCs w:val="24"/>
          <w:lang w:val="fr-CA"/>
        </w:rPr>
        <w:t>un traitement tardif peut avoir des complications</w:t>
      </w:r>
      <w:r w:rsidRPr="002D15D9">
        <w:rPr>
          <w:rFonts w:ascii="Times New Roman" w:hAnsi="Times New Roman"/>
          <w:bCs/>
          <w:sz w:val="24"/>
          <w:szCs w:val="24"/>
          <w:lang w:val="fr-CA"/>
        </w:rPr>
        <w:t>, y compris la</w:t>
      </w:r>
      <w:r w:rsidR="004C1F59" w:rsidRPr="002D15D9">
        <w:rPr>
          <w:rFonts w:ascii="Times New Roman" w:hAnsi="Times New Roman"/>
          <w:bCs/>
          <w:sz w:val="24"/>
          <w:szCs w:val="24"/>
          <w:lang w:val="fr-CA"/>
        </w:rPr>
        <w:t xml:space="preserve"> transmission chez le nouveau-né, </w:t>
      </w:r>
      <w:r w:rsidRPr="002D15D9">
        <w:rPr>
          <w:rFonts w:ascii="Times New Roman" w:hAnsi="Times New Roman"/>
          <w:bCs/>
          <w:sz w:val="24"/>
          <w:szCs w:val="24"/>
          <w:lang w:val="fr-CA"/>
        </w:rPr>
        <w:t xml:space="preserve">la </w:t>
      </w:r>
      <w:r w:rsidR="004C1F59" w:rsidRPr="002D15D9">
        <w:rPr>
          <w:rFonts w:ascii="Times New Roman" w:hAnsi="Times New Roman"/>
          <w:bCs/>
          <w:sz w:val="24"/>
          <w:szCs w:val="24"/>
          <w:lang w:val="fr-CA"/>
        </w:rPr>
        <w:t>stérilité</w:t>
      </w:r>
      <w:r w:rsidRPr="002D15D9">
        <w:rPr>
          <w:rFonts w:ascii="Times New Roman" w:hAnsi="Times New Roman"/>
          <w:bCs/>
          <w:sz w:val="24"/>
          <w:szCs w:val="24"/>
          <w:lang w:val="fr-CA"/>
        </w:rPr>
        <w:t xml:space="preserve"> et le</w:t>
      </w:r>
      <w:r w:rsidR="004C1F59" w:rsidRPr="002D15D9">
        <w:rPr>
          <w:rFonts w:ascii="Times New Roman" w:hAnsi="Times New Roman"/>
          <w:bCs/>
          <w:sz w:val="24"/>
          <w:szCs w:val="24"/>
          <w:lang w:val="fr-CA"/>
        </w:rPr>
        <w:t xml:space="preserve"> cancer.</w:t>
      </w:r>
    </w:p>
    <w:p w14:paraId="2D26C1C6" w14:textId="168F7A17" w:rsidR="004C1F59" w:rsidRPr="002D15D9" w:rsidRDefault="004C1F59" w:rsidP="000325E4">
      <w:pPr>
        <w:pStyle w:val="ListParagraph"/>
        <w:numPr>
          <w:ilvl w:val="0"/>
          <w:numId w:val="1"/>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La transmission d’une IST de la mère à l’enfant peut entraîner une mort à la naissance, un décès néonatal</w:t>
      </w:r>
      <w:r w:rsidR="002B6EE2" w:rsidRPr="002D15D9">
        <w:rPr>
          <w:rFonts w:ascii="Times New Roman" w:hAnsi="Times New Roman"/>
          <w:bCs/>
          <w:sz w:val="24"/>
          <w:szCs w:val="24"/>
          <w:lang w:val="fr-CA"/>
        </w:rPr>
        <w:t>*</w:t>
      </w:r>
      <w:r w:rsidRPr="002D15D9">
        <w:rPr>
          <w:rFonts w:ascii="Times New Roman" w:hAnsi="Times New Roman"/>
          <w:bCs/>
          <w:sz w:val="24"/>
          <w:szCs w:val="24"/>
          <w:lang w:val="fr-CA"/>
        </w:rPr>
        <w:t xml:space="preserve">, un faible poids </w:t>
      </w:r>
      <w:r w:rsidR="002B6EE2" w:rsidRPr="002D15D9">
        <w:rPr>
          <w:rFonts w:ascii="Times New Roman" w:hAnsi="Times New Roman"/>
          <w:bCs/>
          <w:sz w:val="24"/>
          <w:szCs w:val="24"/>
          <w:lang w:val="fr-CA"/>
        </w:rPr>
        <w:t>à la</w:t>
      </w:r>
      <w:r w:rsidRPr="002D15D9">
        <w:rPr>
          <w:rFonts w:ascii="Times New Roman" w:hAnsi="Times New Roman"/>
          <w:bCs/>
          <w:sz w:val="24"/>
          <w:szCs w:val="24"/>
          <w:lang w:val="fr-CA"/>
        </w:rPr>
        <w:t xml:space="preserve"> naissance, </w:t>
      </w:r>
      <w:r w:rsidR="002B6EE2" w:rsidRPr="002D15D9">
        <w:rPr>
          <w:rFonts w:ascii="Times New Roman" w:hAnsi="Times New Roman"/>
          <w:bCs/>
          <w:sz w:val="24"/>
          <w:szCs w:val="24"/>
          <w:lang w:val="fr-CA"/>
        </w:rPr>
        <w:t>des naissances prématurées</w:t>
      </w:r>
      <w:r w:rsidRPr="002D15D9">
        <w:rPr>
          <w:rFonts w:ascii="Times New Roman" w:hAnsi="Times New Roman"/>
          <w:bCs/>
          <w:sz w:val="24"/>
          <w:szCs w:val="24"/>
          <w:lang w:val="fr-CA"/>
        </w:rPr>
        <w:t xml:space="preserve"> </w:t>
      </w:r>
      <w:r w:rsidR="002B6EE2" w:rsidRPr="002D15D9">
        <w:rPr>
          <w:rFonts w:ascii="Times New Roman" w:hAnsi="Times New Roman"/>
          <w:bCs/>
          <w:sz w:val="24"/>
          <w:szCs w:val="24"/>
          <w:lang w:val="fr-CA"/>
        </w:rPr>
        <w:t>et</w:t>
      </w:r>
      <w:r w:rsidRPr="002D15D9">
        <w:rPr>
          <w:rFonts w:ascii="Times New Roman" w:hAnsi="Times New Roman"/>
          <w:bCs/>
          <w:sz w:val="24"/>
          <w:szCs w:val="24"/>
          <w:lang w:val="fr-CA"/>
        </w:rPr>
        <w:t xml:space="preserve"> des malformations congénitales.</w:t>
      </w:r>
    </w:p>
    <w:p w14:paraId="42E4A2FE" w14:textId="194B9282" w:rsidR="004C1F59" w:rsidRPr="002D15D9" w:rsidRDefault="004C1F59" w:rsidP="000325E4">
      <w:pPr>
        <w:pStyle w:val="ListParagraph"/>
        <w:numPr>
          <w:ilvl w:val="0"/>
          <w:numId w:val="1"/>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Les adolescents (15-19 ans) sont particulièrement exposés et vulnérables face au VIH et </w:t>
      </w:r>
      <w:r w:rsidR="002B6EE2" w:rsidRPr="002D15D9">
        <w:rPr>
          <w:rFonts w:ascii="Times New Roman" w:hAnsi="Times New Roman"/>
          <w:bCs/>
          <w:sz w:val="24"/>
          <w:szCs w:val="24"/>
          <w:lang w:val="fr-CA"/>
        </w:rPr>
        <w:t>à d’autres</w:t>
      </w:r>
      <w:r w:rsidRPr="002D15D9">
        <w:rPr>
          <w:rFonts w:ascii="Times New Roman" w:hAnsi="Times New Roman"/>
          <w:bCs/>
          <w:sz w:val="24"/>
          <w:szCs w:val="24"/>
          <w:lang w:val="fr-CA"/>
        </w:rPr>
        <w:t xml:space="preserve"> IST, car plusieurs sont sexuellement actifs, changent de partenaires, et ont des connaissances insuffisantes sur les IST. </w:t>
      </w:r>
    </w:p>
    <w:p w14:paraId="584DD0D9" w14:textId="38F36CF5" w:rsidR="004C1F59" w:rsidRPr="002D15D9" w:rsidRDefault="002B6EE2" w:rsidP="000325E4">
      <w:pPr>
        <w:pStyle w:val="ListParagraph"/>
        <w:numPr>
          <w:ilvl w:val="0"/>
          <w:numId w:val="1"/>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À causes des impacts graves des IST, </w:t>
      </w:r>
      <w:r w:rsidR="004C1F59" w:rsidRPr="002D15D9">
        <w:rPr>
          <w:rFonts w:ascii="Times New Roman" w:hAnsi="Times New Roman"/>
          <w:bCs/>
          <w:sz w:val="24"/>
          <w:szCs w:val="24"/>
          <w:lang w:val="fr-CA"/>
        </w:rPr>
        <w:t xml:space="preserve">il est important de donner </w:t>
      </w:r>
      <w:r w:rsidRPr="002D15D9">
        <w:rPr>
          <w:rFonts w:ascii="Times New Roman" w:hAnsi="Times New Roman"/>
          <w:bCs/>
          <w:sz w:val="24"/>
          <w:szCs w:val="24"/>
          <w:lang w:val="fr-CA"/>
        </w:rPr>
        <w:t>des</w:t>
      </w:r>
      <w:r w:rsidR="004C1F59" w:rsidRPr="002D15D9">
        <w:rPr>
          <w:rFonts w:ascii="Times New Roman" w:hAnsi="Times New Roman"/>
          <w:bCs/>
          <w:sz w:val="24"/>
          <w:szCs w:val="24"/>
          <w:lang w:val="fr-CA"/>
        </w:rPr>
        <w:t xml:space="preserve"> information</w:t>
      </w:r>
      <w:r w:rsidRPr="002D15D9">
        <w:rPr>
          <w:rFonts w:ascii="Times New Roman" w:hAnsi="Times New Roman"/>
          <w:bCs/>
          <w:sz w:val="24"/>
          <w:szCs w:val="24"/>
          <w:lang w:val="fr-CA"/>
        </w:rPr>
        <w:t>s</w:t>
      </w:r>
      <w:r w:rsidR="004C1F59" w:rsidRPr="002D15D9">
        <w:rPr>
          <w:rFonts w:ascii="Times New Roman" w:hAnsi="Times New Roman"/>
          <w:bCs/>
          <w:sz w:val="24"/>
          <w:szCs w:val="24"/>
          <w:lang w:val="fr-CA"/>
        </w:rPr>
        <w:t xml:space="preserve"> de</w:t>
      </w:r>
      <w:r w:rsidRPr="002D15D9">
        <w:rPr>
          <w:rFonts w:ascii="Times New Roman" w:hAnsi="Times New Roman"/>
          <w:bCs/>
          <w:sz w:val="24"/>
          <w:szCs w:val="24"/>
          <w:lang w:val="fr-CA"/>
        </w:rPr>
        <w:t xml:space="preserve"> haute</w:t>
      </w:r>
      <w:r w:rsidR="004C1F59" w:rsidRPr="002D15D9">
        <w:rPr>
          <w:rFonts w:ascii="Times New Roman" w:hAnsi="Times New Roman"/>
          <w:bCs/>
          <w:sz w:val="24"/>
          <w:szCs w:val="24"/>
          <w:lang w:val="fr-CA"/>
        </w:rPr>
        <w:t xml:space="preserve"> qualité pour amener l</w:t>
      </w:r>
      <w:r w:rsidRPr="002D15D9">
        <w:rPr>
          <w:rFonts w:ascii="Times New Roman" w:hAnsi="Times New Roman"/>
          <w:bCs/>
          <w:sz w:val="24"/>
          <w:szCs w:val="24"/>
          <w:lang w:val="fr-CA"/>
        </w:rPr>
        <w:t>es gens</w:t>
      </w:r>
      <w:r w:rsidR="004C1F59" w:rsidRPr="002D15D9">
        <w:rPr>
          <w:rFonts w:ascii="Times New Roman" w:hAnsi="Times New Roman"/>
          <w:bCs/>
          <w:sz w:val="24"/>
          <w:szCs w:val="24"/>
          <w:lang w:val="fr-CA"/>
        </w:rPr>
        <w:t xml:space="preserve"> à se protéger.</w:t>
      </w:r>
    </w:p>
    <w:p w14:paraId="3212420F" w14:textId="77777777" w:rsidR="00607455" w:rsidRPr="002D15D9" w:rsidRDefault="00607455" w:rsidP="002D15D9">
      <w:pPr>
        <w:spacing w:after="200"/>
        <w:rPr>
          <w:b/>
          <w:i/>
          <w:lang w:val="fr-CA"/>
        </w:rPr>
      </w:pPr>
      <w:r w:rsidRPr="002D15D9">
        <w:rPr>
          <w:b/>
          <w:i/>
          <w:lang w:val="fr-CA"/>
        </w:rPr>
        <w:t>Quelques données essentielles</w:t>
      </w:r>
    </w:p>
    <w:p w14:paraId="017CFAA4" w14:textId="0E140D76" w:rsidR="004C1F59" w:rsidRPr="002D15D9" w:rsidRDefault="004C1F59"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Selon les données de l’Organisation mondiale de la Santé (l’OMS) chaque jour, plus d’un million de personnes contractent une IST.</w:t>
      </w:r>
    </w:p>
    <w:p w14:paraId="32A81A1B" w14:textId="77777777" w:rsidR="004C1F59" w:rsidRPr="002D15D9" w:rsidRDefault="004C1F59"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En 2017, 36,9 millions de personnes vivaient avec le VIH</w:t>
      </w:r>
      <w:r w:rsidR="00460A08" w:rsidRPr="002D15D9">
        <w:rPr>
          <w:rFonts w:ascii="Times New Roman" w:hAnsi="Times New Roman"/>
          <w:bCs/>
          <w:sz w:val="24"/>
          <w:szCs w:val="24"/>
          <w:lang w:val="fr-CA"/>
        </w:rPr>
        <w:t xml:space="preserve"> dans le monde</w:t>
      </w:r>
      <w:r w:rsidRPr="002D15D9">
        <w:rPr>
          <w:rFonts w:ascii="Times New Roman" w:hAnsi="Times New Roman"/>
          <w:bCs/>
          <w:sz w:val="24"/>
          <w:szCs w:val="24"/>
          <w:lang w:val="fr-CA"/>
        </w:rPr>
        <w:t>.</w:t>
      </w:r>
    </w:p>
    <w:p w14:paraId="75FE3DF2" w14:textId="067F8B36" w:rsidR="004C1F59" w:rsidRPr="002D15D9" w:rsidRDefault="00460A08"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O</w:t>
      </w:r>
      <w:r w:rsidR="004C1F59" w:rsidRPr="002D15D9">
        <w:rPr>
          <w:rFonts w:ascii="Times New Roman" w:hAnsi="Times New Roman"/>
          <w:bCs/>
          <w:sz w:val="24"/>
          <w:szCs w:val="24"/>
          <w:lang w:val="fr-CA"/>
        </w:rPr>
        <w:t>n estime que, chaque année, 357 millions de personnes contractent l’une des quatre IST suivantes</w:t>
      </w:r>
      <w:r w:rsidRPr="002D15D9">
        <w:rPr>
          <w:rFonts w:ascii="Times New Roman" w:hAnsi="Times New Roman"/>
          <w:bCs/>
          <w:sz w:val="24"/>
          <w:szCs w:val="24"/>
          <w:lang w:val="fr-CA"/>
        </w:rPr>
        <w:t> :</w:t>
      </w:r>
      <w:r w:rsidR="004C1F59" w:rsidRPr="002D15D9">
        <w:rPr>
          <w:rFonts w:ascii="Times New Roman" w:hAnsi="Times New Roman"/>
          <w:bCs/>
          <w:sz w:val="24"/>
          <w:szCs w:val="24"/>
          <w:lang w:val="fr-CA"/>
        </w:rPr>
        <w:t xml:space="preserve"> chlamydiose (131 millions), gonorrhée (78 millions), syphilis (5,6 millions) et trichomonase (143 millions).</w:t>
      </w:r>
    </w:p>
    <w:p w14:paraId="359B64D6" w14:textId="660C5C60" w:rsidR="004C1F59" w:rsidRPr="002D15D9" w:rsidRDefault="004C1F59"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Plus de 500 millions de personnes vivent avec une infection causée par le</w:t>
      </w:r>
      <w:r w:rsidR="00460A08" w:rsidRPr="002D15D9">
        <w:rPr>
          <w:rFonts w:ascii="Times New Roman" w:hAnsi="Times New Roman"/>
          <w:bCs/>
          <w:sz w:val="24"/>
          <w:szCs w:val="24"/>
          <w:lang w:val="fr-CA"/>
        </w:rPr>
        <w:t xml:space="preserve"> virus de l’herpès simplex</w:t>
      </w:r>
      <w:r w:rsidRPr="002D15D9">
        <w:rPr>
          <w:rFonts w:ascii="Times New Roman" w:hAnsi="Times New Roman"/>
          <w:bCs/>
          <w:sz w:val="24"/>
          <w:szCs w:val="24"/>
          <w:lang w:val="fr-CA"/>
        </w:rPr>
        <w:t xml:space="preserve"> </w:t>
      </w:r>
      <w:r w:rsidR="00460A08" w:rsidRPr="002D15D9">
        <w:rPr>
          <w:rFonts w:ascii="Times New Roman" w:hAnsi="Times New Roman"/>
          <w:bCs/>
          <w:sz w:val="24"/>
          <w:szCs w:val="24"/>
          <w:lang w:val="fr-CA"/>
        </w:rPr>
        <w:t>(</w:t>
      </w:r>
      <w:r w:rsidRPr="002D15D9">
        <w:rPr>
          <w:rFonts w:ascii="Times New Roman" w:hAnsi="Times New Roman"/>
          <w:bCs/>
          <w:sz w:val="24"/>
          <w:szCs w:val="24"/>
          <w:lang w:val="fr-CA"/>
        </w:rPr>
        <w:t>HSV</w:t>
      </w:r>
      <w:r w:rsidR="00460A08" w:rsidRPr="002D15D9">
        <w:rPr>
          <w:rFonts w:ascii="Times New Roman" w:hAnsi="Times New Roman"/>
          <w:bCs/>
          <w:sz w:val="24"/>
          <w:szCs w:val="24"/>
          <w:lang w:val="fr-CA"/>
        </w:rPr>
        <w:t>)</w:t>
      </w:r>
      <w:r w:rsidRPr="002D15D9">
        <w:rPr>
          <w:rFonts w:ascii="Times New Roman" w:hAnsi="Times New Roman"/>
          <w:bCs/>
          <w:sz w:val="24"/>
          <w:szCs w:val="24"/>
          <w:lang w:val="fr-CA"/>
        </w:rPr>
        <w:t>.</w:t>
      </w:r>
    </w:p>
    <w:p w14:paraId="257847FA" w14:textId="4279D154" w:rsidR="004C1F59" w:rsidRPr="002D15D9" w:rsidRDefault="00460A08"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S</w:t>
      </w:r>
      <w:r w:rsidR="004C1F59" w:rsidRPr="002D15D9">
        <w:rPr>
          <w:rFonts w:ascii="Times New Roman" w:hAnsi="Times New Roman"/>
          <w:bCs/>
          <w:sz w:val="24"/>
          <w:szCs w:val="24"/>
          <w:lang w:val="fr-CA"/>
        </w:rPr>
        <w:t xml:space="preserve">elon </w:t>
      </w:r>
      <w:r w:rsidR="0065237E" w:rsidRPr="002D15D9">
        <w:rPr>
          <w:rFonts w:ascii="Times New Roman" w:hAnsi="Times New Roman"/>
          <w:bCs/>
          <w:sz w:val="24"/>
          <w:szCs w:val="24"/>
          <w:lang w:val="fr-CA"/>
        </w:rPr>
        <w:t>l’OMS, plus</w:t>
      </w:r>
      <w:r w:rsidR="004C1F59" w:rsidRPr="002D15D9">
        <w:rPr>
          <w:rFonts w:ascii="Times New Roman" w:hAnsi="Times New Roman"/>
          <w:bCs/>
          <w:sz w:val="24"/>
          <w:szCs w:val="24"/>
          <w:lang w:val="fr-CA"/>
        </w:rPr>
        <w:t xml:space="preserve"> de 290 millions de femmes </w:t>
      </w:r>
      <w:r w:rsidRPr="002D15D9">
        <w:rPr>
          <w:rFonts w:ascii="Times New Roman" w:hAnsi="Times New Roman"/>
          <w:bCs/>
          <w:sz w:val="24"/>
          <w:szCs w:val="24"/>
          <w:lang w:val="fr-CA"/>
        </w:rPr>
        <w:t>sont infectées par le</w:t>
      </w:r>
      <w:r w:rsidR="004C1F59" w:rsidRPr="002D15D9">
        <w:rPr>
          <w:rFonts w:ascii="Times New Roman" w:hAnsi="Times New Roman"/>
          <w:bCs/>
          <w:sz w:val="24"/>
          <w:szCs w:val="24"/>
          <w:lang w:val="fr-CA"/>
        </w:rPr>
        <w:t xml:space="preserve"> virus du papillomavirus humain (VPH), l’une des IST les plus courantes. Celle-ci provoque de petites tumeurs inflammatoires au niveau</w:t>
      </w:r>
      <w:r w:rsidRPr="002D15D9">
        <w:rPr>
          <w:rFonts w:ascii="Times New Roman" w:hAnsi="Times New Roman"/>
          <w:bCs/>
          <w:sz w:val="24"/>
          <w:szCs w:val="24"/>
          <w:lang w:val="fr-CA"/>
        </w:rPr>
        <w:t xml:space="preserve"> des membranes muqueuses de la partie génitale ou anale</w:t>
      </w:r>
      <w:r w:rsidR="004C1F59" w:rsidRPr="002D15D9">
        <w:rPr>
          <w:rFonts w:ascii="Times New Roman" w:hAnsi="Times New Roman"/>
          <w:bCs/>
          <w:sz w:val="24"/>
          <w:szCs w:val="24"/>
          <w:lang w:val="fr-CA"/>
        </w:rPr>
        <w:t xml:space="preserve">. </w:t>
      </w:r>
    </w:p>
    <w:p w14:paraId="126DFA52" w14:textId="46E33C56" w:rsidR="004C1F59" w:rsidRPr="002D15D9" w:rsidRDefault="00460A08"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w:t>
      </w:r>
      <w:r w:rsidR="0065237E" w:rsidRPr="002D15D9">
        <w:rPr>
          <w:rFonts w:ascii="Times New Roman" w:hAnsi="Times New Roman"/>
          <w:bCs/>
          <w:sz w:val="24"/>
          <w:szCs w:val="24"/>
          <w:lang w:val="fr-CA"/>
        </w:rPr>
        <w:t>Afrique</w:t>
      </w:r>
      <w:r w:rsidRPr="002D15D9">
        <w:rPr>
          <w:rFonts w:ascii="Times New Roman" w:hAnsi="Times New Roman"/>
          <w:bCs/>
          <w:sz w:val="24"/>
          <w:szCs w:val="24"/>
          <w:lang w:val="fr-CA"/>
        </w:rPr>
        <w:t xml:space="preserve"> détient le taux le plus élevé</w:t>
      </w:r>
      <w:r w:rsidR="004C1F59" w:rsidRPr="002D15D9">
        <w:rPr>
          <w:rFonts w:ascii="Times New Roman" w:hAnsi="Times New Roman"/>
          <w:bCs/>
          <w:sz w:val="24"/>
          <w:szCs w:val="24"/>
          <w:lang w:val="fr-CA"/>
        </w:rPr>
        <w:t xml:space="preserve"> d’</w:t>
      </w:r>
      <w:r w:rsidRPr="002D15D9">
        <w:rPr>
          <w:rFonts w:ascii="Times New Roman" w:hAnsi="Times New Roman"/>
          <w:bCs/>
          <w:sz w:val="24"/>
          <w:szCs w:val="24"/>
          <w:lang w:val="fr-CA"/>
        </w:rPr>
        <w:t>IST</w:t>
      </w:r>
      <w:r w:rsidR="004C1F59" w:rsidRPr="002D15D9">
        <w:rPr>
          <w:rFonts w:ascii="Times New Roman" w:hAnsi="Times New Roman"/>
          <w:bCs/>
          <w:sz w:val="24"/>
          <w:szCs w:val="24"/>
          <w:lang w:val="fr-CA"/>
        </w:rPr>
        <w:t xml:space="preserve"> et plus particulièrement le VIH</w:t>
      </w:r>
      <w:r w:rsidRPr="002D15D9">
        <w:rPr>
          <w:rFonts w:ascii="Times New Roman" w:hAnsi="Times New Roman"/>
          <w:bCs/>
          <w:sz w:val="24"/>
          <w:szCs w:val="24"/>
          <w:lang w:val="fr-CA"/>
        </w:rPr>
        <w:t xml:space="preserve">. </w:t>
      </w:r>
      <w:r w:rsidR="004C1F59" w:rsidRPr="002D15D9">
        <w:rPr>
          <w:rFonts w:ascii="Times New Roman" w:hAnsi="Times New Roman"/>
          <w:bCs/>
          <w:sz w:val="24"/>
          <w:szCs w:val="24"/>
          <w:lang w:val="fr-CA"/>
        </w:rPr>
        <w:t xml:space="preserve">La prévalence de la syphilis chez les femmes </w:t>
      </w:r>
      <w:r w:rsidR="0065237E" w:rsidRPr="002D15D9">
        <w:rPr>
          <w:rFonts w:ascii="Times New Roman" w:hAnsi="Times New Roman"/>
          <w:bCs/>
          <w:sz w:val="24"/>
          <w:szCs w:val="24"/>
          <w:lang w:val="fr-CA"/>
        </w:rPr>
        <w:t>enceintes</w:t>
      </w:r>
      <w:r w:rsidRPr="002D15D9">
        <w:rPr>
          <w:rFonts w:ascii="Times New Roman" w:hAnsi="Times New Roman"/>
          <w:bCs/>
          <w:sz w:val="24"/>
          <w:szCs w:val="24"/>
          <w:lang w:val="fr-CA"/>
        </w:rPr>
        <w:t xml:space="preserve"> en Afrique subsaharienne</w:t>
      </w:r>
      <w:r w:rsidR="0065237E" w:rsidRPr="002D15D9">
        <w:rPr>
          <w:rFonts w:ascii="Times New Roman" w:hAnsi="Times New Roman"/>
          <w:bCs/>
          <w:sz w:val="24"/>
          <w:szCs w:val="24"/>
          <w:lang w:val="fr-CA"/>
        </w:rPr>
        <w:t xml:space="preserve"> se</w:t>
      </w:r>
      <w:r w:rsidR="004C1F59" w:rsidRPr="002D15D9">
        <w:rPr>
          <w:rFonts w:ascii="Times New Roman" w:hAnsi="Times New Roman"/>
          <w:bCs/>
          <w:sz w:val="24"/>
          <w:szCs w:val="24"/>
          <w:lang w:val="fr-CA"/>
        </w:rPr>
        <w:t xml:space="preserve"> situe entre 4 % et 15 % </w:t>
      </w:r>
    </w:p>
    <w:p w14:paraId="2028CD9E" w14:textId="56A24517" w:rsidR="00424F62" w:rsidRPr="002D15D9" w:rsidRDefault="00460A08"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lastRenderedPageBreak/>
        <w:t xml:space="preserve">En 2018, près de 311 000 femmes sont mortes de cancer du col de l’utérus, et plus de 85 % de ces décès se sont produits dans les pays à revenu faible à moyen. Le cancer du col de l’utérus est causé par les IST provoquées par certains types de </w:t>
      </w:r>
      <w:r w:rsidR="00AC0C5D" w:rsidRPr="002D15D9">
        <w:rPr>
          <w:rFonts w:ascii="Times New Roman" w:hAnsi="Times New Roman"/>
          <w:bCs/>
          <w:sz w:val="24"/>
          <w:szCs w:val="24"/>
          <w:lang w:val="fr-CA"/>
        </w:rPr>
        <w:t>VPH (virus du papillome humain).</w:t>
      </w:r>
      <w:r w:rsidR="004C1F59" w:rsidRPr="002D15D9">
        <w:rPr>
          <w:rFonts w:ascii="Times New Roman" w:hAnsi="Times New Roman"/>
          <w:bCs/>
          <w:sz w:val="24"/>
          <w:szCs w:val="24"/>
          <w:lang w:val="fr-CA"/>
        </w:rPr>
        <w:t xml:space="preserve"> </w:t>
      </w:r>
    </w:p>
    <w:p w14:paraId="6014ECB5" w14:textId="77777777" w:rsidR="000325E4" w:rsidRDefault="00AC0C5D" w:rsidP="000325E4">
      <w:pPr>
        <w:pStyle w:val="ListParagraph"/>
        <w:numPr>
          <w:ilvl w:val="0"/>
          <w:numId w:val="2"/>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À partir de 2017, </w:t>
      </w:r>
      <w:r w:rsidR="0065237E" w:rsidRPr="002D15D9">
        <w:rPr>
          <w:rFonts w:ascii="Times New Roman" w:hAnsi="Times New Roman"/>
          <w:bCs/>
          <w:sz w:val="24"/>
          <w:szCs w:val="24"/>
          <w:lang w:val="fr-CA"/>
        </w:rPr>
        <w:t>l’épidémie du</w:t>
      </w:r>
      <w:r w:rsidR="004C1F59" w:rsidRPr="002D15D9">
        <w:rPr>
          <w:rFonts w:ascii="Times New Roman" w:hAnsi="Times New Roman"/>
          <w:bCs/>
          <w:sz w:val="24"/>
          <w:szCs w:val="24"/>
          <w:lang w:val="fr-CA"/>
        </w:rPr>
        <w:t xml:space="preserve"> sida </w:t>
      </w:r>
      <w:r w:rsidRPr="002D15D9">
        <w:rPr>
          <w:rFonts w:ascii="Times New Roman" w:hAnsi="Times New Roman"/>
          <w:bCs/>
          <w:sz w:val="24"/>
          <w:szCs w:val="24"/>
          <w:lang w:val="fr-CA"/>
        </w:rPr>
        <w:t>commençait à se stabiliser au Burkina Faso,</w:t>
      </w:r>
      <w:r w:rsidR="004C1F59" w:rsidRPr="002D15D9">
        <w:rPr>
          <w:rFonts w:ascii="Times New Roman" w:hAnsi="Times New Roman"/>
          <w:bCs/>
          <w:sz w:val="24"/>
          <w:szCs w:val="24"/>
          <w:lang w:val="fr-CA"/>
        </w:rPr>
        <w:t xml:space="preserve"> avec une baisse de la prévalence à 0,8%</w:t>
      </w:r>
      <w:r w:rsidRPr="002D15D9">
        <w:rPr>
          <w:rFonts w:ascii="Times New Roman" w:hAnsi="Times New Roman"/>
          <w:bCs/>
          <w:sz w:val="24"/>
          <w:szCs w:val="24"/>
          <w:lang w:val="fr-CA"/>
        </w:rPr>
        <w:t>.</w:t>
      </w:r>
      <w:r w:rsidR="004C1F59" w:rsidRPr="002D15D9">
        <w:rPr>
          <w:rFonts w:ascii="Times New Roman" w:hAnsi="Times New Roman"/>
          <w:bCs/>
          <w:sz w:val="24"/>
          <w:szCs w:val="24"/>
          <w:lang w:val="fr-CA"/>
        </w:rPr>
        <w:t xml:space="preserve"> </w:t>
      </w:r>
    </w:p>
    <w:p w14:paraId="349363AC" w14:textId="06AE1980" w:rsidR="004C1F59" w:rsidRPr="000325E4" w:rsidRDefault="0065237E" w:rsidP="000325E4">
      <w:pPr>
        <w:pStyle w:val="ListParagraph"/>
        <w:numPr>
          <w:ilvl w:val="0"/>
          <w:numId w:val="2"/>
        </w:numPr>
        <w:spacing w:after="120" w:line="240" w:lineRule="auto"/>
        <w:ind w:left="357" w:hanging="357"/>
        <w:contextualSpacing w:val="0"/>
        <w:rPr>
          <w:rFonts w:ascii="Times New Roman" w:hAnsi="Times New Roman"/>
          <w:bCs/>
          <w:sz w:val="28"/>
          <w:szCs w:val="24"/>
          <w:lang w:val="fr-CA"/>
        </w:rPr>
      </w:pPr>
      <w:r w:rsidRPr="000325E4">
        <w:rPr>
          <w:rFonts w:ascii="Times New Roman" w:hAnsi="Times New Roman"/>
          <w:bCs/>
          <w:sz w:val="24"/>
          <w:lang w:val="fr-CA"/>
        </w:rPr>
        <w:t>En 2016</w:t>
      </w:r>
      <w:r w:rsidR="004C1F59" w:rsidRPr="000325E4">
        <w:rPr>
          <w:rFonts w:ascii="Times New Roman" w:hAnsi="Times New Roman"/>
          <w:bCs/>
          <w:sz w:val="24"/>
          <w:lang w:val="fr-CA"/>
        </w:rPr>
        <w:t xml:space="preserve"> l’écoulement vaginal </w:t>
      </w:r>
      <w:r w:rsidRPr="000325E4">
        <w:rPr>
          <w:rFonts w:ascii="Times New Roman" w:hAnsi="Times New Roman"/>
          <w:bCs/>
          <w:sz w:val="24"/>
          <w:lang w:val="fr-CA"/>
        </w:rPr>
        <w:t>représent</w:t>
      </w:r>
      <w:r w:rsidR="00A33988" w:rsidRPr="000325E4">
        <w:rPr>
          <w:rFonts w:ascii="Times New Roman" w:hAnsi="Times New Roman"/>
          <w:bCs/>
          <w:sz w:val="24"/>
          <w:lang w:val="fr-CA"/>
        </w:rPr>
        <w:t>ait</w:t>
      </w:r>
      <w:r w:rsidRPr="000325E4">
        <w:rPr>
          <w:rFonts w:ascii="Times New Roman" w:hAnsi="Times New Roman"/>
          <w:bCs/>
          <w:sz w:val="24"/>
          <w:lang w:val="fr-CA"/>
        </w:rPr>
        <w:t xml:space="preserve"> toujours</w:t>
      </w:r>
      <w:r w:rsidR="004C1F59" w:rsidRPr="000325E4">
        <w:rPr>
          <w:rFonts w:ascii="Times New Roman" w:hAnsi="Times New Roman"/>
          <w:bCs/>
          <w:sz w:val="24"/>
          <w:lang w:val="fr-CA"/>
        </w:rPr>
        <w:t xml:space="preserve"> 39,53 pour 1000 </w:t>
      </w:r>
      <w:r w:rsidRPr="000325E4">
        <w:rPr>
          <w:rFonts w:ascii="Times New Roman" w:hAnsi="Times New Roman"/>
          <w:bCs/>
          <w:sz w:val="24"/>
          <w:lang w:val="fr-CA"/>
        </w:rPr>
        <w:t>soit</w:t>
      </w:r>
      <w:r w:rsidR="00A33988" w:rsidRPr="000325E4">
        <w:rPr>
          <w:rFonts w:ascii="Times New Roman" w:hAnsi="Times New Roman"/>
          <w:bCs/>
          <w:sz w:val="24"/>
          <w:lang w:val="fr-CA"/>
        </w:rPr>
        <w:t xml:space="preserve"> le syndrome</w:t>
      </w:r>
      <w:r w:rsidRPr="000325E4">
        <w:rPr>
          <w:rFonts w:ascii="Times New Roman" w:hAnsi="Times New Roman"/>
          <w:bCs/>
          <w:sz w:val="24"/>
          <w:lang w:val="fr-CA"/>
        </w:rPr>
        <w:t xml:space="preserve"> </w:t>
      </w:r>
      <w:r w:rsidR="00A33988" w:rsidRPr="000325E4">
        <w:rPr>
          <w:rFonts w:ascii="Times New Roman" w:hAnsi="Times New Roman"/>
          <w:bCs/>
          <w:sz w:val="24"/>
          <w:lang w:val="fr-CA"/>
        </w:rPr>
        <w:t>d</w:t>
      </w:r>
      <w:r w:rsidRPr="000325E4">
        <w:rPr>
          <w:rFonts w:ascii="Times New Roman" w:hAnsi="Times New Roman"/>
          <w:bCs/>
          <w:sz w:val="24"/>
          <w:lang w:val="fr-CA"/>
        </w:rPr>
        <w:t>’IST</w:t>
      </w:r>
      <w:r w:rsidR="004C1F59" w:rsidRPr="000325E4">
        <w:rPr>
          <w:rFonts w:ascii="Times New Roman" w:hAnsi="Times New Roman"/>
          <w:bCs/>
          <w:sz w:val="24"/>
          <w:lang w:val="fr-CA"/>
        </w:rPr>
        <w:t xml:space="preserve"> l</w:t>
      </w:r>
      <w:r w:rsidR="00A33988" w:rsidRPr="000325E4">
        <w:rPr>
          <w:rFonts w:ascii="Times New Roman" w:hAnsi="Times New Roman"/>
          <w:bCs/>
          <w:sz w:val="24"/>
          <w:lang w:val="fr-CA"/>
        </w:rPr>
        <w:t>e</w:t>
      </w:r>
      <w:r w:rsidR="004C1F59" w:rsidRPr="000325E4">
        <w:rPr>
          <w:rFonts w:ascii="Times New Roman" w:hAnsi="Times New Roman"/>
          <w:bCs/>
          <w:sz w:val="24"/>
          <w:lang w:val="fr-CA"/>
        </w:rPr>
        <w:t xml:space="preserve"> plus en hausse selon l’annuaire. </w:t>
      </w:r>
    </w:p>
    <w:p w14:paraId="15638378" w14:textId="2484070C" w:rsidR="004C1F59" w:rsidRPr="000325E4" w:rsidRDefault="004C1F59" w:rsidP="002D15D9">
      <w:pPr>
        <w:spacing w:after="200"/>
        <w:ind w:left="360" w:hanging="360"/>
        <w:rPr>
          <w:bCs/>
          <w:i/>
          <w:lang w:val="fr-CA"/>
        </w:rPr>
      </w:pPr>
      <w:r w:rsidRPr="000325E4">
        <w:rPr>
          <w:bCs/>
          <w:i/>
          <w:lang w:val="fr-CA"/>
        </w:rPr>
        <w:t>Données dans les 5 régions cibles du projet ADOSANTE</w:t>
      </w:r>
    </w:p>
    <w:p w14:paraId="25B75F19" w14:textId="1E378C85" w:rsidR="004C1F59" w:rsidRPr="002D15D9" w:rsidRDefault="004C1F59" w:rsidP="002D15D9">
      <w:pPr>
        <w:pStyle w:val="ListParagraph"/>
        <w:numPr>
          <w:ilvl w:val="0"/>
          <w:numId w:val="20"/>
        </w:numPr>
        <w:spacing w:line="240" w:lineRule="auto"/>
        <w:ind w:left="426" w:hanging="426"/>
        <w:rPr>
          <w:rFonts w:ascii="Times New Roman" w:hAnsi="Times New Roman"/>
          <w:bCs/>
          <w:sz w:val="24"/>
          <w:szCs w:val="24"/>
          <w:lang w:val="fr-CA"/>
        </w:rPr>
      </w:pPr>
      <w:r w:rsidRPr="002D15D9">
        <w:rPr>
          <w:rFonts w:ascii="Times New Roman" w:hAnsi="Times New Roman"/>
          <w:bCs/>
          <w:sz w:val="24"/>
          <w:szCs w:val="24"/>
          <w:lang w:val="fr-CA"/>
        </w:rPr>
        <w:t>Le projet A</w:t>
      </w:r>
      <w:r w:rsidR="00A33988" w:rsidRPr="002D15D9">
        <w:rPr>
          <w:rFonts w:ascii="Times New Roman" w:hAnsi="Times New Roman"/>
          <w:bCs/>
          <w:sz w:val="24"/>
          <w:szCs w:val="24"/>
          <w:lang w:val="fr-CA"/>
        </w:rPr>
        <w:t>doSanté</w:t>
      </w:r>
      <w:r w:rsidRPr="002D15D9">
        <w:rPr>
          <w:rFonts w:ascii="Times New Roman" w:hAnsi="Times New Roman"/>
          <w:bCs/>
          <w:sz w:val="24"/>
          <w:szCs w:val="24"/>
          <w:lang w:val="fr-CA"/>
        </w:rPr>
        <w:t xml:space="preserve"> couvre cinq régions du Burkina</w:t>
      </w:r>
      <w:r w:rsidR="00A33988" w:rsidRPr="002D15D9">
        <w:rPr>
          <w:rFonts w:ascii="Times New Roman" w:hAnsi="Times New Roman"/>
          <w:bCs/>
          <w:sz w:val="24"/>
          <w:szCs w:val="24"/>
          <w:lang w:val="fr-CA"/>
        </w:rPr>
        <w:t> :</w:t>
      </w:r>
      <w:r w:rsidRPr="002D15D9">
        <w:rPr>
          <w:rFonts w:ascii="Times New Roman" w:hAnsi="Times New Roman"/>
          <w:bCs/>
          <w:sz w:val="24"/>
          <w:szCs w:val="24"/>
          <w:lang w:val="fr-CA"/>
        </w:rPr>
        <w:t xml:space="preserve"> </w:t>
      </w:r>
      <w:r w:rsidR="0065237E" w:rsidRPr="002D15D9">
        <w:rPr>
          <w:rFonts w:ascii="Times New Roman" w:hAnsi="Times New Roman"/>
          <w:bCs/>
          <w:sz w:val="24"/>
          <w:szCs w:val="24"/>
          <w:lang w:val="fr-CA"/>
        </w:rPr>
        <w:t>le</w:t>
      </w:r>
      <w:r w:rsidRPr="002D15D9">
        <w:rPr>
          <w:rFonts w:ascii="Times New Roman" w:hAnsi="Times New Roman"/>
          <w:bCs/>
          <w:sz w:val="24"/>
          <w:szCs w:val="24"/>
          <w:lang w:val="fr-CA"/>
        </w:rPr>
        <w:t xml:space="preserve"> Sud-</w:t>
      </w:r>
      <w:r w:rsidR="0065237E" w:rsidRPr="002D15D9">
        <w:rPr>
          <w:rFonts w:ascii="Times New Roman" w:hAnsi="Times New Roman"/>
          <w:bCs/>
          <w:sz w:val="24"/>
          <w:szCs w:val="24"/>
          <w:lang w:val="fr-CA"/>
        </w:rPr>
        <w:t>ouest, les</w:t>
      </w:r>
      <w:r w:rsidRPr="002D15D9">
        <w:rPr>
          <w:rFonts w:ascii="Times New Roman" w:hAnsi="Times New Roman"/>
          <w:bCs/>
          <w:sz w:val="24"/>
          <w:szCs w:val="24"/>
          <w:lang w:val="fr-CA"/>
        </w:rPr>
        <w:t xml:space="preserve"> Cascades, les Hauts-Bassins</w:t>
      </w:r>
      <w:r w:rsidR="00A33988" w:rsidRPr="002D15D9">
        <w:rPr>
          <w:rFonts w:ascii="Times New Roman" w:hAnsi="Times New Roman"/>
          <w:bCs/>
          <w:sz w:val="24"/>
          <w:szCs w:val="24"/>
          <w:lang w:val="fr-CA"/>
        </w:rPr>
        <w:t>,</w:t>
      </w:r>
      <w:r w:rsidRPr="002D15D9">
        <w:rPr>
          <w:rFonts w:ascii="Times New Roman" w:hAnsi="Times New Roman"/>
          <w:bCs/>
          <w:sz w:val="24"/>
          <w:szCs w:val="24"/>
          <w:lang w:val="fr-CA"/>
        </w:rPr>
        <w:t xml:space="preserve"> le Centre–Ouest </w:t>
      </w:r>
      <w:r w:rsidR="0065237E" w:rsidRPr="002D15D9">
        <w:rPr>
          <w:rFonts w:ascii="Times New Roman" w:hAnsi="Times New Roman"/>
          <w:bCs/>
          <w:sz w:val="24"/>
          <w:szCs w:val="24"/>
          <w:lang w:val="fr-CA"/>
        </w:rPr>
        <w:t>et la</w:t>
      </w:r>
      <w:r w:rsidRPr="002D15D9">
        <w:rPr>
          <w:rFonts w:ascii="Times New Roman" w:hAnsi="Times New Roman"/>
          <w:bCs/>
          <w:sz w:val="24"/>
          <w:szCs w:val="24"/>
          <w:lang w:val="fr-CA"/>
        </w:rPr>
        <w:t xml:space="preserve"> Boucle du </w:t>
      </w:r>
      <w:r w:rsidR="0065237E" w:rsidRPr="002D15D9">
        <w:rPr>
          <w:rFonts w:ascii="Times New Roman" w:hAnsi="Times New Roman"/>
          <w:bCs/>
          <w:sz w:val="24"/>
          <w:szCs w:val="24"/>
          <w:lang w:val="fr-CA"/>
        </w:rPr>
        <w:t>Mouhoun.</w:t>
      </w:r>
      <w:r w:rsidRPr="002D15D9">
        <w:rPr>
          <w:rFonts w:ascii="Times New Roman" w:hAnsi="Times New Roman"/>
          <w:bCs/>
          <w:sz w:val="24"/>
          <w:szCs w:val="24"/>
          <w:lang w:val="fr-CA"/>
        </w:rPr>
        <w:t xml:space="preserve"> La situation des IST varie d’une région à une autre La notification syndromique</w:t>
      </w:r>
      <w:r w:rsidR="00ED23DD" w:rsidRPr="002D15D9">
        <w:rPr>
          <w:rFonts w:ascii="Times New Roman" w:hAnsi="Times New Roman"/>
          <w:bCs/>
          <w:sz w:val="24"/>
          <w:szCs w:val="24"/>
          <w:lang w:val="fr-CA"/>
        </w:rPr>
        <w:t>*</w:t>
      </w:r>
      <w:r w:rsidRPr="002D15D9">
        <w:rPr>
          <w:rFonts w:ascii="Times New Roman" w:hAnsi="Times New Roman"/>
          <w:bCs/>
          <w:sz w:val="24"/>
          <w:szCs w:val="24"/>
          <w:lang w:val="fr-CA"/>
        </w:rPr>
        <w:t xml:space="preserve"> par région indique</w:t>
      </w:r>
      <w:r w:rsidR="00ED23DD" w:rsidRPr="002D15D9">
        <w:rPr>
          <w:rFonts w:ascii="Times New Roman" w:hAnsi="Times New Roman"/>
          <w:bCs/>
          <w:sz w:val="24"/>
          <w:szCs w:val="24"/>
          <w:lang w:val="fr-CA"/>
        </w:rPr>
        <w:t xml:space="preserve"> qu’en 2016,</w:t>
      </w:r>
      <w:r w:rsidRPr="002D15D9">
        <w:rPr>
          <w:rFonts w:ascii="Times New Roman" w:hAnsi="Times New Roman"/>
          <w:bCs/>
          <w:sz w:val="24"/>
          <w:szCs w:val="24"/>
          <w:lang w:val="fr-CA"/>
        </w:rPr>
        <w:t xml:space="preserve"> que</w:t>
      </w:r>
      <w:r w:rsidR="0065237E" w:rsidRPr="002D15D9">
        <w:rPr>
          <w:rFonts w:ascii="Times New Roman" w:hAnsi="Times New Roman"/>
          <w:bCs/>
          <w:sz w:val="24"/>
          <w:szCs w:val="24"/>
          <w:lang w:val="fr-CA"/>
        </w:rPr>
        <w:t xml:space="preserve"> 20</w:t>
      </w:r>
      <w:r w:rsidRPr="002D15D9">
        <w:rPr>
          <w:rFonts w:ascii="Times New Roman" w:hAnsi="Times New Roman"/>
          <w:bCs/>
          <w:sz w:val="24"/>
          <w:szCs w:val="24"/>
          <w:lang w:val="fr-CA"/>
        </w:rPr>
        <w:t>,5</w:t>
      </w:r>
      <w:r w:rsidR="00ED23DD" w:rsidRPr="002D15D9">
        <w:rPr>
          <w:rFonts w:ascii="Times New Roman" w:hAnsi="Times New Roman"/>
          <w:bCs/>
          <w:sz w:val="24"/>
          <w:szCs w:val="24"/>
          <w:lang w:val="fr-CA"/>
        </w:rPr>
        <w:t xml:space="preserve"> habitants</w:t>
      </w:r>
      <w:r w:rsidRPr="002D15D9">
        <w:rPr>
          <w:rFonts w:ascii="Times New Roman" w:hAnsi="Times New Roman"/>
          <w:bCs/>
          <w:sz w:val="24"/>
          <w:szCs w:val="24"/>
          <w:lang w:val="fr-CA"/>
        </w:rPr>
        <w:t xml:space="preserve"> pour 1</w:t>
      </w:r>
      <w:r w:rsidR="00ED23DD" w:rsidRPr="002D15D9">
        <w:rPr>
          <w:rFonts w:ascii="Times New Roman" w:hAnsi="Times New Roman"/>
          <w:bCs/>
          <w:sz w:val="24"/>
          <w:szCs w:val="24"/>
          <w:lang w:val="fr-CA"/>
        </w:rPr>
        <w:t> </w:t>
      </w:r>
      <w:r w:rsidRPr="002D15D9">
        <w:rPr>
          <w:rFonts w:ascii="Times New Roman" w:hAnsi="Times New Roman"/>
          <w:bCs/>
          <w:sz w:val="24"/>
          <w:szCs w:val="24"/>
          <w:lang w:val="fr-CA"/>
        </w:rPr>
        <w:t>000</w:t>
      </w:r>
      <w:r w:rsidR="0065237E" w:rsidRPr="002D15D9">
        <w:rPr>
          <w:rFonts w:ascii="Times New Roman" w:hAnsi="Times New Roman"/>
          <w:bCs/>
          <w:sz w:val="24"/>
          <w:szCs w:val="24"/>
          <w:lang w:val="fr-CA"/>
        </w:rPr>
        <w:t>) au</w:t>
      </w:r>
      <w:r w:rsidRPr="002D15D9">
        <w:rPr>
          <w:rFonts w:ascii="Times New Roman" w:hAnsi="Times New Roman"/>
          <w:bCs/>
          <w:sz w:val="24"/>
          <w:szCs w:val="24"/>
          <w:lang w:val="fr-CA"/>
        </w:rPr>
        <w:t xml:space="preserve"> Sud-</w:t>
      </w:r>
      <w:r w:rsidR="0065237E" w:rsidRPr="002D15D9">
        <w:rPr>
          <w:rFonts w:ascii="Times New Roman" w:hAnsi="Times New Roman"/>
          <w:bCs/>
          <w:sz w:val="24"/>
          <w:szCs w:val="24"/>
          <w:lang w:val="fr-CA"/>
        </w:rPr>
        <w:t xml:space="preserve">ouest </w:t>
      </w:r>
      <w:r w:rsidR="00ED23DD" w:rsidRPr="002D15D9">
        <w:rPr>
          <w:rFonts w:ascii="Times New Roman" w:hAnsi="Times New Roman"/>
          <w:bCs/>
          <w:sz w:val="24"/>
          <w:szCs w:val="24"/>
          <w:lang w:val="fr-CA"/>
        </w:rPr>
        <w:t>étaient</w:t>
      </w:r>
      <w:r w:rsidRPr="002D15D9">
        <w:rPr>
          <w:rFonts w:ascii="Times New Roman" w:hAnsi="Times New Roman"/>
          <w:bCs/>
          <w:sz w:val="24"/>
          <w:szCs w:val="24"/>
          <w:lang w:val="fr-CA"/>
        </w:rPr>
        <w:t xml:space="preserve"> </w:t>
      </w:r>
      <w:r w:rsidR="0065237E" w:rsidRPr="002D15D9">
        <w:rPr>
          <w:rFonts w:ascii="Times New Roman" w:hAnsi="Times New Roman"/>
          <w:bCs/>
          <w:sz w:val="24"/>
          <w:szCs w:val="24"/>
          <w:lang w:val="fr-CA"/>
        </w:rPr>
        <w:t>atteints</w:t>
      </w:r>
      <w:r w:rsidR="00ED23DD" w:rsidRPr="002D15D9">
        <w:rPr>
          <w:rFonts w:ascii="Times New Roman" w:hAnsi="Times New Roman"/>
          <w:bCs/>
          <w:sz w:val="24"/>
          <w:szCs w:val="24"/>
          <w:lang w:val="fr-CA"/>
        </w:rPr>
        <w:t xml:space="preserve"> d’un des huit syndromes les plus courants (cf. section ci-dessous)</w:t>
      </w:r>
      <w:r w:rsidR="0065237E" w:rsidRPr="002D15D9">
        <w:rPr>
          <w:rFonts w:ascii="Times New Roman" w:hAnsi="Times New Roman"/>
          <w:bCs/>
          <w:sz w:val="24"/>
          <w:szCs w:val="24"/>
          <w:lang w:val="fr-CA"/>
        </w:rPr>
        <w:t xml:space="preserve">. </w:t>
      </w:r>
      <w:r w:rsidR="00ED23DD" w:rsidRPr="002D15D9">
        <w:rPr>
          <w:rFonts w:ascii="Times New Roman" w:hAnsi="Times New Roman"/>
          <w:bCs/>
          <w:sz w:val="24"/>
          <w:szCs w:val="24"/>
          <w:lang w:val="fr-CA"/>
        </w:rPr>
        <w:t xml:space="preserve">Ce taux était </w:t>
      </w:r>
      <w:r w:rsidR="0065237E" w:rsidRPr="002D15D9">
        <w:rPr>
          <w:rFonts w:ascii="Times New Roman" w:hAnsi="Times New Roman"/>
          <w:bCs/>
          <w:sz w:val="24"/>
          <w:szCs w:val="24"/>
          <w:lang w:val="fr-CA"/>
        </w:rPr>
        <w:t>de 15</w:t>
      </w:r>
      <w:r w:rsidRPr="002D15D9">
        <w:rPr>
          <w:rFonts w:ascii="Times New Roman" w:hAnsi="Times New Roman"/>
          <w:bCs/>
          <w:sz w:val="24"/>
          <w:szCs w:val="24"/>
          <w:lang w:val="fr-CA"/>
        </w:rPr>
        <w:t>,5</w:t>
      </w:r>
      <w:r w:rsidR="00ED23DD" w:rsidRPr="002D15D9">
        <w:rPr>
          <w:rFonts w:ascii="Times New Roman" w:hAnsi="Times New Roman"/>
          <w:bCs/>
          <w:sz w:val="24"/>
          <w:szCs w:val="24"/>
          <w:lang w:val="fr-CA"/>
        </w:rPr>
        <w:t xml:space="preserve"> </w:t>
      </w:r>
      <w:r w:rsidRPr="002D15D9">
        <w:rPr>
          <w:rFonts w:ascii="Times New Roman" w:hAnsi="Times New Roman"/>
          <w:bCs/>
          <w:sz w:val="24"/>
          <w:szCs w:val="24"/>
          <w:lang w:val="fr-CA"/>
        </w:rPr>
        <w:t xml:space="preserve">pour </w:t>
      </w:r>
      <w:r w:rsidR="0065237E" w:rsidRPr="002D15D9">
        <w:rPr>
          <w:rFonts w:ascii="Times New Roman" w:hAnsi="Times New Roman"/>
          <w:bCs/>
          <w:sz w:val="24"/>
          <w:szCs w:val="24"/>
          <w:lang w:val="fr-CA"/>
        </w:rPr>
        <w:t>1</w:t>
      </w:r>
      <w:r w:rsidR="00ED23DD" w:rsidRPr="002D15D9">
        <w:rPr>
          <w:rFonts w:ascii="Times New Roman" w:hAnsi="Times New Roman"/>
          <w:bCs/>
          <w:sz w:val="24"/>
          <w:szCs w:val="24"/>
          <w:lang w:val="fr-CA"/>
        </w:rPr>
        <w:t> </w:t>
      </w:r>
      <w:r w:rsidR="0065237E" w:rsidRPr="002D15D9">
        <w:rPr>
          <w:rFonts w:ascii="Times New Roman" w:hAnsi="Times New Roman"/>
          <w:bCs/>
          <w:sz w:val="24"/>
          <w:szCs w:val="24"/>
          <w:lang w:val="fr-CA"/>
        </w:rPr>
        <w:t>000 dans</w:t>
      </w:r>
      <w:r w:rsidRPr="002D15D9">
        <w:rPr>
          <w:rFonts w:ascii="Times New Roman" w:hAnsi="Times New Roman"/>
          <w:bCs/>
          <w:sz w:val="24"/>
          <w:szCs w:val="24"/>
          <w:lang w:val="fr-CA"/>
        </w:rPr>
        <w:t xml:space="preserve"> les </w:t>
      </w:r>
      <w:r w:rsidR="0065237E" w:rsidRPr="002D15D9">
        <w:rPr>
          <w:rFonts w:ascii="Times New Roman" w:hAnsi="Times New Roman"/>
          <w:bCs/>
          <w:sz w:val="24"/>
          <w:szCs w:val="24"/>
          <w:lang w:val="fr-CA"/>
        </w:rPr>
        <w:t>Cascades</w:t>
      </w:r>
      <w:r w:rsidR="00ED23DD" w:rsidRPr="002D15D9">
        <w:rPr>
          <w:rFonts w:ascii="Times New Roman" w:hAnsi="Times New Roman"/>
          <w:bCs/>
          <w:sz w:val="24"/>
          <w:szCs w:val="24"/>
          <w:lang w:val="fr-CA"/>
        </w:rPr>
        <w:t>, de</w:t>
      </w:r>
      <w:r w:rsidR="0065237E" w:rsidRPr="002D15D9">
        <w:rPr>
          <w:rFonts w:ascii="Times New Roman" w:hAnsi="Times New Roman"/>
          <w:bCs/>
          <w:sz w:val="24"/>
          <w:szCs w:val="24"/>
          <w:lang w:val="fr-CA"/>
        </w:rPr>
        <w:t xml:space="preserve"> 8</w:t>
      </w:r>
      <w:r w:rsidRPr="002D15D9">
        <w:rPr>
          <w:rFonts w:ascii="Times New Roman" w:hAnsi="Times New Roman"/>
          <w:bCs/>
          <w:sz w:val="24"/>
          <w:szCs w:val="24"/>
          <w:lang w:val="fr-CA"/>
        </w:rPr>
        <w:t>,1pour 1</w:t>
      </w:r>
      <w:r w:rsidR="00ED23DD" w:rsidRPr="002D15D9">
        <w:rPr>
          <w:rFonts w:ascii="Times New Roman" w:hAnsi="Times New Roman"/>
          <w:bCs/>
          <w:sz w:val="24"/>
          <w:szCs w:val="24"/>
          <w:lang w:val="fr-CA"/>
        </w:rPr>
        <w:t> </w:t>
      </w:r>
      <w:r w:rsidRPr="002D15D9">
        <w:rPr>
          <w:rFonts w:ascii="Times New Roman" w:hAnsi="Times New Roman"/>
          <w:bCs/>
          <w:sz w:val="24"/>
          <w:szCs w:val="24"/>
          <w:lang w:val="fr-CA"/>
        </w:rPr>
        <w:t xml:space="preserve">000 dans le </w:t>
      </w:r>
      <w:r w:rsidR="00ED23DD" w:rsidRPr="002D15D9">
        <w:rPr>
          <w:rFonts w:ascii="Times New Roman" w:hAnsi="Times New Roman"/>
          <w:bCs/>
          <w:sz w:val="24"/>
          <w:szCs w:val="24"/>
          <w:lang w:val="fr-CA"/>
        </w:rPr>
        <w:t>C</w:t>
      </w:r>
      <w:r w:rsidRPr="002D15D9">
        <w:rPr>
          <w:rFonts w:ascii="Times New Roman" w:hAnsi="Times New Roman"/>
          <w:bCs/>
          <w:sz w:val="24"/>
          <w:szCs w:val="24"/>
          <w:lang w:val="fr-CA"/>
        </w:rPr>
        <w:t>entre</w:t>
      </w:r>
      <w:r w:rsidR="00ED23DD" w:rsidRPr="002D15D9">
        <w:rPr>
          <w:rFonts w:ascii="Times New Roman" w:hAnsi="Times New Roman"/>
          <w:bCs/>
          <w:sz w:val="24"/>
          <w:szCs w:val="24"/>
          <w:lang w:val="fr-CA"/>
        </w:rPr>
        <w:t>-</w:t>
      </w:r>
      <w:r w:rsidRPr="002D15D9">
        <w:rPr>
          <w:rFonts w:ascii="Times New Roman" w:hAnsi="Times New Roman"/>
          <w:bCs/>
          <w:sz w:val="24"/>
          <w:szCs w:val="24"/>
          <w:lang w:val="fr-CA"/>
        </w:rPr>
        <w:t>ouest</w:t>
      </w:r>
      <w:r w:rsidR="00ED23DD" w:rsidRPr="002D15D9">
        <w:rPr>
          <w:rFonts w:ascii="Times New Roman" w:hAnsi="Times New Roman"/>
          <w:bCs/>
          <w:sz w:val="24"/>
          <w:szCs w:val="24"/>
          <w:lang w:val="fr-CA"/>
        </w:rPr>
        <w:t xml:space="preserve"> et de</w:t>
      </w:r>
      <w:r w:rsidRPr="002D15D9">
        <w:rPr>
          <w:rFonts w:ascii="Times New Roman" w:hAnsi="Times New Roman"/>
          <w:bCs/>
          <w:sz w:val="24"/>
          <w:szCs w:val="24"/>
          <w:lang w:val="fr-CA"/>
        </w:rPr>
        <w:t xml:space="preserve"> 8</w:t>
      </w:r>
      <w:r w:rsidR="00ED23DD" w:rsidRPr="002D15D9">
        <w:rPr>
          <w:rFonts w:ascii="Times New Roman" w:hAnsi="Times New Roman"/>
          <w:bCs/>
          <w:sz w:val="24"/>
          <w:szCs w:val="24"/>
          <w:lang w:val="fr-CA"/>
        </w:rPr>
        <w:t xml:space="preserve"> </w:t>
      </w:r>
      <w:r w:rsidRPr="002D15D9">
        <w:rPr>
          <w:rFonts w:ascii="Times New Roman" w:hAnsi="Times New Roman"/>
          <w:bCs/>
          <w:sz w:val="24"/>
          <w:szCs w:val="24"/>
          <w:lang w:val="fr-CA"/>
        </w:rPr>
        <w:t xml:space="preserve">pour </w:t>
      </w:r>
      <w:r w:rsidR="0065237E" w:rsidRPr="002D15D9">
        <w:rPr>
          <w:rFonts w:ascii="Times New Roman" w:hAnsi="Times New Roman"/>
          <w:bCs/>
          <w:sz w:val="24"/>
          <w:szCs w:val="24"/>
          <w:lang w:val="fr-CA"/>
        </w:rPr>
        <w:t>1</w:t>
      </w:r>
      <w:r w:rsidR="00ED23DD" w:rsidRPr="002D15D9">
        <w:rPr>
          <w:rFonts w:ascii="Times New Roman" w:hAnsi="Times New Roman"/>
          <w:bCs/>
          <w:sz w:val="24"/>
          <w:szCs w:val="24"/>
          <w:lang w:val="fr-CA"/>
        </w:rPr>
        <w:t> </w:t>
      </w:r>
      <w:r w:rsidR="0065237E" w:rsidRPr="002D15D9">
        <w:rPr>
          <w:rFonts w:ascii="Times New Roman" w:hAnsi="Times New Roman"/>
          <w:bCs/>
          <w:sz w:val="24"/>
          <w:szCs w:val="24"/>
          <w:lang w:val="fr-CA"/>
        </w:rPr>
        <w:t>000 dans</w:t>
      </w:r>
      <w:r w:rsidRPr="002D15D9">
        <w:rPr>
          <w:rFonts w:ascii="Times New Roman" w:hAnsi="Times New Roman"/>
          <w:bCs/>
          <w:sz w:val="24"/>
          <w:szCs w:val="24"/>
          <w:lang w:val="fr-CA"/>
        </w:rPr>
        <w:t xml:space="preserve"> la </w:t>
      </w:r>
      <w:r w:rsidR="00ED23DD" w:rsidRPr="002D15D9">
        <w:rPr>
          <w:rFonts w:ascii="Times New Roman" w:hAnsi="Times New Roman"/>
          <w:bCs/>
          <w:sz w:val="24"/>
          <w:szCs w:val="24"/>
          <w:lang w:val="fr-CA"/>
        </w:rPr>
        <w:t>B</w:t>
      </w:r>
      <w:r w:rsidRPr="002D15D9">
        <w:rPr>
          <w:rFonts w:ascii="Times New Roman" w:hAnsi="Times New Roman"/>
          <w:bCs/>
          <w:sz w:val="24"/>
          <w:szCs w:val="24"/>
          <w:lang w:val="fr-CA"/>
        </w:rPr>
        <w:t>oucle du Mouhoun. Au plan national</w:t>
      </w:r>
      <w:r w:rsidR="00ED23DD" w:rsidRPr="002D15D9">
        <w:rPr>
          <w:rFonts w:ascii="Times New Roman" w:hAnsi="Times New Roman"/>
          <w:bCs/>
          <w:sz w:val="24"/>
          <w:szCs w:val="24"/>
          <w:lang w:val="fr-CA"/>
        </w:rPr>
        <w:t>,</w:t>
      </w:r>
      <w:r w:rsidRPr="002D15D9">
        <w:rPr>
          <w:rFonts w:ascii="Times New Roman" w:hAnsi="Times New Roman"/>
          <w:bCs/>
          <w:sz w:val="24"/>
          <w:szCs w:val="24"/>
          <w:lang w:val="fr-CA"/>
        </w:rPr>
        <w:t xml:space="preserve"> la notification syndromique </w:t>
      </w:r>
      <w:r w:rsidR="00ED23DD" w:rsidRPr="002D15D9">
        <w:rPr>
          <w:rFonts w:ascii="Times New Roman" w:hAnsi="Times New Roman"/>
          <w:bCs/>
          <w:sz w:val="24"/>
          <w:szCs w:val="24"/>
          <w:lang w:val="fr-CA"/>
        </w:rPr>
        <w:t>était</w:t>
      </w:r>
      <w:r w:rsidRPr="002D15D9">
        <w:rPr>
          <w:rFonts w:ascii="Times New Roman" w:hAnsi="Times New Roman"/>
          <w:bCs/>
          <w:sz w:val="24"/>
          <w:szCs w:val="24"/>
          <w:lang w:val="fr-CA"/>
        </w:rPr>
        <w:t xml:space="preserve"> de 13,6 pour 1</w:t>
      </w:r>
      <w:r w:rsidR="00ED23DD" w:rsidRPr="002D15D9">
        <w:rPr>
          <w:rFonts w:ascii="Times New Roman" w:hAnsi="Times New Roman"/>
          <w:bCs/>
          <w:sz w:val="24"/>
          <w:szCs w:val="24"/>
          <w:lang w:val="fr-CA"/>
        </w:rPr>
        <w:t> </w:t>
      </w:r>
      <w:r w:rsidRPr="002D15D9">
        <w:rPr>
          <w:rFonts w:ascii="Times New Roman" w:hAnsi="Times New Roman"/>
          <w:bCs/>
          <w:sz w:val="24"/>
          <w:szCs w:val="24"/>
          <w:lang w:val="fr-CA"/>
        </w:rPr>
        <w:t>000</w:t>
      </w:r>
      <w:r w:rsidR="005D7634" w:rsidRPr="002D15D9">
        <w:rPr>
          <w:rFonts w:ascii="Times New Roman" w:hAnsi="Times New Roman"/>
          <w:bCs/>
          <w:sz w:val="24"/>
          <w:szCs w:val="24"/>
          <w:lang w:val="fr-CA"/>
        </w:rPr>
        <w:t>.</w:t>
      </w:r>
      <w:r w:rsidRPr="002D15D9">
        <w:rPr>
          <w:rFonts w:ascii="Times New Roman" w:hAnsi="Times New Roman"/>
          <w:bCs/>
          <w:sz w:val="24"/>
          <w:szCs w:val="24"/>
          <w:lang w:val="fr-CA"/>
        </w:rPr>
        <w:t xml:space="preserve"> </w:t>
      </w:r>
    </w:p>
    <w:p w14:paraId="42C2027D" w14:textId="77777777" w:rsidR="00424F62" w:rsidRPr="0022129D" w:rsidRDefault="00424F62" w:rsidP="002D15D9">
      <w:pPr>
        <w:spacing w:after="200"/>
        <w:rPr>
          <w:rFonts w:eastAsiaTheme="minorEastAsia"/>
          <w:b/>
          <w:sz w:val="28"/>
          <w:lang w:val="fr-CA"/>
        </w:rPr>
      </w:pPr>
      <w:r w:rsidRPr="0022129D">
        <w:rPr>
          <w:rFonts w:eastAsiaTheme="minorEastAsia"/>
          <w:b/>
          <w:sz w:val="28"/>
          <w:lang w:val="fr-CA"/>
        </w:rPr>
        <w:t xml:space="preserve">Renseignements clés sur </w:t>
      </w:r>
      <w:r w:rsidR="0065237E" w:rsidRPr="0022129D">
        <w:rPr>
          <w:rFonts w:eastAsiaTheme="minorEastAsia"/>
          <w:b/>
          <w:sz w:val="28"/>
          <w:lang w:val="fr-CA"/>
        </w:rPr>
        <w:t>les infections sexuellement transmissibles</w:t>
      </w:r>
    </w:p>
    <w:p w14:paraId="27E64DAD" w14:textId="77777777" w:rsidR="004C1F59" w:rsidRPr="0022129D" w:rsidRDefault="0065237E" w:rsidP="002D15D9">
      <w:pPr>
        <w:pStyle w:val="ListParagraph"/>
        <w:numPr>
          <w:ilvl w:val="0"/>
          <w:numId w:val="3"/>
        </w:numPr>
        <w:spacing w:line="240" w:lineRule="auto"/>
        <w:rPr>
          <w:rFonts w:ascii="Times New Roman" w:hAnsi="Times New Roman"/>
          <w:b/>
          <w:bCs/>
          <w:sz w:val="28"/>
          <w:szCs w:val="24"/>
          <w:lang w:val="fr-CA"/>
        </w:rPr>
      </w:pPr>
      <w:r w:rsidRPr="0022129D">
        <w:rPr>
          <w:rFonts w:ascii="Times New Roman" w:hAnsi="Times New Roman"/>
          <w:b/>
          <w:bCs/>
          <w:sz w:val="28"/>
          <w:szCs w:val="24"/>
          <w:lang w:val="fr-CA"/>
        </w:rPr>
        <w:t>Définitions</w:t>
      </w:r>
      <w:r w:rsidR="004C1F59" w:rsidRPr="0022129D">
        <w:rPr>
          <w:rFonts w:ascii="Times New Roman" w:hAnsi="Times New Roman"/>
          <w:b/>
          <w:bCs/>
          <w:sz w:val="28"/>
          <w:szCs w:val="24"/>
          <w:lang w:val="fr-CA"/>
        </w:rPr>
        <w:t xml:space="preserve"> </w:t>
      </w:r>
    </w:p>
    <w:p w14:paraId="493EBEA3" w14:textId="4A64759B" w:rsidR="004C1F59" w:rsidRPr="002D15D9" w:rsidRDefault="004C1F59" w:rsidP="002D15D9">
      <w:pPr>
        <w:spacing w:after="200"/>
        <w:rPr>
          <w:bCs/>
          <w:lang w:val="fr-CA"/>
        </w:rPr>
      </w:pPr>
      <w:r w:rsidRPr="002D15D9">
        <w:rPr>
          <w:bCs/>
          <w:lang w:val="fr-CA"/>
        </w:rPr>
        <w:t xml:space="preserve">Les Infections Sexuellement Transmissibles (IST), autrefois appelées Maladies Sexuellement Transmissibles (MST), sont des infections pouvant être transmises </w:t>
      </w:r>
      <w:r w:rsidR="00ED23DD" w:rsidRPr="002D15D9">
        <w:rPr>
          <w:bCs/>
          <w:lang w:val="fr-CA"/>
        </w:rPr>
        <w:t>dans le cadre de</w:t>
      </w:r>
      <w:r w:rsidRPr="002D15D9">
        <w:rPr>
          <w:bCs/>
          <w:lang w:val="fr-CA"/>
        </w:rPr>
        <w:t xml:space="preserve"> différentes formes de rapports sexuels (anaux, vaginaux ou oraux), entre deux partenaires de même sexe ou de sexes différents. Certaines IST peuvent également être transmises par le sang et le lait maternel</w:t>
      </w:r>
      <w:r w:rsidR="00ED23DD" w:rsidRPr="002D15D9">
        <w:rPr>
          <w:bCs/>
          <w:lang w:val="fr-CA"/>
        </w:rPr>
        <w:t>, y compris la</w:t>
      </w:r>
      <w:r w:rsidRPr="002D15D9">
        <w:rPr>
          <w:bCs/>
          <w:lang w:val="fr-CA"/>
        </w:rPr>
        <w:t xml:space="preserve"> syphilis, l’herpès, l</w:t>
      </w:r>
      <w:r w:rsidR="00ED23DD" w:rsidRPr="002D15D9">
        <w:rPr>
          <w:bCs/>
          <w:lang w:val="fr-CA"/>
        </w:rPr>
        <w:t>a</w:t>
      </w:r>
      <w:r w:rsidRPr="002D15D9">
        <w:rPr>
          <w:bCs/>
          <w:lang w:val="fr-CA"/>
        </w:rPr>
        <w:t xml:space="preserve"> chlamydia, la gonorrhée, le </w:t>
      </w:r>
      <w:r w:rsidR="00ED23DD" w:rsidRPr="002D15D9">
        <w:rPr>
          <w:bCs/>
          <w:lang w:val="fr-CA"/>
        </w:rPr>
        <w:t>v</w:t>
      </w:r>
      <w:r w:rsidRPr="002D15D9">
        <w:rPr>
          <w:bCs/>
          <w:lang w:val="fr-CA"/>
        </w:rPr>
        <w:t xml:space="preserve">irus de l’immunodéficience humaine (VIH), et </w:t>
      </w:r>
      <w:r w:rsidR="00ED23DD" w:rsidRPr="002D15D9">
        <w:rPr>
          <w:bCs/>
          <w:lang w:val="fr-CA"/>
        </w:rPr>
        <w:t>le</w:t>
      </w:r>
      <w:r w:rsidRPr="002D15D9">
        <w:rPr>
          <w:bCs/>
          <w:lang w:val="fr-CA"/>
        </w:rPr>
        <w:t xml:space="preserve"> </w:t>
      </w:r>
      <w:r w:rsidR="00ED23DD" w:rsidRPr="002D15D9">
        <w:rPr>
          <w:bCs/>
          <w:lang w:val="fr-CA"/>
        </w:rPr>
        <w:t>v</w:t>
      </w:r>
      <w:r w:rsidRPr="002D15D9">
        <w:rPr>
          <w:bCs/>
          <w:lang w:val="fr-CA"/>
        </w:rPr>
        <w:t xml:space="preserve">irus du </w:t>
      </w:r>
      <w:r w:rsidR="00ED23DD" w:rsidRPr="002D15D9">
        <w:rPr>
          <w:bCs/>
          <w:lang w:val="fr-CA"/>
        </w:rPr>
        <w:t>p</w:t>
      </w:r>
      <w:r w:rsidRPr="002D15D9">
        <w:rPr>
          <w:bCs/>
          <w:lang w:val="fr-CA"/>
        </w:rPr>
        <w:t xml:space="preserve">apillome </w:t>
      </w:r>
      <w:r w:rsidR="00ED23DD" w:rsidRPr="002D15D9">
        <w:rPr>
          <w:bCs/>
          <w:lang w:val="fr-CA"/>
        </w:rPr>
        <w:t>h</w:t>
      </w:r>
      <w:r w:rsidRPr="002D15D9">
        <w:rPr>
          <w:bCs/>
          <w:lang w:val="fr-CA"/>
        </w:rPr>
        <w:t xml:space="preserve">umain (VPH). </w:t>
      </w:r>
    </w:p>
    <w:p w14:paraId="0724566C" w14:textId="7B6A0DAC" w:rsidR="004C1F59" w:rsidRPr="002D15D9" w:rsidRDefault="00B37637" w:rsidP="002D15D9">
      <w:pPr>
        <w:spacing w:after="200"/>
        <w:rPr>
          <w:bCs/>
          <w:lang w:val="fr-CA"/>
        </w:rPr>
      </w:pPr>
      <w:r w:rsidRPr="002D15D9">
        <w:rPr>
          <w:bCs/>
          <w:lang w:val="fr-CA"/>
        </w:rPr>
        <w:t>L</w:t>
      </w:r>
      <w:r w:rsidR="004C1F59" w:rsidRPr="002D15D9">
        <w:rPr>
          <w:bCs/>
          <w:lang w:val="fr-CA"/>
        </w:rPr>
        <w:t xml:space="preserve">a plupart des cas </w:t>
      </w:r>
      <w:r w:rsidRPr="002D15D9">
        <w:rPr>
          <w:bCs/>
          <w:lang w:val="fr-CA"/>
        </w:rPr>
        <w:t>se transm</w:t>
      </w:r>
      <w:bookmarkStart w:id="0" w:name="_GoBack"/>
      <w:bookmarkEnd w:id="0"/>
      <w:r w:rsidRPr="002D15D9">
        <w:rPr>
          <w:bCs/>
          <w:lang w:val="fr-CA"/>
        </w:rPr>
        <w:t xml:space="preserve">ettent par </w:t>
      </w:r>
      <w:r w:rsidR="004C1F59" w:rsidRPr="002D15D9">
        <w:rPr>
          <w:bCs/>
          <w:lang w:val="fr-CA"/>
        </w:rPr>
        <w:t xml:space="preserve">voies sexuelles. </w:t>
      </w:r>
    </w:p>
    <w:p w14:paraId="5A0C1733" w14:textId="7796942E" w:rsidR="004C1F59" w:rsidRPr="0022129D" w:rsidRDefault="004C1F59" w:rsidP="002D15D9">
      <w:pPr>
        <w:pStyle w:val="ListParagraph"/>
        <w:numPr>
          <w:ilvl w:val="0"/>
          <w:numId w:val="3"/>
        </w:numPr>
        <w:spacing w:line="240" w:lineRule="auto"/>
        <w:rPr>
          <w:rFonts w:ascii="Times New Roman" w:hAnsi="Times New Roman"/>
          <w:b/>
          <w:bCs/>
          <w:sz w:val="28"/>
          <w:szCs w:val="24"/>
          <w:lang w:val="fr-CA"/>
        </w:rPr>
      </w:pPr>
      <w:r w:rsidRPr="0022129D">
        <w:rPr>
          <w:rFonts w:ascii="Times New Roman" w:hAnsi="Times New Roman"/>
          <w:b/>
          <w:bCs/>
          <w:sz w:val="28"/>
          <w:szCs w:val="24"/>
          <w:lang w:val="fr-CA"/>
        </w:rPr>
        <w:t>Q</w:t>
      </w:r>
      <w:r w:rsidR="00424F62" w:rsidRPr="0022129D">
        <w:rPr>
          <w:rFonts w:ascii="Times New Roman" w:hAnsi="Times New Roman"/>
          <w:b/>
          <w:bCs/>
          <w:sz w:val="28"/>
          <w:szCs w:val="24"/>
          <w:lang w:val="fr-CA"/>
        </w:rPr>
        <w:t>uels sont les agents vecteurs</w:t>
      </w:r>
      <w:r w:rsidR="00B37637" w:rsidRPr="0022129D">
        <w:rPr>
          <w:rFonts w:ascii="Times New Roman" w:hAnsi="Times New Roman"/>
          <w:b/>
          <w:bCs/>
          <w:sz w:val="28"/>
          <w:szCs w:val="24"/>
          <w:lang w:val="fr-CA"/>
        </w:rPr>
        <w:t>*</w:t>
      </w:r>
      <w:r w:rsidR="00424F62" w:rsidRPr="0022129D">
        <w:rPr>
          <w:rFonts w:ascii="Times New Roman" w:hAnsi="Times New Roman"/>
          <w:b/>
          <w:bCs/>
          <w:sz w:val="28"/>
          <w:szCs w:val="24"/>
          <w:lang w:val="fr-CA"/>
        </w:rPr>
        <w:t xml:space="preserve"> des IST</w:t>
      </w:r>
      <w:r w:rsidRPr="0022129D">
        <w:rPr>
          <w:rFonts w:ascii="Times New Roman" w:hAnsi="Times New Roman"/>
          <w:b/>
          <w:bCs/>
          <w:sz w:val="28"/>
          <w:szCs w:val="24"/>
          <w:lang w:val="fr-CA"/>
        </w:rPr>
        <w:t>?</w:t>
      </w:r>
    </w:p>
    <w:p w14:paraId="1CE2D639" w14:textId="2C6DA69A" w:rsidR="004C1F59" w:rsidRPr="002D15D9" w:rsidRDefault="004C1F59" w:rsidP="002D15D9">
      <w:pPr>
        <w:spacing w:after="200"/>
        <w:rPr>
          <w:bCs/>
          <w:lang w:val="fr-CA"/>
        </w:rPr>
      </w:pPr>
      <w:r w:rsidRPr="002D15D9">
        <w:rPr>
          <w:bCs/>
          <w:lang w:val="fr-CA"/>
        </w:rPr>
        <w:t xml:space="preserve">Des agents infectieux (germes pathogènes) </w:t>
      </w:r>
      <w:r w:rsidR="00B37637" w:rsidRPr="002D15D9">
        <w:rPr>
          <w:bCs/>
          <w:lang w:val="fr-CA"/>
        </w:rPr>
        <w:t>transmis</w:t>
      </w:r>
      <w:r w:rsidRPr="002D15D9">
        <w:rPr>
          <w:bCs/>
          <w:lang w:val="fr-CA"/>
        </w:rPr>
        <w:t xml:space="preserve"> lors d’un rapport sexuel ou au cours de l’allaitement provoquent les IST. </w:t>
      </w:r>
      <w:r w:rsidR="004E604E" w:rsidRPr="002D15D9">
        <w:rPr>
          <w:bCs/>
          <w:lang w:val="fr-CA"/>
        </w:rPr>
        <w:t>Ces agents incluent les</w:t>
      </w:r>
      <w:r w:rsidRPr="002D15D9">
        <w:rPr>
          <w:bCs/>
          <w:lang w:val="fr-CA"/>
        </w:rPr>
        <w:t xml:space="preserve"> virus, </w:t>
      </w:r>
      <w:r w:rsidR="004E604E" w:rsidRPr="002D15D9">
        <w:rPr>
          <w:bCs/>
          <w:lang w:val="fr-CA"/>
        </w:rPr>
        <w:t xml:space="preserve">les </w:t>
      </w:r>
      <w:r w:rsidRPr="002D15D9">
        <w:rPr>
          <w:bCs/>
          <w:lang w:val="fr-CA"/>
        </w:rPr>
        <w:t>champignons</w:t>
      </w:r>
      <w:r w:rsidR="004E604E" w:rsidRPr="002D15D9">
        <w:rPr>
          <w:bCs/>
          <w:lang w:val="fr-CA"/>
        </w:rPr>
        <w:t xml:space="preserve"> et les parasites</w:t>
      </w:r>
      <w:r w:rsidRPr="002D15D9">
        <w:rPr>
          <w:bCs/>
          <w:lang w:val="fr-CA"/>
        </w:rPr>
        <w:t>. On en compte</w:t>
      </w:r>
      <w:r w:rsidR="004E604E" w:rsidRPr="002D15D9">
        <w:rPr>
          <w:bCs/>
          <w:lang w:val="fr-CA"/>
        </w:rPr>
        <w:t xml:space="preserve"> environ</w:t>
      </w:r>
      <w:r w:rsidRPr="002D15D9">
        <w:rPr>
          <w:bCs/>
          <w:lang w:val="fr-CA"/>
        </w:rPr>
        <w:t xml:space="preserve"> </w:t>
      </w:r>
      <w:r w:rsidR="0065237E" w:rsidRPr="002D15D9">
        <w:rPr>
          <w:bCs/>
          <w:lang w:val="fr-CA"/>
        </w:rPr>
        <w:t>une trentaine</w:t>
      </w:r>
      <w:r w:rsidR="004E604E" w:rsidRPr="002D15D9">
        <w:rPr>
          <w:bCs/>
          <w:lang w:val="fr-CA"/>
        </w:rPr>
        <w:t xml:space="preserve"> d’agents pathogènes, y compris les suivants :</w:t>
      </w:r>
    </w:p>
    <w:p w14:paraId="45410241" w14:textId="6C8E641C" w:rsidR="004C1F59" w:rsidRPr="002D15D9" w:rsidRDefault="004E604E" w:rsidP="002D15D9">
      <w:pPr>
        <w:pStyle w:val="ListParagraph"/>
        <w:numPr>
          <w:ilvl w:val="0"/>
          <w:numId w:val="4"/>
        </w:numPr>
        <w:spacing w:line="240" w:lineRule="auto"/>
        <w:ind w:left="360"/>
        <w:rPr>
          <w:rFonts w:ascii="Times New Roman" w:hAnsi="Times New Roman"/>
          <w:bCs/>
          <w:sz w:val="24"/>
          <w:szCs w:val="24"/>
          <w:lang w:val="fr-CA"/>
        </w:rPr>
      </w:pPr>
      <w:r w:rsidRPr="002D15D9">
        <w:rPr>
          <w:rFonts w:ascii="Times New Roman" w:hAnsi="Times New Roman"/>
          <w:bCs/>
          <w:i/>
          <w:sz w:val="24"/>
          <w:szCs w:val="24"/>
          <w:lang w:val="fr-CA"/>
        </w:rPr>
        <w:t>l</w:t>
      </w:r>
      <w:r w:rsidR="004C1F59" w:rsidRPr="002D15D9">
        <w:rPr>
          <w:rFonts w:ascii="Times New Roman" w:hAnsi="Times New Roman"/>
          <w:bCs/>
          <w:i/>
          <w:sz w:val="24"/>
          <w:szCs w:val="24"/>
          <w:lang w:val="fr-CA"/>
        </w:rPr>
        <w:t>es bactéries</w:t>
      </w:r>
      <w:r w:rsidRPr="002D15D9">
        <w:rPr>
          <w:rFonts w:ascii="Times New Roman" w:hAnsi="Times New Roman"/>
          <w:bCs/>
          <w:i/>
          <w:sz w:val="24"/>
          <w:szCs w:val="24"/>
          <w:lang w:val="fr-CA"/>
        </w:rPr>
        <w:t> </w:t>
      </w:r>
      <w:r w:rsidRPr="002D15D9">
        <w:rPr>
          <w:rFonts w:ascii="Times New Roman" w:hAnsi="Times New Roman"/>
          <w:bCs/>
          <w:sz w:val="24"/>
          <w:szCs w:val="24"/>
          <w:lang w:val="fr-CA"/>
        </w:rPr>
        <w:t>:</w:t>
      </w:r>
      <w:r w:rsidR="004C1F59" w:rsidRPr="002D15D9">
        <w:rPr>
          <w:rFonts w:ascii="Times New Roman" w:hAnsi="Times New Roman"/>
          <w:bCs/>
          <w:sz w:val="24"/>
          <w:szCs w:val="24"/>
          <w:lang w:val="fr-CA"/>
        </w:rPr>
        <w:t xml:space="preserve"> chlamyd</w:t>
      </w:r>
      <w:r w:rsidRPr="002D15D9">
        <w:rPr>
          <w:rFonts w:ascii="Times New Roman" w:hAnsi="Times New Roman"/>
          <w:bCs/>
          <w:sz w:val="24"/>
          <w:szCs w:val="24"/>
          <w:lang w:val="fr-CA"/>
        </w:rPr>
        <w:t>ia</w:t>
      </w:r>
      <w:r w:rsidR="004C1F59" w:rsidRPr="002D15D9">
        <w:rPr>
          <w:rFonts w:ascii="Times New Roman" w:hAnsi="Times New Roman"/>
          <w:bCs/>
          <w:sz w:val="24"/>
          <w:szCs w:val="24"/>
          <w:lang w:val="fr-CA"/>
        </w:rPr>
        <w:t xml:space="preserve">, gonorrhée, </w:t>
      </w:r>
      <w:r w:rsidRPr="002D15D9">
        <w:rPr>
          <w:rFonts w:ascii="Times New Roman" w:hAnsi="Times New Roman"/>
          <w:bCs/>
          <w:i/>
          <w:sz w:val="24"/>
          <w:szCs w:val="24"/>
          <w:lang w:val="fr-CA"/>
        </w:rPr>
        <w:t>G</w:t>
      </w:r>
      <w:r w:rsidR="004C1F59" w:rsidRPr="002D15D9">
        <w:rPr>
          <w:rFonts w:ascii="Times New Roman" w:hAnsi="Times New Roman"/>
          <w:bCs/>
          <w:i/>
          <w:sz w:val="24"/>
          <w:szCs w:val="24"/>
          <w:lang w:val="fr-CA"/>
        </w:rPr>
        <w:t>ardnerella vaginalis</w:t>
      </w:r>
      <w:r w:rsidR="004C1F59" w:rsidRPr="002D15D9">
        <w:rPr>
          <w:rFonts w:ascii="Times New Roman" w:hAnsi="Times New Roman"/>
          <w:bCs/>
          <w:sz w:val="24"/>
          <w:szCs w:val="24"/>
          <w:lang w:val="fr-CA"/>
        </w:rPr>
        <w:t>, syphilis</w:t>
      </w:r>
      <w:r w:rsidRPr="002D15D9">
        <w:rPr>
          <w:rFonts w:ascii="Times New Roman" w:hAnsi="Times New Roman"/>
          <w:bCs/>
          <w:sz w:val="24"/>
          <w:szCs w:val="24"/>
          <w:lang w:val="fr-CA"/>
        </w:rPr>
        <w:t xml:space="preserve"> et </w:t>
      </w:r>
      <w:r w:rsidRPr="002D15D9">
        <w:rPr>
          <w:rFonts w:ascii="Times New Roman" w:hAnsi="Times New Roman"/>
          <w:bCs/>
          <w:i/>
          <w:sz w:val="24"/>
          <w:szCs w:val="24"/>
          <w:lang w:val="fr-CA"/>
        </w:rPr>
        <w:t>Chlamydia trachomatis</w:t>
      </w:r>
      <w:r w:rsidRPr="002D15D9">
        <w:rPr>
          <w:rFonts w:ascii="Times New Roman" w:hAnsi="Times New Roman"/>
          <w:bCs/>
          <w:sz w:val="24"/>
          <w:szCs w:val="24"/>
          <w:lang w:val="fr-CA"/>
        </w:rPr>
        <w:t xml:space="preserve"> une bactérie qui cause l’infection appelée</w:t>
      </w:r>
      <w:r w:rsidR="004C1F59" w:rsidRPr="002D15D9">
        <w:rPr>
          <w:rFonts w:ascii="Times New Roman" w:hAnsi="Times New Roman"/>
          <w:bCs/>
          <w:sz w:val="24"/>
          <w:szCs w:val="24"/>
          <w:lang w:val="fr-CA"/>
        </w:rPr>
        <w:t xml:space="preserve"> lymphogranulomatose vénérienne</w:t>
      </w:r>
      <w:r w:rsidRPr="002D15D9">
        <w:rPr>
          <w:rFonts w:ascii="Times New Roman" w:hAnsi="Times New Roman"/>
          <w:bCs/>
          <w:sz w:val="24"/>
          <w:szCs w:val="24"/>
          <w:lang w:val="fr-CA"/>
        </w:rPr>
        <w:t xml:space="preserve"> ou</w:t>
      </w:r>
      <w:r w:rsidR="004C1F59" w:rsidRPr="002D15D9">
        <w:rPr>
          <w:rFonts w:ascii="Times New Roman" w:hAnsi="Times New Roman"/>
          <w:bCs/>
          <w:sz w:val="24"/>
          <w:szCs w:val="24"/>
          <w:lang w:val="fr-CA"/>
        </w:rPr>
        <w:t xml:space="preserve"> LGV</w:t>
      </w:r>
    </w:p>
    <w:p w14:paraId="6A003E45" w14:textId="01D8965C" w:rsidR="004C1F59" w:rsidRPr="002D15D9" w:rsidRDefault="004E604E" w:rsidP="002D15D9">
      <w:pPr>
        <w:pStyle w:val="ListParagraph"/>
        <w:numPr>
          <w:ilvl w:val="0"/>
          <w:numId w:val="4"/>
        </w:numPr>
        <w:spacing w:line="240" w:lineRule="auto"/>
        <w:ind w:left="360"/>
        <w:rPr>
          <w:rFonts w:ascii="Times New Roman" w:hAnsi="Times New Roman"/>
          <w:bCs/>
          <w:sz w:val="24"/>
          <w:szCs w:val="24"/>
          <w:lang w:val="fr-CA"/>
        </w:rPr>
      </w:pPr>
      <w:r w:rsidRPr="002D15D9">
        <w:rPr>
          <w:rFonts w:ascii="Times New Roman" w:hAnsi="Times New Roman"/>
          <w:bCs/>
          <w:i/>
          <w:sz w:val="24"/>
          <w:szCs w:val="24"/>
          <w:lang w:val="fr-CA"/>
        </w:rPr>
        <w:t>l</w:t>
      </w:r>
      <w:r w:rsidR="004C1F59" w:rsidRPr="002D15D9">
        <w:rPr>
          <w:rFonts w:ascii="Times New Roman" w:hAnsi="Times New Roman"/>
          <w:bCs/>
          <w:i/>
          <w:sz w:val="24"/>
          <w:szCs w:val="24"/>
          <w:lang w:val="fr-CA"/>
        </w:rPr>
        <w:t>es virus</w:t>
      </w:r>
      <w:r w:rsidRPr="002D15D9">
        <w:rPr>
          <w:rFonts w:ascii="Times New Roman" w:hAnsi="Times New Roman"/>
          <w:bCs/>
          <w:i/>
          <w:sz w:val="24"/>
          <w:szCs w:val="24"/>
          <w:lang w:val="fr-CA"/>
        </w:rPr>
        <w:t> </w:t>
      </w:r>
      <w:r w:rsidRPr="002D15D9">
        <w:rPr>
          <w:rFonts w:ascii="Times New Roman" w:hAnsi="Times New Roman"/>
          <w:bCs/>
          <w:sz w:val="24"/>
          <w:szCs w:val="24"/>
          <w:lang w:val="fr-CA"/>
        </w:rPr>
        <w:t>:</w:t>
      </w:r>
      <w:r w:rsidR="004C1F59" w:rsidRPr="002D15D9">
        <w:rPr>
          <w:rFonts w:ascii="Times New Roman" w:hAnsi="Times New Roman"/>
          <w:bCs/>
          <w:sz w:val="24"/>
          <w:szCs w:val="24"/>
          <w:lang w:val="fr-CA"/>
        </w:rPr>
        <w:t xml:space="preserve"> papilloma virus humains (HPV), herpès, hépatite B, hépatite C, VIH</w:t>
      </w:r>
    </w:p>
    <w:p w14:paraId="2661C1EC" w14:textId="1CB11418" w:rsidR="004C1F59" w:rsidRPr="002D15D9" w:rsidRDefault="004E604E" w:rsidP="002D15D9">
      <w:pPr>
        <w:pStyle w:val="ListParagraph"/>
        <w:numPr>
          <w:ilvl w:val="0"/>
          <w:numId w:val="4"/>
        </w:numPr>
        <w:spacing w:line="240" w:lineRule="auto"/>
        <w:ind w:left="360"/>
        <w:rPr>
          <w:rFonts w:ascii="Times New Roman" w:hAnsi="Times New Roman"/>
          <w:bCs/>
          <w:sz w:val="24"/>
          <w:szCs w:val="24"/>
          <w:lang w:val="fr-CA"/>
        </w:rPr>
      </w:pPr>
      <w:r w:rsidRPr="002D15D9">
        <w:rPr>
          <w:rFonts w:ascii="Times New Roman" w:hAnsi="Times New Roman"/>
          <w:bCs/>
          <w:i/>
          <w:sz w:val="24"/>
          <w:szCs w:val="24"/>
          <w:lang w:val="fr-CA"/>
        </w:rPr>
        <w:t>les</w:t>
      </w:r>
      <w:r w:rsidR="004C1F59" w:rsidRPr="002D15D9">
        <w:rPr>
          <w:rFonts w:ascii="Times New Roman" w:hAnsi="Times New Roman"/>
          <w:bCs/>
          <w:i/>
          <w:sz w:val="24"/>
          <w:szCs w:val="24"/>
          <w:lang w:val="fr-CA"/>
        </w:rPr>
        <w:t xml:space="preserve"> champignons</w:t>
      </w:r>
      <w:r w:rsidRPr="002D15D9">
        <w:rPr>
          <w:rFonts w:ascii="Times New Roman" w:hAnsi="Times New Roman"/>
          <w:bCs/>
          <w:i/>
          <w:sz w:val="24"/>
          <w:szCs w:val="24"/>
          <w:lang w:val="fr-CA"/>
        </w:rPr>
        <w:t> </w:t>
      </w:r>
      <w:r w:rsidRPr="002D15D9">
        <w:rPr>
          <w:rFonts w:ascii="Times New Roman" w:hAnsi="Times New Roman"/>
          <w:bCs/>
          <w:sz w:val="24"/>
          <w:szCs w:val="24"/>
          <w:lang w:val="fr-CA"/>
        </w:rPr>
        <w:t>:</w:t>
      </w:r>
      <w:r w:rsidR="002D15D9" w:rsidRPr="002D15D9">
        <w:rPr>
          <w:rFonts w:ascii="Times New Roman" w:hAnsi="Times New Roman"/>
          <w:bCs/>
          <w:sz w:val="24"/>
          <w:szCs w:val="24"/>
          <w:lang w:val="fr-CA"/>
        </w:rPr>
        <w:t xml:space="preserve"> </w:t>
      </w:r>
      <w:r w:rsidR="004C1F59" w:rsidRPr="002D15D9">
        <w:rPr>
          <w:rFonts w:ascii="Times New Roman" w:hAnsi="Times New Roman"/>
          <w:bCs/>
          <w:sz w:val="24"/>
          <w:szCs w:val="24"/>
          <w:lang w:val="fr-CA"/>
        </w:rPr>
        <w:t>candidose</w:t>
      </w:r>
    </w:p>
    <w:p w14:paraId="0F5940F2" w14:textId="78F38681" w:rsidR="004C1F59" w:rsidRPr="002D15D9" w:rsidRDefault="004E604E" w:rsidP="002D15D9">
      <w:pPr>
        <w:pStyle w:val="ListParagraph"/>
        <w:numPr>
          <w:ilvl w:val="0"/>
          <w:numId w:val="4"/>
        </w:numPr>
        <w:spacing w:line="240" w:lineRule="auto"/>
        <w:ind w:left="360"/>
        <w:rPr>
          <w:rFonts w:ascii="Times New Roman" w:hAnsi="Times New Roman"/>
          <w:bCs/>
          <w:sz w:val="24"/>
          <w:szCs w:val="24"/>
          <w:lang w:val="fr-CA"/>
        </w:rPr>
      </w:pPr>
      <w:r w:rsidRPr="002D15D9">
        <w:rPr>
          <w:rFonts w:ascii="Times New Roman" w:hAnsi="Times New Roman"/>
          <w:bCs/>
          <w:i/>
          <w:sz w:val="24"/>
          <w:szCs w:val="24"/>
          <w:lang w:val="fr-CA"/>
        </w:rPr>
        <w:t>l</w:t>
      </w:r>
      <w:r w:rsidR="004C1F59" w:rsidRPr="002D15D9">
        <w:rPr>
          <w:rFonts w:ascii="Times New Roman" w:hAnsi="Times New Roman"/>
          <w:bCs/>
          <w:i/>
          <w:sz w:val="24"/>
          <w:szCs w:val="24"/>
          <w:lang w:val="fr-CA"/>
        </w:rPr>
        <w:t>es parasites</w:t>
      </w:r>
      <w:r w:rsidRPr="002D15D9">
        <w:rPr>
          <w:rFonts w:ascii="Times New Roman" w:hAnsi="Times New Roman"/>
          <w:bCs/>
          <w:i/>
          <w:sz w:val="24"/>
          <w:szCs w:val="24"/>
          <w:lang w:val="fr-CA"/>
        </w:rPr>
        <w:t> </w:t>
      </w:r>
      <w:r w:rsidRPr="002D15D9">
        <w:rPr>
          <w:rFonts w:ascii="Times New Roman" w:hAnsi="Times New Roman"/>
          <w:bCs/>
          <w:sz w:val="24"/>
          <w:szCs w:val="24"/>
          <w:lang w:val="fr-CA"/>
        </w:rPr>
        <w:t>:</w:t>
      </w:r>
      <w:r w:rsidR="004C1F59" w:rsidRPr="002D15D9">
        <w:rPr>
          <w:rFonts w:ascii="Times New Roman" w:hAnsi="Times New Roman"/>
          <w:bCs/>
          <w:sz w:val="24"/>
          <w:szCs w:val="24"/>
          <w:lang w:val="fr-CA"/>
        </w:rPr>
        <w:t xml:space="preserve"> </w:t>
      </w:r>
      <w:r w:rsidRPr="002D15D9">
        <w:rPr>
          <w:rFonts w:ascii="Times New Roman" w:hAnsi="Times New Roman"/>
          <w:bCs/>
          <w:i/>
          <w:sz w:val="24"/>
          <w:szCs w:val="24"/>
          <w:lang w:val="fr-CA"/>
        </w:rPr>
        <w:t>T</w:t>
      </w:r>
      <w:r w:rsidR="004C1F59" w:rsidRPr="002D15D9">
        <w:rPr>
          <w:rFonts w:ascii="Times New Roman" w:hAnsi="Times New Roman"/>
          <w:bCs/>
          <w:i/>
          <w:sz w:val="24"/>
          <w:szCs w:val="24"/>
          <w:lang w:val="fr-CA"/>
        </w:rPr>
        <w:t>richomonas</w:t>
      </w:r>
      <w:r w:rsidRPr="002D15D9">
        <w:rPr>
          <w:rFonts w:ascii="Times New Roman" w:hAnsi="Times New Roman"/>
          <w:bCs/>
          <w:i/>
          <w:sz w:val="24"/>
          <w:szCs w:val="24"/>
          <w:lang w:val="fr-CA"/>
        </w:rPr>
        <w:t xml:space="preserve"> vaginalis</w:t>
      </w:r>
      <w:r w:rsidR="004C1F59" w:rsidRPr="002D15D9">
        <w:rPr>
          <w:rFonts w:ascii="Times New Roman" w:hAnsi="Times New Roman"/>
          <w:bCs/>
          <w:sz w:val="24"/>
          <w:szCs w:val="24"/>
          <w:lang w:val="fr-CA"/>
        </w:rPr>
        <w:t>, gale, morpions (poux du pubis).</w:t>
      </w:r>
    </w:p>
    <w:p w14:paraId="73051BEF" w14:textId="77777777" w:rsidR="00CC1785" w:rsidRPr="002D15D9" w:rsidRDefault="00CC1785" w:rsidP="002D15D9">
      <w:pPr>
        <w:rPr>
          <w:bCs/>
          <w:lang w:val="fr-CA"/>
        </w:rPr>
      </w:pPr>
    </w:p>
    <w:p w14:paraId="260DA56C" w14:textId="77777777" w:rsidR="004C1F59" w:rsidRPr="0022129D" w:rsidRDefault="004C1F59" w:rsidP="002D15D9">
      <w:pPr>
        <w:pStyle w:val="ListParagraph"/>
        <w:numPr>
          <w:ilvl w:val="0"/>
          <w:numId w:val="3"/>
        </w:numPr>
        <w:spacing w:line="240" w:lineRule="auto"/>
        <w:rPr>
          <w:rFonts w:ascii="Times New Roman" w:hAnsi="Times New Roman"/>
          <w:b/>
          <w:bCs/>
          <w:sz w:val="28"/>
          <w:szCs w:val="24"/>
          <w:lang w:val="fr-CA"/>
        </w:rPr>
      </w:pPr>
      <w:r w:rsidRPr="0022129D">
        <w:rPr>
          <w:rFonts w:ascii="Times New Roman" w:hAnsi="Times New Roman"/>
          <w:b/>
          <w:bCs/>
          <w:sz w:val="28"/>
          <w:szCs w:val="24"/>
          <w:lang w:val="fr-CA"/>
        </w:rPr>
        <w:t>Q</w:t>
      </w:r>
      <w:r w:rsidR="00CC1785" w:rsidRPr="0022129D">
        <w:rPr>
          <w:rFonts w:ascii="Times New Roman" w:hAnsi="Times New Roman"/>
          <w:b/>
          <w:bCs/>
          <w:sz w:val="28"/>
          <w:szCs w:val="24"/>
          <w:lang w:val="fr-CA"/>
        </w:rPr>
        <w:t>uelles sont les principales IST les plus courantes</w:t>
      </w:r>
      <w:r w:rsidRPr="0022129D">
        <w:rPr>
          <w:rFonts w:ascii="Times New Roman" w:hAnsi="Times New Roman"/>
          <w:b/>
          <w:bCs/>
          <w:sz w:val="28"/>
          <w:szCs w:val="24"/>
          <w:lang w:val="fr-CA"/>
        </w:rPr>
        <w:t>?</w:t>
      </w:r>
    </w:p>
    <w:p w14:paraId="748FF4FA" w14:textId="7FAC20C5" w:rsidR="004C1F59" w:rsidRPr="002D15D9" w:rsidRDefault="00003360" w:rsidP="002D15D9">
      <w:pPr>
        <w:spacing w:after="200"/>
        <w:rPr>
          <w:bCs/>
          <w:lang w:val="fr-CA"/>
        </w:rPr>
      </w:pPr>
      <w:r w:rsidRPr="002D15D9">
        <w:rPr>
          <w:bCs/>
          <w:lang w:val="fr-CA"/>
        </w:rPr>
        <w:t xml:space="preserve">Comme les tests diagnostiques sont souvent limités ou indisponibles, </w:t>
      </w:r>
      <w:r w:rsidR="00341BAA" w:rsidRPr="002D15D9">
        <w:rPr>
          <w:bCs/>
          <w:lang w:val="fr-CA"/>
        </w:rPr>
        <w:t>ou comme le suivi des patient</w:t>
      </w:r>
      <w:r w:rsidR="002F42B3" w:rsidRPr="002D15D9">
        <w:rPr>
          <w:bCs/>
          <w:lang w:val="fr-CA"/>
        </w:rPr>
        <w:t>s</w:t>
      </w:r>
      <w:r w:rsidR="00341BAA" w:rsidRPr="002D15D9">
        <w:rPr>
          <w:bCs/>
          <w:lang w:val="fr-CA"/>
        </w:rPr>
        <w:t xml:space="preserve"> est incertain, le traitement initial est souvent d’ordre syndromique, à savoir qu’il cible les organismes infectieux qui sont le plus susceptibles de causer le principal syndrome </w:t>
      </w:r>
      <w:r w:rsidR="00341BAA" w:rsidRPr="002D15D9">
        <w:rPr>
          <w:bCs/>
          <w:lang w:val="fr-CA"/>
        </w:rPr>
        <w:lastRenderedPageBreak/>
        <w:t>de symptômes. Cette</w:t>
      </w:r>
      <w:r w:rsidR="004C1F59" w:rsidRPr="002D15D9">
        <w:rPr>
          <w:bCs/>
          <w:lang w:val="fr-CA"/>
        </w:rPr>
        <w:t xml:space="preserve"> </w:t>
      </w:r>
      <w:r w:rsidR="0065237E" w:rsidRPr="002D15D9">
        <w:rPr>
          <w:bCs/>
          <w:lang w:val="fr-CA"/>
        </w:rPr>
        <w:t>approche ne</w:t>
      </w:r>
      <w:r w:rsidR="004C1F59" w:rsidRPr="002D15D9">
        <w:rPr>
          <w:bCs/>
          <w:lang w:val="fr-CA"/>
        </w:rPr>
        <w:t xml:space="preserve"> demande pas de faire</w:t>
      </w:r>
      <w:r w:rsidR="00341BAA" w:rsidRPr="002D15D9">
        <w:rPr>
          <w:bCs/>
          <w:lang w:val="fr-CA"/>
        </w:rPr>
        <w:t xml:space="preserve"> un diagnostic préalable ou</w:t>
      </w:r>
      <w:r w:rsidR="004C1F59" w:rsidRPr="002D15D9">
        <w:rPr>
          <w:bCs/>
          <w:lang w:val="fr-CA"/>
        </w:rPr>
        <w:t xml:space="preserve"> des bilans complémentaires</w:t>
      </w:r>
      <w:r w:rsidR="00341BAA" w:rsidRPr="002D15D9">
        <w:rPr>
          <w:bCs/>
          <w:lang w:val="fr-CA"/>
        </w:rPr>
        <w:t xml:space="preserve">, et les malades sont examinés </w:t>
      </w:r>
      <w:r w:rsidR="004C1F59" w:rsidRPr="002D15D9">
        <w:rPr>
          <w:bCs/>
          <w:lang w:val="fr-CA"/>
        </w:rPr>
        <w:t>par les agents au niveau des centres de santé, donc pas besoin de consult</w:t>
      </w:r>
      <w:r w:rsidR="00341BAA" w:rsidRPr="002D15D9">
        <w:rPr>
          <w:bCs/>
          <w:lang w:val="fr-CA"/>
        </w:rPr>
        <w:t>er</w:t>
      </w:r>
      <w:r w:rsidR="004C1F59" w:rsidRPr="002D15D9">
        <w:rPr>
          <w:bCs/>
          <w:lang w:val="fr-CA"/>
        </w:rPr>
        <w:t xml:space="preserve"> </w:t>
      </w:r>
      <w:r w:rsidR="00341BAA" w:rsidRPr="002D15D9">
        <w:rPr>
          <w:bCs/>
          <w:lang w:val="fr-CA"/>
        </w:rPr>
        <w:t>un</w:t>
      </w:r>
      <w:r w:rsidR="004C1F59" w:rsidRPr="002D15D9">
        <w:rPr>
          <w:bCs/>
          <w:lang w:val="fr-CA"/>
        </w:rPr>
        <w:t xml:space="preserve"> médecin</w:t>
      </w:r>
      <w:r w:rsidR="00341BAA" w:rsidRPr="002D15D9">
        <w:rPr>
          <w:bCs/>
          <w:lang w:val="fr-CA"/>
        </w:rPr>
        <w:t xml:space="preserve"> ou un</w:t>
      </w:r>
      <w:r w:rsidR="004C1F59" w:rsidRPr="002D15D9">
        <w:rPr>
          <w:bCs/>
          <w:lang w:val="fr-CA"/>
        </w:rPr>
        <w:t xml:space="preserve"> gynécologue. </w:t>
      </w:r>
      <w:r w:rsidR="00760EE1" w:rsidRPr="002D15D9">
        <w:rPr>
          <w:bCs/>
          <w:lang w:val="fr-CA"/>
        </w:rPr>
        <w:t>À</w:t>
      </w:r>
      <w:r w:rsidR="004C1F59" w:rsidRPr="002D15D9">
        <w:rPr>
          <w:bCs/>
          <w:lang w:val="fr-CA"/>
        </w:rPr>
        <w:t xml:space="preserve"> ce </w:t>
      </w:r>
      <w:r w:rsidR="0065237E" w:rsidRPr="002D15D9">
        <w:rPr>
          <w:bCs/>
          <w:lang w:val="fr-CA"/>
        </w:rPr>
        <w:t>niveau les</w:t>
      </w:r>
      <w:r w:rsidR="004C1F59" w:rsidRPr="002D15D9">
        <w:rPr>
          <w:bCs/>
          <w:lang w:val="fr-CA"/>
        </w:rPr>
        <w:t xml:space="preserve"> IST sont regroupés en huit syndromes suivant</w:t>
      </w:r>
      <w:r w:rsidR="00760EE1" w:rsidRPr="002D15D9">
        <w:rPr>
          <w:bCs/>
          <w:lang w:val="fr-CA"/>
        </w:rPr>
        <w:t>s qui correspondent aux symptômes courants</w:t>
      </w:r>
      <w:r w:rsidR="004C1F59" w:rsidRPr="002D15D9">
        <w:rPr>
          <w:bCs/>
          <w:lang w:val="fr-CA"/>
        </w:rPr>
        <w:t xml:space="preserve"> :</w:t>
      </w:r>
    </w:p>
    <w:p w14:paraId="51B6055E" w14:textId="09721630"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é</w:t>
      </w:r>
      <w:r w:rsidR="004C1F59" w:rsidRPr="002D15D9">
        <w:rPr>
          <w:rFonts w:ascii="Times New Roman" w:hAnsi="Times New Roman"/>
          <w:bCs/>
          <w:sz w:val="24"/>
          <w:szCs w:val="24"/>
          <w:lang w:val="fr-CA"/>
        </w:rPr>
        <w:t>coulement urétral chez l’homme</w:t>
      </w:r>
    </w:p>
    <w:p w14:paraId="4EF8CC60" w14:textId="741E7C29"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u</w:t>
      </w:r>
      <w:r w:rsidR="004C1F59" w:rsidRPr="002D15D9">
        <w:rPr>
          <w:rFonts w:ascii="Times New Roman" w:hAnsi="Times New Roman"/>
          <w:bCs/>
          <w:sz w:val="24"/>
          <w:szCs w:val="24"/>
          <w:lang w:val="fr-CA"/>
        </w:rPr>
        <w:t>lcération génitale</w:t>
      </w:r>
    </w:p>
    <w:p w14:paraId="39C567ED" w14:textId="777A7ACB"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g</w:t>
      </w:r>
      <w:r w:rsidR="004C1F59" w:rsidRPr="002D15D9">
        <w:rPr>
          <w:rFonts w:ascii="Times New Roman" w:hAnsi="Times New Roman"/>
          <w:bCs/>
          <w:sz w:val="24"/>
          <w:szCs w:val="24"/>
          <w:lang w:val="fr-CA"/>
        </w:rPr>
        <w:t>onflement douloureux du scrotum</w:t>
      </w:r>
    </w:p>
    <w:p w14:paraId="6530BBE6" w14:textId="2E6AF5B6"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é</w:t>
      </w:r>
      <w:r w:rsidR="0065237E" w:rsidRPr="002D15D9">
        <w:rPr>
          <w:rFonts w:ascii="Times New Roman" w:hAnsi="Times New Roman"/>
          <w:bCs/>
          <w:sz w:val="24"/>
          <w:szCs w:val="24"/>
          <w:lang w:val="fr-CA"/>
        </w:rPr>
        <w:t>coulement</w:t>
      </w:r>
      <w:r w:rsidR="004C1F59" w:rsidRPr="002D15D9">
        <w:rPr>
          <w:rFonts w:ascii="Times New Roman" w:hAnsi="Times New Roman"/>
          <w:bCs/>
          <w:sz w:val="24"/>
          <w:szCs w:val="24"/>
          <w:lang w:val="fr-CA"/>
        </w:rPr>
        <w:t xml:space="preserve"> vaginal</w:t>
      </w:r>
    </w:p>
    <w:p w14:paraId="19A5475D" w14:textId="1EBEE542"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d</w:t>
      </w:r>
      <w:r w:rsidR="004C1F59" w:rsidRPr="002D15D9">
        <w:rPr>
          <w:rFonts w:ascii="Times New Roman" w:hAnsi="Times New Roman"/>
          <w:bCs/>
          <w:sz w:val="24"/>
          <w:szCs w:val="24"/>
          <w:lang w:val="fr-CA"/>
        </w:rPr>
        <w:t>ouleur pelvienne chez la femme</w:t>
      </w:r>
    </w:p>
    <w:p w14:paraId="74AF8855" w14:textId="3EE00B93"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b</w:t>
      </w:r>
      <w:r w:rsidR="004C1F59" w:rsidRPr="002D15D9">
        <w:rPr>
          <w:rFonts w:ascii="Times New Roman" w:hAnsi="Times New Roman"/>
          <w:bCs/>
          <w:sz w:val="24"/>
          <w:szCs w:val="24"/>
          <w:lang w:val="fr-CA"/>
        </w:rPr>
        <w:t>ubon inguinal</w:t>
      </w:r>
      <w:r w:rsidRPr="002D15D9">
        <w:rPr>
          <w:rFonts w:ascii="Times New Roman" w:hAnsi="Times New Roman"/>
          <w:bCs/>
          <w:sz w:val="24"/>
          <w:szCs w:val="24"/>
          <w:lang w:val="fr-CA"/>
        </w:rPr>
        <w:t>*</w:t>
      </w:r>
    </w:p>
    <w:p w14:paraId="0D0E2502" w14:textId="3428DD2C"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c</w:t>
      </w:r>
      <w:r w:rsidR="004C1F59" w:rsidRPr="002D15D9">
        <w:rPr>
          <w:rFonts w:ascii="Times New Roman" w:hAnsi="Times New Roman"/>
          <w:bCs/>
          <w:sz w:val="24"/>
          <w:szCs w:val="24"/>
          <w:lang w:val="fr-CA"/>
        </w:rPr>
        <w:t>onjonctivite purulente</w:t>
      </w:r>
      <w:r w:rsidRPr="002D15D9">
        <w:rPr>
          <w:rFonts w:ascii="Times New Roman" w:hAnsi="Times New Roman"/>
          <w:bCs/>
          <w:sz w:val="24"/>
          <w:szCs w:val="24"/>
          <w:lang w:val="fr-CA"/>
        </w:rPr>
        <w:t>*</w:t>
      </w:r>
      <w:r w:rsidR="004C1F59" w:rsidRPr="002D15D9">
        <w:rPr>
          <w:rFonts w:ascii="Times New Roman" w:hAnsi="Times New Roman"/>
          <w:bCs/>
          <w:sz w:val="24"/>
          <w:szCs w:val="24"/>
          <w:lang w:val="fr-CA"/>
        </w:rPr>
        <w:t xml:space="preserve"> du nouveau-né</w:t>
      </w:r>
    </w:p>
    <w:p w14:paraId="72AE8894" w14:textId="1EB9A180" w:rsidR="004C1F59" w:rsidRPr="002D15D9" w:rsidRDefault="00760EE1" w:rsidP="002D15D9">
      <w:pPr>
        <w:pStyle w:val="ListParagraph"/>
        <w:numPr>
          <w:ilvl w:val="0"/>
          <w:numId w:val="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v</w:t>
      </w:r>
      <w:r w:rsidR="004C1F59" w:rsidRPr="002D15D9">
        <w:rPr>
          <w:rFonts w:ascii="Times New Roman" w:hAnsi="Times New Roman"/>
          <w:bCs/>
          <w:sz w:val="24"/>
          <w:szCs w:val="24"/>
          <w:lang w:val="fr-CA"/>
        </w:rPr>
        <w:t>égétations vénériennes</w:t>
      </w:r>
    </w:p>
    <w:p w14:paraId="09FBE0BE" w14:textId="2287D66E" w:rsidR="004C1F59" w:rsidRPr="002D15D9" w:rsidRDefault="00760EE1" w:rsidP="002D15D9">
      <w:pPr>
        <w:spacing w:after="200"/>
        <w:rPr>
          <w:bCs/>
          <w:lang w:val="fr-CA"/>
        </w:rPr>
      </w:pPr>
      <w:r w:rsidRPr="002D15D9">
        <w:rPr>
          <w:bCs/>
          <w:lang w:val="fr-CA"/>
        </w:rPr>
        <w:t>A</w:t>
      </w:r>
      <w:r w:rsidR="004C1F59" w:rsidRPr="002D15D9">
        <w:rPr>
          <w:bCs/>
          <w:lang w:val="fr-CA"/>
        </w:rPr>
        <w:t>u plan mondial,</w:t>
      </w:r>
      <w:r w:rsidR="00CC1785" w:rsidRPr="002D15D9">
        <w:rPr>
          <w:bCs/>
          <w:lang w:val="fr-CA"/>
        </w:rPr>
        <w:t xml:space="preserve"> </w:t>
      </w:r>
      <w:r w:rsidR="004C1F59" w:rsidRPr="002D15D9">
        <w:rPr>
          <w:bCs/>
          <w:lang w:val="fr-CA"/>
        </w:rPr>
        <w:t xml:space="preserve">l’Organisation mondiale de la Santé (OMS) </w:t>
      </w:r>
      <w:r w:rsidRPr="002D15D9">
        <w:rPr>
          <w:bCs/>
          <w:lang w:val="fr-CA"/>
        </w:rPr>
        <w:t xml:space="preserve">a identifié les IST qui constituent </w:t>
      </w:r>
      <w:r w:rsidR="004C1F59" w:rsidRPr="002D15D9">
        <w:rPr>
          <w:bCs/>
          <w:lang w:val="fr-CA"/>
        </w:rPr>
        <w:t xml:space="preserve">la majorité des </w:t>
      </w:r>
      <w:r w:rsidRPr="002D15D9">
        <w:rPr>
          <w:bCs/>
          <w:lang w:val="fr-CA"/>
        </w:rPr>
        <w:t>infections :</w:t>
      </w:r>
    </w:p>
    <w:p w14:paraId="511DFE5A" w14:textId="09886BD1" w:rsidR="002F42B3" w:rsidRPr="002D15D9" w:rsidRDefault="002F42B3" w:rsidP="002D15D9">
      <w:pPr>
        <w:spacing w:after="200"/>
        <w:rPr>
          <w:bCs/>
          <w:lang w:val="fr-CA"/>
        </w:rPr>
      </w:pPr>
      <w:r w:rsidRPr="002D15D9">
        <w:rPr>
          <w:b/>
          <w:bCs/>
          <w:lang w:val="fr-CA"/>
        </w:rPr>
        <w:t>1)</w:t>
      </w:r>
      <w:r w:rsidR="004C1F59" w:rsidRPr="002D15D9">
        <w:rPr>
          <w:b/>
          <w:bCs/>
          <w:lang w:val="fr-CA"/>
        </w:rPr>
        <w:t xml:space="preserve"> </w:t>
      </w:r>
      <w:r w:rsidRPr="002D15D9">
        <w:rPr>
          <w:b/>
          <w:bCs/>
          <w:lang w:val="fr-CA"/>
        </w:rPr>
        <w:t>L</w:t>
      </w:r>
      <w:r w:rsidR="004C1F59" w:rsidRPr="002D15D9">
        <w:rPr>
          <w:b/>
          <w:bCs/>
          <w:lang w:val="fr-CA"/>
        </w:rPr>
        <w:t>a gonorrhée</w:t>
      </w:r>
      <w:r w:rsidR="004C1F59" w:rsidRPr="002D15D9">
        <w:rPr>
          <w:bCs/>
          <w:lang w:val="fr-CA"/>
        </w:rPr>
        <w:t xml:space="preserve"> </w:t>
      </w:r>
    </w:p>
    <w:p w14:paraId="1EE9909F" w14:textId="368E4BA4" w:rsidR="004C1F59" w:rsidRPr="002D15D9" w:rsidRDefault="002F42B3" w:rsidP="002D15D9">
      <w:pPr>
        <w:spacing w:after="200"/>
        <w:rPr>
          <w:bCs/>
          <w:lang w:val="fr-CA"/>
        </w:rPr>
      </w:pPr>
      <w:r w:rsidRPr="002D15D9">
        <w:rPr>
          <w:bCs/>
          <w:lang w:val="fr-CA"/>
        </w:rPr>
        <w:t xml:space="preserve">La gonorrhée est </w:t>
      </w:r>
      <w:r w:rsidR="004C1F59" w:rsidRPr="002D15D9">
        <w:rPr>
          <w:bCs/>
          <w:lang w:val="fr-CA"/>
        </w:rPr>
        <w:t>une infection</w:t>
      </w:r>
      <w:r w:rsidRPr="002D15D9">
        <w:rPr>
          <w:bCs/>
          <w:lang w:val="fr-CA"/>
        </w:rPr>
        <w:t xml:space="preserve"> causée</w:t>
      </w:r>
      <w:r w:rsidR="004C1F59" w:rsidRPr="002D15D9">
        <w:rPr>
          <w:bCs/>
          <w:lang w:val="fr-CA"/>
        </w:rPr>
        <w:t xml:space="preserve"> par la bactérie </w:t>
      </w:r>
      <w:r w:rsidR="004C1F59" w:rsidRPr="002D15D9">
        <w:rPr>
          <w:bCs/>
          <w:i/>
          <w:lang w:val="fr-CA"/>
        </w:rPr>
        <w:t>Neisseria gonorrhoeae</w:t>
      </w:r>
      <w:r w:rsidR="004C1F59" w:rsidRPr="002D15D9">
        <w:rPr>
          <w:bCs/>
          <w:lang w:val="fr-CA"/>
        </w:rPr>
        <w:t>. Des crèmes</w:t>
      </w:r>
      <w:r w:rsidR="00402D5B" w:rsidRPr="002D15D9">
        <w:rPr>
          <w:bCs/>
          <w:lang w:val="fr-CA"/>
        </w:rPr>
        <w:t xml:space="preserve"> antibiotiques sont utilisées pour traiter cette infection. </w:t>
      </w:r>
      <w:r w:rsidR="004C1F59" w:rsidRPr="002D15D9">
        <w:rPr>
          <w:bCs/>
          <w:lang w:val="fr-CA"/>
        </w:rPr>
        <w:t xml:space="preserve"> </w:t>
      </w:r>
    </w:p>
    <w:p w14:paraId="015DF510" w14:textId="06985BA2" w:rsidR="004C1F59" w:rsidRPr="002D15D9" w:rsidRDefault="00D25E2F" w:rsidP="002D15D9">
      <w:pPr>
        <w:spacing w:after="200"/>
        <w:rPr>
          <w:bCs/>
          <w:lang w:val="fr-CA"/>
        </w:rPr>
      </w:pPr>
      <w:r w:rsidRPr="002D15D9">
        <w:rPr>
          <w:bCs/>
          <w:lang w:val="fr-CA"/>
        </w:rPr>
        <w:t>L</w:t>
      </w:r>
      <w:r w:rsidR="004C1F59" w:rsidRPr="002D15D9">
        <w:rPr>
          <w:bCs/>
          <w:lang w:val="fr-CA"/>
        </w:rPr>
        <w:t xml:space="preserve">es partenaires sexuels </w:t>
      </w:r>
      <w:r w:rsidRPr="002D15D9">
        <w:rPr>
          <w:bCs/>
          <w:lang w:val="fr-CA"/>
        </w:rPr>
        <w:t>doivent être traités</w:t>
      </w:r>
      <w:r w:rsidR="004C1F59" w:rsidRPr="002D15D9">
        <w:rPr>
          <w:bCs/>
          <w:lang w:val="fr-CA"/>
        </w:rPr>
        <w:t xml:space="preserve"> traitent en même temps pour éviter de se réinfecter les uns les autres ensuite.</w:t>
      </w:r>
    </w:p>
    <w:p w14:paraId="17DA578A" w14:textId="33668589" w:rsidR="00D25E2F" w:rsidRPr="002D15D9" w:rsidRDefault="00D25E2F" w:rsidP="002D15D9">
      <w:pPr>
        <w:spacing w:after="200"/>
        <w:rPr>
          <w:b/>
          <w:bCs/>
          <w:lang w:val="fr-CA"/>
        </w:rPr>
      </w:pPr>
      <w:r w:rsidRPr="002D15D9">
        <w:rPr>
          <w:b/>
          <w:bCs/>
          <w:lang w:val="fr-CA"/>
        </w:rPr>
        <w:t>2</w:t>
      </w:r>
      <w:r w:rsidR="004C1F59" w:rsidRPr="002D15D9">
        <w:rPr>
          <w:b/>
          <w:bCs/>
          <w:lang w:val="fr-CA"/>
        </w:rPr>
        <w:t xml:space="preserve">) </w:t>
      </w:r>
      <w:r w:rsidRPr="002D15D9">
        <w:rPr>
          <w:b/>
          <w:bCs/>
          <w:lang w:val="fr-CA"/>
        </w:rPr>
        <w:t>L</w:t>
      </w:r>
      <w:r w:rsidR="004C1F59" w:rsidRPr="002D15D9">
        <w:rPr>
          <w:b/>
          <w:bCs/>
          <w:lang w:val="fr-CA"/>
        </w:rPr>
        <w:t xml:space="preserve">a syphilis </w:t>
      </w:r>
    </w:p>
    <w:p w14:paraId="0C8F1D5D" w14:textId="10B6A52B" w:rsidR="004C1F59" w:rsidRPr="002D15D9" w:rsidRDefault="00D25E2F" w:rsidP="002D15D9">
      <w:pPr>
        <w:spacing w:after="200"/>
        <w:rPr>
          <w:bCs/>
          <w:lang w:val="fr-CA"/>
        </w:rPr>
      </w:pPr>
      <w:r w:rsidRPr="002D15D9">
        <w:rPr>
          <w:bCs/>
          <w:lang w:val="fr-CA"/>
        </w:rPr>
        <w:t xml:space="preserve">La syphilis est causée </w:t>
      </w:r>
      <w:r w:rsidR="004C1F59" w:rsidRPr="002D15D9">
        <w:rPr>
          <w:bCs/>
          <w:lang w:val="fr-CA"/>
        </w:rPr>
        <w:t xml:space="preserve">par la bactérie </w:t>
      </w:r>
      <w:r w:rsidR="004C1F59" w:rsidRPr="002D15D9">
        <w:rPr>
          <w:bCs/>
          <w:i/>
          <w:lang w:val="fr-CA"/>
        </w:rPr>
        <w:t>Treponema pallidum</w:t>
      </w:r>
      <w:r w:rsidRPr="002D15D9">
        <w:rPr>
          <w:bCs/>
          <w:lang w:val="fr-CA"/>
        </w:rPr>
        <w:t xml:space="preserve">. On peut le reconnaître </w:t>
      </w:r>
      <w:r w:rsidR="004C1F59" w:rsidRPr="002D15D9">
        <w:rPr>
          <w:bCs/>
          <w:lang w:val="fr-CA"/>
        </w:rPr>
        <w:t>par</w:t>
      </w:r>
      <w:r w:rsidRPr="002D15D9">
        <w:rPr>
          <w:bCs/>
          <w:lang w:val="fr-CA"/>
        </w:rPr>
        <w:t xml:space="preserve"> la présence</w:t>
      </w:r>
      <w:r w:rsidR="004C1F59" w:rsidRPr="002D15D9">
        <w:rPr>
          <w:bCs/>
          <w:lang w:val="fr-CA"/>
        </w:rPr>
        <w:t xml:space="preserve"> </w:t>
      </w:r>
      <w:r w:rsidRPr="002D15D9">
        <w:rPr>
          <w:bCs/>
          <w:lang w:val="fr-CA"/>
        </w:rPr>
        <w:t xml:space="preserve">de plaies du </w:t>
      </w:r>
      <w:r w:rsidR="004C1F59" w:rsidRPr="002D15D9">
        <w:rPr>
          <w:bCs/>
          <w:lang w:val="fr-CA"/>
        </w:rPr>
        <w:t xml:space="preserve">chancre et </w:t>
      </w:r>
      <w:r w:rsidRPr="002D15D9">
        <w:rPr>
          <w:bCs/>
          <w:lang w:val="fr-CA"/>
        </w:rPr>
        <w:t>elle</w:t>
      </w:r>
      <w:r w:rsidR="004C1F59" w:rsidRPr="002D15D9">
        <w:rPr>
          <w:bCs/>
          <w:lang w:val="fr-CA"/>
        </w:rPr>
        <w:t xml:space="preserve"> entraîner d’autres complications si elle n’est pas </w:t>
      </w:r>
      <w:r w:rsidRPr="002D15D9">
        <w:rPr>
          <w:bCs/>
          <w:lang w:val="fr-CA"/>
        </w:rPr>
        <w:t>soignée</w:t>
      </w:r>
      <w:r w:rsidR="004C1F59" w:rsidRPr="002D15D9">
        <w:rPr>
          <w:bCs/>
          <w:lang w:val="fr-CA"/>
        </w:rPr>
        <w:t xml:space="preserve"> à temps.</w:t>
      </w:r>
    </w:p>
    <w:p w14:paraId="0DFB767C" w14:textId="20DD48B0" w:rsidR="00D25E2F" w:rsidRPr="002D15D9" w:rsidRDefault="00D25E2F" w:rsidP="002D15D9">
      <w:pPr>
        <w:spacing w:after="200"/>
        <w:rPr>
          <w:b/>
          <w:bCs/>
          <w:lang w:val="fr-CA"/>
        </w:rPr>
      </w:pPr>
      <w:r w:rsidRPr="002D15D9">
        <w:rPr>
          <w:b/>
          <w:bCs/>
          <w:lang w:val="fr-CA"/>
        </w:rPr>
        <w:t>3</w:t>
      </w:r>
      <w:r w:rsidR="004C1F59" w:rsidRPr="002D15D9">
        <w:rPr>
          <w:b/>
          <w:bCs/>
          <w:lang w:val="fr-CA"/>
        </w:rPr>
        <w:t xml:space="preserve">) </w:t>
      </w:r>
      <w:r w:rsidRPr="002D15D9">
        <w:rPr>
          <w:b/>
          <w:bCs/>
          <w:lang w:val="fr-CA"/>
        </w:rPr>
        <w:t>L</w:t>
      </w:r>
      <w:r w:rsidR="004C1F59" w:rsidRPr="002D15D9">
        <w:rPr>
          <w:b/>
          <w:bCs/>
          <w:lang w:val="fr-CA"/>
        </w:rPr>
        <w:t>a chlamyd</w:t>
      </w:r>
      <w:r w:rsidRPr="002D15D9">
        <w:rPr>
          <w:b/>
          <w:bCs/>
          <w:lang w:val="fr-CA"/>
        </w:rPr>
        <w:t>ia</w:t>
      </w:r>
    </w:p>
    <w:p w14:paraId="69663540" w14:textId="2C168FD0" w:rsidR="004C1F59" w:rsidRPr="002D15D9" w:rsidRDefault="00D25E2F" w:rsidP="002D15D9">
      <w:pPr>
        <w:spacing w:after="200"/>
        <w:rPr>
          <w:bCs/>
          <w:lang w:val="fr-CA"/>
        </w:rPr>
      </w:pPr>
      <w:r w:rsidRPr="002D15D9">
        <w:rPr>
          <w:bCs/>
          <w:lang w:val="fr-CA"/>
        </w:rPr>
        <w:t>La</w:t>
      </w:r>
      <w:r w:rsidR="004C1F59" w:rsidRPr="002D15D9">
        <w:rPr>
          <w:bCs/>
          <w:lang w:val="fr-CA"/>
        </w:rPr>
        <w:t xml:space="preserve"> chlamydia</w:t>
      </w:r>
      <w:r w:rsidRPr="002D15D9">
        <w:rPr>
          <w:bCs/>
          <w:lang w:val="fr-CA"/>
        </w:rPr>
        <w:t xml:space="preserve"> est causé par</w:t>
      </w:r>
      <w:r w:rsidR="004C1F59" w:rsidRPr="002D15D9">
        <w:rPr>
          <w:bCs/>
          <w:lang w:val="fr-CA"/>
        </w:rPr>
        <w:t xml:space="preserve"> la bactérie </w:t>
      </w:r>
      <w:r w:rsidR="004C1F59" w:rsidRPr="002D15D9">
        <w:rPr>
          <w:bCs/>
          <w:i/>
          <w:lang w:val="fr-CA"/>
        </w:rPr>
        <w:t>Chlamydia trachomatis</w:t>
      </w:r>
      <w:r w:rsidR="004C1F59" w:rsidRPr="002D15D9">
        <w:rPr>
          <w:bCs/>
          <w:lang w:val="fr-CA"/>
        </w:rPr>
        <w:t>. C’est l’IST la plus répandue chez les jeunes, aussi bien</w:t>
      </w:r>
      <w:r w:rsidRPr="002D15D9">
        <w:rPr>
          <w:bCs/>
          <w:lang w:val="fr-CA"/>
        </w:rPr>
        <w:t xml:space="preserve"> les</w:t>
      </w:r>
      <w:r w:rsidR="004C1F59" w:rsidRPr="002D15D9">
        <w:rPr>
          <w:bCs/>
          <w:lang w:val="fr-CA"/>
        </w:rPr>
        <w:t xml:space="preserve"> filles que</w:t>
      </w:r>
      <w:r w:rsidRPr="002D15D9">
        <w:rPr>
          <w:bCs/>
          <w:lang w:val="fr-CA"/>
        </w:rPr>
        <w:t xml:space="preserve"> les</w:t>
      </w:r>
      <w:r w:rsidR="004C1F59" w:rsidRPr="002D15D9">
        <w:rPr>
          <w:bCs/>
          <w:lang w:val="fr-CA"/>
        </w:rPr>
        <w:t xml:space="preserve"> garçons.</w:t>
      </w:r>
    </w:p>
    <w:p w14:paraId="1115D3FF" w14:textId="77D9A7D4" w:rsidR="004C1F59" w:rsidRPr="002D15D9" w:rsidRDefault="004C1F59" w:rsidP="002D15D9">
      <w:pPr>
        <w:spacing w:after="200"/>
        <w:rPr>
          <w:bCs/>
          <w:i/>
          <w:lang w:val="fr-CA"/>
        </w:rPr>
      </w:pPr>
      <w:r w:rsidRPr="002D15D9">
        <w:rPr>
          <w:bCs/>
          <w:i/>
          <w:lang w:val="fr-CA"/>
        </w:rPr>
        <w:t xml:space="preserve">Comment </w:t>
      </w:r>
      <w:r w:rsidR="0009517D" w:rsidRPr="002D15D9">
        <w:rPr>
          <w:bCs/>
          <w:i/>
          <w:lang w:val="fr-CA"/>
        </w:rPr>
        <w:t>la contracte-t-on</w:t>
      </w:r>
      <w:r w:rsidRPr="002D15D9">
        <w:rPr>
          <w:bCs/>
          <w:i/>
          <w:lang w:val="fr-CA"/>
        </w:rPr>
        <w:t xml:space="preserve">? </w:t>
      </w:r>
    </w:p>
    <w:p w14:paraId="0D72A379" w14:textId="74087935" w:rsidR="004C1F59" w:rsidRPr="002D15D9" w:rsidRDefault="004C1F59" w:rsidP="002D15D9">
      <w:pPr>
        <w:pStyle w:val="ListParagraph"/>
        <w:numPr>
          <w:ilvl w:val="0"/>
          <w:numId w:val="6"/>
        </w:numPr>
        <w:spacing w:line="240" w:lineRule="auto"/>
        <w:ind w:left="360"/>
        <w:rPr>
          <w:rFonts w:ascii="Times New Roman" w:hAnsi="Times New Roman"/>
          <w:bCs/>
          <w:sz w:val="24"/>
          <w:szCs w:val="24"/>
          <w:lang w:val="fr-CA"/>
        </w:rPr>
      </w:pPr>
      <w:r w:rsidRPr="002D15D9">
        <w:rPr>
          <w:rFonts w:ascii="Times New Roman" w:hAnsi="Times New Roman"/>
          <w:bCs/>
          <w:sz w:val="24"/>
          <w:szCs w:val="24"/>
          <w:lang w:val="fr-CA"/>
        </w:rPr>
        <w:t>Lors de</w:t>
      </w:r>
      <w:r w:rsidR="005164CD" w:rsidRPr="002D15D9">
        <w:rPr>
          <w:rFonts w:ascii="Times New Roman" w:hAnsi="Times New Roman"/>
          <w:bCs/>
          <w:sz w:val="24"/>
          <w:szCs w:val="24"/>
          <w:lang w:val="fr-CA"/>
        </w:rPr>
        <w:t xml:space="preserve"> la pénétration vaginale ou anale dans le cadre de</w:t>
      </w:r>
      <w:r w:rsidRPr="002D15D9">
        <w:rPr>
          <w:rFonts w:ascii="Times New Roman" w:hAnsi="Times New Roman"/>
          <w:bCs/>
          <w:sz w:val="24"/>
          <w:szCs w:val="24"/>
          <w:lang w:val="fr-CA"/>
        </w:rPr>
        <w:t xml:space="preserve"> rapports sexuels non protégés.</w:t>
      </w:r>
    </w:p>
    <w:p w14:paraId="01F61787" w14:textId="041ED693" w:rsidR="004C1F59" w:rsidRPr="002D15D9" w:rsidRDefault="004C1F59" w:rsidP="002D15D9">
      <w:pPr>
        <w:pStyle w:val="ListParagraph"/>
        <w:numPr>
          <w:ilvl w:val="0"/>
          <w:numId w:val="6"/>
        </w:numPr>
        <w:spacing w:line="240" w:lineRule="auto"/>
        <w:ind w:left="360"/>
        <w:rPr>
          <w:rFonts w:ascii="Times New Roman" w:hAnsi="Times New Roman"/>
          <w:bCs/>
          <w:sz w:val="24"/>
          <w:szCs w:val="24"/>
          <w:lang w:val="fr-CA"/>
        </w:rPr>
      </w:pPr>
      <w:r w:rsidRPr="002D15D9">
        <w:rPr>
          <w:rFonts w:ascii="Times New Roman" w:hAnsi="Times New Roman"/>
          <w:bCs/>
          <w:sz w:val="24"/>
          <w:szCs w:val="24"/>
          <w:lang w:val="fr-CA"/>
        </w:rPr>
        <w:t>Lors</w:t>
      </w:r>
      <w:r w:rsidR="00797933" w:rsidRPr="002D15D9">
        <w:rPr>
          <w:rFonts w:ascii="Times New Roman" w:hAnsi="Times New Roman"/>
          <w:bCs/>
          <w:sz w:val="24"/>
          <w:szCs w:val="24"/>
          <w:lang w:val="fr-CA"/>
        </w:rPr>
        <w:t>qu’on caresse ou frotte les parties génitales.</w:t>
      </w:r>
    </w:p>
    <w:p w14:paraId="58F13CDB" w14:textId="77777777" w:rsidR="004C1F59" w:rsidRPr="002D15D9" w:rsidRDefault="004C1F59" w:rsidP="002D15D9">
      <w:pPr>
        <w:spacing w:after="200"/>
        <w:rPr>
          <w:bCs/>
          <w:i/>
          <w:lang w:val="fr-CA"/>
        </w:rPr>
      </w:pPr>
      <w:r w:rsidRPr="002D15D9">
        <w:rPr>
          <w:bCs/>
          <w:i/>
          <w:lang w:val="fr-CA"/>
        </w:rPr>
        <w:t>Symptômes</w:t>
      </w:r>
    </w:p>
    <w:p w14:paraId="39B87AD9" w14:textId="09DDE159" w:rsidR="004C1F59" w:rsidRPr="002D15D9" w:rsidRDefault="004C1F59" w:rsidP="002D15D9">
      <w:pPr>
        <w:spacing w:after="200"/>
        <w:rPr>
          <w:bCs/>
          <w:lang w:val="fr-CA"/>
        </w:rPr>
      </w:pPr>
      <w:r w:rsidRPr="002D15D9">
        <w:rPr>
          <w:bCs/>
          <w:lang w:val="fr-CA"/>
        </w:rPr>
        <w:t>Parfois l</w:t>
      </w:r>
      <w:r w:rsidR="003013D6" w:rsidRPr="002D15D9">
        <w:rPr>
          <w:bCs/>
          <w:lang w:val="fr-CA"/>
        </w:rPr>
        <w:t>a</w:t>
      </w:r>
      <w:r w:rsidRPr="002D15D9">
        <w:rPr>
          <w:bCs/>
          <w:lang w:val="fr-CA"/>
        </w:rPr>
        <w:t xml:space="preserve"> chlamydiae passe inaperçu</w:t>
      </w:r>
      <w:r w:rsidR="003013D6" w:rsidRPr="002D15D9">
        <w:rPr>
          <w:bCs/>
          <w:lang w:val="fr-CA"/>
        </w:rPr>
        <w:t>e, car il n’y a aucun symptôme.</w:t>
      </w:r>
      <w:r w:rsidRPr="002D15D9">
        <w:rPr>
          <w:bCs/>
          <w:lang w:val="fr-CA"/>
        </w:rPr>
        <w:t xml:space="preserve"> De temps en temps</w:t>
      </w:r>
      <w:r w:rsidR="003013D6" w:rsidRPr="002D15D9">
        <w:rPr>
          <w:bCs/>
          <w:lang w:val="fr-CA"/>
        </w:rPr>
        <w:t>,</w:t>
      </w:r>
      <w:r w:rsidRPr="002D15D9">
        <w:rPr>
          <w:bCs/>
          <w:lang w:val="fr-CA"/>
        </w:rPr>
        <w:t xml:space="preserve"> </w:t>
      </w:r>
      <w:r w:rsidR="003013D6" w:rsidRPr="002D15D9">
        <w:rPr>
          <w:bCs/>
          <w:lang w:val="fr-CA"/>
        </w:rPr>
        <w:t>il y a des sensations de</w:t>
      </w:r>
      <w:r w:rsidRPr="002D15D9">
        <w:rPr>
          <w:bCs/>
          <w:lang w:val="fr-CA"/>
        </w:rPr>
        <w:t xml:space="preserve"> brûlure</w:t>
      </w:r>
      <w:r w:rsidR="003013D6" w:rsidRPr="002D15D9">
        <w:rPr>
          <w:bCs/>
          <w:lang w:val="fr-CA"/>
        </w:rPr>
        <w:t xml:space="preserve"> lorsque la personne urine</w:t>
      </w:r>
      <w:r w:rsidRPr="002D15D9">
        <w:rPr>
          <w:bCs/>
          <w:lang w:val="fr-CA"/>
        </w:rPr>
        <w:t xml:space="preserve">, des écoulements inhabituels </w:t>
      </w:r>
      <w:r w:rsidR="003013D6" w:rsidRPr="002D15D9">
        <w:rPr>
          <w:bCs/>
          <w:lang w:val="fr-CA"/>
        </w:rPr>
        <w:t>du</w:t>
      </w:r>
      <w:r w:rsidRPr="002D15D9">
        <w:rPr>
          <w:bCs/>
          <w:lang w:val="fr-CA"/>
        </w:rPr>
        <w:t xml:space="preserve"> vagin, des douleurs lors des rapports sexuels, des maux de ventre ou de la fièvre. Chez les femmes, une infection à chlamydia mal ou pas </w:t>
      </w:r>
      <w:r w:rsidR="0065237E" w:rsidRPr="002D15D9">
        <w:rPr>
          <w:bCs/>
          <w:lang w:val="fr-CA"/>
        </w:rPr>
        <w:t>soignée rend</w:t>
      </w:r>
      <w:r w:rsidRPr="002D15D9">
        <w:rPr>
          <w:bCs/>
          <w:lang w:val="fr-CA"/>
        </w:rPr>
        <w:t xml:space="preserve"> parfois stérile.</w:t>
      </w:r>
    </w:p>
    <w:p w14:paraId="754DA6C7" w14:textId="77777777" w:rsidR="00CC1785" w:rsidRPr="002D15D9" w:rsidRDefault="004C1F59" w:rsidP="002D15D9">
      <w:pPr>
        <w:spacing w:after="200"/>
        <w:rPr>
          <w:bCs/>
          <w:lang w:val="fr-CA"/>
        </w:rPr>
      </w:pPr>
      <w:r w:rsidRPr="002D15D9">
        <w:rPr>
          <w:bCs/>
          <w:i/>
          <w:lang w:val="fr-CA"/>
        </w:rPr>
        <w:t>Conseil</w:t>
      </w:r>
      <w:r w:rsidRPr="002D15D9">
        <w:rPr>
          <w:bCs/>
          <w:lang w:val="fr-CA"/>
        </w:rPr>
        <w:t xml:space="preserve"> </w:t>
      </w:r>
    </w:p>
    <w:p w14:paraId="3F04193A" w14:textId="60DE15CB" w:rsidR="004C1F59" w:rsidRPr="002D15D9" w:rsidRDefault="003013D6" w:rsidP="002D15D9">
      <w:pPr>
        <w:spacing w:after="200"/>
        <w:rPr>
          <w:bCs/>
          <w:lang w:val="fr-CA"/>
        </w:rPr>
      </w:pPr>
      <w:r w:rsidRPr="002D15D9">
        <w:rPr>
          <w:bCs/>
          <w:lang w:val="fr-CA"/>
        </w:rPr>
        <w:t>Faites un dépistage immédiatement</w:t>
      </w:r>
      <w:r w:rsidR="004C1F59" w:rsidRPr="002D15D9">
        <w:rPr>
          <w:bCs/>
          <w:lang w:val="fr-CA"/>
        </w:rPr>
        <w:t>. Pour les filles, le médecin généraliste</w:t>
      </w:r>
      <w:r w:rsidRPr="002D15D9">
        <w:rPr>
          <w:bCs/>
          <w:lang w:val="fr-CA"/>
        </w:rPr>
        <w:t>,</w:t>
      </w:r>
      <w:r w:rsidR="004C1F59" w:rsidRPr="002D15D9">
        <w:rPr>
          <w:bCs/>
          <w:lang w:val="fr-CA"/>
        </w:rPr>
        <w:t xml:space="preserve"> le</w:t>
      </w:r>
      <w:r w:rsidRPr="002D15D9">
        <w:rPr>
          <w:bCs/>
          <w:lang w:val="fr-CA"/>
        </w:rPr>
        <w:t xml:space="preserve"> ou </w:t>
      </w:r>
      <w:r w:rsidR="004C1F59" w:rsidRPr="002D15D9">
        <w:rPr>
          <w:bCs/>
          <w:lang w:val="fr-CA"/>
        </w:rPr>
        <w:t>la gynécologue ou la sage-femme fait un prélèvement indolore à l’entrée du vagin avec un instrument qui ressemble à un coton-tige.</w:t>
      </w:r>
      <w:r w:rsidRPr="002D15D9">
        <w:rPr>
          <w:bCs/>
          <w:lang w:val="fr-CA"/>
        </w:rPr>
        <w:t xml:space="preserve"> Pour les garçons, le médecin insère un écouvillon </w:t>
      </w:r>
      <w:r w:rsidRPr="002D15D9">
        <w:rPr>
          <w:bCs/>
          <w:lang w:val="fr-CA"/>
        </w:rPr>
        <w:lastRenderedPageBreak/>
        <w:t xml:space="preserve">mince à l’extrémité du pénis pour prélever un échantillon de l’urètre. Dans certains cas, le médecin peut écouvillonner l’anus. </w:t>
      </w:r>
    </w:p>
    <w:p w14:paraId="1B48A681" w14:textId="77777777" w:rsidR="004C1F59" w:rsidRPr="002D15D9" w:rsidRDefault="004C1F59" w:rsidP="002D15D9">
      <w:pPr>
        <w:spacing w:after="200"/>
        <w:rPr>
          <w:bCs/>
          <w:i/>
          <w:lang w:val="fr-CA"/>
        </w:rPr>
      </w:pPr>
      <w:r w:rsidRPr="002D15D9">
        <w:rPr>
          <w:bCs/>
          <w:i/>
          <w:lang w:val="fr-CA"/>
        </w:rPr>
        <w:t>Traitement</w:t>
      </w:r>
    </w:p>
    <w:p w14:paraId="4D2873EF" w14:textId="4EAB7E90" w:rsidR="004C1F59" w:rsidRPr="002D15D9" w:rsidRDefault="004C1F59" w:rsidP="002D15D9">
      <w:pPr>
        <w:spacing w:after="200"/>
        <w:rPr>
          <w:bCs/>
          <w:lang w:val="fr-CA"/>
        </w:rPr>
      </w:pPr>
      <w:r w:rsidRPr="002D15D9">
        <w:rPr>
          <w:bCs/>
          <w:lang w:val="fr-CA"/>
        </w:rPr>
        <w:t>Les antibiotiques en comprimés sont très efficaces contre l</w:t>
      </w:r>
      <w:r w:rsidR="003013D6" w:rsidRPr="002D15D9">
        <w:rPr>
          <w:bCs/>
          <w:lang w:val="fr-CA"/>
        </w:rPr>
        <w:t>a</w:t>
      </w:r>
      <w:r w:rsidRPr="002D15D9">
        <w:rPr>
          <w:bCs/>
          <w:lang w:val="fr-CA"/>
        </w:rPr>
        <w:t xml:space="preserve"> chlamydia. Le traitement dure moins d’une semaine. </w:t>
      </w:r>
      <w:r w:rsidR="003013D6" w:rsidRPr="002D15D9">
        <w:rPr>
          <w:bCs/>
          <w:lang w:val="fr-CA"/>
        </w:rPr>
        <w:t xml:space="preserve">Comme la </w:t>
      </w:r>
      <w:r w:rsidRPr="002D15D9">
        <w:rPr>
          <w:bCs/>
          <w:lang w:val="fr-CA"/>
        </w:rPr>
        <w:t xml:space="preserve">chlamydiae </w:t>
      </w:r>
      <w:r w:rsidR="003013D6" w:rsidRPr="002D15D9">
        <w:rPr>
          <w:bCs/>
          <w:lang w:val="fr-CA"/>
        </w:rPr>
        <w:t xml:space="preserve">se manifeste </w:t>
      </w:r>
      <w:r w:rsidRPr="002D15D9">
        <w:rPr>
          <w:bCs/>
          <w:lang w:val="fr-CA"/>
        </w:rPr>
        <w:t xml:space="preserve">souvent sans symptômes, </w:t>
      </w:r>
      <w:r w:rsidR="003013D6" w:rsidRPr="002D15D9">
        <w:rPr>
          <w:bCs/>
          <w:lang w:val="fr-CA"/>
        </w:rPr>
        <w:t>les gens ne demandent pas de traitements et transmettent la maladie</w:t>
      </w:r>
      <w:r w:rsidRPr="002D15D9">
        <w:rPr>
          <w:bCs/>
          <w:lang w:val="fr-CA"/>
        </w:rPr>
        <w:t xml:space="preserve"> sans le savoir. D’où l’</w:t>
      </w:r>
      <w:r w:rsidR="003013D6" w:rsidRPr="002D15D9">
        <w:rPr>
          <w:bCs/>
          <w:lang w:val="fr-CA"/>
        </w:rPr>
        <w:t xml:space="preserve">importance d’utiliser des </w:t>
      </w:r>
      <w:r w:rsidRPr="002D15D9">
        <w:rPr>
          <w:bCs/>
          <w:lang w:val="fr-CA"/>
        </w:rPr>
        <w:t>préservatif</w:t>
      </w:r>
      <w:r w:rsidR="003013D6" w:rsidRPr="002D15D9">
        <w:rPr>
          <w:bCs/>
          <w:lang w:val="fr-CA"/>
        </w:rPr>
        <w:t>s</w:t>
      </w:r>
      <w:r w:rsidRPr="002D15D9">
        <w:rPr>
          <w:bCs/>
          <w:lang w:val="fr-CA"/>
        </w:rPr>
        <w:t xml:space="preserve"> (masculin ou féminin)</w:t>
      </w:r>
      <w:r w:rsidR="003013D6" w:rsidRPr="002D15D9">
        <w:rPr>
          <w:bCs/>
          <w:lang w:val="fr-CA"/>
        </w:rPr>
        <w:t xml:space="preserve"> durant</w:t>
      </w:r>
      <w:r w:rsidRPr="002D15D9">
        <w:rPr>
          <w:bCs/>
          <w:lang w:val="fr-CA"/>
        </w:rPr>
        <w:t xml:space="preserve"> chaque rapport.</w:t>
      </w:r>
    </w:p>
    <w:p w14:paraId="23F48632" w14:textId="44C0185A" w:rsidR="004C1F59" w:rsidRPr="002D15D9" w:rsidRDefault="002425B4" w:rsidP="002D15D9">
      <w:pPr>
        <w:spacing w:after="200"/>
        <w:rPr>
          <w:b/>
          <w:bCs/>
          <w:lang w:val="fr-CA"/>
        </w:rPr>
      </w:pPr>
      <w:r w:rsidRPr="002D15D9">
        <w:rPr>
          <w:b/>
          <w:bCs/>
          <w:lang w:val="fr-CA"/>
        </w:rPr>
        <w:t>4</w:t>
      </w:r>
      <w:r w:rsidR="004C1F59" w:rsidRPr="002D15D9">
        <w:rPr>
          <w:b/>
          <w:bCs/>
          <w:lang w:val="fr-CA"/>
        </w:rPr>
        <w:t xml:space="preserve">) </w:t>
      </w:r>
      <w:r w:rsidRPr="002D15D9">
        <w:rPr>
          <w:b/>
          <w:bCs/>
          <w:lang w:val="fr-CA"/>
        </w:rPr>
        <w:t>L</w:t>
      </w:r>
      <w:r w:rsidR="004C1F59" w:rsidRPr="002D15D9">
        <w:rPr>
          <w:b/>
          <w:bCs/>
          <w:lang w:val="fr-CA"/>
        </w:rPr>
        <w:t>a trichomonase</w:t>
      </w:r>
    </w:p>
    <w:p w14:paraId="76CCF4FE" w14:textId="11D625E0" w:rsidR="004C1F59" w:rsidRPr="002D15D9" w:rsidRDefault="004C1F59" w:rsidP="002D15D9">
      <w:pPr>
        <w:spacing w:after="200"/>
        <w:rPr>
          <w:bCs/>
          <w:lang w:val="fr-CA"/>
        </w:rPr>
      </w:pPr>
      <w:r w:rsidRPr="002D15D9">
        <w:rPr>
          <w:bCs/>
          <w:lang w:val="fr-CA"/>
        </w:rPr>
        <w:t xml:space="preserve">Le parasite </w:t>
      </w:r>
      <w:r w:rsidRPr="002D15D9">
        <w:rPr>
          <w:bCs/>
          <w:i/>
          <w:lang w:val="fr-CA"/>
        </w:rPr>
        <w:t>Trichomonas vaginalis</w:t>
      </w:r>
      <w:r w:rsidRPr="002D15D9">
        <w:rPr>
          <w:bCs/>
          <w:lang w:val="fr-CA"/>
        </w:rPr>
        <w:t xml:space="preserve">, est l’agent </w:t>
      </w:r>
      <w:r w:rsidR="00765543" w:rsidRPr="002D15D9">
        <w:rPr>
          <w:bCs/>
          <w:lang w:val="fr-CA"/>
        </w:rPr>
        <w:t>infectieux</w:t>
      </w:r>
      <w:r w:rsidRPr="002D15D9">
        <w:rPr>
          <w:bCs/>
          <w:lang w:val="fr-CA"/>
        </w:rPr>
        <w:t>. L’infection se manifeste chez la femme par des pertes vaginales accompagnées de démangeaisons et de</w:t>
      </w:r>
      <w:r w:rsidR="00765543" w:rsidRPr="002D15D9">
        <w:rPr>
          <w:bCs/>
          <w:lang w:val="fr-CA"/>
        </w:rPr>
        <w:t>s sensation</w:t>
      </w:r>
      <w:r w:rsidR="00FC3ADC" w:rsidRPr="002D15D9">
        <w:rPr>
          <w:bCs/>
          <w:lang w:val="fr-CA"/>
        </w:rPr>
        <w:t>s</w:t>
      </w:r>
      <w:r w:rsidR="00765543" w:rsidRPr="002D15D9">
        <w:rPr>
          <w:bCs/>
          <w:lang w:val="fr-CA"/>
        </w:rPr>
        <w:t xml:space="preserve"> de</w:t>
      </w:r>
      <w:r w:rsidRPr="002D15D9">
        <w:rPr>
          <w:bCs/>
          <w:lang w:val="fr-CA"/>
        </w:rPr>
        <w:t xml:space="preserve"> brûlure.</w:t>
      </w:r>
    </w:p>
    <w:p w14:paraId="2FDFA365" w14:textId="0EC1BB49" w:rsidR="004C1F59" w:rsidRPr="002D15D9" w:rsidRDefault="00FC3ADC" w:rsidP="002D15D9">
      <w:pPr>
        <w:spacing w:after="200"/>
        <w:rPr>
          <w:b/>
          <w:bCs/>
          <w:lang w:val="fr-CA"/>
        </w:rPr>
      </w:pPr>
      <w:r w:rsidRPr="002D15D9">
        <w:rPr>
          <w:b/>
          <w:bCs/>
          <w:lang w:val="fr-CA"/>
        </w:rPr>
        <w:t>5</w:t>
      </w:r>
      <w:r w:rsidR="004C1F59" w:rsidRPr="002D15D9">
        <w:rPr>
          <w:b/>
          <w:bCs/>
          <w:lang w:val="fr-CA"/>
        </w:rPr>
        <w:t xml:space="preserve">) </w:t>
      </w:r>
      <w:r w:rsidRPr="002D15D9">
        <w:rPr>
          <w:b/>
          <w:bCs/>
          <w:lang w:val="fr-CA"/>
        </w:rPr>
        <w:t>L</w:t>
      </w:r>
      <w:r w:rsidR="004C1F59" w:rsidRPr="002D15D9">
        <w:rPr>
          <w:b/>
          <w:bCs/>
          <w:lang w:val="fr-CA"/>
        </w:rPr>
        <w:t>’hépatite B</w:t>
      </w:r>
    </w:p>
    <w:p w14:paraId="318C1B8E" w14:textId="393A8CDA" w:rsidR="004C1F59" w:rsidRPr="002D15D9" w:rsidRDefault="004C1F59" w:rsidP="002D15D9">
      <w:pPr>
        <w:spacing w:after="200"/>
        <w:rPr>
          <w:bCs/>
          <w:lang w:val="fr-CA"/>
        </w:rPr>
      </w:pPr>
      <w:r w:rsidRPr="002D15D9">
        <w:rPr>
          <w:bCs/>
          <w:lang w:val="fr-CA"/>
        </w:rPr>
        <w:t>Le virus de l’hépatite B (VHB) attaque le foie.</w:t>
      </w:r>
    </w:p>
    <w:p w14:paraId="6709E376" w14:textId="77777777" w:rsidR="004C1F59" w:rsidRPr="002D15D9" w:rsidRDefault="004C1F59" w:rsidP="002D15D9">
      <w:pPr>
        <w:spacing w:after="200"/>
        <w:rPr>
          <w:bCs/>
          <w:i/>
          <w:lang w:val="fr-CA"/>
        </w:rPr>
      </w:pPr>
      <w:r w:rsidRPr="002D15D9">
        <w:rPr>
          <w:bCs/>
          <w:i/>
          <w:lang w:val="fr-CA"/>
        </w:rPr>
        <w:t>Comment se protéger?</w:t>
      </w:r>
    </w:p>
    <w:p w14:paraId="01680DA6" w14:textId="77777777" w:rsidR="004C1F59" w:rsidRPr="002D15D9" w:rsidRDefault="004C1F59" w:rsidP="002D15D9">
      <w:pPr>
        <w:spacing w:after="200"/>
        <w:rPr>
          <w:bCs/>
          <w:lang w:val="fr-CA"/>
        </w:rPr>
      </w:pPr>
      <w:r w:rsidRPr="002D15D9">
        <w:rPr>
          <w:bCs/>
          <w:lang w:val="fr-CA"/>
        </w:rPr>
        <w:t xml:space="preserve">Il existe un vaccin contre l’hépatite B. </w:t>
      </w:r>
    </w:p>
    <w:p w14:paraId="0FE03C60" w14:textId="78CD6265" w:rsidR="004C1F59" w:rsidRPr="002D15D9" w:rsidRDefault="004C1F59" w:rsidP="002D15D9">
      <w:pPr>
        <w:spacing w:after="200"/>
        <w:rPr>
          <w:bCs/>
          <w:lang w:val="fr-CA"/>
        </w:rPr>
      </w:pPr>
      <w:r w:rsidRPr="002D15D9">
        <w:rPr>
          <w:bCs/>
          <w:lang w:val="fr-CA"/>
        </w:rPr>
        <w:t xml:space="preserve">L’hépatite B </w:t>
      </w:r>
      <w:r w:rsidR="00FC3ADC" w:rsidRPr="002D15D9">
        <w:rPr>
          <w:bCs/>
          <w:lang w:val="fr-CA"/>
        </w:rPr>
        <w:t>se manifestant</w:t>
      </w:r>
      <w:r w:rsidRPr="002D15D9">
        <w:rPr>
          <w:bCs/>
          <w:lang w:val="fr-CA"/>
        </w:rPr>
        <w:t xml:space="preserve"> souvent sans symptômes, on la transmet sans le savoir. </w:t>
      </w:r>
      <w:r w:rsidR="00FC3ADC" w:rsidRPr="002D15D9">
        <w:rPr>
          <w:bCs/>
          <w:lang w:val="fr-CA"/>
        </w:rPr>
        <w:t xml:space="preserve">Par conséquent, les </w:t>
      </w:r>
      <w:r w:rsidRPr="002D15D9">
        <w:rPr>
          <w:bCs/>
          <w:lang w:val="fr-CA"/>
        </w:rPr>
        <w:t>préservatif</w:t>
      </w:r>
      <w:r w:rsidR="00FC3ADC" w:rsidRPr="002D15D9">
        <w:rPr>
          <w:bCs/>
          <w:lang w:val="fr-CA"/>
        </w:rPr>
        <w:t>s</w:t>
      </w:r>
      <w:r w:rsidRPr="002D15D9">
        <w:rPr>
          <w:bCs/>
          <w:lang w:val="fr-CA"/>
        </w:rPr>
        <w:t xml:space="preserve"> (masculin ou féminin) et </w:t>
      </w:r>
      <w:r w:rsidR="00FC3ADC" w:rsidRPr="002D15D9">
        <w:rPr>
          <w:bCs/>
          <w:lang w:val="fr-CA"/>
        </w:rPr>
        <w:t>les</w:t>
      </w:r>
      <w:r w:rsidRPr="002D15D9">
        <w:rPr>
          <w:bCs/>
          <w:lang w:val="fr-CA"/>
        </w:rPr>
        <w:t xml:space="preserve"> test</w:t>
      </w:r>
      <w:r w:rsidR="00FC3ADC" w:rsidRPr="002D15D9">
        <w:rPr>
          <w:bCs/>
          <w:lang w:val="fr-CA"/>
        </w:rPr>
        <w:t>s sont utiles</w:t>
      </w:r>
      <w:r w:rsidRPr="002D15D9">
        <w:rPr>
          <w:bCs/>
          <w:lang w:val="fr-CA"/>
        </w:rPr>
        <w:t xml:space="preserve">. </w:t>
      </w:r>
    </w:p>
    <w:p w14:paraId="2878E2A7" w14:textId="77777777" w:rsidR="004C1F59" w:rsidRPr="002D15D9" w:rsidRDefault="004C1F59" w:rsidP="002D15D9">
      <w:pPr>
        <w:spacing w:after="200"/>
        <w:rPr>
          <w:bCs/>
          <w:i/>
          <w:lang w:val="fr-CA"/>
        </w:rPr>
      </w:pPr>
      <w:r w:rsidRPr="002D15D9">
        <w:rPr>
          <w:bCs/>
          <w:i/>
          <w:lang w:val="fr-CA"/>
        </w:rPr>
        <w:t xml:space="preserve">Symptômes </w:t>
      </w:r>
    </w:p>
    <w:p w14:paraId="409BF35A" w14:textId="609634BC" w:rsidR="004C1F59" w:rsidRPr="002D15D9" w:rsidRDefault="00A70AF2" w:rsidP="002D15D9">
      <w:pPr>
        <w:spacing w:after="200"/>
        <w:rPr>
          <w:bCs/>
          <w:lang w:val="fr-CA"/>
        </w:rPr>
      </w:pPr>
      <w:r w:rsidRPr="002D15D9">
        <w:rPr>
          <w:bCs/>
          <w:lang w:val="fr-CA"/>
        </w:rPr>
        <w:t>L</w:t>
      </w:r>
      <w:r w:rsidR="004C1F59" w:rsidRPr="002D15D9">
        <w:rPr>
          <w:bCs/>
          <w:lang w:val="fr-CA"/>
        </w:rPr>
        <w:t>es s</w:t>
      </w:r>
      <w:r w:rsidRPr="002D15D9">
        <w:rPr>
          <w:bCs/>
          <w:lang w:val="fr-CA"/>
        </w:rPr>
        <w:t>ymptômes incluent</w:t>
      </w:r>
      <w:r w:rsidR="004C1F59" w:rsidRPr="002D15D9">
        <w:rPr>
          <w:bCs/>
          <w:lang w:val="fr-CA"/>
        </w:rPr>
        <w:t xml:space="preserve"> la fatigue, </w:t>
      </w:r>
      <w:r w:rsidRPr="002D15D9">
        <w:rPr>
          <w:bCs/>
          <w:lang w:val="fr-CA"/>
        </w:rPr>
        <w:t>les</w:t>
      </w:r>
      <w:r w:rsidR="004C1F59" w:rsidRPr="002D15D9">
        <w:rPr>
          <w:bCs/>
          <w:lang w:val="fr-CA"/>
        </w:rPr>
        <w:t xml:space="preserve"> douleurs musculaires et articulaires, la fièvre, </w:t>
      </w:r>
      <w:r w:rsidRPr="002D15D9">
        <w:rPr>
          <w:bCs/>
          <w:lang w:val="fr-CA"/>
        </w:rPr>
        <w:t>l</w:t>
      </w:r>
      <w:r w:rsidR="004C1F59" w:rsidRPr="002D15D9">
        <w:rPr>
          <w:bCs/>
          <w:lang w:val="fr-CA"/>
        </w:rPr>
        <w:t xml:space="preserve">es maux de tête, </w:t>
      </w:r>
      <w:r w:rsidRPr="002D15D9">
        <w:rPr>
          <w:bCs/>
          <w:lang w:val="fr-CA"/>
        </w:rPr>
        <w:t>l</w:t>
      </w:r>
      <w:r w:rsidR="004C1F59" w:rsidRPr="002D15D9">
        <w:rPr>
          <w:bCs/>
          <w:lang w:val="fr-CA"/>
        </w:rPr>
        <w:t xml:space="preserve">es nausées, </w:t>
      </w:r>
      <w:r w:rsidRPr="002D15D9">
        <w:rPr>
          <w:bCs/>
          <w:lang w:val="fr-CA"/>
        </w:rPr>
        <w:t>l</w:t>
      </w:r>
      <w:r w:rsidR="004C1F59" w:rsidRPr="002D15D9">
        <w:rPr>
          <w:bCs/>
          <w:lang w:val="fr-CA"/>
        </w:rPr>
        <w:t xml:space="preserve">es diarrhées, </w:t>
      </w:r>
      <w:r w:rsidRPr="002D15D9">
        <w:rPr>
          <w:bCs/>
          <w:lang w:val="fr-CA"/>
        </w:rPr>
        <w:t>l</w:t>
      </w:r>
      <w:r w:rsidR="004C1F59" w:rsidRPr="002D15D9">
        <w:rPr>
          <w:bCs/>
          <w:lang w:val="fr-CA"/>
        </w:rPr>
        <w:t>es urines foncées</w:t>
      </w:r>
      <w:r w:rsidRPr="002D15D9">
        <w:rPr>
          <w:bCs/>
          <w:lang w:val="fr-CA"/>
        </w:rPr>
        <w:t xml:space="preserve"> et</w:t>
      </w:r>
      <w:r w:rsidR="004C1F59" w:rsidRPr="002D15D9">
        <w:rPr>
          <w:bCs/>
          <w:lang w:val="fr-CA"/>
        </w:rPr>
        <w:t xml:space="preserve"> un teint jaunâtre. </w:t>
      </w:r>
      <w:r w:rsidRPr="002D15D9">
        <w:rPr>
          <w:bCs/>
          <w:lang w:val="fr-CA"/>
        </w:rPr>
        <w:t>Un</w:t>
      </w:r>
      <w:r w:rsidR="004C1F59" w:rsidRPr="002D15D9">
        <w:rPr>
          <w:bCs/>
          <w:lang w:val="fr-CA"/>
        </w:rPr>
        <w:t xml:space="preserve"> médecin</w:t>
      </w:r>
      <w:r w:rsidRPr="002D15D9">
        <w:rPr>
          <w:bCs/>
          <w:lang w:val="fr-CA"/>
        </w:rPr>
        <w:t xml:space="preserve"> ou un</w:t>
      </w:r>
      <w:r w:rsidR="004C1F59" w:rsidRPr="002D15D9">
        <w:rPr>
          <w:bCs/>
          <w:lang w:val="fr-CA"/>
        </w:rPr>
        <w:t xml:space="preserve"> gynécologue</w:t>
      </w:r>
      <w:r w:rsidRPr="002D15D9">
        <w:rPr>
          <w:bCs/>
          <w:lang w:val="fr-CA"/>
        </w:rPr>
        <w:t xml:space="preserve"> fait le dépistage de l’hépatite</w:t>
      </w:r>
      <w:r w:rsidR="004C1F59" w:rsidRPr="002D15D9">
        <w:rPr>
          <w:bCs/>
          <w:lang w:val="fr-CA"/>
        </w:rPr>
        <w:t xml:space="preserve"> par un simple </w:t>
      </w:r>
      <w:r w:rsidRPr="002D15D9">
        <w:rPr>
          <w:bCs/>
          <w:lang w:val="fr-CA"/>
        </w:rPr>
        <w:t>test</w:t>
      </w:r>
      <w:r w:rsidR="004C1F59" w:rsidRPr="002D15D9">
        <w:rPr>
          <w:bCs/>
          <w:lang w:val="fr-CA"/>
        </w:rPr>
        <w:t xml:space="preserve"> sang</w:t>
      </w:r>
      <w:r w:rsidRPr="002D15D9">
        <w:rPr>
          <w:bCs/>
          <w:lang w:val="fr-CA"/>
        </w:rPr>
        <w:t>uin.</w:t>
      </w:r>
    </w:p>
    <w:p w14:paraId="39D39B40" w14:textId="77777777" w:rsidR="004C1F59" w:rsidRPr="002D15D9" w:rsidRDefault="004C1F59" w:rsidP="002D15D9">
      <w:pPr>
        <w:spacing w:after="200"/>
        <w:rPr>
          <w:bCs/>
          <w:i/>
          <w:lang w:val="fr-CA"/>
        </w:rPr>
      </w:pPr>
      <w:r w:rsidRPr="002D15D9">
        <w:rPr>
          <w:bCs/>
          <w:i/>
          <w:lang w:val="fr-CA"/>
        </w:rPr>
        <w:t>Traitement</w:t>
      </w:r>
    </w:p>
    <w:p w14:paraId="05F7B66D" w14:textId="6203DA4D" w:rsidR="004C1F59" w:rsidRPr="002D15D9" w:rsidRDefault="006E4772" w:rsidP="002D15D9">
      <w:pPr>
        <w:spacing w:after="200"/>
        <w:rPr>
          <w:bCs/>
          <w:lang w:val="fr-CA"/>
        </w:rPr>
      </w:pPr>
      <w:r w:rsidRPr="002D15D9">
        <w:rPr>
          <w:bCs/>
          <w:lang w:val="fr-CA"/>
        </w:rPr>
        <w:t xml:space="preserve">Les personnes infectées peuvent </w:t>
      </w:r>
      <w:r w:rsidR="004C1F59" w:rsidRPr="002D15D9">
        <w:rPr>
          <w:bCs/>
          <w:lang w:val="fr-CA"/>
        </w:rPr>
        <w:t xml:space="preserve">guérir sans traitement. Mais </w:t>
      </w:r>
      <w:r w:rsidRPr="002D15D9">
        <w:rPr>
          <w:bCs/>
          <w:lang w:val="fr-CA"/>
        </w:rPr>
        <w:t>elles</w:t>
      </w:r>
      <w:r w:rsidR="004C1F59" w:rsidRPr="002D15D9">
        <w:rPr>
          <w:bCs/>
          <w:lang w:val="fr-CA"/>
        </w:rPr>
        <w:t xml:space="preserve"> </w:t>
      </w:r>
      <w:r w:rsidR="002D15D9" w:rsidRPr="002D15D9">
        <w:rPr>
          <w:bCs/>
          <w:lang w:val="fr-CA"/>
        </w:rPr>
        <w:t>peuvent</w:t>
      </w:r>
      <w:r w:rsidR="004C1F59" w:rsidRPr="002D15D9">
        <w:rPr>
          <w:bCs/>
          <w:lang w:val="fr-CA"/>
        </w:rPr>
        <w:t xml:space="preserve"> aussi devenir porteu</w:t>
      </w:r>
      <w:r w:rsidRPr="002D15D9">
        <w:rPr>
          <w:bCs/>
          <w:lang w:val="fr-CA"/>
        </w:rPr>
        <w:t>ses</w:t>
      </w:r>
      <w:r w:rsidR="004C1F59" w:rsidRPr="002D15D9">
        <w:rPr>
          <w:bCs/>
          <w:lang w:val="fr-CA"/>
        </w:rPr>
        <w:t xml:space="preserve"> à vie et </w:t>
      </w:r>
      <w:r w:rsidRPr="002D15D9">
        <w:rPr>
          <w:bCs/>
          <w:lang w:val="fr-CA"/>
        </w:rPr>
        <w:t>ont</w:t>
      </w:r>
      <w:r w:rsidR="004C1F59" w:rsidRPr="002D15D9">
        <w:rPr>
          <w:bCs/>
          <w:lang w:val="fr-CA"/>
        </w:rPr>
        <w:t xml:space="preserve"> plus de risques de développer une hépatite chronique, ce qui entraîne une cirrhose du foie. Dans de rares cas, l’hépatite B</w:t>
      </w:r>
      <w:r w:rsidRPr="002D15D9">
        <w:rPr>
          <w:bCs/>
          <w:lang w:val="fr-CA"/>
        </w:rPr>
        <w:t xml:space="preserve"> devient</w:t>
      </w:r>
      <w:r w:rsidR="004C1F59" w:rsidRPr="002D15D9">
        <w:rPr>
          <w:bCs/>
          <w:lang w:val="fr-CA"/>
        </w:rPr>
        <w:t xml:space="preserve"> aiguë et</w:t>
      </w:r>
      <w:r w:rsidRPr="002D15D9">
        <w:rPr>
          <w:bCs/>
          <w:lang w:val="fr-CA"/>
        </w:rPr>
        <w:t xml:space="preserve"> potentiellement mortelle, par conséquent, il faut la traiter de façon</w:t>
      </w:r>
      <w:r w:rsidR="004C1F59" w:rsidRPr="002D15D9">
        <w:rPr>
          <w:bCs/>
          <w:lang w:val="fr-CA"/>
        </w:rPr>
        <w:t xml:space="preserve"> urgen</w:t>
      </w:r>
      <w:r w:rsidRPr="002D15D9">
        <w:rPr>
          <w:bCs/>
          <w:lang w:val="fr-CA"/>
        </w:rPr>
        <w:t xml:space="preserve">te. </w:t>
      </w:r>
    </w:p>
    <w:p w14:paraId="0B1E34B7" w14:textId="42F50510" w:rsidR="004C1F59" w:rsidRPr="002D15D9" w:rsidRDefault="006E4772" w:rsidP="002D15D9">
      <w:pPr>
        <w:spacing w:after="200"/>
        <w:rPr>
          <w:b/>
          <w:bCs/>
          <w:lang w:val="fr-CA"/>
        </w:rPr>
      </w:pPr>
      <w:r w:rsidRPr="002D15D9">
        <w:rPr>
          <w:b/>
          <w:bCs/>
          <w:lang w:val="fr-CA"/>
        </w:rPr>
        <w:t>6</w:t>
      </w:r>
      <w:r w:rsidR="004C1F59" w:rsidRPr="002D15D9">
        <w:rPr>
          <w:b/>
          <w:bCs/>
          <w:lang w:val="fr-CA"/>
        </w:rPr>
        <w:t xml:space="preserve">) </w:t>
      </w:r>
      <w:r w:rsidRPr="002D15D9">
        <w:rPr>
          <w:b/>
          <w:bCs/>
          <w:lang w:val="fr-CA"/>
        </w:rPr>
        <w:t>L</w:t>
      </w:r>
      <w:r w:rsidR="004C1F59" w:rsidRPr="002D15D9">
        <w:rPr>
          <w:b/>
          <w:bCs/>
          <w:lang w:val="fr-CA"/>
        </w:rPr>
        <w:t>’herpès génital</w:t>
      </w:r>
    </w:p>
    <w:p w14:paraId="20D8FE0A" w14:textId="34D9FB88" w:rsidR="004C1F59" w:rsidRPr="002D15D9" w:rsidRDefault="004C1F59" w:rsidP="002D15D9">
      <w:pPr>
        <w:spacing w:after="200"/>
        <w:rPr>
          <w:bCs/>
          <w:lang w:val="fr-CA"/>
        </w:rPr>
      </w:pPr>
      <w:r w:rsidRPr="002D15D9">
        <w:rPr>
          <w:bCs/>
          <w:lang w:val="fr-CA"/>
        </w:rPr>
        <w:t>Le virus</w:t>
      </w:r>
      <w:r w:rsidR="00A942A9" w:rsidRPr="002D15D9">
        <w:rPr>
          <w:bCs/>
          <w:lang w:val="fr-CA"/>
        </w:rPr>
        <w:t xml:space="preserve"> de</w:t>
      </w:r>
      <w:r w:rsidRPr="002D15D9">
        <w:rPr>
          <w:bCs/>
          <w:lang w:val="fr-CA"/>
        </w:rPr>
        <w:t xml:space="preserve"> </w:t>
      </w:r>
      <w:r w:rsidR="00A942A9" w:rsidRPr="002D15D9">
        <w:rPr>
          <w:bCs/>
          <w:lang w:val="fr-CA"/>
        </w:rPr>
        <w:t>l’</w:t>
      </w:r>
      <w:r w:rsidRPr="002D15D9">
        <w:rPr>
          <w:bCs/>
          <w:lang w:val="fr-CA"/>
        </w:rPr>
        <w:t>herp</w:t>
      </w:r>
      <w:r w:rsidR="00A942A9" w:rsidRPr="002D15D9">
        <w:rPr>
          <w:bCs/>
          <w:lang w:val="fr-CA"/>
        </w:rPr>
        <w:t>è</w:t>
      </w:r>
      <w:r w:rsidRPr="002D15D9">
        <w:rPr>
          <w:bCs/>
          <w:lang w:val="fr-CA"/>
        </w:rPr>
        <w:t>s simplex, majoritairement de type 2 (HSV-2),</w:t>
      </w:r>
      <w:r w:rsidR="00A942A9" w:rsidRPr="002D15D9">
        <w:rPr>
          <w:bCs/>
          <w:lang w:val="fr-CA"/>
        </w:rPr>
        <w:t xml:space="preserve"> est l’agent infectieux et il</w:t>
      </w:r>
      <w:r w:rsidRPr="002D15D9">
        <w:rPr>
          <w:bCs/>
          <w:lang w:val="fr-CA"/>
        </w:rPr>
        <w:t xml:space="preserve"> provoque des </w:t>
      </w:r>
      <w:r w:rsidR="00A942A9" w:rsidRPr="002D15D9">
        <w:rPr>
          <w:bCs/>
          <w:lang w:val="fr-CA"/>
        </w:rPr>
        <w:t>dommages</w:t>
      </w:r>
      <w:r w:rsidRPr="002D15D9">
        <w:rPr>
          <w:bCs/>
          <w:lang w:val="fr-CA"/>
        </w:rPr>
        <w:t xml:space="preserve"> au niveau des parties génitales. C’est un virus hyper contagieux</w:t>
      </w:r>
      <w:r w:rsidR="00A942A9" w:rsidRPr="002D15D9">
        <w:rPr>
          <w:bCs/>
          <w:lang w:val="fr-CA"/>
        </w:rPr>
        <w:t xml:space="preserve"> ayant</w:t>
      </w:r>
      <w:r w:rsidRPr="002D15D9">
        <w:rPr>
          <w:bCs/>
          <w:lang w:val="fr-CA"/>
        </w:rPr>
        <w:t xml:space="preserve"> une particularité : après la première infection, il s’installe dans l’organisme</w:t>
      </w:r>
      <w:r w:rsidR="00A942A9" w:rsidRPr="002D15D9">
        <w:rPr>
          <w:bCs/>
          <w:lang w:val="fr-CA"/>
        </w:rPr>
        <w:t xml:space="preserve"> pour la vie</w:t>
      </w:r>
      <w:r w:rsidRPr="002D15D9">
        <w:rPr>
          <w:bCs/>
          <w:lang w:val="fr-CA"/>
        </w:rPr>
        <w:t xml:space="preserve"> et se fait</w:t>
      </w:r>
      <w:r w:rsidR="00A942A9" w:rsidRPr="002D15D9">
        <w:rPr>
          <w:bCs/>
          <w:lang w:val="fr-CA"/>
        </w:rPr>
        <w:t xml:space="preserve"> généralement</w:t>
      </w:r>
      <w:r w:rsidRPr="002D15D9">
        <w:rPr>
          <w:bCs/>
          <w:lang w:val="fr-CA"/>
        </w:rPr>
        <w:t xml:space="preserve"> oublier. L’herpès fragilise les</w:t>
      </w:r>
      <w:r w:rsidR="00A942A9" w:rsidRPr="002D15D9">
        <w:rPr>
          <w:bCs/>
          <w:lang w:val="fr-CA"/>
        </w:rPr>
        <w:t xml:space="preserve"> membranes</w:t>
      </w:r>
      <w:r w:rsidRPr="002D15D9">
        <w:rPr>
          <w:bCs/>
          <w:lang w:val="fr-CA"/>
        </w:rPr>
        <w:t xml:space="preserve"> muqueuses</w:t>
      </w:r>
      <w:r w:rsidR="00A942A9" w:rsidRPr="002D15D9">
        <w:rPr>
          <w:bCs/>
          <w:lang w:val="fr-CA"/>
        </w:rPr>
        <w:t xml:space="preserve"> des parties génitales</w:t>
      </w:r>
      <w:r w:rsidRPr="002D15D9">
        <w:rPr>
          <w:bCs/>
          <w:lang w:val="fr-CA"/>
        </w:rPr>
        <w:t>, ce qui augmente le risque de contamination par le VIH.</w:t>
      </w:r>
    </w:p>
    <w:p w14:paraId="3F9689E5" w14:textId="77777777" w:rsidR="004C1F59" w:rsidRPr="002D15D9" w:rsidRDefault="004C1F59" w:rsidP="002D15D9">
      <w:pPr>
        <w:spacing w:after="200"/>
        <w:rPr>
          <w:bCs/>
          <w:i/>
          <w:lang w:val="fr-CA"/>
        </w:rPr>
      </w:pPr>
      <w:r w:rsidRPr="002D15D9">
        <w:rPr>
          <w:bCs/>
          <w:i/>
          <w:lang w:val="fr-CA"/>
        </w:rPr>
        <w:t>Symptômes</w:t>
      </w:r>
    </w:p>
    <w:p w14:paraId="0D34DBE1" w14:textId="187EFC10" w:rsidR="004C1F59" w:rsidRPr="002D15D9" w:rsidRDefault="004C1F59" w:rsidP="002D15D9">
      <w:pPr>
        <w:spacing w:after="200"/>
        <w:rPr>
          <w:bCs/>
          <w:lang w:val="fr-CA"/>
        </w:rPr>
      </w:pPr>
      <w:r w:rsidRPr="002D15D9">
        <w:rPr>
          <w:bCs/>
          <w:lang w:val="fr-CA"/>
        </w:rPr>
        <w:t>En période de crise d’herpès, des petites cloques douloureuses apparaissent sur les organes sexuels, l’anus, la bouche</w:t>
      </w:r>
      <w:r w:rsidR="00AD18A1" w:rsidRPr="002D15D9">
        <w:rPr>
          <w:bCs/>
          <w:lang w:val="fr-CA"/>
        </w:rPr>
        <w:t xml:space="preserve"> et</w:t>
      </w:r>
      <w:r w:rsidRPr="002D15D9">
        <w:rPr>
          <w:bCs/>
          <w:lang w:val="fr-CA"/>
        </w:rPr>
        <w:t xml:space="preserve"> parfois les yeux. Elles provoquent des démangeaisons </w:t>
      </w:r>
      <w:r w:rsidR="00376E45" w:rsidRPr="002D15D9">
        <w:rPr>
          <w:bCs/>
          <w:lang w:val="fr-CA"/>
        </w:rPr>
        <w:t xml:space="preserve">et </w:t>
      </w:r>
      <w:r w:rsidRPr="002D15D9">
        <w:rPr>
          <w:bCs/>
          <w:lang w:val="fr-CA"/>
        </w:rPr>
        <w:t>parfois de</w:t>
      </w:r>
      <w:r w:rsidR="00376E45" w:rsidRPr="002D15D9">
        <w:rPr>
          <w:bCs/>
          <w:lang w:val="fr-CA"/>
        </w:rPr>
        <w:t xml:space="preserve"> la</w:t>
      </w:r>
      <w:r w:rsidRPr="002D15D9">
        <w:rPr>
          <w:bCs/>
          <w:lang w:val="fr-CA"/>
        </w:rPr>
        <w:t xml:space="preserve"> fièvre, de</w:t>
      </w:r>
      <w:r w:rsidR="00376E45" w:rsidRPr="002D15D9">
        <w:rPr>
          <w:bCs/>
          <w:lang w:val="fr-CA"/>
        </w:rPr>
        <w:t>s</w:t>
      </w:r>
      <w:r w:rsidRPr="002D15D9">
        <w:rPr>
          <w:bCs/>
          <w:lang w:val="fr-CA"/>
        </w:rPr>
        <w:t xml:space="preserve"> maux de tête, de</w:t>
      </w:r>
      <w:r w:rsidR="00376E45" w:rsidRPr="002D15D9">
        <w:rPr>
          <w:bCs/>
          <w:lang w:val="fr-CA"/>
        </w:rPr>
        <w:t>s</w:t>
      </w:r>
      <w:r w:rsidRPr="002D15D9">
        <w:rPr>
          <w:bCs/>
          <w:lang w:val="fr-CA"/>
        </w:rPr>
        <w:t xml:space="preserve"> maux de ventre et de</w:t>
      </w:r>
      <w:r w:rsidR="003B662A" w:rsidRPr="002D15D9">
        <w:rPr>
          <w:bCs/>
          <w:lang w:val="fr-CA"/>
        </w:rPr>
        <w:t>s</w:t>
      </w:r>
      <w:r w:rsidRPr="002D15D9">
        <w:rPr>
          <w:bCs/>
          <w:lang w:val="fr-CA"/>
        </w:rPr>
        <w:t xml:space="preserve"> douleurs quand on urine.</w:t>
      </w:r>
    </w:p>
    <w:p w14:paraId="3FE3F75E" w14:textId="77777777" w:rsidR="004C1F59" w:rsidRPr="002D15D9" w:rsidRDefault="004C1F59" w:rsidP="002D15D9">
      <w:pPr>
        <w:spacing w:after="200"/>
        <w:rPr>
          <w:bCs/>
          <w:i/>
          <w:lang w:val="fr-CA"/>
        </w:rPr>
      </w:pPr>
      <w:r w:rsidRPr="002D15D9">
        <w:rPr>
          <w:bCs/>
          <w:i/>
          <w:lang w:val="fr-CA"/>
        </w:rPr>
        <w:t xml:space="preserve">Traitement </w:t>
      </w:r>
    </w:p>
    <w:p w14:paraId="2795A692" w14:textId="47D3FDA1" w:rsidR="004C1F59" w:rsidRPr="002D15D9" w:rsidRDefault="004C1F59" w:rsidP="002D15D9">
      <w:pPr>
        <w:spacing w:after="200"/>
        <w:rPr>
          <w:bCs/>
          <w:lang w:val="fr-CA"/>
        </w:rPr>
      </w:pPr>
      <w:r w:rsidRPr="002D15D9">
        <w:rPr>
          <w:bCs/>
          <w:lang w:val="fr-CA"/>
        </w:rPr>
        <w:lastRenderedPageBreak/>
        <w:t>Le dépistage se fait par un examen médical, une prise de sang ou un prélèvement sur les cloques à l’aide d’un coton-tige. Dès</w:t>
      </w:r>
      <w:r w:rsidR="00955705" w:rsidRPr="002D15D9">
        <w:rPr>
          <w:bCs/>
          <w:lang w:val="fr-CA"/>
        </w:rPr>
        <w:t xml:space="preserve"> l’apparition</w:t>
      </w:r>
      <w:r w:rsidRPr="002D15D9">
        <w:rPr>
          <w:bCs/>
          <w:lang w:val="fr-CA"/>
        </w:rPr>
        <w:t xml:space="preserve"> </w:t>
      </w:r>
      <w:r w:rsidR="00955705" w:rsidRPr="002D15D9">
        <w:rPr>
          <w:bCs/>
          <w:lang w:val="fr-CA"/>
        </w:rPr>
        <w:t>d</w:t>
      </w:r>
      <w:r w:rsidRPr="002D15D9">
        <w:rPr>
          <w:bCs/>
          <w:lang w:val="fr-CA"/>
        </w:rPr>
        <w:t>es premiers symptômes, consulte</w:t>
      </w:r>
      <w:r w:rsidR="00955705" w:rsidRPr="002D15D9">
        <w:rPr>
          <w:bCs/>
          <w:lang w:val="fr-CA"/>
        </w:rPr>
        <w:t>z</w:t>
      </w:r>
      <w:r w:rsidRPr="002D15D9">
        <w:rPr>
          <w:bCs/>
          <w:lang w:val="fr-CA"/>
        </w:rPr>
        <w:t xml:space="preserve"> un médecin. Il </w:t>
      </w:r>
      <w:r w:rsidR="00955705" w:rsidRPr="002D15D9">
        <w:rPr>
          <w:bCs/>
          <w:lang w:val="fr-CA"/>
        </w:rPr>
        <w:t>vous</w:t>
      </w:r>
      <w:r w:rsidRPr="002D15D9">
        <w:rPr>
          <w:bCs/>
          <w:lang w:val="fr-CA"/>
        </w:rPr>
        <w:t xml:space="preserve"> prescrira des médicaments pour combattre la douleur et un traitement antiviral qui réduira l’intensité et la durée de la crise. Mais </w:t>
      </w:r>
      <w:r w:rsidR="00955705" w:rsidRPr="002D15D9">
        <w:rPr>
          <w:bCs/>
          <w:lang w:val="fr-CA"/>
        </w:rPr>
        <w:t>c</w:t>
      </w:r>
      <w:r w:rsidRPr="002D15D9">
        <w:rPr>
          <w:bCs/>
          <w:lang w:val="fr-CA"/>
        </w:rPr>
        <w:t>es traitements n’éliminent pas le virus de l’herpès.</w:t>
      </w:r>
    </w:p>
    <w:p w14:paraId="3323E537" w14:textId="77777777" w:rsidR="004C1F59" w:rsidRPr="002D15D9" w:rsidRDefault="004C1F59" w:rsidP="002D15D9">
      <w:pPr>
        <w:spacing w:after="200"/>
        <w:rPr>
          <w:bCs/>
          <w:i/>
          <w:lang w:val="fr-CA"/>
        </w:rPr>
      </w:pPr>
      <w:r w:rsidRPr="002D15D9">
        <w:rPr>
          <w:bCs/>
          <w:i/>
          <w:lang w:val="fr-CA"/>
        </w:rPr>
        <w:t xml:space="preserve">Conseil </w:t>
      </w:r>
      <w:r w:rsidRPr="002D15D9">
        <w:rPr>
          <w:bCs/>
          <w:i/>
          <w:lang w:val="fr-CA"/>
        </w:rPr>
        <w:tab/>
      </w:r>
    </w:p>
    <w:p w14:paraId="031D2EF9" w14:textId="7EB2BD3A" w:rsidR="004C1F59" w:rsidRPr="002D15D9" w:rsidRDefault="00285405" w:rsidP="002D15D9">
      <w:pPr>
        <w:spacing w:after="200"/>
        <w:rPr>
          <w:bCs/>
          <w:lang w:val="fr-CA"/>
        </w:rPr>
      </w:pPr>
      <w:r w:rsidRPr="002D15D9">
        <w:rPr>
          <w:bCs/>
          <w:lang w:val="fr-CA"/>
        </w:rPr>
        <w:t>Durant les</w:t>
      </w:r>
      <w:r w:rsidR="004C1F59" w:rsidRPr="002D15D9">
        <w:rPr>
          <w:bCs/>
          <w:lang w:val="fr-CA"/>
        </w:rPr>
        <w:t xml:space="preserve"> crise</w:t>
      </w:r>
      <w:r w:rsidRPr="002D15D9">
        <w:rPr>
          <w:bCs/>
          <w:lang w:val="fr-CA"/>
        </w:rPr>
        <w:t>s</w:t>
      </w:r>
      <w:r w:rsidR="004C1F59" w:rsidRPr="002D15D9">
        <w:rPr>
          <w:bCs/>
          <w:lang w:val="fr-CA"/>
        </w:rPr>
        <w:t xml:space="preserve"> (notamment </w:t>
      </w:r>
      <w:r w:rsidRPr="002D15D9">
        <w:rPr>
          <w:bCs/>
          <w:lang w:val="fr-CA"/>
        </w:rPr>
        <w:t>lorsqu’il y a</w:t>
      </w:r>
      <w:r w:rsidR="004C1F59" w:rsidRPr="002D15D9">
        <w:rPr>
          <w:bCs/>
          <w:lang w:val="fr-CA"/>
        </w:rPr>
        <w:t xml:space="preserve"> des cloques sur les organes sexuels, abst</w:t>
      </w:r>
      <w:r w:rsidRPr="002D15D9">
        <w:rPr>
          <w:bCs/>
          <w:lang w:val="fr-CA"/>
        </w:rPr>
        <w:t>enez-vous</w:t>
      </w:r>
      <w:r w:rsidR="004C1F59" w:rsidRPr="002D15D9">
        <w:rPr>
          <w:bCs/>
          <w:lang w:val="fr-CA"/>
        </w:rPr>
        <w:t xml:space="preserve"> de toute relation sexuelle jusqu’à </w:t>
      </w:r>
      <w:r w:rsidRPr="002D15D9">
        <w:rPr>
          <w:bCs/>
          <w:lang w:val="fr-CA"/>
        </w:rPr>
        <w:t>ce que les cloques</w:t>
      </w:r>
      <w:r w:rsidR="004C1F59" w:rsidRPr="002D15D9">
        <w:rPr>
          <w:bCs/>
          <w:lang w:val="fr-CA"/>
        </w:rPr>
        <w:t xml:space="preserve"> dispa</w:t>
      </w:r>
      <w:r w:rsidRPr="002D15D9">
        <w:rPr>
          <w:bCs/>
          <w:lang w:val="fr-CA"/>
        </w:rPr>
        <w:t>issent</w:t>
      </w:r>
      <w:r w:rsidR="004C1F59" w:rsidRPr="002D15D9">
        <w:rPr>
          <w:bCs/>
          <w:lang w:val="fr-CA"/>
        </w:rPr>
        <w:t xml:space="preserve"> car l’infection est d’autant plus contagieuse. </w:t>
      </w:r>
    </w:p>
    <w:p w14:paraId="119FBE95" w14:textId="1D463F5E" w:rsidR="004C1F59" w:rsidRPr="002D15D9" w:rsidRDefault="00824A56" w:rsidP="002D15D9">
      <w:pPr>
        <w:spacing w:after="200"/>
        <w:rPr>
          <w:bCs/>
          <w:lang w:val="fr-CA"/>
        </w:rPr>
      </w:pPr>
      <w:r w:rsidRPr="002D15D9">
        <w:rPr>
          <w:bCs/>
          <w:lang w:val="fr-CA"/>
        </w:rPr>
        <w:t>Après avoir</w:t>
      </w:r>
      <w:r w:rsidR="004C1F59" w:rsidRPr="002D15D9">
        <w:rPr>
          <w:bCs/>
          <w:lang w:val="fr-CA"/>
        </w:rPr>
        <w:t xml:space="preserve"> touché les cloques, lave</w:t>
      </w:r>
      <w:r w:rsidRPr="002D15D9">
        <w:rPr>
          <w:bCs/>
          <w:lang w:val="fr-CA"/>
        </w:rPr>
        <w:t xml:space="preserve">z-vous </w:t>
      </w:r>
      <w:r w:rsidR="004C1F59" w:rsidRPr="002D15D9">
        <w:rPr>
          <w:bCs/>
          <w:lang w:val="fr-CA"/>
        </w:rPr>
        <w:t>soigneusement les mains. Cela permettra de ne pas contaminer d’autres parties du corps, notamment les yeux.</w:t>
      </w:r>
    </w:p>
    <w:p w14:paraId="385F0F7B" w14:textId="377A4337" w:rsidR="004C1F59" w:rsidRPr="002D15D9" w:rsidRDefault="00824A56" w:rsidP="002D15D9">
      <w:pPr>
        <w:spacing w:after="200"/>
        <w:rPr>
          <w:b/>
          <w:bCs/>
          <w:lang w:val="fr-CA"/>
        </w:rPr>
      </w:pPr>
      <w:r w:rsidRPr="002D15D9">
        <w:rPr>
          <w:b/>
          <w:bCs/>
          <w:lang w:val="fr-CA"/>
        </w:rPr>
        <w:t>7</w:t>
      </w:r>
      <w:r w:rsidR="004C1F59" w:rsidRPr="002D15D9">
        <w:rPr>
          <w:b/>
          <w:bCs/>
          <w:lang w:val="fr-CA"/>
        </w:rPr>
        <w:t xml:space="preserve">) </w:t>
      </w:r>
      <w:r w:rsidRPr="002D15D9">
        <w:rPr>
          <w:b/>
          <w:bCs/>
          <w:lang w:val="fr-CA"/>
        </w:rPr>
        <w:t>L</w:t>
      </w:r>
      <w:r w:rsidR="004C1F59" w:rsidRPr="002D15D9">
        <w:rPr>
          <w:b/>
          <w:bCs/>
          <w:lang w:val="fr-CA"/>
        </w:rPr>
        <w:t>e VIH</w:t>
      </w:r>
      <w:r w:rsidRPr="002D15D9">
        <w:rPr>
          <w:b/>
          <w:bCs/>
          <w:lang w:val="fr-CA"/>
        </w:rPr>
        <w:t xml:space="preserve"> et le </w:t>
      </w:r>
      <w:r w:rsidR="004C1F59" w:rsidRPr="002D15D9">
        <w:rPr>
          <w:b/>
          <w:bCs/>
          <w:lang w:val="fr-CA"/>
        </w:rPr>
        <w:t>sida</w:t>
      </w:r>
    </w:p>
    <w:p w14:paraId="31E1B8C0" w14:textId="69614961" w:rsidR="004C1F59" w:rsidRPr="002D15D9" w:rsidRDefault="004C1F59" w:rsidP="002D15D9">
      <w:pPr>
        <w:spacing w:after="200"/>
        <w:rPr>
          <w:bCs/>
          <w:lang w:val="fr-CA"/>
        </w:rPr>
      </w:pPr>
      <w:r w:rsidRPr="002D15D9">
        <w:rPr>
          <w:bCs/>
          <w:lang w:val="fr-CA"/>
        </w:rPr>
        <w:t>Le virus de l’immunodéficience humaine (VIH), est responsable du</w:t>
      </w:r>
      <w:r w:rsidR="00F31BC6" w:rsidRPr="002D15D9">
        <w:rPr>
          <w:bCs/>
          <w:lang w:val="fr-CA"/>
        </w:rPr>
        <w:t xml:space="preserve"> développement du</w:t>
      </w:r>
      <w:r w:rsidRPr="002D15D9">
        <w:rPr>
          <w:bCs/>
          <w:lang w:val="fr-CA"/>
        </w:rPr>
        <w:t xml:space="preserve"> syndrome d’immunodéficience acquise (</w:t>
      </w:r>
      <w:r w:rsidR="00F31BC6" w:rsidRPr="002D15D9">
        <w:rPr>
          <w:bCs/>
          <w:lang w:val="fr-CA"/>
        </w:rPr>
        <w:t>sida</w:t>
      </w:r>
      <w:r w:rsidRPr="002D15D9">
        <w:rPr>
          <w:bCs/>
          <w:lang w:val="fr-CA"/>
        </w:rPr>
        <w:t xml:space="preserve">). Avant d’atteindre le stade du sida, le VIH se développe pendant plusieurs années dans le corps sans qu’aucun symptôme visible ne se manifeste. Pourtant, </w:t>
      </w:r>
      <w:r w:rsidR="00F31BC6" w:rsidRPr="002D15D9">
        <w:rPr>
          <w:bCs/>
          <w:lang w:val="fr-CA"/>
        </w:rPr>
        <w:t xml:space="preserve">les personnes infectées par le virus sont </w:t>
      </w:r>
      <w:r w:rsidRPr="002D15D9">
        <w:rPr>
          <w:bCs/>
          <w:lang w:val="fr-CA"/>
        </w:rPr>
        <w:t>contagieu</w:t>
      </w:r>
      <w:r w:rsidR="00F31BC6" w:rsidRPr="002D15D9">
        <w:rPr>
          <w:bCs/>
          <w:lang w:val="fr-CA"/>
        </w:rPr>
        <w:t>ses</w:t>
      </w:r>
      <w:r w:rsidRPr="002D15D9">
        <w:rPr>
          <w:bCs/>
          <w:lang w:val="fr-CA"/>
        </w:rPr>
        <w:t xml:space="preserve"> et s’affaibli</w:t>
      </w:r>
      <w:r w:rsidR="00F31BC6" w:rsidRPr="002D15D9">
        <w:rPr>
          <w:bCs/>
          <w:lang w:val="fr-CA"/>
        </w:rPr>
        <w:t>ssen</w:t>
      </w:r>
      <w:r w:rsidRPr="002D15D9">
        <w:rPr>
          <w:bCs/>
          <w:lang w:val="fr-CA"/>
        </w:rPr>
        <w:t xml:space="preserve">t peu à peu. </w:t>
      </w:r>
    </w:p>
    <w:p w14:paraId="3B797A23" w14:textId="60232297" w:rsidR="004C1F59" w:rsidRPr="002D15D9" w:rsidRDefault="00DC78AD" w:rsidP="002D15D9">
      <w:pPr>
        <w:spacing w:after="200"/>
        <w:rPr>
          <w:bCs/>
          <w:lang w:val="fr-CA"/>
        </w:rPr>
      </w:pPr>
      <w:r w:rsidRPr="002D15D9">
        <w:rPr>
          <w:bCs/>
          <w:lang w:val="fr-CA"/>
        </w:rPr>
        <w:t>Les symptômes</w:t>
      </w:r>
      <w:r w:rsidR="004C1F59" w:rsidRPr="002D15D9">
        <w:rPr>
          <w:bCs/>
          <w:lang w:val="fr-CA"/>
        </w:rPr>
        <w:t xml:space="preserve"> apparaissent</w:t>
      </w:r>
      <w:r w:rsidRPr="002D15D9">
        <w:rPr>
          <w:bCs/>
          <w:lang w:val="fr-CA"/>
        </w:rPr>
        <w:t xml:space="preserve"> souvent après l’infection, y compris</w:t>
      </w:r>
      <w:r w:rsidR="004C1F59" w:rsidRPr="002D15D9">
        <w:rPr>
          <w:bCs/>
          <w:lang w:val="fr-CA"/>
        </w:rPr>
        <w:t xml:space="preserve"> de la fièvre, des plaques rouges sur le corps ou le visage, des maux de tête et de ventre</w:t>
      </w:r>
      <w:r w:rsidRPr="002D15D9">
        <w:rPr>
          <w:bCs/>
          <w:lang w:val="fr-CA"/>
        </w:rPr>
        <w:t xml:space="preserve"> et</w:t>
      </w:r>
      <w:r w:rsidR="004C1F59" w:rsidRPr="002D15D9">
        <w:rPr>
          <w:bCs/>
          <w:lang w:val="fr-CA"/>
        </w:rPr>
        <w:t xml:space="preserve"> des diarrhées</w:t>
      </w:r>
      <w:r w:rsidRPr="002D15D9">
        <w:rPr>
          <w:bCs/>
          <w:lang w:val="fr-CA"/>
        </w:rPr>
        <w:t>.</w:t>
      </w:r>
      <w:r w:rsidR="004C1F59" w:rsidRPr="002D15D9">
        <w:rPr>
          <w:bCs/>
          <w:lang w:val="fr-CA"/>
        </w:rPr>
        <w:t xml:space="preserve"> </w:t>
      </w:r>
      <w:r w:rsidRPr="002D15D9">
        <w:rPr>
          <w:bCs/>
          <w:lang w:val="fr-CA"/>
        </w:rPr>
        <w:t>Généralement</w:t>
      </w:r>
      <w:r w:rsidR="004C1F59" w:rsidRPr="002D15D9">
        <w:rPr>
          <w:bCs/>
          <w:lang w:val="fr-CA"/>
        </w:rPr>
        <w:t xml:space="preserve">, </w:t>
      </w:r>
      <w:r w:rsidRPr="002D15D9">
        <w:rPr>
          <w:bCs/>
          <w:lang w:val="fr-CA"/>
        </w:rPr>
        <w:t xml:space="preserve">les symptômes passent inaperçus, </w:t>
      </w:r>
      <w:r w:rsidR="004C1F59" w:rsidRPr="002D15D9">
        <w:rPr>
          <w:bCs/>
          <w:lang w:val="fr-CA"/>
        </w:rPr>
        <w:t xml:space="preserve">car ils ressemblent à </w:t>
      </w:r>
      <w:r w:rsidRPr="002D15D9">
        <w:rPr>
          <w:bCs/>
          <w:lang w:val="fr-CA"/>
        </w:rPr>
        <w:t>des</w:t>
      </w:r>
      <w:r w:rsidR="004C1F59" w:rsidRPr="002D15D9">
        <w:rPr>
          <w:bCs/>
          <w:lang w:val="fr-CA"/>
        </w:rPr>
        <w:t xml:space="preserve"> maladie</w:t>
      </w:r>
      <w:r w:rsidRPr="002D15D9">
        <w:rPr>
          <w:bCs/>
          <w:lang w:val="fr-CA"/>
        </w:rPr>
        <w:t>s telles que la</w:t>
      </w:r>
      <w:r w:rsidR="004C1F59" w:rsidRPr="002D15D9">
        <w:rPr>
          <w:bCs/>
          <w:lang w:val="fr-CA"/>
        </w:rPr>
        <w:t xml:space="preserve"> grippe ou </w:t>
      </w:r>
      <w:r w:rsidRPr="002D15D9">
        <w:rPr>
          <w:bCs/>
          <w:lang w:val="fr-CA"/>
        </w:rPr>
        <w:t>l’</w:t>
      </w:r>
      <w:r w:rsidR="004C1F59" w:rsidRPr="002D15D9">
        <w:rPr>
          <w:bCs/>
          <w:lang w:val="fr-CA"/>
        </w:rPr>
        <w:t>angine.</w:t>
      </w:r>
    </w:p>
    <w:p w14:paraId="3E4F6921" w14:textId="630EC336" w:rsidR="004C1F59" w:rsidRPr="002D15D9" w:rsidRDefault="005C298F" w:rsidP="002D15D9">
      <w:pPr>
        <w:spacing w:after="200"/>
        <w:rPr>
          <w:b/>
          <w:bCs/>
          <w:lang w:val="fr-CA"/>
        </w:rPr>
      </w:pPr>
      <w:r w:rsidRPr="002D15D9">
        <w:rPr>
          <w:b/>
          <w:bCs/>
          <w:lang w:val="fr-CA"/>
        </w:rPr>
        <w:t>8</w:t>
      </w:r>
      <w:r w:rsidR="004C1F59" w:rsidRPr="002D15D9">
        <w:rPr>
          <w:b/>
          <w:bCs/>
          <w:lang w:val="fr-CA"/>
        </w:rPr>
        <w:t xml:space="preserve">) </w:t>
      </w:r>
      <w:r w:rsidRPr="002D15D9">
        <w:rPr>
          <w:b/>
          <w:bCs/>
          <w:lang w:val="fr-CA"/>
        </w:rPr>
        <w:t>L</w:t>
      </w:r>
      <w:r w:rsidR="004C1F59" w:rsidRPr="002D15D9">
        <w:rPr>
          <w:b/>
          <w:bCs/>
          <w:lang w:val="fr-CA"/>
        </w:rPr>
        <w:t>e papillomavirus humain</w:t>
      </w:r>
    </w:p>
    <w:p w14:paraId="0780FDB8" w14:textId="5B0E2AF5" w:rsidR="004C1F59" w:rsidRPr="002D15D9" w:rsidRDefault="004C1F59" w:rsidP="002D15D9">
      <w:pPr>
        <w:spacing w:after="200"/>
        <w:rPr>
          <w:bCs/>
          <w:lang w:val="fr-CA"/>
        </w:rPr>
      </w:pPr>
      <w:r w:rsidRPr="002D15D9">
        <w:rPr>
          <w:bCs/>
          <w:lang w:val="fr-CA"/>
        </w:rPr>
        <w:t xml:space="preserve">Le virus du papillomavirus humain (VPH) </w:t>
      </w:r>
      <w:r w:rsidR="00C745A0" w:rsidRPr="002D15D9">
        <w:rPr>
          <w:bCs/>
          <w:lang w:val="fr-CA"/>
        </w:rPr>
        <w:t xml:space="preserve">a des symptômes tels que les </w:t>
      </w:r>
      <w:r w:rsidRPr="002D15D9">
        <w:rPr>
          <w:bCs/>
          <w:lang w:val="fr-CA"/>
        </w:rPr>
        <w:t>condylomes (petites tumeurs inflammatoires au niveau de</w:t>
      </w:r>
      <w:r w:rsidR="00C745A0" w:rsidRPr="002D15D9">
        <w:rPr>
          <w:bCs/>
          <w:lang w:val="fr-CA"/>
        </w:rPr>
        <w:t>s membranes</w:t>
      </w:r>
      <w:r w:rsidRPr="002D15D9">
        <w:rPr>
          <w:bCs/>
          <w:lang w:val="fr-CA"/>
        </w:rPr>
        <w:t xml:space="preserve"> muqueuse</w:t>
      </w:r>
      <w:r w:rsidR="00C745A0" w:rsidRPr="002D15D9">
        <w:rPr>
          <w:bCs/>
          <w:lang w:val="fr-CA"/>
        </w:rPr>
        <w:t>s des parties</w:t>
      </w:r>
      <w:r w:rsidRPr="002D15D9">
        <w:rPr>
          <w:bCs/>
          <w:lang w:val="fr-CA"/>
        </w:rPr>
        <w:t xml:space="preserve"> génitale</w:t>
      </w:r>
      <w:r w:rsidR="00C745A0" w:rsidRPr="002D15D9">
        <w:rPr>
          <w:bCs/>
          <w:lang w:val="fr-CA"/>
        </w:rPr>
        <w:t>s</w:t>
      </w:r>
      <w:r w:rsidRPr="002D15D9">
        <w:rPr>
          <w:bCs/>
          <w:lang w:val="fr-CA"/>
        </w:rPr>
        <w:t xml:space="preserve"> ou anale</w:t>
      </w:r>
      <w:r w:rsidR="00C745A0" w:rsidRPr="002D15D9">
        <w:rPr>
          <w:bCs/>
          <w:lang w:val="fr-CA"/>
        </w:rPr>
        <w:t>s</w:t>
      </w:r>
      <w:r w:rsidRPr="002D15D9">
        <w:rPr>
          <w:bCs/>
          <w:lang w:val="fr-CA"/>
        </w:rPr>
        <w:t>), des</w:t>
      </w:r>
      <w:r w:rsidR="00C745A0" w:rsidRPr="002D15D9">
        <w:rPr>
          <w:bCs/>
          <w:lang w:val="fr-CA"/>
        </w:rPr>
        <w:t xml:space="preserve"> verrues</w:t>
      </w:r>
      <w:r w:rsidRPr="002D15D9">
        <w:rPr>
          <w:bCs/>
          <w:lang w:val="fr-CA"/>
        </w:rPr>
        <w:t xml:space="preserve"> génitales externes. </w:t>
      </w:r>
      <w:r w:rsidR="00C745A0" w:rsidRPr="002D15D9">
        <w:rPr>
          <w:bCs/>
          <w:lang w:val="fr-CA"/>
        </w:rPr>
        <w:t>Le VPH est un facteur de causalité dans</w:t>
      </w:r>
      <w:r w:rsidRPr="002D15D9">
        <w:rPr>
          <w:bCs/>
          <w:lang w:val="fr-CA"/>
        </w:rPr>
        <w:t xml:space="preserve"> le développement</w:t>
      </w:r>
      <w:r w:rsidR="00C745A0" w:rsidRPr="002D15D9">
        <w:rPr>
          <w:bCs/>
          <w:lang w:val="fr-CA"/>
        </w:rPr>
        <w:t xml:space="preserve"> de presque tous les cas de</w:t>
      </w:r>
      <w:r w:rsidRPr="002D15D9">
        <w:rPr>
          <w:bCs/>
          <w:lang w:val="fr-CA"/>
        </w:rPr>
        <w:t xml:space="preserve"> cancer du col de l’utérus.</w:t>
      </w:r>
    </w:p>
    <w:p w14:paraId="7A923071" w14:textId="77777777" w:rsidR="004C1F59" w:rsidRPr="002D15D9" w:rsidRDefault="004C1F59" w:rsidP="002D15D9">
      <w:pPr>
        <w:spacing w:after="200"/>
        <w:rPr>
          <w:bCs/>
          <w:i/>
          <w:lang w:val="fr-CA"/>
        </w:rPr>
      </w:pPr>
      <w:r w:rsidRPr="002D15D9">
        <w:rPr>
          <w:bCs/>
          <w:i/>
          <w:lang w:val="fr-CA"/>
        </w:rPr>
        <w:t>Symptômes</w:t>
      </w:r>
    </w:p>
    <w:p w14:paraId="55594C85" w14:textId="486CAFA5" w:rsidR="004C1F59" w:rsidRPr="002D15D9" w:rsidRDefault="00C336E4" w:rsidP="002D15D9">
      <w:pPr>
        <w:spacing w:after="200"/>
        <w:rPr>
          <w:bCs/>
          <w:lang w:val="fr-CA"/>
        </w:rPr>
      </w:pPr>
      <w:r w:rsidRPr="002D15D9">
        <w:rPr>
          <w:bCs/>
          <w:lang w:val="fr-CA"/>
        </w:rPr>
        <w:t>D</w:t>
      </w:r>
      <w:r w:rsidR="004C1F59" w:rsidRPr="002D15D9">
        <w:rPr>
          <w:bCs/>
          <w:lang w:val="fr-CA"/>
        </w:rPr>
        <w:t>e petites verrues apparaissent</w:t>
      </w:r>
      <w:r w:rsidRPr="002D15D9">
        <w:rPr>
          <w:bCs/>
          <w:lang w:val="fr-CA"/>
        </w:rPr>
        <w:t xml:space="preserve"> parfois</w:t>
      </w:r>
      <w:r w:rsidR="004C1F59" w:rsidRPr="002D15D9">
        <w:rPr>
          <w:bCs/>
          <w:lang w:val="fr-CA"/>
        </w:rPr>
        <w:t xml:space="preserve"> et infectent la vulve, le vagin, le col de l’utérus, le pénis, l’anus</w:t>
      </w:r>
      <w:r w:rsidRPr="002D15D9">
        <w:rPr>
          <w:bCs/>
          <w:lang w:val="fr-CA"/>
        </w:rPr>
        <w:t xml:space="preserve"> a</w:t>
      </w:r>
      <w:r w:rsidR="004C1F59" w:rsidRPr="002D15D9">
        <w:rPr>
          <w:bCs/>
          <w:lang w:val="fr-CA"/>
        </w:rPr>
        <w:t>vec des démangeaisons insupportables.</w:t>
      </w:r>
    </w:p>
    <w:p w14:paraId="5DD972B1" w14:textId="77777777" w:rsidR="004C1F59" w:rsidRPr="002D15D9" w:rsidRDefault="004C1F59" w:rsidP="002D15D9">
      <w:pPr>
        <w:spacing w:after="200"/>
        <w:rPr>
          <w:bCs/>
          <w:i/>
          <w:lang w:val="fr-CA"/>
        </w:rPr>
      </w:pPr>
      <w:r w:rsidRPr="002D15D9">
        <w:rPr>
          <w:bCs/>
          <w:i/>
          <w:lang w:val="fr-CA"/>
        </w:rPr>
        <w:t>Conseils</w:t>
      </w:r>
    </w:p>
    <w:p w14:paraId="7A11CB1C" w14:textId="423137F1" w:rsidR="004C1F59" w:rsidRPr="002D15D9" w:rsidRDefault="00C336E4" w:rsidP="002D15D9">
      <w:pPr>
        <w:spacing w:after="200"/>
        <w:rPr>
          <w:bCs/>
          <w:lang w:val="fr-CA"/>
        </w:rPr>
      </w:pPr>
      <w:r w:rsidRPr="002D15D9">
        <w:rPr>
          <w:bCs/>
          <w:lang w:val="fr-CA"/>
        </w:rPr>
        <w:t>Lorsqu’il y a</w:t>
      </w:r>
      <w:r w:rsidR="004C1F59" w:rsidRPr="002D15D9">
        <w:rPr>
          <w:bCs/>
          <w:lang w:val="fr-CA"/>
        </w:rPr>
        <w:t xml:space="preserve"> des verrues, </w:t>
      </w:r>
      <w:r w:rsidRPr="002D15D9">
        <w:rPr>
          <w:bCs/>
          <w:lang w:val="fr-CA"/>
        </w:rPr>
        <w:t>l’</w:t>
      </w:r>
      <w:r w:rsidR="004C1F59" w:rsidRPr="002D15D9">
        <w:rPr>
          <w:bCs/>
          <w:lang w:val="fr-CA"/>
        </w:rPr>
        <w:t xml:space="preserve">infection est très contagieuse, </w:t>
      </w:r>
      <w:r w:rsidRPr="002D15D9">
        <w:rPr>
          <w:bCs/>
          <w:lang w:val="fr-CA"/>
        </w:rPr>
        <w:t>A</w:t>
      </w:r>
      <w:r w:rsidR="004C1F59" w:rsidRPr="002D15D9">
        <w:rPr>
          <w:bCs/>
          <w:lang w:val="fr-CA"/>
        </w:rPr>
        <w:t>bst</w:t>
      </w:r>
      <w:r w:rsidRPr="002D15D9">
        <w:rPr>
          <w:bCs/>
          <w:lang w:val="fr-CA"/>
        </w:rPr>
        <w:t>enez-vous</w:t>
      </w:r>
      <w:r w:rsidR="004C1F59" w:rsidRPr="002D15D9">
        <w:rPr>
          <w:bCs/>
          <w:lang w:val="fr-CA"/>
        </w:rPr>
        <w:t xml:space="preserve"> de toute relation sexuelle jusqu’à </w:t>
      </w:r>
      <w:r w:rsidRPr="002D15D9">
        <w:rPr>
          <w:bCs/>
          <w:lang w:val="fr-CA"/>
        </w:rPr>
        <w:t>ce que les verrues disparaissent,</w:t>
      </w:r>
      <w:r w:rsidR="004C1F59" w:rsidRPr="002D15D9">
        <w:rPr>
          <w:bCs/>
          <w:lang w:val="fr-CA"/>
        </w:rPr>
        <w:t xml:space="preserve"> car </w:t>
      </w:r>
      <w:r w:rsidRPr="002D15D9">
        <w:rPr>
          <w:bCs/>
          <w:lang w:val="fr-CA"/>
        </w:rPr>
        <w:t>elles peuvent être transmises</w:t>
      </w:r>
      <w:r w:rsidR="004C1F59" w:rsidRPr="002D15D9">
        <w:rPr>
          <w:bCs/>
          <w:lang w:val="fr-CA"/>
        </w:rPr>
        <w:t xml:space="preserve"> par des caresses, même </w:t>
      </w:r>
      <w:r w:rsidRPr="002D15D9">
        <w:rPr>
          <w:bCs/>
          <w:lang w:val="fr-CA"/>
        </w:rPr>
        <w:t>vous utilisez des</w:t>
      </w:r>
      <w:r w:rsidR="004C1F59" w:rsidRPr="002D15D9">
        <w:rPr>
          <w:bCs/>
          <w:lang w:val="fr-CA"/>
        </w:rPr>
        <w:t xml:space="preserve"> un préservatif pour les </w:t>
      </w:r>
      <w:r w:rsidRPr="002D15D9">
        <w:rPr>
          <w:bCs/>
          <w:lang w:val="fr-CA"/>
        </w:rPr>
        <w:t>rapports</w:t>
      </w:r>
      <w:r w:rsidR="004C1F59" w:rsidRPr="002D15D9">
        <w:rPr>
          <w:bCs/>
          <w:lang w:val="fr-CA"/>
        </w:rPr>
        <w:t>.</w:t>
      </w:r>
    </w:p>
    <w:p w14:paraId="17A9F712" w14:textId="2E71B5D2" w:rsidR="004C1F59" w:rsidRPr="002D15D9" w:rsidRDefault="004C1F59" w:rsidP="002D15D9">
      <w:pPr>
        <w:spacing w:after="200"/>
        <w:rPr>
          <w:bCs/>
          <w:lang w:val="fr-CA"/>
        </w:rPr>
      </w:pPr>
      <w:r w:rsidRPr="002D15D9">
        <w:rPr>
          <w:bCs/>
          <w:lang w:val="fr-CA"/>
        </w:rPr>
        <w:t>En résumé,</w:t>
      </w:r>
      <w:r w:rsidR="00F71BDE" w:rsidRPr="002D15D9">
        <w:rPr>
          <w:bCs/>
          <w:lang w:val="fr-CA"/>
        </w:rPr>
        <w:t xml:space="preserve"> pour ces IST, il est important de ne pas</w:t>
      </w:r>
      <w:r w:rsidRPr="002D15D9">
        <w:rPr>
          <w:bCs/>
          <w:lang w:val="fr-CA"/>
        </w:rPr>
        <w:t xml:space="preserve"> néglige</w:t>
      </w:r>
      <w:r w:rsidR="00F71BDE" w:rsidRPr="002D15D9">
        <w:rPr>
          <w:bCs/>
          <w:lang w:val="fr-CA"/>
        </w:rPr>
        <w:t>r</w:t>
      </w:r>
      <w:r w:rsidRPr="002D15D9">
        <w:rPr>
          <w:bCs/>
          <w:lang w:val="fr-CA"/>
        </w:rPr>
        <w:t xml:space="preserve"> </w:t>
      </w:r>
      <w:r w:rsidR="00F71BDE" w:rsidRPr="002D15D9">
        <w:rPr>
          <w:bCs/>
          <w:lang w:val="fr-CA"/>
        </w:rPr>
        <w:t>les</w:t>
      </w:r>
      <w:r w:rsidRPr="002D15D9">
        <w:rPr>
          <w:bCs/>
          <w:lang w:val="fr-CA"/>
        </w:rPr>
        <w:t xml:space="preserve"> symptômes</w:t>
      </w:r>
      <w:r w:rsidR="00F71BDE" w:rsidRPr="002D15D9">
        <w:rPr>
          <w:bCs/>
          <w:lang w:val="fr-CA"/>
        </w:rPr>
        <w:t xml:space="preserve"> suivants</w:t>
      </w:r>
      <w:r w:rsidR="00CC1785" w:rsidRPr="002D15D9">
        <w:rPr>
          <w:bCs/>
          <w:lang w:val="fr-CA"/>
        </w:rPr>
        <w:t> :</w:t>
      </w:r>
    </w:p>
    <w:p w14:paraId="6E7837CA" w14:textId="5B58FB60"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Boutons, vésicules</w:t>
      </w:r>
      <w:r w:rsidR="00F71BDE" w:rsidRPr="002D15D9">
        <w:rPr>
          <w:rFonts w:ascii="Times New Roman" w:hAnsi="Times New Roman"/>
          <w:bCs/>
          <w:sz w:val="24"/>
          <w:szCs w:val="24"/>
          <w:lang w:val="fr-CA"/>
        </w:rPr>
        <w:t xml:space="preserve"> ou</w:t>
      </w:r>
      <w:r w:rsidRPr="002D15D9">
        <w:rPr>
          <w:rFonts w:ascii="Times New Roman" w:hAnsi="Times New Roman"/>
          <w:bCs/>
          <w:sz w:val="24"/>
          <w:szCs w:val="24"/>
          <w:lang w:val="fr-CA"/>
        </w:rPr>
        <w:t xml:space="preserve"> verrues sur les organes génitaux ou l’anus.</w:t>
      </w:r>
    </w:p>
    <w:p w14:paraId="150140D0" w14:textId="2F51CF72"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Démangeaisons, irritations, rougeurs</w:t>
      </w:r>
      <w:r w:rsidR="00F71BDE" w:rsidRPr="002D15D9">
        <w:rPr>
          <w:rFonts w:ascii="Times New Roman" w:hAnsi="Times New Roman"/>
          <w:bCs/>
          <w:sz w:val="24"/>
          <w:szCs w:val="24"/>
          <w:lang w:val="fr-CA"/>
        </w:rPr>
        <w:t xml:space="preserve"> ou les sensations de</w:t>
      </w:r>
      <w:r w:rsidRPr="002D15D9">
        <w:rPr>
          <w:rFonts w:ascii="Times New Roman" w:hAnsi="Times New Roman"/>
          <w:bCs/>
          <w:sz w:val="24"/>
          <w:szCs w:val="24"/>
          <w:lang w:val="fr-CA"/>
        </w:rPr>
        <w:t xml:space="preserve"> brûlure au niveau des organes génitaux.</w:t>
      </w:r>
    </w:p>
    <w:p w14:paraId="6C202BEC" w14:textId="623483AA"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Pertes vaginales inhabituelles ou malodorantes</w:t>
      </w:r>
      <w:r w:rsidR="00F71BDE" w:rsidRPr="002D15D9">
        <w:rPr>
          <w:rFonts w:ascii="Times New Roman" w:hAnsi="Times New Roman"/>
          <w:bCs/>
          <w:sz w:val="24"/>
          <w:szCs w:val="24"/>
          <w:lang w:val="fr-CA"/>
        </w:rPr>
        <w:t xml:space="preserve"> ou</w:t>
      </w:r>
      <w:r w:rsidRPr="002D15D9">
        <w:rPr>
          <w:rFonts w:ascii="Times New Roman" w:hAnsi="Times New Roman"/>
          <w:bCs/>
          <w:sz w:val="24"/>
          <w:szCs w:val="24"/>
          <w:lang w:val="fr-CA"/>
        </w:rPr>
        <w:t xml:space="preserve"> écoulement de pus même peu important au niveau du gland.</w:t>
      </w:r>
    </w:p>
    <w:p w14:paraId="2941FE10" w14:textId="4A89853F" w:rsidR="004C1F59" w:rsidRPr="002D15D9" w:rsidRDefault="00F71BDE"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Une sensation de b</w:t>
      </w:r>
      <w:r w:rsidR="004C1F59" w:rsidRPr="002D15D9">
        <w:rPr>
          <w:rFonts w:ascii="Times New Roman" w:hAnsi="Times New Roman"/>
          <w:bCs/>
          <w:sz w:val="24"/>
          <w:szCs w:val="24"/>
          <w:lang w:val="fr-CA"/>
        </w:rPr>
        <w:t>rûlure en urinant.</w:t>
      </w:r>
    </w:p>
    <w:p w14:paraId="63BC7311" w14:textId="18C9A146"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lastRenderedPageBreak/>
        <w:t>Pertes de sang inhabituelles, même peu importantes (en dehors des règles).</w:t>
      </w:r>
    </w:p>
    <w:p w14:paraId="4F974969" w14:textId="0A3CB6AD"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Douleurs diffuses dans le bas-ventre (qui ne sont pas dues aux règles).</w:t>
      </w:r>
    </w:p>
    <w:p w14:paraId="79E8331B" w14:textId="5638BFD2"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Douleurs et</w:t>
      </w:r>
      <w:r w:rsidR="00F71BDE" w:rsidRPr="002D15D9">
        <w:rPr>
          <w:rFonts w:ascii="Times New Roman" w:hAnsi="Times New Roman"/>
          <w:bCs/>
          <w:sz w:val="24"/>
          <w:szCs w:val="24"/>
          <w:lang w:val="fr-CA"/>
        </w:rPr>
        <w:t xml:space="preserve"> sensations de</w:t>
      </w:r>
      <w:r w:rsidRPr="002D15D9">
        <w:rPr>
          <w:rFonts w:ascii="Times New Roman" w:hAnsi="Times New Roman"/>
          <w:bCs/>
          <w:sz w:val="24"/>
          <w:szCs w:val="24"/>
          <w:lang w:val="fr-CA"/>
        </w:rPr>
        <w:t xml:space="preserve"> brûlure lors des relations sexuelles.</w:t>
      </w:r>
    </w:p>
    <w:p w14:paraId="5BFD9D93" w14:textId="5A23C53D"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Fièvre, fatigue, jaunisse</w:t>
      </w:r>
      <w:r w:rsidR="00F71BDE" w:rsidRPr="002D15D9">
        <w:rPr>
          <w:rFonts w:ascii="Times New Roman" w:hAnsi="Times New Roman"/>
          <w:bCs/>
          <w:sz w:val="24"/>
          <w:szCs w:val="24"/>
          <w:lang w:val="fr-CA"/>
        </w:rPr>
        <w:t xml:space="preserve"> et</w:t>
      </w:r>
      <w:r w:rsidRPr="002D15D9">
        <w:rPr>
          <w:rFonts w:ascii="Times New Roman" w:hAnsi="Times New Roman"/>
          <w:bCs/>
          <w:sz w:val="24"/>
          <w:szCs w:val="24"/>
          <w:lang w:val="fr-CA"/>
        </w:rPr>
        <w:t xml:space="preserve"> troubles digestifs.</w:t>
      </w:r>
    </w:p>
    <w:p w14:paraId="2B92F987" w14:textId="77777777" w:rsidR="004C1F59" w:rsidRPr="002D15D9" w:rsidRDefault="004C1F59" w:rsidP="002D15D9">
      <w:pPr>
        <w:pStyle w:val="ListParagraph"/>
        <w:numPr>
          <w:ilvl w:val="0"/>
          <w:numId w:val="7"/>
        </w:numPr>
        <w:spacing w:line="240" w:lineRule="auto"/>
        <w:rPr>
          <w:rFonts w:ascii="Times New Roman" w:hAnsi="Times New Roman"/>
          <w:bCs/>
          <w:sz w:val="24"/>
          <w:szCs w:val="24"/>
          <w:lang w:val="fr-CA"/>
        </w:rPr>
      </w:pPr>
      <w:r w:rsidRPr="002D15D9">
        <w:rPr>
          <w:rFonts w:ascii="Times New Roman" w:hAnsi="Times New Roman"/>
          <w:bCs/>
          <w:sz w:val="24"/>
          <w:szCs w:val="24"/>
          <w:lang w:val="fr-CA"/>
        </w:rPr>
        <w:t>Rougeurs au niveau du palais et de la gorge.</w:t>
      </w:r>
    </w:p>
    <w:p w14:paraId="407B83D0" w14:textId="77777777" w:rsidR="004C1F59" w:rsidRPr="002D15D9" w:rsidRDefault="004C1F59" w:rsidP="002D15D9">
      <w:pPr>
        <w:rPr>
          <w:bCs/>
          <w:lang w:val="fr-CA"/>
        </w:rPr>
      </w:pPr>
    </w:p>
    <w:p w14:paraId="5D7C9F3F" w14:textId="77777777" w:rsidR="004C1F59" w:rsidRPr="0022129D" w:rsidRDefault="004C1F59" w:rsidP="0022129D">
      <w:pPr>
        <w:pStyle w:val="ListParagraph"/>
        <w:numPr>
          <w:ilvl w:val="0"/>
          <w:numId w:val="3"/>
        </w:numPr>
        <w:spacing w:line="240" w:lineRule="auto"/>
        <w:ind w:left="1134" w:hanging="283"/>
        <w:rPr>
          <w:rFonts w:ascii="Times New Roman" w:hAnsi="Times New Roman"/>
          <w:b/>
          <w:bCs/>
          <w:sz w:val="28"/>
          <w:szCs w:val="24"/>
          <w:lang w:val="fr-CA"/>
        </w:rPr>
      </w:pPr>
      <w:r w:rsidRPr="0022129D">
        <w:rPr>
          <w:rFonts w:ascii="Times New Roman" w:hAnsi="Times New Roman"/>
          <w:b/>
          <w:bCs/>
          <w:sz w:val="28"/>
          <w:szCs w:val="24"/>
          <w:lang w:val="fr-CA"/>
        </w:rPr>
        <w:t>M</w:t>
      </w:r>
      <w:r w:rsidR="00CC1785" w:rsidRPr="0022129D">
        <w:rPr>
          <w:rFonts w:ascii="Times New Roman" w:hAnsi="Times New Roman"/>
          <w:b/>
          <w:bCs/>
          <w:sz w:val="28"/>
          <w:szCs w:val="24"/>
          <w:lang w:val="fr-CA"/>
        </w:rPr>
        <w:t xml:space="preserve">odes de transmission </w:t>
      </w:r>
    </w:p>
    <w:p w14:paraId="10F6282E" w14:textId="295288DB" w:rsidR="004C1F59" w:rsidRPr="002D15D9" w:rsidRDefault="004C1F59" w:rsidP="002D15D9">
      <w:pPr>
        <w:spacing w:after="200"/>
        <w:rPr>
          <w:bCs/>
          <w:lang w:val="fr-CA"/>
        </w:rPr>
      </w:pPr>
      <w:r w:rsidRPr="002D15D9">
        <w:rPr>
          <w:bCs/>
          <w:lang w:val="fr-CA"/>
        </w:rPr>
        <w:t>Même si les IST surviennent habituellement après des rapports sexuels vaginaux, oraux ou rectaux avec des partenaires infectés, la pénétration génitale n’est pas</w:t>
      </w:r>
      <w:r w:rsidR="00F71BDE" w:rsidRPr="002D15D9">
        <w:rPr>
          <w:bCs/>
          <w:lang w:val="fr-CA"/>
        </w:rPr>
        <w:t xml:space="preserve"> toujours</w:t>
      </w:r>
      <w:r w:rsidRPr="002D15D9">
        <w:rPr>
          <w:bCs/>
          <w:lang w:val="fr-CA"/>
        </w:rPr>
        <w:t xml:space="preserve"> nécessaire pour disséminer l’infection. Certaines IST peuvent être transmises par d’autres voies</w:t>
      </w:r>
      <w:r w:rsidR="00F71BDE" w:rsidRPr="002D15D9">
        <w:rPr>
          <w:bCs/>
          <w:lang w:val="fr-CA"/>
        </w:rPr>
        <w:t>, y compris</w:t>
      </w:r>
      <w:r w:rsidRPr="002D15D9">
        <w:rPr>
          <w:bCs/>
          <w:lang w:val="fr-CA"/>
        </w:rPr>
        <w:t xml:space="preserve"> :</w:t>
      </w:r>
    </w:p>
    <w:p w14:paraId="4E701C97" w14:textId="5E590F46" w:rsidR="004C1F59" w:rsidRPr="002D15D9" w:rsidRDefault="004C1F59" w:rsidP="002D15D9">
      <w:pPr>
        <w:pStyle w:val="ListParagraph"/>
        <w:numPr>
          <w:ilvl w:val="0"/>
          <w:numId w:val="8"/>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Les baisers ou un contact physique étroit – pour les infestations pubiennes par exemple les poux, la gale, et le </w:t>
      </w:r>
      <w:r w:rsidR="00F71BDE" w:rsidRPr="002D15D9">
        <w:rPr>
          <w:rFonts w:ascii="Times New Roman" w:hAnsi="Times New Roman"/>
          <w:bCs/>
          <w:i/>
          <w:sz w:val="24"/>
          <w:szCs w:val="24"/>
          <w:lang w:val="fr-CA"/>
        </w:rPr>
        <w:t>M</w:t>
      </w:r>
      <w:r w:rsidRPr="002D15D9">
        <w:rPr>
          <w:rFonts w:ascii="Times New Roman" w:hAnsi="Times New Roman"/>
          <w:bCs/>
          <w:i/>
          <w:sz w:val="24"/>
          <w:szCs w:val="24"/>
          <w:lang w:val="fr-CA"/>
        </w:rPr>
        <w:t>olluscum contagiosum</w:t>
      </w:r>
      <w:r w:rsidR="00F71BDE" w:rsidRPr="002D15D9">
        <w:rPr>
          <w:rFonts w:ascii="Times New Roman" w:hAnsi="Times New Roman"/>
          <w:bCs/>
          <w:sz w:val="24"/>
          <w:szCs w:val="24"/>
          <w:lang w:val="fr-CA"/>
        </w:rPr>
        <w:t>*</w:t>
      </w:r>
      <w:r w:rsidRPr="002D15D9">
        <w:rPr>
          <w:rFonts w:ascii="Times New Roman" w:hAnsi="Times New Roman"/>
          <w:bCs/>
          <w:sz w:val="24"/>
          <w:szCs w:val="24"/>
          <w:lang w:val="fr-CA"/>
        </w:rPr>
        <w:t>.</w:t>
      </w:r>
    </w:p>
    <w:p w14:paraId="3E05A951" w14:textId="54BF1170" w:rsidR="004C1F59" w:rsidRPr="002D15D9" w:rsidRDefault="004C1F59" w:rsidP="002D15D9">
      <w:pPr>
        <w:pStyle w:val="ListParagraph"/>
        <w:numPr>
          <w:ilvl w:val="0"/>
          <w:numId w:val="8"/>
        </w:numPr>
        <w:spacing w:line="240" w:lineRule="auto"/>
        <w:rPr>
          <w:rFonts w:ascii="Times New Roman" w:hAnsi="Times New Roman"/>
          <w:bCs/>
          <w:sz w:val="24"/>
          <w:szCs w:val="24"/>
          <w:lang w:val="fr-CA"/>
        </w:rPr>
      </w:pPr>
      <w:r w:rsidRPr="002D15D9">
        <w:rPr>
          <w:rFonts w:ascii="Times New Roman" w:hAnsi="Times New Roman"/>
          <w:bCs/>
          <w:sz w:val="24"/>
          <w:szCs w:val="24"/>
          <w:lang w:val="fr-CA"/>
        </w:rPr>
        <w:t>De la mère à l’enfant avant la naissance ou au moment de l’accouchement pour la syphilis, l’herpès, l</w:t>
      </w:r>
      <w:r w:rsidR="00F71BDE" w:rsidRPr="002D15D9">
        <w:rPr>
          <w:rFonts w:ascii="Times New Roman" w:hAnsi="Times New Roman"/>
          <w:bCs/>
          <w:sz w:val="24"/>
          <w:szCs w:val="24"/>
          <w:lang w:val="fr-CA"/>
        </w:rPr>
        <w:t>a</w:t>
      </w:r>
      <w:r w:rsidRPr="002D15D9">
        <w:rPr>
          <w:rFonts w:ascii="Times New Roman" w:hAnsi="Times New Roman"/>
          <w:bCs/>
          <w:sz w:val="24"/>
          <w:szCs w:val="24"/>
          <w:lang w:val="fr-CA"/>
        </w:rPr>
        <w:t xml:space="preserve"> chlamydia, la gonorrhée, le virus de l’immunodéficience humaine (VIH), et l</w:t>
      </w:r>
      <w:r w:rsidR="00F71BDE" w:rsidRPr="002D15D9">
        <w:rPr>
          <w:rFonts w:ascii="Times New Roman" w:hAnsi="Times New Roman"/>
          <w:bCs/>
          <w:sz w:val="24"/>
          <w:szCs w:val="24"/>
          <w:lang w:val="fr-CA"/>
        </w:rPr>
        <w:t>e</w:t>
      </w:r>
      <w:r w:rsidRPr="002D15D9">
        <w:rPr>
          <w:rFonts w:ascii="Times New Roman" w:hAnsi="Times New Roman"/>
          <w:bCs/>
          <w:sz w:val="24"/>
          <w:szCs w:val="24"/>
          <w:lang w:val="fr-CA"/>
        </w:rPr>
        <w:t xml:space="preserve"> virus du papillome humain (VPH)</w:t>
      </w:r>
    </w:p>
    <w:p w14:paraId="7A3D67CE" w14:textId="410CE9C0" w:rsidR="004C1F59" w:rsidRPr="002D15D9" w:rsidRDefault="004C1F59" w:rsidP="002D15D9">
      <w:pPr>
        <w:pStyle w:val="ListParagraph"/>
        <w:numPr>
          <w:ilvl w:val="0"/>
          <w:numId w:val="8"/>
        </w:numPr>
        <w:spacing w:line="240" w:lineRule="auto"/>
        <w:rPr>
          <w:rFonts w:ascii="Times New Roman" w:hAnsi="Times New Roman"/>
          <w:bCs/>
          <w:sz w:val="24"/>
          <w:szCs w:val="24"/>
          <w:lang w:val="fr-CA"/>
        </w:rPr>
      </w:pPr>
      <w:r w:rsidRPr="002D15D9">
        <w:rPr>
          <w:rFonts w:ascii="Times New Roman" w:hAnsi="Times New Roman"/>
          <w:bCs/>
          <w:sz w:val="24"/>
          <w:szCs w:val="24"/>
          <w:lang w:val="fr-CA"/>
        </w:rPr>
        <w:t>L’allaitement – pour l</w:t>
      </w:r>
      <w:r w:rsidR="00F71BDE" w:rsidRPr="002D15D9">
        <w:rPr>
          <w:rFonts w:ascii="Times New Roman" w:hAnsi="Times New Roman"/>
          <w:bCs/>
          <w:sz w:val="24"/>
          <w:szCs w:val="24"/>
          <w:lang w:val="fr-CA"/>
        </w:rPr>
        <w:t>e</w:t>
      </w:r>
      <w:r w:rsidRPr="002D15D9">
        <w:rPr>
          <w:rFonts w:ascii="Times New Roman" w:hAnsi="Times New Roman"/>
          <w:bCs/>
          <w:sz w:val="24"/>
          <w:szCs w:val="24"/>
          <w:lang w:val="fr-CA"/>
        </w:rPr>
        <w:t xml:space="preserve"> VIH</w:t>
      </w:r>
    </w:p>
    <w:p w14:paraId="20C452CF" w14:textId="27705274" w:rsidR="004C1F59" w:rsidRPr="002D15D9" w:rsidRDefault="004C1F59" w:rsidP="002D15D9">
      <w:pPr>
        <w:pStyle w:val="ListParagraph"/>
        <w:numPr>
          <w:ilvl w:val="0"/>
          <w:numId w:val="8"/>
        </w:numPr>
        <w:spacing w:line="240" w:lineRule="auto"/>
        <w:rPr>
          <w:rFonts w:ascii="Times New Roman" w:hAnsi="Times New Roman"/>
          <w:bCs/>
          <w:sz w:val="24"/>
          <w:szCs w:val="24"/>
          <w:lang w:val="fr-CA"/>
        </w:rPr>
      </w:pPr>
      <w:r w:rsidRPr="002D15D9">
        <w:rPr>
          <w:rFonts w:ascii="Times New Roman" w:hAnsi="Times New Roman"/>
          <w:bCs/>
          <w:sz w:val="24"/>
          <w:szCs w:val="24"/>
          <w:lang w:val="fr-CA"/>
        </w:rPr>
        <w:t>Les instruments médicaux contaminés pour l</w:t>
      </w:r>
      <w:r w:rsidR="00F71BDE" w:rsidRPr="002D15D9">
        <w:rPr>
          <w:rFonts w:ascii="Times New Roman" w:hAnsi="Times New Roman"/>
          <w:bCs/>
          <w:sz w:val="24"/>
          <w:szCs w:val="24"/>
          <w:lang w:val="fr-CA"/>
        </w:rPr>
        <w:t>e</w:t>
      </w:r>
      <w:r w:rsidRPr="002D15D9">
        <w:rPr>
          <w:rFonts w:ascii="Times New Roman" w:hAnsi="Times New Roman"/>
          <w:bCs/>
          <w:sz w:val="24"/>
          <w:szCs w:val="24"/>
          <w:lang w:val="fr-CA"/>
        </w:rPr>
        <w:t xml:space="preserve"> VIH</w:t>
      </w:r>
    </w:p>
    <w:p w14:paraId="26A9842D" w14:textId="281E2EBD" w:rsidR="004C1F59" w:rsidRPr="002D15D9" w:rsidRDefault="004C1F59" w:rsidP="002D15D9">
      <w:pPr>
        <w:spacing w:after="200"/>
        <w:rPr>
          <w:bCs/>
          <w:lang w:val="fr-CA"/>
        </w:rPr>
      </w:pPr>
      <w:r w:rsidRPr="002D15D9">
        <w:rPr>
          <w:bCs/>
          <w:lang w:val="fr-CA"/>
        </w:rPr>
        <w:t>Il est important de signaler que le client qui consulte</w:t>
      </w:r>
      <w:r w:rsidR="00F71BDE" w:rsidRPr="002D15D9">
        <w:rPr>
          <w:bCs/>
          <w:lang w:val="fr-CA"/>
        </w:rPr>
        <w:t xml:space="preserve"> des professionnels de la santé</w:t>
      </w:r>
      <w:r w:rsidRPr="002D15D9">
        <w:rPr>
          <w:bCs/>
          <w:lang w:val="fr-CA"/>
        </w:rPr>
        <w:t xml:space="preserve"> pour une IST n’est pas forcément celui qui est l’origine de la maladie</w:t>
      </w:r>
      <w:r w:rsidR="00F71BDE" w:rsidRPr="002D15D9">
        <w:rPr>
          <w:bCs/>
          <w:lang w:val="fr-CA"/>
        </w:rPr>
        <w:t xml:space="preserve"> ou qui l’a transmise</w:t>
      </w:r>
      <w:r w:rsidRPr="002D15D9">
        <w:rPr>
          <w:bCs/>
          <w:lang w:val="fr-CA"/>
        </w:rPr>
        <w:t xml:space="preserve"> dans le couple ou entre partenaires sexuels. </w:t>
      </w:r>
      <w:r w:rsidR="00F71BDE" w:rsidRPr="002D15D9">
        <w:rPr>
          <w:bCs/>
          <w:lang w:val="fr-CA"/>
        </w:rPr>
        <w:t>Si cela est</w:t>
      </w:r>
      <w:r w:rsidRPr="002D15D9">
        <w:rPr>
          <w:bCs/>
          <w:lang w:val="fr-CA"/>
        </w:rPr>
        <w:t xml:space="preserve"> bien compris et </w:t>
      </w:r>
      <w:r w:rsidR="00F71BDE" w:rsidRPr="002D15D9">
        <w:rPr>
          <w:bCs/>
          <w:lang w:val="fr-CA"/>
        </w:rPr>
        <w:t>communiqué</w:t>
      </w:r>
      <w:r w:rsidRPr="002D15D9">
        <w:rPr>
          <w:bCs/>
          <w:lang w:val="fr-CA"/>
        </w:rPr>
        <w:t xml:space="preserve"> par le</w:t>
      </w:r>
      <w:r w:rsidR="00F71BDE" w:rsidRPr="002D15D9">
        <w:rPr>
          <w:bCs/>
          <w:lang w:val="fr-CA"/>
        </w:rPr>
        <w:t>s agents</w:t>
      </w:r>
      <w:r w:rsidRPr="002D15D9">
        <w:rPr>
          <w:bCs/>
          <w:lang w:val="fr-CA"/>
        </w:rPr>
        <w:t xml:space="preserve"> de santé</w:t>
      </w:r>
      <w:r w:rsidR="00F71BDE" w:rsidRPr="002D15D9">
        <w:rPr>
          <w:bCs/>
          <w:lang w:val="fr-CA"/>
        </w:rPr>
        <w:t>, cela</w:t>
      </w:r>
      <w:r w:rsidRPr="002D15D9">
        <w:rPr>
          <w:bCs/>
          <w:lang w:val="fr-CA"/>
        </w:rPr>
        <w:t xml:space="preserve"> peut encourager </w:t>
      </w:r>
      <w:r w:rsidR="0065237E" w:rsidRPr="002D15D9">
        <w:rPr>
          <w:bCs/>
          <w:lang w:val="fr-CA"/>
        </w:rPr>
        <w:t>les gens</w:t>
      </w:r>
      <w:r w:rsidRPr="002D15D9">
        <w:rPr>
          <w:bCs/>
          <w:lang w:val="fr-CA"/>
        </w:rPr>
        <w:t xml:space="preserve"> à se faire dépister. </w:t>
      </w:r>
      <w:r w:rsidR="00F71BDE" w:rsidRPr="002D15D9">
        <w:rPr>
          <w:bCs/>
          <w:lang w:val="fr-CA"/>
        </w:rPr>
        <w:t>Les agents de santé peuvent</w:t>
      </w:r>
      <w:r w:rsidRPr="002D15D9">
        <w:rPr>
          <w:bCs/>
          <w:lang w:val="fr-CA"/>
        </w:rPr>
        <w:t xml:space="preserve"> remonter le fil de l</w:t>
      </w:r>
      <w:r w:rsidR="00F71BDE" w:rsidRPr="002D15D9">
        <w:rPr>
          <w:bCs/>
          <w:lang w:val="fr-CA"/>
        </w:rPr>
        <w:t>’infection seulement après fait un test et identifié la personn</w:t>
      </w:r>
      <w:r w:rsidR="00D04A7F" w:rsidRPr="002D15D9">
        <w:rPr>
          <w:bCs/>
          <w:lang w:val="fr-CA"/>
        </w:rPr>
        <w:t>e</w:t>
      </w:r>
      <w:r w:rsidR="00F71BDE" w:rsidRPr="002D15D9">
        <w:rPr>
          <w:bCs/>
          <w:lang w:val="fr-CA"/>
        </w:rPr>
        <w:t xml:space="preserve"> qui a propagé l’infection</w:t>
      </w:r>
      <w:r w:rsidRPr="002D15D9">
        <w:rPr>
          <w:bCs/>
          <w:lang w:val="fr-CA"/>
        </w:rPr>
        <w:t xml:space="preserve">.   </w:t>
      </w:r>
    </w:p>
    <w:p w14:paraId="504075EF" w14:textId="77777777" w:rsidR="00681622" w:rsidRPr="002D15D9" w:rsidRDefault="00681622" w:rsidP="002D15D9">
      <w:pPr>
        <w:rPr>
          <w:bCs/>
          <w:lang w:val="fr-CA"/>
        </w:rPr>
      </w:pPr>
    </w:p>
    <w:p w14:paraId="53F92585" w14:textId="77777777" w:rsidR="004C1F59" w:rsidRPr="0022129D" w:rsidRDefault="004C1F59" w:rsidP="0022129D">
      <w:pPr>
        <w:pStyle w:val="ListParagraph"/>
        <w:numPr>
          <w:ilvl w:val="0"/>
          <w:numId w:val="3"/>
        </w:numPr>
        <w:spacing w:line="240" w:lineRule="auto"/>
        <w:ind w:left="1134"/>
        <w:rPr>
          <w:rFonts w:ascii="Times New Roman" w:hAnsi="Times New Roman"/>
          <w:b/>
          <w:bCs/>
          <w:sz w:val="28"/>
          <w:szCs w:val="24"/>
          <w:lang w:val="fr-CA"/>
        </w:rPr>
      </w:pPr>
      <w:r w:rsidRPr="0022129D">
        <w:rPr>
          <w:rFonts w:ascii="Times New Roman" w:hAnsi="Times New Roman"/>
          <w:b/>
          <w:bCs/>
          <w:sz w:val="28"/>
          <w:szCs w:val="24"/>
          <w:lang w:val="fr-CA"/>
        </w:rPr>
        <w:t>F</w:t>
      </w:r>
      <w:r w:rsidR="00681622" w:rsidRPr="0022129D">
        <w:rPr>
          <w:rFonts w:ascii="Times New Roman" w:hAnsi="Times New Roman"/>
          <w:b/>
          <w:bCs/>
          <w:sz w:val="28"/>
          <w:szCs w:val="24"/>
          <w:lang w:val="fr-CA"/>
        </w:rPr>
        <w:t>acteurs de risques chez les adolescents</w:t>
      </w:r>
      <w:r w:rsidRPr="0022129D">
        <w:rPr>
          <w:rFonts w:ascii="Times New Roman" w:hAnsi="Times New Roman"/>
          <w:b/>
          <w:bCs/>
          <w:sz w:val="28"/>
          <w:szCs w:val="24"/>
          <w:lang w:val="fr-CA"/>
        </w:rPr>
        <w:t xml:space="preserve"> </w:t>
      </w:r>
    </w:p>
    <w:p w14:paraId="1821350A" w14:textId="4A2EA3AD" w:rsidR="004C1F59" w:rsidRPr="002D15D9" w:rsidRDefault="00D04A7F" w:rsidP="002D15D9">
      <w:pPr>
        <w:spacing w:after="200"/>
        <w:rPr>
          <w:bCs/>
          <w:lang w:val="fr-CA"/>
        </w:rPr>
      </w:pPr>
      <w:r w:rsidRPr="002D15D9">
        <w:rPr>
          <w:bCs/>
          <w:lang w:val="fr-CA"/>
        </w:rPr>
        <w:t>Étant donné que la</w:t>
      </w:r>
      <w:r w:rsidR="004C1F59" w:rsidRPr="002D15D9">
        <w:rPr>
          <w:bCs/>
          <w:lang w:val="fr-CA"/>
        </w:rPr>
        <w:t xml:space="preserve"> prévalence des IST</w:t>
      </w:r>
      <w:r w:rsidRPr="002D15D9">
        <w:rPr>
          <w:bCs/>
          <w:lang w:val="fr-CA"/>
        </w:rPr>
        <w:t xml:space="preserve"> est élevée</w:t>
      </w:r>
      <w:r w:rsidR="004C1F59" w:rsidRPr="002D15D9">
        <w:rPr>
          <w:bCs/>
          <w:lang w:val="fr-CA"/>
        </w:rPr>
        <w:t xml:space="preserve"> chez les jeunes, il </w:t>
      </w:r>
      <w:r w:rsidRPr="002D15D9">
        <w:rPr>
          <w:bCs/>
          <w:lang w:val="fr-CA"/>
        </w:rPr>
        <w:t>est</w:t>
      </w:r>
      <w:r w:rsidR="004C1F59" w:rsidRPr="002D15D9">
        <w:rPr>
          <w:bCs/>
          <w:lang w:val="fr-CA"/>
        </w:rPr>
        <w:t xml:space="preserve"> important d</w:t>
      </w:r>
      <w:r w:rsidRPr="002D15D9">
        <w:rPr>
          <w:bCs/>
          <w:lang w:val="fr-CA"/>
        </w:rPr>
        <w:t>’identifier les</w:t>
      </w:r>
      <w:r w:rsidR="004C1F59" w:rsidRPr="002D15D9">
        <w:rPr>
          <w:bCs/>
          <w:lang w:val="fr-CA"/>
        </w:rPr>
        <w:t xml:space="preserve"> facteurs de risques</w:t>
      </w:r>
      <w:r w:rsidRPr="002D15D9">
        <w:rPr>
          <w:bCs/>
          <w:lang w:val="fr-CA"/>
        </w:rPr>
        <w:t xml:space="preserve"> spécifiques à ce groupe d’âge</w:t>
      </w:r>
      <w:r w:rsidR="004C1F59" w:rsidRPr="002D15D9">
        <w:rPr>
          <w:bCs/>
          <w:lang w:val="fr-CA"/>
        </w:rPr>
        <w:t xml:space="preserve">. </w:t>
      </w:r>
      <w:r w:rsidR="00A649C6" w:rsidRPr="002D15D9">
        <w:rPr>
          <w:bCs/>
          <w:lang w:val="fr-CA"/>
        </w:rPr>
        <w:t>Voici</w:t>
      </w:r>
      <w:r w:rsidR="004C1F59" w:rsidRPr="002D15D9">
        <w:rPr>
          <w:bCs/>
          <w:lang w:val="fr-CA"/>
        </w:rPr>
        <w:t xml:space="preserve"> quatre</w:t>
      </w:r>
      <w:r w:rsidR="00A649C6" w:rsidRPr="002D15D9">
        <w:rPr>
          <w:bCs/>
          <w:lang w:val="fr-CA"/>
        </w:rPr>
        <w:t xml:space="preserve"> catégories importantes de</w:t>
      </w:r>
      <w:r w:rsidR="004C1F59" w:rsidRPr="002D15D9">
        <w:rPr>
          <w:bCs/>
          <w:lang w:val="fr-CA"/>
        </w:rPr>
        <w:t xml:space="preserve"> facteurs</w:t>
      </w:r>
      <w:r w:rsidR="00A649C6" w:rsidRPr="002D15D9">
        <w:rPr>
          <w:bCs/>
          <w:lang w:val="fr-CA"/>
        </w:rPr>
        <w:t> :</w:t>
      </w:r>
    </w:p>
    <w:p w14:paraId="0AD4354C" w14:textId="60746425" w:rsidR="004C1F59" w:rsidRPr="002D15D9" w:rsidRDefault="004C1F59" w:rsidP="002D15D9">
      <w:pPr>
        <w:spacing w:after="200"/>
        <w:rPr>
          <w:bCs/>
          <w:i/>
          <w:lang w:val="fr-CA"/>
        </w:rPr>
      </w:pPr>
      <w:r w:rsidRPr="002D15D9">
        <w:rPr>
          <w:bCs/>
          <w:i/>
          <w:lang w:val="fr-CA"/>
        </w:rPr>
        <w:t>Facteurs psychologiques:</w:t>
      </w:r>
    </w:p>
    <w:p w14:paraId="0A0D5E3C" w14:textId="4C402AFE" w:rsidR="004C1F59" w:rsidRPr="002D15D9" w:rsidRDefault="004C1F59" w:rsidP="002D15D9">
      <w:pPr>
        <w:pStyle w:val="ListParagraph"/>
        <w:numPr>
          <w:ilvl w:val="0"/>
          <w:numId w:val="9"/>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Le sentiment d'invulnérabilité </w:t>
      </w:r>
      <w:r w:rsidR="00907C08" w:rsidRPr="002D15D9">
        <w:rPr>
          <w:rFonts w:ascii="Times New Roman" w:hAnsi="Times New Roman"/>
          <w:bCs/>
          <w:sz w:val="24"/>
          <w:szCs w:val="24"/>
          <w:lang w:val="fr-CA"/>
        </w:rPr>
        <w:t>chez les</w:t>
      </w:r>
      <w:r w:rsidRPr="002D15D9">
        <w:rPr>
          <w:rFonts w:ascii="Times New Roman" w:hAnsi="Times New Roman"/>
          <w:bCs/>
          <w:sz w:val="24"/>
          <w:szCs w:val="24"/>
          <w:lang w:val="fr-CA"/>
        </w:rPr>
        <w:t xml:space="preserve"> jeunes (</w:t>
      </w:r>
      <w:r w:rsidR="00907C08" w:rsidRPr="002D15D9">
        <w:rPr>
          <w:rFonts w:ascii="Times New Roman" w:hAnsi="Times New Roman"/>
          <w:bCs/>
          <w:sz w:val="24"/>
          <w:szCs w:val="24"/>
          <w:lang w:val="fr-CA"/>
        </w:rPr>
        <w:t>ils</w:t>
      </w:r>
      <w:r w:rsidRPr="002D15D9">
        <w:rPr>
          <w:rFonts w:ascii="Times New Roman" w:hAnsi="Times New Roman"/>
          <w:bCs/>
          <w:sz w:val="24"/>
          <w:szCs w:val="24"/>
          <w:lang w:val="fr-CA"/>
        </w:rPr>
        <w:t xml:space="preserve"> croi</w:t>
      </w:r>
      <w:r w:rsidR="00907C08" w:rsidRPr="002D15D9">
        <w:rPr>
          <w:rFonts w:ascii="Times New Roman" w:hAnsi="Times New Roman"/>
          <w:bCs/>
          <w:sz w:val="24"/>
          <w:szCs w:val="24"/>
          <w:lang w:val="fr-CA"/>
        </w:rPr>
        <w:t>en</w:t>
      </w:r>
      <w:r w:rsidRPr="002D15D9">
        <w:rPr>
          <w:rFonts w:ascii="Times New Roman" w:hAnsi="Times New Roman"/>
          <w:bCs/>
          <w:sz w:val="24"/>
          <w:szCs w:val="24"/>
          <w:lang w:val="fr-CA"/>
        </w:rPr>
        <w:t xml:space="preserve">t que </w:t>
      </w:r>
      <w:r w:rsidR="00907C08" w:rsidRPr="002D15D9">
        <w:rPr>
          <w:rFonts w:ascii="Times New Roman" w:hAnsi="Times New Roman"/>
          <w:bCs/>
          <w:sz w:val="24"/>
          <w:szCs w:val="24"/>
          <w:lang w:val="fr-CA"/>
        </w:rPr>
        <w:t>les IST</w:t>
      </w:r>
      <w:r w:rsidRPr="002D15D9">
        <w:rPr>
          <w:rFonts w:ascii="Times New Roman" w:hAnsi="Times New Roman"/>
          <w:bCs/>
          <w:sz w:val="24"/>
          <w:szCs w:val="24"/>
          <w:lang w:val="fr-CA"/>
        </w:rPr>
        <w:t xml:space="preserve"> n’arrive</w:t>
      </w:r>
      <w:r w:rsidR="00907C08" w:rsidRPr="002D15D9">
        <w:rPr>
          <w:rFonts w:ascii="Times New Roman" w:hAnsi="Times New Roman"/>
          <w:bCs/>
          <w:sz w:val="24"/>
          <w:szCs w:val="24"/>
          <w:lang w:val="fr-CA"/>
        </w:rPr>
        <w:t>nt</w:t>
      </w:r>
      <w:r w:rsidRPr="002D15D9">
        <w:rPr>
          <w:rFonts w:ascii="Times New Roman" w:hAnsi="Times New Roman"/>
          <w:bCs/>
          <w:sz w:val="24"/>
          <w:szCs w:val="24"/>
          <w:lang w:val="fr-CA"/>
        </w:rPr>
        <w:t xml:space="preserve"> qu’aux autres).</w:t>
      </w:r>
    </w:p>
    <w:p w14:paraId="3DE4CB0F" w14:textId="54BE2F7C" w:rsidR="004C1F59" w:rsidRPr="002D15D9" w:rsidRDefault="004C1F59" w:rsidP="002D15D9">
      <w:pPr>
        <w:pStyle w:val="ListParagraph"/>
        <w:numPr>
          <w:ilvl w:val="0"/>
          <w:numId w:val="9"/>
        </w:numPr>
        <w:spacing w:line="240" w:lineRule="auto"/>
        <w:rPr>
          <w:rFonts w:ascii="Times New Roman" w:hAnsi="Times New Roman"/>
          <w:bCs/>
          <w:sz w:val="24"/>
          <w:szCs w:val="24"/>
          <w:lang w:val="fr-CA"/>
        </w:rPr>
      </w:pPr>
      <w:r w:rsidRPr="002D15D9">
        <w:rPr>
          <w:rFonts w:ascii="Times New Roman" w:hAnsi="Times New Roman"/>
          <w:bCs/>
          <w:sz w:val="24"/>
          <w:szCs w:val="24"/>
          <w:lang w:val="fr-CA"/>
        </w:rPr>
        <w:t>Le désir de tenter de nouvelles expériences et la volonté de prendre des risques</w:t>
      </w:r>
      <w:r w:rsidR="00907C08" w:rsidRPr="002D15D9">
        <w:rPr>
          <w:rFonts w:ascii="Times New Roman" w:hAnsi="Times New Roman"/>
          <w:bCs/>
          <w:sz w:val="24"/>
          <w:szCs w:val="24"/>
          <w:lang w:val="fr-CA"/>
        </w:rPr>
        <w:t>,</w:t>
      </w:r>
      <w:r w:rsidRPr="002D15D9">
        <w:rPr>
          <w:rFonts w:ascii="Times New Roman" w:hAnsi="Times New Roman"/>
          <w:bCs/>
          <w:sz w:val="24"/>
          <w:szCs w:val="24"/>
          <w:lang w:val="fr-CA"/>
        </w:rPr>
        <w:t xml:space="preserve"> en changeant souvent de partenaires ou en ayant un partenaire qui en a lui-même beaucoup d'autres</w:t>
      </w:r>
      <w:r w:rsidR="00907C08" w:rsidRPr="002D15D9">
        <w:rPr>
          <w:rFonts w:ascii="Times New Roman" w:hAnsi="Times New Roman"/>
          <w:bCs/>
          <w:sz w:val="24"/>
          <w:szCs w:val="24"/>
          <w:lang w:val="fr-CA"/>
        </w:rPr>
        <w:t xml:space="preserve"> partenaires</w:t>
      </w:r>
      <w:r w:rsidRPr="002D15D9">
        <w:rPr>
          <w:rFonts w:ascii="Times New Roman" w:hAnsi="Times New Roman"/>
          <w:bCs/>
          <w:sz w:val="24"/>
          <w:szCs w:val="24"/>
          <w:lang w:val="fr-CA"/>
        </w:rPr>
        <w:t xml:space="preserve">. </w:t>
      </w:r>
    </w:p>
    <w:p w14:paraId="0D4EDF2F" w14:textId="1F309765" w:rsidR="004C1F59" w:rsidRPr="002D15D9" w:rsidRDefault="004C1F59" w:rsidP="002D15D9">
      <w:pPr>
        <w:pStyle w:val="ListParagraph"/>
        <w:numPr>
          <w:ilvl w:val="0"/>
          <w:numId w:val="9"/>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Les IST laissent des séquelles psychologiques graves chez beaucoup d'adolescents. </w:t>
      </w:r>
      <w:r w:rsidR="00907C08" w:rsidRPr="002D15D9">
        <w:rPr>
          <w:rFonts w:ascii="Times New Roman" w:hAnsi="Times New Roman"/>
          <w:bCs/>
          <w:sz w:val="24"/>
          <w:szCs w:val="24"/>
          <w:lang w:val="fr-CA"/>
        </w:rPr>
        <w:t>Par exemple : ceux qui sont infectés par une IST peuvent se sentir</w:t>
      </w:r>
      <w:r w:rsidRPr="002D15D9">
        <w:rPr>
          <w:rFonts w:ascii="Times New Roman" w:hAnsi="Times New Roman"/>
          <w:bCs/>
          <w:sz w:val="24"/>
          <w:szCs w:val="24"/>
          <w:lang w:val="fr-CA"/>
        </w:rPr>
        <w:t xml:space="preserve"> coupables et honteux. </w:t>
      </w:r>
    </w:p>
    <w:p w14:paraId="25D4D4A9" w14:textId="3C40073A" w:rsidR="004C1F59" w:rsidRPr="002D15D9" w:rsidRDefault="004C1F59" w:rsidP="002D15D9">
      <w:pPr>
        <w:pStyle w:val="ListParagraph"/>
        <w:numPr>
          <w:ilvl w:val="0"/>
          <w:numId w:val="9"/>
        </w:numPr>
        <w:spacing w:line="240" w:lineRule="auto"/>
        <w:rPr>
          <w:rFonts w:ascii="Times New Roman" w:hAnsi="Times New Roman"/>
          <w:bCs/>
          <w:sz w:val="24"/>
          <w:szCs w:val="24"/>
          <w:lang w:val="fr-CA"/>
        </w:rPr>
      </w:pPr>
      <w:r w:rsidRPr="002D15D9">
        <w:rPr>
          <w:rFonts w:ascii="Times New Roman" w:hAnsi="Times New Roman"/>
          <w:bCs/>
          <w:sz w:val="24"/>
          <w:szCs w:val="24"/>
          <w:lang w:val="fr-CA"/>
        </w:rPr>
        <w:t>Certains hommes divorcent ou abandonnent leur partenaire</w:t>
      </w:r>
      <w:r w:rsidR="000F15FE" w:rsidRPr="002D15D9">
        <w:rPr>
          <w:rFonts w:ascii="Times New Roman" w:hAnsi="Times New Roman"/>
          <w:bCs/>
          <w:sz w:val="24"/>
          <w:szCs w:val="24"/>
          <w:lang w:val="fr-CA"/>
        </w:rPr>
        <w:t xml:space="preserve"> féminine</w:t>
      </w:r>
      <w:r w:rsidRPr="002D15D9">
        <w:rPr>
          <w:rFonts w:ascii="Times New Roman" w:hAnsi="Times New Roman"/>
          <w:bCs/>
          <w:sz w:val="24"/>
          <w:szCs w:val="24"/>
          <w:lang w:val="fr-CA"/>
        </w:rPr>
        <w:t xml:space="preserve"> quand </w:t>
      </w:r>
      <w:r w:rsidR="000F15FE" w:rsidRPr="002D15D9">
        <w:rPr>
          <w:rFonts w:ascii="Times New Roman" w:hAnsi="Times New Roman"/>
          <w:bCs/>
          <w:sz w:val="24"/>
          <w:szCs w:val="24"/>
          <w:lang w:val="fr-CA"/>
        </w:rPr>
        <w:t>elle devient stérile à la suite d’une</w:t>
      </w:r>
      <w:r w:rsidRPr="002D15D9">
        <w:rPr>
          <w:rFonts w:ascii="Times New Roman" w:hAnsi="Times New Roman"/>
          <w:bCs/>
          <w:sz w:val="24"/>
          <w:szCs w:val="24"/>
          <w:lang w:val="fr-CA"/>
        </w:rPr>
        <w:t xml:space="preserve"> IST</w:t>
      </w:r>
      <w:r w:rsidR="000F15FE" w:rsidRPr="002D15D9">
        <w:rPr>
          <w:rFonts w:ascii="Times New Roman" w:hAnsi="Times New Roman"/>
          <w:bCs/>
          <w:sz w:val="24"/>
          <w:szCs w:val="24"/>
          <w:lang w:val="fr-CA"/>
        </w:rPr>
        <w:t>.</w:t>
      </w:r>
    </w:p>
    <w:p w14:paraId="27F2EBB5" w14:textId="1BC5EEC9" w:rsidR="00283A13" w:rsidRPr="002D15D9" w:rsidRDefault="00283A13" w:rsidP="002D15D9">
      <w:pPr>
        <w:pStyle w:val="ListParagraph"/>
        <w:numPr>
          <w:ilvl w:val="0"/>
          <w:numId w:val="9"/>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Les jeunes craignent les </w:t>
      </w:r>
      <w:r w:rsidR="0074448D" w:rsidRPr="002D15D9">
        <w:rPr>
          <w:rFonts w:ascii="Times New Roman" w:hAnsi="Times New Roman"/>
          <w:bCs/>
          <w:sz w:val="24"/>
          <w:szCs w:val="24"/>
          <w:lang w:val="fr-CA"/>
        </w:rPr>
        <w:t>réactions critiques et désapprobatrices</w:t>
      </w:r>
      <w:r w:rsidRPr="002D15D9">
        <w:rPr>
          <w:rFonts w:ascii="Times New Roman" w:hAnsi="Times New Roman"/>
          <w:bCs/>
          <w:sz w:val="24"/>
          <w:szCs w:val="24"/>
          <w:lang w:val="fr-CA"/>
        </w:rPr>
        <w:t xml:space="preserve"> des agents de santé envers eux.</w:t>
      </w:r>
    </w:p>
    <w:p w14:paraId="70EF0EEA" w14:textId="77777777" w:rsidR="004C1F59" w:rsidRPr="002D15D9" w:rsidRDefault="004C1F59" w:rsidP="002D15D9">
      <w:pPr>
        <w:spacing w:after="200"/>
        <w:rPr>
          <w:bCs/>
          <w:i/>
          <w:lang w:val="fr-CA"/>
        </w:rPr>
      </w:pPr>
      <w:r w:rsidRPr="002D15D9">
        <w:rPr>
          <w:bCs/>
          <w:i/>
          <w:lang w:val="fr-CA"/>
        </w:rPr>
        <w:t>Facteurs comportementaux</w:t>
      </w:r>
    </w:p>
    <w:p w14:paraId="1E1C17B4" w14:textId="7C4A93D0" w:rsidR="004C1F59" w:rsidRPr="002D15D9" w:rsidRDefault="004C1F59" w:rsidP="002D15D9">
      <w:pPr>
        <w:pStyle w:val="ListParagraph"/>
        <w:numPr>
          <w:ilvl w:val="0"/>
          <w:numId w:val="10"/>
        </w:numPr>
        <w:spacing w:line="240" w:lineRule="auto"/>
        <w:rPr>
          <w:rFonts w:ascii="Times New Roman" w:hAnsi="Times New Roman"/>
          <w:bCs/>
          <w:sz w:val="24"/>
          <w:szCs w:val="24"/>
          <w:lang w:val="fr-CA"/>
        </w:rPr>
      </w:pPr>
      <w:r w:rsidRPr="002D15D9">
        <w:rPr>
          <w:rFonts w:ascii="Times New Roman" w:hAnsi="Times New Roman"/>
          <w:bCs/>
          <w:sz w:val="24"/>
          <w:szCs w:val="24"/>
          <w:lang w:val="fr-CA"/>
        </w:rPr>
        <w:lastRenderedPageBreak/>
        <w:t xml:space="preserve">Beaucoup d'ados sont sexuellement actifs. Dans certains pays, </w:t>
      </w:r>
      <w:r w:rsidR="00E600CC" w:rsidRPr="002D15D9">
        <w:rPr>
          <w:rFonts w:ascii="Times New Roman" w:hAnsi="Times New Roman"/>
          <w:bCs/>
          <w:sz w:val="24"/>
          <w:szCs w:val="24"/>
          <w:lang w:val="fr-CA"/>
        </w:rPr>
        <w:t>une relation sexuelle</w:t>
      </w:r>
      <w:r w:rsidRPr="002D15D9">
        <w:rPr>
          <w:rFonts w:ascii="Times New Roman" w:hAnsi="Times New Roman"/>
          <w:bCs/>
          <w:sz w:val="24"/>
          <w:szCs w:val="24"/>
          <w:lang w:val="fr-CA"/>
        </w:rPr>
        <w:t xml:space="preserve"> commence dès le début de l'adolescence, </w:t>
      </w:r>
      <w:r w:rsidR="00E600CC" w:rsidRPr="002D15D9">
        <w:rPr>
          <w:rFonts w:ascii="Times New Roman" w:hAnsi="Times New Roman"/>
          <w:bCs/>
          <w:sz w:val="24"/>
          <w:szCs w:val="24"/>
          <w:lang w:val="fr-CA"/>
        </w:rPr>
        <w:t xml:space="preserve">soit </w:t>
      </w:r>
      <w:r w:rsidRPr="002D15D9">
        <w:rPr>
          <w:rFonts w:ascii="Times New Roman" w:hAnsi="Times New Roman"/>
          <w:bCs/>
          <w:sz w:val="24"/>
          <w:szCs w:val="24"/>
          <w:lang w:val="fr-CA"/>
        </w:rPr>
        <w:t xml:space="preserve">dans le cadre </w:t>
      </w:r>
      <w:r w:rsidR="00E600CC" w:rsidRPr="002D15D9">
        <w:rPr>
          <w:rFonts w:ascii="Times New Roman" w:hAnsi="Times New Roman"/>
          <w:bCs/>
          <w:sz w:val="24"/>
          <w:szCs w:val="24"/>
          <w:lang w:val="fr-CA"/>
        </w:rPr>
        <w:t xml:space="preserve">ou en dehors </w:t>
      </w:r>
      <w:r w:rsidRPr="002D15D9">
        <w:rPr>
          <w:rFonts w:ascii="Times New Roman" w:hAnsi="Times New Roman"/>
          <w:bCs/>
          <w:sz w:val="24"/>
          <w:szCs w:val="24"/>
          <w:lang w:val="fr-CA"/>
        </w:rPr>
        <w:t xml:space="preserve">du mariage. Le fait d'avoir son premier rapport sexuel à un jeune âge est un important facteur de risque de IST. </w:t>
      </w:r>
      <w:r w:rsidR="00E600CC" w:rsidRPr="002D15D9">
        <w:rPr>
          <w:rFonts w:ascii="Times New Roman" w:hAnsi="Times New Roman"/>
          <w:bCs/>
          <w:sz w:val="24"/>
          <w:szCs w:val="24"/>
          <w:lang w:val="fr-CA"/>
        </w:rPr>
        <w:t xml:space="preserve"> </w:t>
      </w:r>
    </w:p>
    <w:p w14:paraId="36C60F0F" w14:textId="54159EE7" w:rsidR="004C1F59" w:rsidRPr="002D15D9" w:rsidRDefault="00E600CC" w:rsidP="002D15D9">
      <w:pPr>
        <w:pStyle w:val="ListParagraph"/>
        <w:numPr>
          <w:ilvl w:val="0"/>
          <w:numId w:val="10"/>
        </w:numPr>
        <w:spacing w:line="240" w:lineRule="auto"/>
        <w:rPr>
          <w:rFonts w:ascii="Times New Roman" w:hAnsi="Times New Roman"/>
          <w:bCs/>
          <w:sz w:val="24"/>
          <w:szCs w:val="24"/>
          <w:lang w:val="fr-CA"/>
        </w:rPr>
      </w:pPr>
      <w:r w:rsidRPr="002D15D9">
        <w:rPr>
          <w:rFonts w:ascii="Times New Roman" w:hAnsi="Times New Roman"/>
          <w:bCs/>
          <w:sz w:val="24"/>
          <w:szCs w:val="24"/>
          <w:lang w:val="fr-CA"/>
        </w:rPr>
        <w:t>Les adolescents</w:t>
      </w:r>
      <w:r w:rsidR="004C1F59" w:rsidRPr="002D15D9">
        <w:rPr>
          <w:rFonts w:ascii="Times New Roman" w:hAnsi="Times New Roman"/>
          <w:bCs/>
          <w:sz w:val="24"/>
          <w:szCs w:val="24"/>
          <w:lang w:val="fr-CA"/>
        </w:rPr>
        <w:t xml:space="preserve"> sont moins capables d'exiger une protection adéquate. Parfois, l'acte sexuel s'accompagne de sévices ou de coercition, ce qui est associé à l'initiation précoce au sexe et à la multiplicité des partenaires sexuels, deux facteurs de risque de IST.</w:t>
      </w:r>
    </w:p>
    <w:p w14:paraId="3B5D45C2" w14:textId="2F52946B" w:rsidR="00E600CC" w:rsidRPr="002D15D9" w:rsidRDefault="00E600CC" w:rsidP="002D15D9">
      <w:pPr>
        <w:pStyle w:val="ListParagraph"/>
        <w:numPr>
          <w:ilvl w:val="0"/>
          <w:numId w:val="10"/>
        </w:numPr>
        <w:spacing w:line="240" w:lineRule="auto"/>
        <w:rPr>
          <w:rFonts w:ascii="Times New Roman" w:hAnsi="Times New Roman"/>
          <w:bCs/>
          <w:sz w:val="24"/>
          <w:szCs w:val="24"/>
          <w:lang w:val="fr-CA"/>
        </w:rPr>
      </w:pPr>
      <w:r w:rsidRPr="002D15D9">
        <w:rPr>
          <w:rFonts w:ascii="Times New Roman" w:hAnsi="Times New Roman"/>
          <w:bCs/>
          <w:sz w:val="24"/>
          <w:szCs w:val="24"/>
          <w:lang w:val="fr-CA"/>
        </w:rPr>
        <w:t>Les jeunes ont tendance à avoir plus de partenaires et de relations à court terme. Les IST sont plus susceptibles de se propager dans ces conditions.</w:t>
      </w:r>
    </w:p>
    <w:p w14:paraId="0E14A238" w14:textId="24C03C9F" w:rsidR="00E600CC" w:rsidRPr="002D15D9" w:rsidRDefault="00E600CC" w:rsidP="002D15D9">
      <w:pPr>
        <w:pStyle w:val="ListParagraph"/>
        <w:numPr>
          <w:ilvl w:val="0"/>
          <w:numId w:val="10"/>
        </w:numPr>
        <w:spacing w:line="240" w:lineRule="auto"/>
        <w:rPr>
          <w:rFonts w:ascii="Times New Roman" w:hAnsi="Times New Roman"/>
          <w:bCs/>
          <w:sz w:val="24"/>
          <w:szCs w:val="24"/>
          <w:lang w:val="fr-CA"/>
        </w:rPr>
      </w:pPr>
      <w:r w:rsidRPr="002D15D9">
        <w:rPr>
          <w:rFonts w:ascii="Times New Roman" w:hAnsi="Times New Roman"/>
          <w:bCs/>
          <w:sz w:val="24"/>
          <w:szCs w:val="24"/>
          <w:lang w:val="fr-CA"/>
        </w:rPr>
        <w:t>Il se peut que les jeunes ne connaissent pas les symptômes de IST et consultent rarement un spécialiste.</w:t>
      </w:r>
    </w:p>
    <w:p w14:paraId="673C94E7" w14:textId="77777777" w:rsidR="004C1F59" w:rsidRPr="002D15D9" w:rsidRDefault="004C1F59" w:rsidP="002D15D9">
      <w:pPr>
        <w:spacing w:after="200"/>
        <w:rPr>
          <w:bCs/>
          <w:i/>
          <w:lang w:val="fr-CA"/>
        </w:rPr>
      </w:pPr>
      <w:r w:rsidRPr="002D15D9">
        <w:rPr>
          <w:bCs/>
          <w:i/>
          <w:lang w:val="fr-CA"/>
        </w:rPr>
        <w:t>Facteurs biologiques</w:t>
      </w:r>
    </w:p>
    <w:p w14:paraId="1A2955AF" w14:textId="4AC46EEC" w:rsidR="004C1F59" w:rsidRPr="002D15D9" w:rsidRDefault="004C1F59" w:rsidP="002D15D9">
      <w:pPr>
        <w:pStyle w:val="ListParagraph"/>
        <w:numPr>
          <w:ilvl w:val="0"/>
          <w:numId w:val="11"/>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L'immaturité de </w:t>
      </w:r>
      <w:r w:rsidR="006A313B" w:rsidRPr="002D15D9">
        <w:rPr>
          <w:rFonts w:ascii="Times New Roman" w:hAnsi="Times New Roman"/>
          <w:bCs/>
          <w:sz w:val="24"/>
          <w:szCs w:val="24"/>
          <w:lang w:val="fr-CA"/>
        </w:rPr>
        <w:t>l’</w:t>
      </w:r>
      <w:r w:rsidRPr="002D15D9">
        <w:rPr>
          <w:rFonts w:ascii="Times New Roman" w:hAnsi="Times New Roman"/>
          <w:bCs/>
          <w:sz w:val="24"/>
          <w:szCs w:val="24"/>
          <w:lang w:val="fr-CA"/>
        </w:rPr>
        <w:t>appareil reproducteur et d</w:t>
      </w:r>
      <w:r w:rsidR="006A313B" w:rsidRPr="002D15D9">
        <w:rPr>
          <w:rFonts w:ascii="Times New Roman" w:hAnsi="Times New Roman"/>
          <w:bCs/>
          <w:sz w:val="24"/>
          <w:szCs w:val="24"/>
          <w:lang w:val="fr-CA"/>
        </w:rPr>
        <w:t>u</w:t>
      </w:r>
      <w:r w:rsidRPr="002D15D9">
        <w:rPr>
          <w:rFonts w:ascii="Times New Roman" w:hAnsi="Times New Roman"/>
          <w:bCs/>
          <w:sz w:val="24"/>
          <w:szCs w:val="24"/>
          <w:lang w:val="fr-CA"/>
        </w:rPr>
        <w:t xml:space="preserve"> système immunitaire</w:t>
      </w:r>
      <w:r w:rsidR="006A313B" w:rsidRPr="002D15D9">
        <w:rPr>
          <w:rFonts w:ascii="Times New Roman" w:hAnsi="Times New Roman"/>
          <w:bCs/>
          <w:sz w:val="24"/>
          <w:szCs w:val="24"/>
          <w:lang w:val="fr-CA"/>
        </w:rPr>
        <w:t xml:space="preserve"> des adolescents les</w:t>
      </w:r>
      <w:r w:rsidRPr="002D15D9">
        <w:rPr>
          <w:rFonts w:ascii="Times New Roman" w:hAnsi="Times New Roman"/>
          <w:bCs/>
          <w:sz w:val="24"/>
          <w:szCs w:val="24"/>
          <w:lang w:val="fr-CA"/>
        </w:rPr>
        <w:t xml:space="preserve"> rend les adolescents plus vulnérables que les adultes à </w:t>
      </w:r>
      <w:r w:rsidR="006A313B" w:rsidRPr="002D15D9">
        <w:rPr>
          <w:rFonts w:ascii="Times New Roman" w:hAnsi="Times New Roman"/>
          <w:bCs/>
          <w:sz w:val="24"/>
          <w:szCs w:val="24"/>
          <w:lang w:val="fr-CA"/>
        </w:rPr>
        <w:t>certains</w:t>
      </w:r>
      <w:r w:rsidRPr="002D15D9">
        <w:rPr>
          <w:rFonts w:ascii="Times New Roman" w:hAnsi="Times New Roman"/>
          <w:bCs/>
          <w:sz w:val="24"/>
          <w:szCs w:val="24"/>
          <w:lang w:val="fr-CA"/>
        </w:rPr>
        <w:t xml:space="preserve"> agents pathogènes responsables des IST.</w:t>
      </w:r>
      <w:r w:rsidR="006A313B" w:rsidRPr="002D15D9">
        <w:rPr>
          <w:rFonts w:ascii="Times New Roman" w:hAnsi="Times New Roman"/>
          <w:bCs/>
          <w:sz w:val="24"/>
          <w:szCs w:val="24"/>
          <w:lang w:val="fr-CA"/>
        </w:rPr>
        <w:t xml:space="preserve"> Par exemple :</w:t>
      </w:r>
      <w:r w:rsidRPr="002D15D9">
        <w:rPr>
          <w:rFonts w:ascii="Times New Roman" w:hAnsi="Times New Roman"/>
          <w:bCs/>
          <w:sz w:val="24"/>
          <w:szCs w:val="24"/>
          <w:lang w:val="fr-CA"/>
        </w:rPr>
        <w:t xml:space="preserve"> </w:t>
      </w:r>
      <w:r w:rsidR="006A313B" w:rsidRPr="002D15D9">
        <w:rPr>
          <w:rFonts w:ascii="Times New Roman" w:hAnsi="Times New Roman"/>
          <w:bCs/>
          <w:sz w:val="24"/>
          <w:szCs w:val="24"/>
          <w:lang w:val="fr-CA"/>
        </w:rPr>
        <w:t>l</w:t>
      </w:r>
      <w:r w:rsidRPr="002D15D9">
        <w:rPr>
          <w:rFonts w:ascii="Times New Roman" w:hAnsi="Times New Roman"/>
          <w:bCs/>
          <w:sz w:val="24"/>
          <w:szCs w:val="24"/>
          <w:lang w:val="fr-CA"/>
        </w:rPr>
        <w:t>'ectopie cervicale</w:t>
      </w:r>
      <w:r w:rsidR="006A313B" w:rsidRPr="002D15D9">
        <w:rPr>
          <w:rFonts w:ascii="Times New Roman" w:hAnsi="Times New Roman"/>
          <w:bCs/>
          <w:sz w:val="24"/>
          <w:szCs w:val="24"/>
          <w:lang w:val="fr-CA"/>
        </w:rPr>
        <w:t>* qui est</w:t>
      </w:r>
      <w:r w:rsidRPr="002D15D9">
        <w:rPr>
          <w:rFonts w:ascii="Times New Roman" w:hAnsi="Times New Roman"/>
          <w:bCs/>
          <w:sz w:val="24"/>
          <w:szCs w:val="24"/>
          <w:lang w:val="fr-CA"/>
        </w:rPr>
        <w:t>, fréquente chez l</w:t>
      </w:r>
      <w:r w:rsidR="006A313B" w:rsidRPr="002D15D9">
        <w:rPr>
          <w:rFonts w:ascii="Times New Roman" w:hAnsi="Times New Roman"/>
          <w:bCs/>
          <w:sz w:val="24"/>
          <w:szCs w:val="24"/>
          <w:lang w:val="fr-CA"/>
        </w:rPr>
        <w:t>es</w:t>
      </w:r>
      <w:r w:rsidRPr="002D15D9">
        <w:rPr>
          <w:rFonts w:ascii="Times New Roman" w:hAnsi="Times New Roman"/>
          <w:bCs/>
          <w:sz w:val="24"/>
          <w:szCs w:val="24"/>
          <w:lang w:val="fr-CA"/>
        </w:rPr>
        <w:t xml:space="preserve"> jeune</w:t>
      </w:r>
      <w:r w:rsidR="006A313B" w:rsidRPr="002D15D9">
        <w:rPr>
          <w:rFonts w:ascii="Times New Roman" w:hAnsi="Times New Roman"/>
          <w:bCs/>
          <w:sz w:val="24"/>
          <w:szCs w:val="24"/>
          <w:lang w:val="fr-CA"/>
        </w:rPr>
        <w:t>s</w:t>
      </w:r>
      <w:r w:rsidRPr="002D15D9">
        <w:rPr>
          <w:rFonts w:ascii="Times New Roman" w:hAnsi="Times New Roman"/>
          <w:bCs/>
          <w:sz w:val="24"/>
          <w:szCs w:val="24"/>
          <w:lang w:val="fr-CA"/>
        </w:rPr>
        <w:t xml:space="preserve"> fille</w:t>
      </w:r>
      <w:r w:rsidR="006A313B" w:rsidRPr="002D15D9">
        <w:rPr>
          <w:rFonts w:ascii="Times New Roman" w:hAnsi="Times New Roman"/>
          <w:bCs/>
          <w:sz w:val="24"/>
          <w:szCs w:val="24"/>
          <w:lang w:val="fr-CA"/>
        </w:rPr>
        <w:t>s</w:t>
      </w:r>
      <w:r w:rsidRPr="002D15D9">
        <w:rPr>
          <w:rFonts w:ascii="Times New Roman" w:hAnsi="Times New Roman"/>
          <w:bCs/>
          <w:sz w:val="24"/>
          <w:szCs w:val="24"/>
          <w:lang w:val="fr-CA"/>
        </w:rPr>
        <w:t>, l</w:t>
      </w:r>
      <w:r w:rsidR="006A313B" w:rsidRPr="002D15D9">
        <w:rPr>
          <w:rFonts w:ascii="Times New Roman" w:hAnsi="Times New Roman"/>
          <w:bCs/>
          <w:sz w:val="24"/>
          <w:szCs w:val="24"/>
          <w:lang w:val="fr-CA"/>
        </w:rPr>
        <w:t>es</w:t>
      </w:r>
      <w:r w:rsidRPr="002D15D9">
        <w:rPr>
          <w:rFonts w:ascii="Times New Roman" w:hAnsi="Times New Roman"/>
          <w:bCs/>
          <w:sz w:val="24"/>
          <w:szCs w:val="24"/>
          <w:lang w:val="fr-CA"/>
        </w:rPr>
        <w:t xml:space="preserve"> rend plus vulnérable</w:t>
      </w:r>
      <w:r w:rsidR="006A313B" w:rsidRPr="002D15D9">
        <w:rPr>
          <w:rFonts w:ascii="Times New Roman" w:hAnsi="Times New Roman"/>
          <w:bCs/>
          <w:sz w:val="24"/>
          <w:szCs w:val="24"/>
          <w:lang w:val="fr-CA"/>
        </w:rPr>
        <w:t>s</w:t>
      </w:r>
      <w:r w:rsidRPr="002D15D9">
        <w:rPr>
          <w:rFonts w:ascii="Times New Roman" w:hAnsi="Times New Roman"/>
          <w:bCs/>
          <w:sz w:val="24"/>
          <w:szCs w:val="24"/>
          <w:lang w:val="fr-CA"/>
        </w:rPr>
        <w:t xml:space="preserve"> aux infections telles</w:t>
      </w:r>
      <w:r w:rsidR="006A313B" w:rsidRPr="002D15D9">
        <w:rPr>
          <w:rFonts w:ascii="Times New Roman" w:hAnsi="Times New Roman"/>
          <w:bCs/>
          <w:sz w:val="24"/>
          <w:szCs w:val="24"/>
          <w:lang w:val="fr-CA"/>
        </w:rPr>
        <w:t xml:space="preserve"> que</w:t>
      </w:r>
      <w:r w:rsidRPr="002D15D9">
        <w:rPr>
          <w:rFonts w:ascii="Times New Roman" w:hAnsi="Times New Roman"/>
          <w:bCs/>
          <w:sz w:val="24"/>
          <w:szCs w:val="24"/>
          <w:lang w:val="fr-CA"/>
        </w:rPr>
        <w:t xml:space="preserve"> la chlamydia, la gonorrhée, la trichomonase, l'herpès </w:t>
      </w:r>
      <w:r w:rsidR="006A313B" w:rsidRPr="002D15D9">
        <w:rPr>
          <w:rFonts w:ascii="Times New Roman" w:hAnsi="Times New Roman"/>
          <w:bCs/>
          <w:sz w:val="24"/>
          <w:szCs w:val="24"/>
          <w:lang w:val="fr-CA"/>
        </w:rPr>
        <w:t>et</w:t>
      </w:r>
      <w:r w:rsidRPr="002D15D9">
        <w:rPr>
          <w:rFonts w:ascii="Times New Roman" w:hAnsi="Times New Roman"/>
          <w:bCs/>
          <w:sz w:val="24"/>
          <w:szCs w:val="24"/>
          <w:lang w:val="fr-CA"/>
        </w:rPr>
        <w:t xml:space="preserve"> le virus du papillome humain génital (VPH). </w:t>
      </w:r>
    </w:p>
    <w:p w14:paraId="3EC8E667" w14:textId="77777777" w:rsidR="004C1F59" w:rsidRPr="002D15D9" w:rsidRDefault="004C1F59" w:rsidP="002D15D9">
      <w:pPr>
        <w:spacing w:after="200"/>
        <w:rPr>
          <w:bCs/>
          <w:i/>
          <w:lang w:val="fr-CA"/>
        </w:rPr>
      </w:pPr>
      <w:r w:rsidRPr="002D15D9">
        <w:rPr>
          <w:bCs/>
          <w:i/>
          <w:lang w:val="fr-CA"/>
        </w:rPr>
        <w:t>Facteurs sociaux</w:t>
      </w:r>
    </w:p>
    <w:p w14:paraId="3C3BD05D" w14:textId="6CE026E7" w:rsidR="004C1F59" w:rsidRPr="002D15D9" w:rsidRDefault="004C1F59" w:rsidP="002D15D9">
      <w:pPr>
        <w:pStyle w:val="ListParagraph"/>
        <w:numPr>
          <w:ilvl w:val="0"/>
          <w:numId w:val="12"/>
        </w:numPr>
        <w:spacing w:line="240" w:lineRule="auto"/>
        <w:rPr>
          <w:rFonts w:ascii="Times New Roman" w:hAnsi="Times New Roman"/>
          <w:bCs/>
          <w:sz w:val="24"/>
          <w:szCs w:val="24"/>
          <w:lang w:val="fr-CA"/>
        </w:rPr>
      </w:pPr>
      <w:r w:rsidRPr="002D15D9">
        <w:rPr>
          <w:rFonts w:ascii="Times New Roman" w:hAnsi="Times New Roman"/>
          <w:bCs/>
          <w:sz w:val="24"/>
          <w:szCs w:val="24"/>
          <w:lang w:val="fr-CA"/>
        </w:rPr>
        <w:t>La pauvreté, l'absence de domicile fixe, les luttes politiques et les déplacements forcés font de plus en plus partie du quotidien des jeunes des pays en développement. L’abus sexuel ou</w:t>
      </w:r>
      <w:r w:rsidR="006A313B" w:rsidRPr="002D15D9">
        <w:rPr>
          <w:rFonts w:ascii="Times New Roman" w:hAnsi="Times New Roman"/>
          <w:bCs/>
          <w:sz w:val="24"/>
          <w:szCs w:val="24"/>
          <w:lang w:val="fr-CA"/>
        </w:rPr>
        <w:t xml:space="preserve"> le</w:t>
      </w:r>
      <w:r w:rsidRPr="002D15D9">
        <w:rPr>
          <w:rFonts w:ascii="Times New Roman" w:hAnsi="Times New Roman"/>
          <w:bCs/>
          <w:sz w:val="24"/>
          <w:szCs w:val="24"/>
          <w:lang w:val="fr-CA"/>
        </w:rPr>
        <w:t xml:space="preserve"> chantage sexuel peuvent aussi être présents dans de telles circonstances.</w:t>
      </w:r>
    </w:p>
    <w:p w14:paraId="5DB55C8B" w14:textId="19EE12A2" w:rsidR="004C1F59" w:rsidRPr="002D15D9" w:rsidRDefault="004C1F59" w:rsidP="002D15D9">
      <w:pPr>
        <w:pStyle w:val="ListParagraph"/>
        <w:numPr>
          <w:ilvl w:val="0"/>
          <w:numId w:val="12"/>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Les prestataires des services de santé de la reproduction </w:t>
      </w:r>
      <w:r w:rsidR="006A313B" w:rsidRPr="002D15D9">
        <w:rPr>
          <w:rFonts w:ascii="Times New Roman" w:hAnsi="Times New Roman"/>
          <w:bCs/>
          <w:sz w:val="24"/>
          <w:szCs w:val="24"/>
          <w:lang w:val="fr-CA"/>
        </w:rPr>
        <w:t>peuvent être réticents</w:t>
      </w:r>
      <w:r w:rsidRPr="002D15D9">
        <w:rPr>
          <w:rFonts w:ascii="Times New Roman" w:hAnsi="Times New Roman"/>
          <w:bCs/>
          <w:sz w:val="24"/>
          <w:szCs w:val="24"/>
          <w:lang w:val="fr-CA"/>
        </w:rPr>
        <w:t xml:space="preserve"> à accueillir les jeunes à bras ouverts. Certains d’établissements sanitaires ne respectent </w:t>
      </w:r>
      <w:r w:rsidR="006A313B" w:rsidRPr="002D15D9">
        <w:rPr>
          <w:rFonts w:ascii="Times New Roman" w:hAnsi="Times New Roman"/>
          <w:bCs/>
          <w:sz w:val="24"/>
          <w:szCs w:val="24"/>
          <w:lang w:val="fr-CA"/>
        </w:rPr>
        <w:t>pas la vie privée</w:t>
      </w:r>
      <w:r w:rsidRPr="002D15D9">
        <w:rPr>
          <w:rFonts w:ascii="Times New Roman" w:hAnsi="Times New Roman"/>
          <w:bCs/>
          <w:sz w:val="24"/>
          <w:szCs w:val="24"/>
          <w:lang w:val="fr-CA"/>
        </w:rPr>
        <w:t xml:space="preserve"> des adolescents et le personnel </w:t>
      </w:r>
      <w:r w:rsidR="004713E6" w:rsidRPr="002D15D9">
        <w:rPr>
          <w:rFonts w:ascii="Times New Roman" w:hAnsi="Times New Roman"/>
          <w:bCs/>
          <w:sz w:val="24"/>
          <w:szCs w:val="24"/>
          <w:lang w:val="fr-CA"/>
        </w:rPr>
        <w:t>peut</w:t>
      </w:r>
      <w:r w:rsidRPr="002D15D9">
        <w:rPr>
          <w:rFonts w:ascii="Times New Roman" w:hAnsi="Times New Roman"/>
          <w:bCs/>
          <w:sz w:val="24"/>
          <w:szCs w:val="24"/>
          <w:lang w:val="fr-CA"/>
        </w:rPr>
        <w:t xml:space="preserve"> fait parfois moralisateur.</w:t>
      </w:r>
    </w:p>
    <w:p w14:paraId="6B31F95F" w14:textId="5A3BDDCE" w:rsidR="004713E6" w:rsidRPr="002D15D9" w:rsidRDefault="004713E6" w:rsidP="002D15D9">
      <w:pPr>
        <w:pStyle w:val="ListParagraph"/>
        <w:numPr>
          <w:ilvl w:val="0"/>
          <w:numId w:val="12"/>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Les jeunes peuvent trouver difficile ou embarrassant de se procurer ou d’utiliser des préservatifs. </w:t>
      </w:r>
    </w:p>
    <w:p w14:paraId="11AC3BC2" w14:textId="77777777" w:rsidR="004C1F59" w:rsidRPr="002D15D9" w:rsidRDefault="004C1F59" w:rsidP="002D15D9">
      <w:pPr>
        <w:rPr>
          <w:bCs/>
          <w:lang w:val="fr-CA"/>
        </w:rPr>
      </w:pPr>
    </w:p>
    <w:p w14:paraId="177D2D3D" w14:textId="0DB2DBA3" w:rsidR="004C1F59" w:rsidRDefault="0074448D" w:rsidP="002D15D9">
      <w:pPr>
        <w:pStyle w:val="ListParagraph"/>
        <w:numPr>
          <w:ilvl w:val="0"/>
          <w:numId w:val="3"/>
        </w:numPr>
        <w:spacing w:line="240" w:lineRule="auto"/>
        <w:ind w:left="360"/>
        <w:rPr>
          <w:rFonts w:ascii="Times New Roman" w:hAnsi="Times New Roman"/>
          <w:b/>
          <w:bCs/>
          <w:sz w:val="24"/>
          <w:szCs w:val="24"/>
          <w:lang w:val="fr-CA"/>
        </w:rPr>
      </w:pPr>
      <w:r w:rsidRPr="002D15D9">
        <w:rPr>
          <w:rFonts w:ascii="Times New Roman" w:hAnsi="Times New Roman"/>
          <w:b/>
          <w:bCs/>
          <w:sz w:val="24"/>
          <w:szCs w:val="24"/>
          <w:lang w:val="fr-CA"/>
        </w:rPr>
        <w:t>Mesures préventives</w:t>
      </w:r>
      <w:r w:rsidR="004C1F59" w:rsidRPr="002D15D9">
        <w:rPr>
          <w:rFonts w:ascii="Times New Roman" w:hAnsi="Times New Roman"/>
          <w:b/>
          <w:bCs/>
          <w:sz w:val="24"/>
          <w:szCs w:val="24"/>
          <w:lang w:val="fr-CA"/>
        </w:rPr>
        <w:t xml:space="preserve"> </w:t>
      </w:r>
      <w:r w:rsidR="00681622" w:rsidRPr="002D15D9">
        <w:rPr>
          <w:rFonts w:ascii="Times New Roman" w:hAnsi="Times New Roman"/>
          <w:b/>
          <w:bCs/>
          <w:sz w:val="24"/>
          <w:szCs w:val="24"/>
          <w:lang w:val="fr-CA"/>
        </w:rPr>
        <w:t>préventions</w:t>
      </w:r>
    </w:p>
    <w:p w14:paraId="21A0BD54" w14:textId="77777777" w:rsidR="000325E4" w:rsidRPr="002D15D9" w:rsidRDefault="000325E4" w:rsidP="000325E4">
      <w:pPr>
        <w:pStyle w:val="ListParagraph"/>
        <w:spacing w:line="240" w:lineRule="auto"/>
        <w:ind w:left="360"/>
        <w:rPr>
          <w:rFonts w:ascii="Times New Roman" w:hAnsi="Times New Roman"/>
          <w:b/>
          <w:bCs/>
          <w:sz w:val="24"/>
          <w:szCs w:val="24"/>
          <w:lang w:val="fr-CA"/>
        </w:rPr>
      </w:pPr>
    </w:p>
    <w:p w14:paraId="383D33A2" w14:textId="77777777" w:rsidR="004C1F59" w:rsidRPr="002D15D9" w:rsidRDefault="004C1F59" w:rsidP="000325E4">
      <w:pPr>
        <w:pStyle w:val="ListParagraph"/>
        <w:numPr>
          <w:ilvl w:val="0"/>
          <w:numId w:val="13"/>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L’abstinence des rapports sexuels (anaux, vaginaux ou oraux) est la façon la plus fiable d’éviter les IST, mais elle est souvent irréaliste.</w:t>
      </w:r>
    </w:p>
    <w:p w14:paraId="1EF2A9B7" w14:textId="77777777" w:rsidR="004C1F59" w:rsidRPr="002D15D9" w:rsidRDefault="004C1F59" w:rsidP="000325E4">
      <w:pPr>
        <w:pStyle w:val="ListParagraph"/>
        <w:numPr>
          <w:ilvl w:val="0"/>
          <w:numId w:val="13"/>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Une protection adéquate lors de rapports sexuels, notamment grâce au port régulier d’un préservatif masculin ou féminin.</w:t>
      </w:r>
    </w:p>
    <w:p w14:paraId="5E659F7B" w14:textId="1FEF3439" w:rsidR="004C1F59" w:rsidRPr="002D15D9" w:rsidRDefault="004C1F59" w:rsidP="000325E4">
      <w:pPr>
        <w:pStyle w:val="ListParagraph"/>
        <w:numPr>
          <w:ilvl w:val="0"/>
          <w:numId w:val="13"/>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La vaccination contre certains agents infectieux,</w:t>
      </w:r>
      <w:r w:rsidR="0074448D" w:rsidRPr="002D15D9">
        <w:rPr>
          <w:rFonts w:ascii="Times New Roman" w:hAnsi="Times New Roman"/>
          <w:bCs/>
          <w:sz w:val="24"/>
          <w:szCs w:val="24"/>
          <w:lang w:val="fr-CA"/>
        </w:rPr>
        <w:t xml:space="preserve"> dont</w:t>
      </w:r>
      <w:r w:rsidRPr="002D15D9">
        <w:rPr>
          <w:rFonts w:ascii="Times New Roman" w:hAnsi="Times New Roman"/>
          <w:bCs/>
          <w:sz w:val="24"/>
          <w:szCs w:val="24"/>
          <w:lang w:val="fr-CA"/>
        </w:rPr>
        <w:t xml:space="preserve"> le virus de l'hépatite B et le papillomavirus humain (VPH).</w:t>
      </w:r>
    </w:p>
    <w:p w14:paraId="7BA40EE4" w14:textId="77777777" w:rsidR="004C1F59" w:rsidRPr="002D15D9" w:rsidRDefault="004C1F59" w:rsidP="000325E4">
      <w:pPr>
        <w:pStyle w:val="ListParagraph"/>
        <w:numPr>
          <w:ilvl w:val="0"/>
          <w:numId w:val="13"/>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Le traitement des deux partenaires sexuels simultanément si l’un des deux est infecté.</w:t>
      </w:r>
    </w:p>
    <w:p w14:paraId="5FDC3F88" w14:textId="36B331EB" w:rsidR="004C1F59" w:rsidRPr="002D15D9" w:rsidRDefault="004C1F59" w:rsidP="000325E4">
      <w:pPr>
        <w:pStyle w:val="ListParagraph"/>
        <w:numPr>
          <w:ilvl w:val="0"/>
          <w:numId w:val="13"/>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L’évitement des pratiques sexuelles dangereuses, comme les changements fréquents de partenaires ou les rapports sexuels avec des </w:t>
      </w:r>
      <w:r w:rsidR="0074448D" w:rsidRPr="002D15D9">
        <w:rPr>
          <w:rFonts w:ascii="Times New Roman" w:hAnsi="Times New Roman"/>
          <w:bCs/>
          <w:sz w:val="24"/>
          <w:szCs w:val="24"/>
          <w:lang w:val="fr-CA"/>
        </w:rPr>
        <w:t>professionnelles du sexe</w:t>
      </w:r>
      <w:r w:rsidRPr="002D15D9">
        <w:rPr>
          <w:rFonts w:ascii="Times New Roman" w:hAnsi="Times New Roman"/>
          <w:bCs/>
          <w:sz w:val="24"/>
          <w:szCs w:val="24"/>
          <w:lang w:val="fr-CA"/>
        </w:rPr>
        <w:t>.</w:t>
      </w:r>
    </w:p>
    <w:p w14:paraId="1F7E243E" w14:textId="77777777" w:rsidR="004C1F59" w:rsidRPr="002D15D9" w:rsidRDefault="004C1F59" w:rsidP="000325E4">
      <w:pPr>
        <w:pStyle w:val="ListParagraph"/>
        <w:numPr>
          <w:ilvl w:val="0"/>
          <w:numId w:val="13"/>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La circoncision peut réduire la transmission du VIH de la femme à l’homme.</w:t>
      </w:r>
    </w:p>
    <w:p w14:paraId="45411E36" w14:textId="138EDB97" w:rsidR="004C1F59" w:rsidRPr="002D15D9" w:rsidRDefault="004C1F59" w:rsidP="000325E4">
      <w:pPr>
        <w:pStyle w:val="ListParagraph"/>
        <w:numPr>
          <w:ilvl w:val="0"/>
          <w:numId w:val="13"/>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Le diagnostic et le traitement rapides des IST peut éviter la propagation de l</w:t>
      </w:r>
      <w:r w:rsidR="0074448D" w:rsidRPr="002D15D9">
        <w:rPr>
          <w:rFonts w:ascii="Times New Roman" w:hAnsi="Times New Roman"/>
          <w:bCs/>
          <w:sz w:val="24"/>
          <w:szCs w:val="24"/>
          <w:lang w:val="fr-CA"/>
        </w:rPr>
        <w:t>’infection</w:t>
      </w:r>
      <w:r w:rsidRPr="002D15D9">
        <w:rPr>
          <w:rFonts w:ascii="Times New Roman" w:hAnsi="Times New Roman"/>
          <w:bCs/>
          <w:sz w:val="24"/>
          <w:szCs w:val="24"/>
          <w:lang w:val="fr-CA"/>
        </w:rPr>
        <w:t xml:space="preserve"> à d’autres personnes. </w:t>
      </w:r>
    </w:p>
    <w:p w14:paraId="2EE607E1" w14:textId="77777777" w:rsidR="004C1F59" w:rsidRPr="002D15D9" w:rsidRDefault="004C1F59" w:rsidP="002D15D9">
      <w:pPr>
        <w:spacing w:after="200"/>
        <w:rPr>
          <w:bCs/>
          <w:i/>
          <w:lang w:val="fr-CA"/>
        </w:rPr>
      </w:pPr>
      <w:r w:rsidRPr="002D15D9">
        <w:rPr>
          <w:bCs/>
          <w:i/>
          <w:lang w:val="fr-CA"/>
        </w:rPr>
        <w:t xml:space="preserve">Les comportements plus sûrs à encourager dans le cas des jeunes consistent à : </w:t>
      </w:r>
    </w:p>
    <w:p w14:paraId="49C8FEE8" w14:textId="1E0C61FA" w:rsidR="004C1F59" w:rsidRPr="002D15D9" w:rsidRDefault="000D5362"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lastRenderedPageBreak/>
        <w:t xml:space="preserve">S’abstenir des relations </w:t>
      </w:r>
      <w:r w:rsidR="004C1F59" w:rsidRPr="002D15D9">
        <w:rPr>
          <w:rFonts w:ascii="Times New Roman" w:hAnsi="Times New Roman"/>
          <w:bCs/>
          <w:sz w:val="24"/>
          <w:szCs w:val="24"/>
          <w:lang w:val="fr-CA"/>
        </w:rPr>
        <w:t>sexuelle</w:t>
      </w:r>
      <w:r w:rsidRPr="002D15D9">
        <w:rPr>
          <w:rFonts w:ascii="Times New Roman" w:hAnsi="Times New Roman"/>
          <w:bCs/>
          <w:sz w:val="24"/>
          <w:szCs w:val="24"/>
          <w:lang w:val="fr-CA"/>
        </w:rPr>
        <w:t>s</w:t>
      </w:r>
      <w:r w:rsidR="004C1F59" w:rsidRPr="002D15D9">
        <w:rPr>
          <w:rFonts w:ascii="Times New Roman" w:hAnsi="Times New Roman"/>
          <w:bCs/>
          <w:sz w:val="24"/>
          <w:szCs w:val="24"/>
          <w:lang w:val="fr-CA"/>
        </w:rPr>
        <w:t>.</w:t>
      </w:r>
    </w:p>
    <w:p w14:paraId="3EE7DEA7" w14:textId="5C17753B" w:rsidR="004C1F59" w:rsidRPr="002D15D9" w:rsidRDefault="004C1F59"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Retarder le début de l’activité sexuelle</w:t>
      </w:r>
      <w:r w:rsidR="000D5362" w:rsidRPr="002D15D9">
        <w:rPr>
          <w:rFonts w:ascii="Times New Roman" w:hAnsi="Times New Roman"/>
          <w:bCs/>
          <w:sz w:val="24"/>
          <w:szCs w:val="24"/>
          <w:lang w:val="fr-CA"/>
        </w:rPr>
        <w:t>.</w:t>
      </w:r>
    </w:p>
    <w:p w14:paraId="6055745F" w14:textId="0AF9483B" w:rsidR="004C1F59" w:rsidRPr="002D15D9" w:rsidRDefault="004C1F59"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Apprendre à utiliser le préservatif correctement et systématiquement</w:t>
      </w:r>
      <w:r w:rsidR="000D5362" w:rsidRPr="002D15D9">
        <w:rPr>
          <w:rFonts w:ascii="Times New Roman" w:hAnsi="Times New Roman"/>
          <w:bCs/>
          <w:sz w:val="24"/>
          <w:szCs w:val="24"/>
          <w:lang w:val="fr-CA"/>
        </w:rPr>
        <w:t>.</w:t>
      </w:r>
    </w:p>
    <w:p w14:paraId="495E5A32" w14:textId="1854B336" w:rsidR="004C1F59" w:rsidRPr="002D15D9" w:rsidRDefault="004C1F59"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Adopter le système de la double protection</w:t>
      </w:r>
      <w:r w:rsidR="000D5362" w:rsidRPr="002D15D9">
        <w:rPr>
          <w:rFonts w:ascii="Times New Roman" w:hAnsi="Times New Roman"/>
          <w:bCs/>
          <w:sz w:val="24"/>
          <w:szCs w:val="24"/>
          <w:lang w:val="fr-CA"/>
        </w:rPr>
        <w:t>*</w:t>
      </w:r>
      <w:r w:rsidRPr="002D15D9">
        <w:rPr>
          <w:rFonts w:ascii="Times New Roman" w:hAnsi="Times New Roman"/>
          <w:bCs/>
          <w:sz w:val="24"/>
          <w:szCs w:val="24"/>
          <w:lang w:val="fr-CA"/>
        </w:rPr>
        <w:t>, pour éviter à la fois une grossesse non prévue et les IST</w:t>
      </w:r>
      <w:r w:rsidR="000D5362" w:rsidRPr="002D15D9">
        <w:rPr>
          <w:rFonts w:ascii="Times New Roman" w:hAnsi="Times New Roman"/>
          <w:bCs/>
          <w:sz w:val="24"/>
          <w:szCs w:val="24"/>
          <w:lang w:val="fr-CA"/>
        </w:rPr>
        <w:t>.</w:t>
      </w:r>
    </w:p>
    <w:p w14:paraId="43B70967" w14:textId="046BE5CE" w:rsidR="004C1F59" w:rsidRPr="002D15D9" w:rsidRDefault="004C1F59"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Limiter le nombre des partenaires</w:t>
      </w:r>
      <w:r w:rsidR="000D5362" w:rsidRPr="002D15D9">
        <w:rPr>
          <w:rFonts w:ascii="Times New Roman" w:hAnsi="Times New Roman"/>
          <w:bCs/>
          <w:sz w:val="24"/>
          <w:szCs w:val="24"/>
          <w:lang w:val="fr-CA"/>
        </w:rPr>
        <w:t xml:space="preserve"> sexuels.</w:t>
      </w:r>
    </w:p>
    <w:p w14:paraId="5FF09B11" w14:textId="3A5BB261" w:rsidR="004C1F59" w:rsidRPr="002D15D9" w:rsidRDefault="004C1F59"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Éviter les pratiques sexuelles à haut risque (les rapports non protégés) avec tout partenaire</w:t>
      </w:r>
      <w:r w:rsidR="000D5362" w:rsidRPr="002D15D9">
        <w:rPr>
          <w:rFonts w:ascii="Times New Roman" w:hAnsi="Times New Roman"/>
          <w:bCs/>
          <w:sz w:val="24"/>
          <w:szCs w:val="24"/>
          <w:lang w:val="fr-CA"/>
        </w:rPr>
        <w:t>.</w:t>
      </w:r>
    </w:p>
    <w:p w14:paraId="2C79D589" w14:textId="68D8B17C" w:rsidR="004C1F59" w:rsidRPr="002D15D9" w:rsidRDefault="004C1F59"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 xml:space="preserve">Savoir reconnaître les symptômes d’IST et </w:t>
      </w:r>
      <w:r w:rsidR="000D5362" w:rsidRPr="002D15D9">
        <w:rPr>
          <w:rFonts w:ascii="Times New Roman" w:hAnsi="Times New Roman"/>
          <w:bCs/>
          <w:sz w:val="24"/>
          <w:szCs w:val="24"/>
          <w:lang w:val="fr-CA"/>
        </w:rPr>
        <w:t>demander de l’aide</w:t>
      </w:r>
      <w:r w:rsidRPr="002D15D9">
        <w:rPr>
          <w:rFonts w:ascii="Times New Roman" w:hAnsi="Times New Roman"/>
          <w:bCs/>
          <w:sz w:val="24"/>
          <w:szCs w:val="24"/>
          <w:lang w:val="fr-CA"/>
        </w:rPr>
        <w:t xml:space="preserve"> rapidement</w:t>
      </w:r>
      <w:r w:rsidR="000D5362" w:rsidRPr="002D15D9">
        <w:rPr>
          <w:rFonts w:ascii="Times New Roman" w:hAnsi="Times New Roman"/>
          <w:bCs/>
          <w:sz w:val="24"/>
          <w:szCs w:val="24"/>
          <w:lang w:val="fr-CA"/>
        </w:rPr>
        <w:t>.</w:t>
      </w:r>
    </w:p>
    <w:p w14:paraId="5901B3FF" w14:textId="0C13E580" w:rsidR="004C1F59" w:rsidRPr="002D15D9" w:rsidRDefault="000D5362" w:rsidP="002D15D9">
      <w:pPr>
        <w:pStyle w:val="ListParagraph"/>
        <w:numPr>
          <w:ilvl w:val="0"/>
          <w:numId w:val="15"/>
        </w:numPr>
        <w:spacing w:line="240" w:lineRule="auto"/>
        <w:rPr>
          <w:rFonts w:ascii="Times New Roman" w:hAnsi="Times New Roman"/>
          <w:bCs/>
          <w:sz w:val="24"/>
          <w:szCs w:val="24"/>
          <w:lang w:val="fr-CA"/>
        </w:rPr>
      </w:pPr>
      <w:r w:rsidRPr="002D15D9">
        <w:rPr>
          <w:rFonts w:ascii="Times New Roman" w:hAnsi="Times New Roman"/>
          <w:bCs/>
          <w:sz w:val="24"/>
          <w:szCs w:val="24"/>
          <w:lang w:val="fr-CA"/>
        </w:rPr>
        <w:t>Se faire dépister</w:t>
      </w:r>
      <w:r w:rsidR="004C1F59" w:rsidRPr="002D15D9">
        <w:rPr>
          <w:rFonts w:ascii="Times New Roman" w:hAnsi="Times New Roman"/>
          <w:bCs/>
          <w:sz w:val="24"/>
          <w:szCs w:val="24"/>
          <w:lang w:val="fr-CA"/>
        </w:rPr>
        <w:t xml:space="preserve"> et </w:t>
      </w:r>
      <w:r w:rsidRPr="002D15D9">
        <w:rPr>
          <w:rFonts w:ascii="Times New Roman" w:hAnsi="Times New Roman"/>
          <w:bCs/>
          <w:sz w:val="24"/>
          <w:szCs w:val="24"/>
          <w:lang w:val="fr-CA"/>
        </w:rPr>
        <w:t>traiter</w:t>
      </w:r>
      <w:r w:rsidR="004C1F59" w:rsidRPr="002D15D9">
        <w:rPr>
          <w:rFonts w:ascii="Times New Roman" w:hAnsi="Times New Roman"/>
          <w:bCs/>
          <w:sz w:val="24"/>
          <w:szCs w:val="24"/>
          <w:lang w:val="fr-CA"/>
        </w:rPr>
        <w:t xml:space="preserve"> toute IST susceptible d’entraîner des complications</w:t>
      </w:r>
      <w:r w:rsidR="003F5C02" w:rsidRPr="002D15D9">
        <w:rPr>
          <w:rFonts w:ascii="Times New Roman" w:hAnsi="Times New Roman"/>
          <w:bCs/>
          <w:sz w:val="24"/>
          <w:szCs w:val="24"/>
          <w:lang w:val="fr-CA"/>
        </w:rPr>
        <w:t>.</w:t>
      </w:r>
    </w:p>
    <w:p w14:paraId="31632590" w14:textId="77777777" w:rsidR="00F76F29" w:rsidRPr="002D15D9" w:rsidRDefault="00F76F29" w:rsidP="002D15D9">
      <w:pPr>
        <w:rPr>
          <w:bCs/>
          <w:lang w:val="fr-CA"/>
        </w:rPr>
      </w:pPr>
    </w:p>
    <w:p w14:paraId="43A4DCAE" w14:textId="2ABD6C2E" w:rsidR="004C1F59" w:rsidRPr="0022129D" w:rsidRDefault="004C1F59" w:rsidP="0022129D">
      <w:pPr>
        <w:pStyle w:val="ListParagraph"/>
        <w:numPr>
          <w:ilvl w:val="0"/>
          <w:numId w:val="21"/>
        </w:numPr>
        <w:rPr>
          <w:rFonts w:ascii="Times New Roman" w:hAnsi="Times New Roman"/>
          <w:b/>
          <w:bCs/>
          <w:sz w:val="28"/>
          <w:lang w:val="fr-CA"/>
        </w:rPr>
      </w:pPr>
      <w:r w:rsidRPr="0022129D">
        <w:rPr>
          <w:rFonts w:ascii="Times New Roman" w:hAnsi="Times New Roman"/>
          <w:b/>
          <w:bCs/>
          <w:sz w:val="28"/>
          <w:lang w:val="fr-CA"/>
        </w:rPr>
        <w:t>L</w:t>
      </w:r>
      <w:r w:rsidR="00F76F29" w:rsidRPr="0022129D">
        <w:rPr>
          <w:rFonts w:ascii="Times New Roman" w:hAnsi="Times New Roman"/>
          <w:b/>
          <w:bCs/>
          <w:sz w:val="28"/>
          <w:lang w:val="fr-CA"/>
        </w:rPr>
        <w:t>es</w:t>
      </w:r>
      <w:r w:rsidRPr="0022129D">
        <w:rPr>
          <w:rFonts w:ascii="Times New Roman" w:hAnsi="Times New Roman"/>
          <w:b/>
          <w:bCs/>
          <w:sz w:val="28"/>
          <w:lang w:val="fr-CA"/>
        </w:rPr>
        <w:t xml:space="preserve"> </w:t>
      </w:r>
      <w:r w:rsidR="00F76F29" w:rsidRPr="0022129D">
        <w:rPr>
          <w:rFonts w:ascii="Times New Roman" w:hAnsi="Times New Roman"/>
          <w:b/>
          <w:bCs/>
          <w:sz w:val="28"/>
          <w:lang w:val="fr-CA"/>
        </w:rPr>
        <w:t xml:space="preserve">conséquences pour la santé </w:t>
      </w:r>
    </w:p>
    <w:p w14:paraId="26B2D11C" w14:textId="664E1675" w:rsidR="00F76F29" w:rsidRPr="002D15D9" w:rsidRDefault="004C1F59" w:rsidP="002D15D9">
      <w:pPr>
        <w:spacing w:after="200"/>
        <w:rPr>
          <w:bCs/>
          <w:lang w:val="fr-CA"/>
        </w:rPr>
      </w:pPr>
      <w:r w:rsidRPr="002D15D9">
        <w:rPr>
          <w:bCs/>
          <w:lang w:val="fr-CA"/>
        </w:rPr>
        <w:t xml:space="preserve">a) </w:t>
      </w:r>
      <w:r w:rsidRPr="002D15D9">
        <w:rPr>
          <w:bCs/>
          <w:i/>
          <w:lang w:val="fr-CA"/>
        </w:rPr>
        <w:t>Les conséquences pour le bien-être</w:t>
      </w:r>
      <w:r w:rsidR="003F5C02" w:rsidRPr="002D15D9">
        <w:rPr>
          <w:bCs/>
          <w:i/>
          <w:lang w:val="fr-CA"/>
        </w:rPr>
        <w:t xml:space="preserve"> général</w:t>
      </w:r>
      <w:r w:rsidR="00F76F29" w:rsidRPr="002D15D9">
        <w:rPr>
          <w:bCs/>
          <w:i/>
          <w:lang w:val="fr-CA"/>
        </w:rPr>
        <w:t> :</w:t>
      </w:r>
    </w:p>
    <w:p w14:paraId="350CE71B" w14:textId="2A8C2BA3" w:rsidR="004C1F59" w:rsidRPr="002D15D9" w:rsidRDefault="004C1F59" w:rsidP="002D15D9">
      <w:pPr>
        <w:spacing w:after="200"/>
        <w:rPr>
          <w:bCs/>
          <w:lang w:val="fr-CA"/>
        </w:rPr>
      </w:pPr>
      <w:r w:rsidRPr="002D15D9">
        <w:rPr>
          <w:bCs/>
          <w:lang w:val="fr-CA"/>
        </w:rPr>
        <w:t>Une des conséquences immédiates sur l</w:t>
      </w:r>
      <w:r w:rsidR="003F5C02" w:rsidRPr="002D15D9">
        <w:rPr>
          <w:bCs/>
          <w:lang w:val="fr-CA"/>
        </w:rPr>
        <w:t>’activité</w:t>
      </w:r>
      <w:r w:rsidRPr="002D15D9">
        <w:rPr>
          <w:bCs/>
          <w:lang w:val="fr-CA"/>
        </w:rPr>
        <w:t xml:space="preserve"> sexuelle</w:t>
      </w:r>
      <w:r w:rsidR="003F5C02" w:rsidRPr="002D15D9">
        <w:rPr>
          <w:bCs/>
          <w:lang w:val="fr-CA"/>
        </w:rPr>
        <w:t xml:space="preserve"> dès qu’une IST se manifeste</w:t>
      </w:r>
      <w:r w:rsidRPr="002D15D9">
        <w:rPr>
          <w:bCs/>
          <w:lang w:val="fr-CA"/>
        </w:rPr>
        <w:t xml:space="preserve"> est la perte de confiance. De plus, l</w:t>
      </w:r>
      <w:r w:rsidR="003F5C02" w:rsidRPr="002D15D9">
        <w:rPr>
          <w:bCs/>
          <w:lang w:val="fr-CA"/>
        </w:rPr>
        <w:t>a personne infectée</w:t>
      </w:r>
      <w:r w:rsidRPr="002D15D9">
        <w:rPr>
          <w:bCs/>
          <w:lang w:val="fr-CA"/>
        </w:rPr>
        <w:t xml:space="preserve"> doit supporter le poids économique </w:t>
      </w:r>
      <w:r w:rsidR="003F5C02" w:rsidRPr="002D15D9">
        <w:rPr>
          <w:bCs/>
          <w:lang w:val="fr-CA"/>
        </w:rPr>
        <w:t xml:space="preserve">de la </w:t>
      </w:r>
      <w:r w:rsidRPr="002D15D9">
        <w:rPr>
          <w:bCs/>
          <w:lang w:val="fr-CA"/>
        </w:rPr>
        <w:t>prise en charge de l</w:t>
      </w:r>
      <w:r w:rsidR="003F5C02" w:rsidRPr="002D15D9">
        <w:rPr>
          <w:bCs/>
          <w:lang w:val="fr-CA"/>
        </w:rPr>
        <w:t>’infection</w:t>
      </w:r>
      <w:r w:rsidRPr="002D15D9">
        <w:rPr>
          <w:bCs/>
          <w:lang w:val="fr-CA"/>
        </w:rPr>
        <w:t xml:space="preserve"> et la stigmatisation</w:t>
      </w:r>
      <w:r w:rsidR="003F5C02" w:rsidRPr="002D15D9">
        <w:rPr>
          <w:bCs/>
          <w:lang w:val="fr-CA"/>
        </w:rPr>
        <w:t xml:space="preserve"> qu’elle peut subir de la part de la communauté</w:t>
      </w:r>
      <w:r w:rsidRPr="002D15D9">
        <w:rPr>
          <w:bCs/>
          <w:lang w:val="fr-CA"/>
        </w:rPr>
        <w:t xml:space="preserve">. </w:t>
      </w:r>
    </w:p>
    <w:p w14:paraId="4B0AB8AC" w14:textId="68B63C19" w:rsidR="004C1F59" w:rsidRPr="002D15D9" w:rsidRDefault="004C1F59" w:rsidP="002D15D9">
      <w:pPr>
        <w:spacing w:after="200"/>
        <w:rPr>
          <w:bCs/>
          <w:lang w:val="fr-CA"/>
        </w:rPr>
      </w:pPr>
      <w:r w:rsidRPr="002D15D9">
        <w:rPr>
          <w:bCs/>
          <w:lang w:val="fr-CA"/>
        </w:rPr>
        <w:t xml:space="preserve">b) </w:t>
      </w:r>
      <w:r w:rsidRPr="002D15D9">
        <w:rPr>
          <w:bCs/>
          <w:i/>
          <w:lang w:val="fr-CA"/>
        </w:rPr>
        <w:t xml:space="preserve">Les conséquences </w:t>
      </w:r>
      <w:r w:rsidR="003F5C02" w:rsidRPr="002D15D9">
        <w:rPr>
          <w:bCs/>
          <w:i/>
          <w:lang w:val="fr-CA"/>
        </w:rPr>
        <w:t>physiques</w:t>
      </w:r>
      <w:r w:rsidRPr="002D15D9">
        <w:rPr>
          <w:bCs/>
          <w:i/>
          <w:lang w:val="fr-CA"/>
        </w:rPr>
        <w:t xml:space="preserve"> :</w:t>
      </w:r>
    </w:p>
    <w:p w14:paraId="755B6B5C" w14:textId="08F478E5" w:rsidR="004C1F59" w:rsidRPr="002D15D9" w:rsidRDefault="004C1F59" w:rsidP="000325E4">
      <w:pPr>
        <w:pStyle w:val="ListParagraph"/>
        <w:numPr>
          <w:ilvl w:val="0"/>
          <w:numId w:val="16"/>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Chez l'homme : les douleurs chroniques sont possibles, mais sans qu'il y ait forcément des lésions anatomiques. Il peut persister des difficultés pour uriner, par resserrement de l'urètre ou des douleurs par prostatite chronique</w:t>
      </w:r>
      <w:r w:rsidR="003F5C02" w:rsidRPr="002D15D9">
        <w:rPr>
          <w:rFonts w:ascii="Times New Roman" w:hAnsi="Times New Roman"/>
          <w:bCs/>
          <w:sz w:val="24"/>
          <w:szCs w:val="24"/>
          <w:lang w:val="fr-CA"/>
        </w:rPr>
        <w:t>*</w:t>
      </w:r>
      <w:r w:rsidRPr="002D15D9">
        <w:rPr>
          <w:rFonts w:ascii="Times New Roman" w:hAnsi="Times New Roman"/>
          <w:bCs/>
          <w:sz w:val="24"/>
          <w:szCs w:val="24"/>
          <w:lang w:val="fr-CA"/>
        </w:rPr>
        <w:t>.</w:t>
      </w:r>
    </w:p>
    <w:p w14:paraId="4F329032" w14:textId="4AAC600A" w:rsidR="004C1F59" w:rsidRPr="002D15D9" w:rsidRDefault="004C1F59" w:rsidP="000325E4">
      <w:pPr>
        <w:pStyle w:val="ListParagraph"/>
        <w:numPr>
          <w:ilvl w:val="0"/>
          <w:numId w:val="16"/>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Chez la femme : les principales conséquences sont les risques de stérilité ou de grossesse extra-utérine. </w:t>
      </w:r>
      <w:r w:rsidR="003F5C02" w:rsidRPr="002D15D9">
        <w:rPr>
          <w:rFonts w:ascii="Times New Roman" w:hAnsi="Times New Roman"/>
          <w:bCs/>
          <w:sz w:val="24"/>
          <w:szCs w:val="24"/>
          <w:lang w:val="fr-CA"/>
        </w:rPr>
        <w:t>Lorsqu’elles sont découvertes et traités tardivement, l</w:t>
      </w:r>
      <w:r w:rsidRPr="002D15D9">
        <w:rPr>
          <w:rFonts w:ascii="Times New Roman" w:hAnsi="Times New Roman"/>
          <w:bCs/>
          <w:sz w:val="24"/>
          <w:szCs w:val="24"/>
          <w:lang w:val="fr-CA"/>
        </w:rPr>
        <w:t xml:space="preserve">es </w:t>
      </w:r>
      <w:r w:rsidR="0065237E" w:rsidRPr="002D15D9">
        <w:rPr>
          <w:rFonts w:ascii="Times New Roman" w:hAnsi="Times New Roman"/>
          <w:bCs/>
          <w:sz w:val="24"/>
          <w:szCs w:val="24"/>
          <w:lang w:val="fr-CA"/>
        </w:rPr>
        <w:t>salpingites (</w:t>
      </w:r>
      <w:r w:rsidRPr="002D15D9">
        <w:rPr>
          <w:rFonts w:ascii="Times New Roman" w:hAnsi="Times New Roman"/>
          <w:bCs/>
          <w:sz w:val="24"/>
          <w:szCs w:val="24"/>
          <w:lang w:val="fr-CA"/>
        </w:rPr>
        <w:t xml:space="preserve">inflammation d’une ou des deux trompes de l’utérus) peuvent </w:t>
      </w:r>
      <w:r w:rsidR="003F5C02" w:rsidRPr="002D15D9">
        <w:rPr>
          <w:rFonts w:ascii="Times New Roman" w:hAnsi="Times New Roman"/>
          <w:bCs/>
          <w:sz w:val="24"/>
          <w:szCs w:val="24"/>
          <w:lang w:val="fr-CA"/>
        </w:rPr>
        <w:t>entraîner un rétrécissement du</w:t>
      </w:r>
      <w:r w:rsidRPr="002D15D9">
        <w:rPr>
          <w:rFonts w:ascii="Times New Roman" w:hAnsi="Times New Roman"/>
          <w:bCs/>
          <w:sz w:val="24"/>
          <w:szCs w:val="24"/>
          <w:lang w:val="fr-CA"/>
        </w:rPr>
        <w:t xml:space="preserve"> diamètre de la trompe ou provoquer des adhérences qui empêche la libre circulation de l'ovule</w:t>
      </w:r>
      <w:r w:rsidR="00003586" w:rsidRPr="002D15D9">
        <w:rPr>
          <w:rFonts w:ascii="Times New Roman" w:hAnsi="Times New Roman"/>
          <w:bCs/>
          <w:sz w:val="24"/>
          <w:szCs w:val="24"/>
          <w:lang w:val="fr-CA"/>
        </w:rPr>
        <w:t xml:space="preserve"> (œuf)</w:t>
      </w:r>
      <w:r w:rsidRPr="002D15D9">
        <w:rPr>
          <w:rFonts w:ascii="Times New Roman" w:hAnsi="Times New Roman"/>
          <w:bCs/>
          <w:sz w:val="24"/>
          <w:szCs w:val="24"/>
          <w:lang w:val="fr-CA"/>
        </w:rPr>
        <w:t xml:space="preserve">. </w:t>
      </w:r>
      <w:r w:rsidR="00003586" w:rsidRPr="002D15D9">
        <w:rPr>
          <w:rFonts w:ascii="Times New Roman" w:hAnsi="Times New Roman"/>
          <w:bCs/>
          <w:sz w:val="24"/>
          <w:szCs w:val="24"/>
          <w:lang w:val="fr-CA"/>
        </w:rPr>
        <w:t>Un a</w:t>
      </w:r>
      <w:r w:rsidRPr="002D15D9">
        <w:rPr>
          <w:rFonts w:ascii="Times New Roman" w:hAnsi="Times New Roman"/>
          <w:bCs/>
          <w:sz w:val="24"/>
          <w:szCs w:val="24"/>
          <w:lang w:val="fr-CA"/>
        </w:rPr>
        <w:t>utre risque à long terme</w:t>
      </w:r>
      <w:r w:rsidR="00003586" w:rsidRPr="002D15D9">
        <w:rPr>
          <w:rFonts w:ascii="Times New Roman" w:hAnsi="Times New Roman"/>
          <w:bCs/>
          <w:sz w:val="24"/>
          <w:szCs w:val="24"/>
          <w:lang w:val="fr-CA"/>
        </w:rPr>
        <w:t xml:space="preserve"> est</w:t>
      </w:r>
      <w:r w:rsidRPr="002D15D9">
        <w:rPr>
          <w:rFonts w:ascii="Times New Roman" w:hAnsi="Times New Roman"/>
          <w:bCs/>
          <w:sz w:val="24"/>
          <w:szCs w:val="24"/>
          <w:lang w:val="fr-CA"/>
        </w:rPr>
        <w:t xml:space="preserve"> le cancer du col de l'utérus à la suite de l'infection par certains types de condylomes (petite tumeur inflammatoire d'origine infectieuse, localisée sur l</w:t>
      </w:r>
      <w:r w:rsidR="00003586" w:rsidRPr="002D15D9">
        <w:rPr>
          <w:rFonts w:ascii="Times New Roman" w:hAnsi="Times New Roman"/>
          <w:bCs/>
          <w:sz w:val="24"/>
          <w:szCs w:val="24"/>
          <w:lang w:val="fr-CA"/>
        </w:rPr>
        <w:t>es membranes</w:t>
      </w:r>
      <w:r w:rsidRPr="002D15D9">
        <w:rPr>
          <w:rFonts w:ascii="Times New Roman" w:hAnsi="Times New Roman"/>
          <w:bCs/>
          <w:sz w:val="24"/>
          <w:szCs w:val="24"/>
          <w:lang w:val="fr-CA"/>
        </w:rPr>
        <w:t xml:space="preserve"> muqueuse</w:t>
      </w:r>
      <w:r w:rsidR="00003586" w:rsidRPr="002D15D9">
        <w:rPr>
          <w:rFonts w:ascii="Times New Roman" w:hAnsi="Times New Roman"/>
          <w:bCs/>
          <w:sz w:val="24"/>
          <w:szCs w:val="24"/>
          <w:lang w:val="fr-CA"/>
        </w:rPr>
        <w:t>s des parties</w:t>
      </w:r>
      <w:r w:rsidRPr="002D15D9">
        <w:rPr>
          <w:rFonts w:ascii="Times New Roman" w:hAnsi="Times New Roman"/>
          <w:bCs/>
          <w:sz w:val="24"/>
          <w:szCs w:val="24"/>
          <w:lang w:val="fr-CA"/>
        </w:rPr>
        <w:t xml:space="preserve"> génitale</w:t>
      </w:r>
      <w:r w:rsidR="00003586" w:rsidRPr="002D15D9">
        <w:rPr>
          <w:rFonts w:ascii="Times New Roman" w:hAnsi="Times New Roman"/>
          <w:bCs/>
          <w:sz w:val="24"/>
          <w:szCs w:val="24"/>
          <w:lang w:val="fr-CA"/>
        </w:rPr>
        <w:t>s</w:t>
      </w:r>
      <w:r w:rsidRPr="002D15D9">
        <w:rPr>
          <w:rFonts w:ascii="Times New Roman" w:hAnsi="Times New Roman"/>
          <w:bCs/>
          <w:sz w:val="24"/>
          <w:szCs w:val="24"/>
          <w:lang w:val="fr-CA"/>
        </w:rPr>
        <w:t xml:space="preserve"> ou anale</w:t>
      </w:r>
      <w:r w:rsidR="00003586" w:rsidRPr="002D15D9">
        <w:rPr>
          <w:rFonts w:ascii="Times New Roman" w:hAnsi="Times New Roman"/>
          <w:bCs/>
          <w:sz w:val="24"/>
          <w:szCs w:val="24"/>
          <w:lang w:val="fr-CA"/>
        </w:rPr>
        <w:t>s</w:t>
      </w:r>
      <w:r w:rsidRPr="002D15D9">
        <w:rPr>
          <w:rFonts w:ascii="Times New Roman" w:hAnsi="Times New Roman"/>
          <w:bCs/>
          <w:sz w:val="24"/>
          <w:szCs w:val="24"/>
          <w:lang w:val="fr-CA"/>
        </w:rPr>
        <w:t>).</w:t>
      </w:r>
    </w:p>
    <w:p w14:paraId="61D2BE08" w14:textId="1912CB4B" w:rsidR="004C1F59" w:rsidRPr="002D15D9" w:rsidRDefault="00003586" w:rsidP="000325E4">
      <w:pPr>
        <w:pStyle w:val="ListParagraph"/>
        <w:numPr>
          <w:ilvl w:val="0"/>
          <w:numId w:val="16"/>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C’est important de ne pas laisser les IST évoluer dans le corps. À long terme, elles peuvent entraîner des complications : la syphilis s’attaque, par exemple, au système nerveux. Les infections à chlamydia peuvent entraîner des problèmes de fertilité. Les IST fragilisent les muqueuses et augmentent le risque de transmission du VIH. </w:t>
      </w:r>
      <w:r w:rsidR="00307009" w:rsidRPr="002D15D9">
        <w:rPr>
          <w:rFonts w:ascii="Times New Roman" w:hAnsi="Times New Roman"/>
          <w:bCs/>
          <w:sz w:val="24"/>
          <w:szCs w:val="24"/>
          <w:lang w:val="fr-CA"/>
        </w:rPr>
        <w:t>De plus</w:t>
      </w:r>
      <w:r w:rsidRPr="002D15D9">
        <w:rPr>
          <w:rFonts w:ascii="Times New Roman" w:hAnsi="Times New Roman"/>
          <w:bCs/>
          <w:sz w:val="24"/>
          <w:szCs w:val="24"/>
          <w:lang w:val="fr-CA"/>
        </w:rPr>
        <w:t xml:space="preserve">, la blennorragie peut favoriser l’apparition des arthrites (articulaires) infectieuses. </w:t>
      </w:r>
    </w:p>
    <w:p w14:paraId="6CD11A03" w14:textId="4A7AAB80" w:rsidR="004C1F59" w:rsidRPr="002D15D9" w:rsidRDefault="004C1F59" w:rsidP="000325E4">
      <w:pPr>
        <w:pStyle w:val="ListParagraph"/>
        <w:numPr>
          <w:ilvl w:val="0"/>
          <w:numId w:val="16"/>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Pendant la phase du sida</w:t>
      </w:r>
      <w:r w:rsidR="00307009" w:rsidRPr="002D15D9">
        <w:rPr>
          <w:rFonts w:ascii="Times New Roman" w:hAnsi="Times New Roman"/>
          <w:bCs/>
          <w:sz w:val="24"/>
          <w:szCs w:val="24"/>
          <w:lang w:val="fr-CA"/>
        </w:rPr>
        <w:t xml:space="preserve"> de l’infection au VIH</w:t>
      </w:r>
      <w:r w:rsidRPr="002D15D9">
        <w:rPr>
          <w:rFonts w:ascii="Times New Roman" w:hAnsi="Times New Roman"/>
          <w:bCs/>
          <w:sz w:val="24"/>
          <w:szCs w:val="24"/>
          <w:lang w:val="fr-CA"/>
        </w:rPr>
        <w:t xml:space="preserve"> le malade le malade devient vulnérable</w:t>
      </w:r>
      <w:r w:rsidR="00307009" w:rsidRPr="002D15D9">
        <w:rPr>
          <w:rFonts w:ascii="Times New Roman" w:hAnsi="Times New Roman"/>
          <w:bCs/>
          <w:sz w:val="24"/>
          <w:szCs w:val="24"/>
          <w:lang w:val="fr-CA"/>
        </w:rPr>
        <w:t xml:space="preserve"> </w:t>
      </w:r>
      <w:r w:rsidRPr="002D15D9">
        <w:rPr>
          <w:rFonts w:ascii="Times New Roman" w:hAnsi="Times New Roman"/>
          <w:bCs/>
          <w:sz w:val="24"/>
          <w:szCs w:val="24"/>
          <w:lang w:val="fr-CA"/>
        </w:rPr>
        <w:t xml:space="preserve">à </w:t>
      </w:r>
      <w:r w:rsidR="0065237E" w:rsidRPr="002D15D9">
        <w:rPr>
          <w:rFonts w:ascii="Times New Roman" w:hAnsi="Times New Roman"/>
          <w:bCs/>
          <w:sz w:val="24"/>
          <w:szCs w:val="24"/>
          <w:lang w:val="fr-CA"/>
        </w:rPr>
        <w:t>de multiples</w:t>
      </w:r>
      <w:r w:rsidRPr="002D15D9">
        <w:rPr>
          <w:rFonts w:ascii="Times New Roman" w:hAnsi="Times New Roman"/>
          <w:bCs/>
          <w:sz w:val="24"/>
          <w:szCs w:val="24"/>
          <w:lang w:val="fr-CA"/>
        </w:rPr>
        <w:t xml:space="preserve"> infections, en particulier des poumons, du système nerveux</w:t>
      </w:r>
      <w:r w:rsidR="00307009" w:rsidRPr="002D15D9">
        <w:rPr>
          <w:rFonts w:ascii="Times New Roman" w:hAnsi="Times New Roman"/>
          <w:bCs/>
          <w:sz w:val="24"/>
          <w:szCs w:val="24"/>
          <w:lang w:val="fr-CA"/>
        </w:rPr>
        <w:t xml:space="preserve"> ET</w:t>
      </w:r>
      <w:r w:rsidRPr="002D15D9">
        <w:rPr>
          <w:rFonts w:ascii="Times New Roman" w:hAnsi="Times New Roman"/>
          <w:bCs/>
          <w:sz w:val="24"/>
          <w:szCs w:val="24"/>
          <w:lang w:val="fr-CA"/>
        </w:rPr>
        <w:t xml:space="preserve"> du tube </w:t>
      </w:r>
      <w:r w:rsidR="0065237E" w:rsidRPr="002D15D9">
        <w:rPr>
          <w:rFonts w:ascii="Times New Roman" w:hAnsi="Times New Roman"/>
          <w:bCs/>
          <w:sz w:val="24"/>
          <w:szCs w:val="24"/>
          <w:lang w:val="fr-CA"/>
        </w:rPr>
        <w:t>digestif. On</w:t>
      </w:r>
      <w:r w:rsidRPr="002D15D9">
        <w:rPr>
          <w:rFonts w:ascii="Times New Roman" w:hAnsi="Times New Roman"/>
          <w:bCs/>
          <w:sz w:val="24"/>
          <w:szCs w:val="24"/>
          <w:lang w:val="fr-CA"/>
        </w:rPr>
        <w:t xml:space="preserve"> parle d’</w:t>
      </w:r>
      <w:r w:rsidR="00307009" w:rsidRPr="002D15D9">
        <w:rPr>
          <w:rFonts w:ascii="Times New Roman" w:hAnsi="Times New Roman"/>
          <w:bCs/>
          <w:sz w:val="24"/>
          <w:szCs w:val="24"/>
          <w:lang w:val="fr-CA"/>
        </w:rPr>
        <w:t>infections</w:t>
      </w:r>
      <w:r w:rsidRPr="002D15D9">
        <w:rPr>
          <w:rFonts w:ascii="Times New Roman" w:hAnsi="Times New Roman"/>
          <w:bCs/>
          <w:sz w:val="24"/>
          <w:szCs w:val="24"/>
          <w:lang w:val="fr-CA"/>
        </w:rPr>
        <w:t xml:space="preserve"> </w:t>
      </w:r>
      <w:r w:rsidR="0065237E" w:rsidRPr="002D15D9">
        <w:rPr>
          <w:rFonts w:ascii="Times New Roman" w:hAnsi="Times New Roman"/>
          <w:bCs/>
          <w:sz w:val="24"/>
          <w:szCs w:val="24"/>
          <w:lang w:val="fr-CA"/>
        </w:rPr>
        <w:t>opportunistes.</w:t>
      </w:r>
    </w:p>
    <w:p w14:paraId="2102674F" w14:textId="77777777" w:rsidR="004C1F59" w:rsidRPr="002D15D9" w:rsidRDefault="004C1F59" w:rsidP="002D15D9">
      <w:pPr>
        <w:spacing w:after="200"/>
        <w:rPr>
          <w:bCs/>
          <w:lang w:val="fr-CA"/>
        </w:rPr>
      </w:pPr>
      <w:r w:rsidRPr="002D15D9">
        <w:rPr>
          <w:bCs/>
          <w:lang w:val="fr-CA"/>
        </w:rPr>
        <w:t xml:space="preserve">c) </w:t>
      </w:r>
      <w:r w:rsidRPr="002D15D9">
        <w:rPr>
          <w:bCs/>
          <w:i/>
          <w:lang w:val="fr-CA"/>
        </w:rPr>
        <w:t>Les risques pour les autres</w:t>
      </w:r>
      <w:r w:rsidR="00F76F29" w:rsidRPr="002D15D9">
        <w:rPr>
          <w:bCs/>
          <w:i/>
          <w:lang w:val="fr-CA"/>
        </w:rPr>
        <w:t> :</w:t>
      </w:r>
    </w:p>
    <w:p w14:paraId="744214DE" w14:textId="389AE66F" w:rsidR="004C1F59" w:rsidRPr="002D15D9" w:rsidRDefault="00307009" w:rsidP="000325E4">
      <w:pPr>
        <w:pStyle w:val="ListParagraph"/>
        <w:numPr>
          <w:ilvl w:val="0"/>
          <w:numId w:val="17"/>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Pendant la</w:t>
      </w:r>
      <w:r w:rsidR="004C1F59" w:rsidRPr="002D15D9">
        <w:rPr>
          <w:rFonts w:ascii="Times New Roman" w:hAnsi="Times New Roman"/>
          <w:bCs/>
          <w:sz w:val="24"/>
          <w:szCs w:val="24"/>
          <w:lang w:val="fr-CA"/>
        </w:rPr>
        <w:t xml:space="preserve"> grossesse, le fœtus peut être </w:t>
      </w:r>
      <w:r w:rsidRPr="002D15D9">
        <w:rPr>
          <w:rFonts w:ascii="Times New Roman" w:hAnsi="Times New Roman"/>
          <w:bCs/>
          <w:sz w:val="24"/>
          <w:szCs w:val="24"/>
          <w:lang w:val="fr-CA"/>
        </w:rPr>
        <w:t>infecté</w:t>
      </w:r>
      <w:r w:rsidR="004C1F59" w:rsidRPr="002D15D9">
        <w:rPr>
          <w:rFonts w:ascii="Times New Roman" w:hAnsi="Times New Roman"/>
          <w:bCs/>
          <w:sz w:val="24"/>
          <w:szCs w:val="24"/>
          <w:lang w:val="fr-CA"/>
        </w:rPr>
        <w:t xml:space="preserve"> au travers du placenta. C</w:t>
      </w:r>
      <w:r w:rsidRPr="002D15D9">
        <w:rPr>
          <w:rFonts w:ascii="Times New Roman" w:hAnsi="Times New Roman"/>
          <w:bCs/>
          <w:sz w:val="24"/>
          <w:szCs w:val="24"/>
          <w:lang w:val="fr-CA"/>
        </w:rPr>
        <w:t>ela peut se produire avec</w:t>
      </w:r>
      <w:r w:rsidR="004C1F59" w:rsidRPr="002D15D9">
        <w:rPr>
          <w:rFonts w:ascii="Times New Roman" w:hAnsi="Times New Roman"/>
          <w:bCs/>
          <w:sz w:val="24"/>
          <w:szCs w:val="24"/>
          <w:lang w:val="fr-CA"/>
        </w:rPr>
        <w:t xml:space="preserve"> le virus d</w:t>
      </w:r>
      <w:r w:rsidRPr="002D15D9">
        <w:rPr>
          <w:rFonts w:ascii="Times New Roman" w:hAnsi="Times New Roman"/>
          <w:bCs/>
          <w:sz w:val="24"/>
          <w:szCs w:val="24"/>
          <w:lang w:val="fr-CA"/>
        </w:rPr>
        <w:t>u VIH et le virus de</w:t>
      </w:r>
      <w:r w:rsidR="004C1F59" w:rsidRPr="002D15D9">
        <w:rPr>
          <w:rFonts w:ascii="Times New Roman" w:hAnsi="Times New Roman"/>
          <w:bCs/>
          <w:sz w:val="24"/>
          <w:szCs w:val="24"/>
          <w:lang w:val="fr-CA"/>
        </w:rPr>
        <w:t xml:space="preserve"> l'hépatite B. Au cours de l'accouchement, c'est le cas de l'herpès génital, de la blennorragie, du VIH et du cytomégalovirus</w:t>
      </w:r>
      <w:r w:rsidRPr="002D15D9">
        <w:rPr>
          <w:rFonts w:ascii="Times New Roman" w:hAnsi="Times New Roman"/>
          <w:bCs/>
          <w:sz w:val="24"/>
          <w:szCs w:val="24"/>
          <w:lang w:val="fr-CA"/>
        </w:rPr>
        <w:t>*</w:t>
      </w:r>
      <w:r w:rsidR="004C1F59" w:rsidRPr="002D15D9">
        <w:rPr>
          <w:rFonts w:ascii="Times New Roman" w:hAnsi="Times New Roman"/>
          <w:bCs/>
          <w:sz w:val="24"/>
          <w:szCs w:val="24"/>
          <w:lang w:val="fr-CA"/>
        </w:rPr>
        <w:t xml:space="preserve">. </w:t>
      </w:r>
    </w:p>
    <w:p w14:paraId="26277A51" w14:textId="6F576250" w:rsidR="004C1F59" w:rsidRPr="002D15D9" w:rsidRDefault="004C1F59" w:rsidP="000325E4">
      <w:pPr>
        <w:pStyle w:val="ListParagraph"/>
        <w:numPr>
          <w:ilvl w:val="0"/>
          <w:numId w:val="17"/>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Pendant l'allaitement</w:t>
      </w:r>
      <w:r w:rsidR="00307009" w:rsidRPr="002D15D9">
        <w:rPr>
          <w:rFonts w:ascii="Times New Roman" w:hAnsi="Times New Roman"/>
          <w:bCs/>
          <w:sz w:val="24"/>
          <w:szCs w:val="24"/>
          <w:lang w:val="fr-CA"/>
        </w:rPr>
        <w:t>,</w:t>
      </w:r>
      <w:r w:rsidRPr="002D15D9">
        <w:rPr>
          <w:rFonts w:ascii="Times New Roman" w:hAnsi="Times New Roman"/>
          <w:bCs/>
          <w:sz w:val="24"/>
          <w:szCs w:val="24"/>
          <w:lang w:val="fr-CA"/>
        </w:rPr>
        <w:t xml:space="preserve"> le VIH</w:t>
      </w:r>
      <w:r w:rsidR="00307009" w:rsidRPr="002D15D9">
        <w:rPr>
          <w:rFonts w:ascii="Times New Roman" w:hAnsi="Times New Roman"/>
          <w:bCs/>
          <w:sz w:val="24"/>
          <w:szCs w:val="24"/>
          <w:lang w:val="fr-CA"/>
        </w:rPr>
        <w:t xml:space="preserve"> peut</w:t>
      </w:r>
      <w:r w:rsidRPr="002D15D9">
        <w:rPr>
          <w:rFonts w:ascii="Times New Roman" w:hAnsi="Times New Roman"/>
          <w:bCs/>
          <w:sz w:val="24"/>
          <w:szCs w:val="24"/>
          <w:lang w:val="fr-CA"/>
        </w:rPr>
        <w:t xml:space="preserve"> </w:t>
      </w:r>
      <w:r w:rsidR="00307009" w:rsidRPr="002D15D9">
        <w:rPr>
          <w:rFonts w:ascii="Times New Roman" w:hAnsi="Times New Roman"/>
          <w:bCs/>
          <w:sz w:val="24"/>
          <w:szCs w:val="24"/>
          <w:lang w:val="fr-CA"/>
        </w:rPr>
        <w:t>infecter</w:t>
      </w:r>
      <w:r w:rsidRPr="002D15D9">
        <w:rPr>
          <w:rFonts w:ascii="Times New Roman" w:hAnsi="Times New Roman"/>
          <w:bCs/>
          <w:sz w:val="24"/>
          <w:szCs w:val="24"/>
          <w:lang w:val="fr-CA"/>
        </w:rPr>
        <w:t xml:space="preserve"> le bébé </w:t>
      </w:r>
      <w:r w:rsidR="00307009" w:rsidRPr="002D15D9">
        <w:rPr>
          <w:rFonts w:ascii="Times New Roman" w:hAnsi="Times New Roman"/>
          <w:bCs/>
          <w:sz w:val="24"/>
          <w:szCs w:val="24"/>
          <w:lang w:val="fr-CA"/>
        </w:rPr>
        <w:t>en</w:t>
      </w:r>
      <w:r w:rsidRPr="002D15D9">
        <w:rPr>
          <w:rFonts w:ascii="Times New Roman" w:hAnsi="Times New Roman"/>
          <w:bCs/>
          <w:sz w:val="24"/>
          <w:szCs w:val="24"/>
          <w:lang w:val="fr-CA"/>
        </w:rPr>
        <w:t xml:space="preserve"> l’absence de mesures sanitaires.</w:t>
      </w:r>
    </w:p>
    <w:p w14:paraId="538C3E08" w14:textId="0663874F" w:rsidR="004C1F59" w:rsidRPr="002D15D9" w:rsidRDefault="004C1F59" w:rsidP="000325E4">
      <w:pPr>
        <w:pStyle w:val="ListParagraph"/>
        <w:numPr>
          <w:ilvl w:val="0"/>
          <w:numId w:val="17"/>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lastRenderedPageBreak/>
        <w:t xml:space="preserve">Les transfusions avec du sang contaminé et le partage des seringues constituent des </w:t>
      </w:r>
      <w:r w:rsidR="00307009" w:rsidRPr="002D15D9">
        <w:rPr>
          <w:rFonts w:ascii="Times New Roman" w:hAnsi="Times New Roman"/>
          <w:bCs/>
          <w:sz w:val="24"/>
          <w:szCs w:val="24"/>
          <w:lang w:val="fr-CA"/>
        </w:rPr>
        <w:t>principaux modes</w:t>
      </w:r>
      <w:r w:rsidRPr="002D15D9">
        <w:rPr>
          <w:rFonts w:ascii="Times New Roman" w:hAnsi="Times New Roman"/>
          <w:bCs/>
          <w:sz w:val="24"/>
          <w:szCs w:val="24"/>
          <w:lang w:val="fr-CA"/>
        </w:rPr>
        <w:t xml:space="preserve"> de transmission de certaines IST.</w:t>
      </w:r>
    </w:p>
    <w:p w14:paraId="4634931F" w14:textId="77777777" w:rsidR="004C1F59" w:rsidRPr="002D15D9" w:rsidRDefault="004C1F59" w:rsidP="002D15D9">
      <w:pPr>
        <w:spacing w:after="200"/>
        <w:rPr>
          <w:bCs/>
          <w:lang w:val="fr-CA"/>
        </w:rPr>
      </w:pPr>
      <w:r w:rsidRPr="002D15D9">
        <w:rPr>
          <w:bCs/>
          <w:lang w:val="fr-CA"/>
        </w:rPr>
        <w:t xml:space="preserve">d) </w:t>
      </w:r>
      <w:r w:rsidRPr="002D15D9">
        <w:rPr>
          <w:bCs/>
          <w:i/>
          <w:lang w:val="fr-CA"/>
        </w:rPr>
        <w:t>Conséquences sociales</w:t>
      </w:r>
      <w:r w:rsidR="00F76F29" w:rsidRPr="002D15D9">
        <w:rPr>
          <w:bCs/>
          <w:i/>
          <w:lang w:val="fr-CA"/>
        </w:rPr>
        <w:t> :</w:t>
      </w:r>
    </w:p>
    <w:p w14:paraId="69FCDA69" w14:textId="25096BFE" w:rsidR="004C1F59" w:rsidRPr="002D15D9" w:rsidRDefault="00307009" w:rsidP="000325E4">
      <w:pPr>
        <w:pStyle w:val="ListParagraph"/>
        <w:numPr>
          <w:ilvl w:val="0"/>
          <w:numId w:val="18"/>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L’impact sur la société peut être dévastateur. Par exemple : il y a eu</w:t>
      </w:r>
      <w:r w:rsidR="004C1F59" w:rsidRPr="002D15D9">
        <w:rPr>
          <w:rFonts w:ascii="Times New Roman" w:hAnsi="Times New Roman"/>
          <w:bCs/>
          <w:sz w:val="24"/>
          <w:szCs w:val="24"/>
          <w:lang w:val="fr-CA"/>
        </w:rPr>
        <w:t xml:space="preserve"> 33 millions de morts dans le monde </w:t>
      </w:r>
      <w:r w:rsidRPr="002D15D9">
        <w:rPr>
          <w:rFonts w:ascii="Times New Roman" w:hAnsi="Times New Roman"/>
          <w:bCs/>
          <w:sz w:val="24"/>
          <w:szCs w:val="24"/>
          <w:lang w:val="fr-CA"/>
        </w:rPr>
        <w:t>causés</w:t>
      </w:r>
      <w:r w:rsidR="004C1F59" w:rsidRPr="002D15D9">
        <w:rPr>
          <w:rFonts w:ascii="Times New Roman" w:hAnsi="Times New Roman"/>
          <w:bCs/>
          <w:sz w:val="24"/>
          <w:szCs w:val="24"/>
          <w:lang w:val="fr-CA"/>
        </w:rPr>
        <w:t xml:space="preserve"> le sida</w:t>
      </w:r>
      <w:r w:rsidRPr="002D15D9">
        <w:rPr>
          <w:rFonts w:ascii="Times New Roman" w:hAnsi="Times New Roman"/>
          <w:bCs/>
          <w:sz w:val="24"/>
          <w:szCs w:val="24"/>
          <w:lang w:val="fr-CA"/>
        </w:rPr>
        <w:t xml:space="preserve"> seul,</w:t>
      </w:r>
      <w:r w:rsidR="004C1F59" w:rsidRPr="002D15D9">
        <w:rPr>
          <w:rFonts w:ascii="Times New Roman" w:hAnsi="Times New Roman"/>
          <w:bCs/>
          <w:sz w:val="24"/>
          <w:szCs w:val="24"/>
          <w:lang w:val="fr-CA"/>
        </w:rPr>
        <w:t xml:space="preserve"> dont 90</w:t>
      </w:r>
      <w:r w:rsidR="004F1696" w:rsidRPr="002D15D9">
        <w:rPr>
          <w:rFonts w:ascii="Times New Roman" w:hAnsi="Times New Roman"/>
          <w:bCs/>
          <w:sz w:val="24"/>
          <w:szCs w:val="24"/>
          <w:lang w:val="fr-CA"/>
        </w:rPr>
        <w:t xml:space="preserve"> </w:t>
      </w:r>
      <w:r w:rsidR="004C1F59" w:rsidRPr="002D15D9">
        <w:rPr>
          <w:rFonts w:ascii="Times New Roman" w:hAnsi="Times New Roman"/>
          <w:bCs/>
          <w:sz w:val="24"/>
          <w:szCs w:val="24"/>
          <w:lang w:val="fr-CA"/>
        </w:rPr>
        <w:t>% dans les pays pauvres</w:t>
      </w:r>
      <w:r w:rsidR="004F1696" w:rsidRPr="002D15D9">
        <w:rPr>
          <w:rFonts w:ascii="Times New Roman" w:hAnsi="Times New Roman"/>
          <w:bCs/>
          <w:sz w:val="24"/>
          <w:szCs w:val="24"/>
          <w:lang w:val="fr-CA"/>
        </w:rPr>
        <w:t>. Ces pays ne</w:t>
      </w:r>
      <w:r w:rsidR="004C1F59" w:rsidRPr="002D15D9">
        <w:rPr>
          <w:rFonts w:ascii="Times New Roman" w:hAnsi="Times New Roman"/>
          <w:bCs/>
          <w:sz w:val="24"/>
          <w:szCs w:val="24"/>
          <w:lang w:val="fr-CA"/>
        </w:rPr>
        <w:t xml:space="preserve"> bénéficie</w:t>
      </w:r>
      <w:r w:rsidR="004F1696" w:rsidRPr="002D15D9">
        <w:rPr>
          <w:rFonts w:ascii="Times New Roman" w:hAnsi="Times New Roman"/>
          <w:bCs/>
          <w:sz w:val="24"/>
          <w:szCs w:val="24"/>
          <w:lang w:val="fr-CA"/>
        </w:rPr>
        <w:t>nt généralement</w:t>
      </w:r>
      <w:r w:rsidR="004C1F59" w:rsidRPr="002D15D9">
        <w:rPr>
          <w:rFonts w:ascii="Times New Roman" w:hAnsi="Times New Roman"/>
          <w:bCs/>
          <w:sz w:val="24"/>
          <w:szCs w:val="24"/>
          <w:lang w:val="fr-CA"/>
        </w:rPr>
        <w:t xml:space="preserve"> pas des traitements de pointe en raison du coût économique que cela représente.</w:t>
      </w:r>
    </w:p>
    <w:p w14:paraId="2453D94B" w14:textId="492898C7" w:rsidR="004C1F59" w:rsidRPr="002D15D9" w:rsidRDefault="004F1696" w:rsidP="000325E4">
      <w:pPr>
        <w:pStyle w:val="ListParagraph"/>
        <w:numPr>
          <w:ilvl w:val="0"/>
          <w:numId w:val="18"/>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Les IST</w:t>
      </w:r>
      <w:r w:rsidR="004C1F59" w:rsidRPr="002D15D9">
        <w:rPr>
          <w:rFonts w:ascii="Times New Roman" w:hAnsi="Times New Roman"/>
          <w:bCs/>
          <w:sz w:val="24"/>
          <w:szCs w:val="24"/>
          <w:lang w:val="fr-CA"/>
        </w:rPr>
        <w:t xml:space="preserve"> ont un coût considérable pour la société, d'un point de vue strictement économique, coût qui peut être en partie</w:t>
      </w:r>
      <w:r w:rsidRPr="002D15D9">
        <w:rPr>
          <w:rFonts w:ascii="Times New Roman" w:hAnsi="Times New Roman"/>
          <w:bCs/>
          <w:sz w:val="24"/>
          <w:szCs w:val="24"/>
          <w:lang w:val="fr-CA"/>
        </w:rPr>
        <w:t xml:space="preserve"> par l’adoption d’approches préventives. </w:t>
      </w:r>
    </w:p>
    <w:p w14:paraId="3FC3E258" w14:textId="3579DFDD" w:rsidR="004C1F59" w:rsidRPr="002D15D9" w:rsidRDefault="004C1F59" w:rsidP="000325E4">
      <w:pPr>
        <w:pStyle w:val="ListParagraph"/>
        <w:numPr>
          <w:ilvl w:val="0"/>
          <w:numId w:val="18"/>
        </w:numPr>
        <w:spacing w:after="120" w:line="240" w:lineRule="auto"/>
        <w:ind w:left="357" w:hanging="357"/>
        <w:contextualSpacing w:val="0"/>
        <w:rPr>
          <w:rFonts w:ascii="Times New Roman" w:hAnsi="Times New Roman"/>
          <w:bCs/>
          <w:sz w:val="24"/>
          <w:szCs w:val="24"/>
          <w:lang w:val="fr-CA"/>
        </w:rPr>
      </w:pPr>
      <w:r w:rsidRPr="002D15D9">
        <w:rPr>
          <w:rFonts w:ascii="Times New Roman" w:hAnsi="Times New Roman"/>
          <w:bCs/>
          <w:sz w:val="24"/>
          <w:szCs w:val="24"/>
          <w:lang w:val="fr-CA"/>
        </w:rPr>
        <w:t xml:space="preserve">La méconnaissance de la transmission de certaines IST crée des préjugés et </w:t>
      </w:r>
      <w:r w:rsidR="004F1696" w:rsidRPr="002D15D9">
        <w:rPr>
          <w:rFonts w:ascii="Times New Roman" w:hAnsi="Times New Roman"/>
          <w:bCs/>
          <w:sz w:val="24"/>
          <w:szCs w:val="24"/>
          <w:lang w:val="fr-CA"/>
        </w:rPr>
        <w:t>amène les gens à éviter les personnes souffrant d’IST.</w:t>
      </w:r>
    </w:p>
    <w:p w14:paraId="58CF2A7A" w14:textId="77777777" w:rsidR="004C1F59" w:rsidRPr="002D15D9" w:rsidRDefault="004C1F59" w:rsidP="002D15D9">
      <w:pPr>
        <w:rPr>
          <w:bCs/>
          <w:lang w:val="fr-CA"/>
        </w:rPr>
      </w:pPr>
    </w:p>
    <w:p w14:paraId="1E9D625D" w14:textId="77777777" w:rsidR="004C1F59" w:rsidRPr="0022129D" w:rsidRDefault="004C1F59" w:rsidP="0022129D">
      <w:pPr>
        <w:pStyle w:val="ListParagraph"/>
        <w:numPr>
          <w:ilvl w:val="0"/>
          <w:numId w:val="21"/>
        </w:numPr>
        <w:spacing w:line="240" w:lineRule="auto"/>
        <w:ind w:left="993"/>
        <w:rPr>
          <w:rFonts w:ascii="Times New Roman" w:hAnsi="Times New Roman"/>
          <w:b/>
          <w:bCs/>
          <w:sz w:val="28"/>
          <w:szCs w:val="24"/>
          <w:lang w:val="fr-CA"/>
        </w:rPr>
      </w:pPr>
      <w:r w:rsidRPr="0022129D">
        <w:rPr>
          <w:rFonts w:ascii="Times New Roman" w:hAnsi="Times New Roman"/>
          <w:b/>
          <w:bCs/>
          <w:sz w:val="28"/>
          <w:szCs w:val="24"/>
          <w:lang w:val="fr-CA"/>
        </w:rPr>
        <w:t>C</w:t>
      </w:r>
      <w:r w:rsidR="00F76F29" w:rsidRPr="0022129D">
        <w:rPr>
          <w:rFonts w:ascii="Times New Roman" w:hAnsi="Times New Roman"/>
          <w:b/>
          <w:bCs/>
          <w:sz w:val="28"/>
          <w:szCs w:val="24"/>
          <w:lang w:val="fr-CA"/>
        </w:rPr>
        <w:t>onclusion</w:t>
      </w:r>
    </w:p>
    <w:p w14:paraId="16D34DAC" w14:textId="25B33135" w:rsidR="004C1F59" w:rsidRPr="002D15D9" w:rsidRDefault="00FC63AF" w:rsidP="002D15D9">
      <w:pPr>
        <w:spacing w:after="200"/>
        <w:rPr>
          <w:bCs/>
          <w:lang w:val="fr-CA"/>
        </w:rPr>
      </w:pPr>
      <w:r w:rsidRPr="002D15D9">
        <w:rPr>
          <w:bCs/>
          <w:lang w:val="fr-CA"/>
        </w:rPr>
        <w:t xml:space="preserve">Tout le monde est vulnérable aux IST </w:t>
      </w:r>
      <w:r w:rsidR="00757406" w:rsidRPr="002D15D9">
        <w:rPr>
          <w:bCs/>
          <w:lang w:val="fr-CA"/>
        </w:rPr>
        <w:t>q</w:t>
      </w:r>
      <w:r w:rsidR="004C1F59" w:rsidRPr="002D15D9">
        <w:rPr>
          <w:bCs/>
          <w:lang w:val="fr-CA"/>
        </w:rPr>
        <w:t xml:space="preserve">uelle que soit votre orientation sexuellement, votre statut </w:t>
      </w:r>
      <w:r w:rsidR="0065237E" w:rsidRPr="002D15D9">
        <w:rPr>
          <w:bCs/>
          <w:lang w:val="fr-CA"/>
        </w:rPr>
        <w:t>social</w:t>
      </w:r>
      <w:r w:rsidR="00757406" w:rsidRPr="002D15D9">
        <w:rPr>
          <w:bCs/>
          <w:lang w:val="fr-CA"/>
        </w:rPr>
        <w:t xml:space="preserve"> ou</w:t>
      </w:r>
      <w:r w:rsidR="0065237E" w:rsidRPr="002D15D9">
        <w:rPr>
          <w:bCs/>
          <w:lang w:val="fr-CA"/>
        </w:rPr>
        <w:t xml:space="preserve"> vos</w:t>
      </w:r>
      <w:r w:rsidR="004C1F59" w:rsidRPr="002D15D9">
        <w:rPr>
          <w:bCs/>
          <w:lang w:val="fr-CA"/>
        </w:rPr>
        <w:t xml:space="preserve"> origines. </w:t>
      </w:r>
      <w:r w:rsidR="00757406" w:rsidRPr="002D15D9">
        <w:rPr>
          <w:bCs/>
          <w:lang w:val="fr-CA"/>
        </w:rPr>
        <w:t xml:space="preserve"> Pour les personnes sexuellement actives, il est recommandé d’utiliser </w:t>
      </w:r>
      <w:r w:rsidR="004C1F59" w:rsidRPr="002D15D9">
        <w:rPr>
          <w:bCs/>
          <w:lang w:val="fr-CA"/>
        </w:rPr>
        <w:t xml:space="preserve">préservatif masculin ou féminin. </w:t>
      </w:r>
      <w:r w:rsidR="00757406" w:rsidRPr="002D15D9">
        <w:rPr>
          <w:bCs/>
          <w:lang w:val="fr-CA"/>
        </w:rPr>
        <w:t xml:space="preserve">Les gens doivent </w:t>
      </w:r>
      <w:r w:rsidR="004C1F59" w:rsidRPr="002D15D9">
        <w:rPr>
          <w:bCs/>
          <w:lang w:val="fr-CA"/>
        </w:rPr>
        <w:t>se rendre au centre de santé le plus proche</w:t>
      </w:r>
      <w:r w:rsidR="00757406" w:rsidRPr="002D15D9">
        <w:rPr>
          <w:bCs/>
          <w:lang w:val="fr-CA"/>
        </w:rPr>
        <w:t xml:space="preserve"> dès l’apparition des premiers signes des IST</w:t>
      </w:r>
      <w:r w:rsidR="004C1F59" w:rsidRPr="002D15D9">
        <w:rPr>
          <w:bCs/>
          <w:lang w:val="fr-CA"/>
        </w:rPr>
        <w:t xml:space="preserve"> et suivre les indications des agents de santé </w:t>
      </w:r>
    </w:p>
    <w:p w14:paraId="17989F4C" w14:textId="082824FD" w:rsidR="00757406" w:rsidRPr="002D15D9" w:rsidRDefault="00757406" w:rsidP="002D15D9">
      <w:pPr>
        <w:spacing w:after="200"/>
        <w:rPr>
          <w:b/>
          <w:bCs/>
          <w:lang w:val="fr-CA"/>
        </w:rPr>
      </w:pPr>
      <w:r w:rsidRPr="002D15D9">
        <w:rPr>
          <w:b/>
          <w:bCs/>
          <w:lang w:val="fr-CA"/>
        </w:rPr>
        <w:t>Définitions :</w:t>
      </w:r>
    </w:p>
    <w:p w14:paraId="13550770" w14:textId="77777777" w:rsidR="00080C90" w:rsidRPr="002D15D9" w:rsidRDefault="00080C90" w:rsidP="002D15D9">
      <w:pPr>
        <w:spacing w:after="200"/>
        <w:rPr>
          <w:bCs/>
          <w:i/>
          <w:lang w:val="fr-CA"/>
        </w:rPr>
      </w:pPr>
      <w:r w:rsidRPr="002D15D9">
        <w:rPr>
          <w:bCs/>
          <w:i/>
          <w:lang w:val="fr-CA"/>
        </w:rPr>
        <w:t xml:space="preserve">Bubon inguinal : </w:t>
      </w:r>
      <w:r w:rsidRPr="002D15D9">
        <w:rPr>
          <w:bCs/>
          <w:lang w:val="fr-CA"/>
        </w:rPr>
        <w:t xml:space="preserve">Extensions localisées des ganglions lymphatiques dans la zone pubienne qui sont douloureuses. Elles sont souvent associées à la lymphogranulomatose vénérienne. </w:t>
      </w:r>
    </w:p>
    <w:p w14:paraId="400B0A9C" w14:textId="77777777" w:rsidR="00080C90" w:rsidRPr="002D15D9" w:rsidRDefault="00080C90" w:rsidP="002D15D9">
      <w:pPr>
        <w:spacing w:after="200"/>
        <w:rPr>
          <w:bCs/>
          <w:lang w:val="fr-CA"/>
        </w:rPr>
      </w:pPr>
      <w:r w:rsidRPr="002D15D9">
        <w:rPr>
          <w:bCs/>
          <w:i/>
          <w:lang w:val="fr-CA"/>
        </w:rPr>
        <w:t>Conjonctivite purulente :</w:t>
      </w:r>
      <w:r w:rsidRPr="002D15D9">
        <w:rPr>
          <w:bCs/>
          <w:lang w:val="fr-CA"/>
        </w:rPr>
        <w:t xml:space="preserve"> Une forme de conjonctivite (une inflammation de la couche transparente de la membrane muqueuse qui couvre l’intérieur de la paupière et la surface frontale du globe oculaire qui s’appelle conjonctive) causée par des organismes qui produisent du pus, notamment le gonocoque.</w:t>
      </w:r>
    </w:p>
    <w:p w14:paraId="02A2E1FC" w14:textId="77777777" w:rsidR="00080C90" w:rsidRPr="002D15D9" w:rsidRDefault="00080C90" w:rsidP="002D15D9">
      <w:pPr>
        <w:spacing w:after="200"/>
        <w:rPr>
          <w:bCs/>
          <w:lang w:val="fr-CA"/>
        </w:rPr>
      </w:pPr>
      <w:r w:rsidRPr="002D15D9">
        <w:rPr>
          <w:bCs/>
          <w:i/>
          <w:lang w:val="fr-CA"/>
        </w:rPr>
        <w:t xml:space="preserve">Cytomégalovirus : </w:t>
      </w:r>
      <w:r w:rsidRPr="002D15D9">
        <w:rPr>
          <w:bCs/>
          <w:lang w:val="fr-CA"/>
        </w:rPr>
        <w:t xml:space="preserve">Un virus répandu qui ne manifeste souvent aucun symptôme chez les personnes en bonne santé, et qui est normalement grave seulement chez les nouveau-nés, les enfants en bas âge et les personnes dont le système immunitaire est faible. </w:t>
      </w:r>
    </w:p>
    <w:p w14:paraId="3DC435D2" w14:textId="77777777" w:rsidR="00080C90" w:rsidRPr="002D15D9" w:rsidRDefault="00080C90" w:rsidP="002D15D9">
      <w:pPr>
        <w:spacing w:after="200"/>
        <w:rPr>
          <w:bCs/>
          <w:lang w:val="fr-CA"/>
        </w:rPr>
      </w:pPr>
      <w:r w:rsidRPr="002D15D9">
        <w:rPr>
          <w:bCs/>
          <w:i/>
          <w:lang w:val="fr-CA"/>
        </w:rPr>
        <w:t>Double protection :</w:t>
      </w:r>
      <w:r w:rsidRPr="002D15D9">
        <w:rPr>
          <w:bCs/>
          <w:lang w:val="fr-CA"/>
        </w:rPr>
        <w:t xml:space="preserve"> Les systèmes de double protection offrent une protection contre les IST et les grossesses non désirées. Cela peut se faire à l’aide d’un préservatif masculin ou féminin uniquement, en utilisant le préservatif avec un moyen de contraception non obstructif, ou en utilisant un moyen de contraception efficace dans le cas d’une monogamie mutuelle à long terme. </w:t>
      </w:r>
    </w:p>
    <w:p w14:paraId="2B5198C0" w14:textId="3BD53A63" w:rsidR="00080C90" w:rsidRPr="002D15D9" w:rsidRDefault="00080C90" w:rsidP="002D15D9">
      <w:pPr>
        <w:spacing w:after="200"/>
        <w:rPr>
          <w:bCs/>
          <w:lang w:val="fr-CA"/>
        </w:rPr>
      </w:pPr>
      <w:r w:rsidRPr="002D15D9">
        <w:rPr>
          <w:bCs/>
          <w:i/>
          <w:lang w:val="fr-CA"/>
        </w:rPr>
        <w:t>Ectopie cervicale :</w:t>
      </w:r>
      <w:r w:rsidRPr="002D15D9">
        <w:rPr>
          <w:bCs/>
          <w:lang w:val="fr-CA"/>
        </w:rPr>
        <w:t xml:space="preserve"> Une anomalie au niveau des voies génitales qui ne nécessite </w:t>
      </w:r>
      <w:r w:rsidR="002D15D9" w:rsidRPr="002D15D9">
        <w:rPr>
          <w:bCs/>
          <w:lang w:val="fr-CA"/>
        </w:rPr>
        <w:t>pas</w:t>
      </w:r>
      <w:r w:rsidRPr="002D15D9">
        <w:rPr>
          <w:bCs/>
          <w:lang w:val="fr-CA"/>
        </w:rPr>
        <w:t xml:space="preserve"> de traitement, mais qui provoque des saignements vaginaux et des douleurs lors des relations sexuelles, un écoulement vaginal ou des infections vaginales pouvant entraîner le développement du cancer de l’utérus. </w:t>
      </w:r>
    </w:p>
    <w:p w14:paraId="745DD7F6" w14:textId="77777777" w:rsidR="00080C90" w:rsidRPr="002D15D9" w:rsidRDefault="00080C90" w:rsidP="002D15D9">
      <w:pPr>
        <w:spacing w:after="200"/>
        <w:rPr>
          <w:bCs/>
          <w:i/>
          <w:lang w:val="fr-CA"/>
        </w:rPr>
      </w:pPr>
      <w:r w:rsidRPr="002D15D9">
        <w:rPr>
          <w:bCs/>
          <w:i/>
          <w:lang w:val="fr-CA"/>
        </w:rPr>
        <w:t xml:space="preserve">Méninges : </w:t>
      </w:r>
      <w:r w:rsidRPr="002D15D9">
        <w:rPr>
          <w:bCs/>
          <w:lang w:val="fr-CA"/>
        </w:rPr>
        <w:t xml:space="preserve">Les trois membranes qui tapissent les ganglions lymphatiques du crâne et le canal vertébral et entourent le cerveau et la moelle épinière. </w:t>
      </w:r>
    </w:p>
    <w:p w14:paraId="4F32ECE1" w14:textId="77777777" w:rsidR="00080C90" w:rsidRPr="002D15D9" w:rsidRDefault="00080C90" w:rsidP="002D15D9">
      <w:pPr>
        <w:spacing w:after="200"/>
        <w:rPr>
          <w:bCs/>
          <w:lang w:val="fr-CA"/>
        </w:rPr>
      </w:pPr>
      <w:r w:rsidRPr="002D15D9">
        <w:rPr>
          <w:bCs/>
          <w:i/>
          <w:lang w:val="fr-CA"/>
        </w:rPr>
        <w:lastRenderedPageBreak/>
        <w:t xml:space="preserve">Molluscum contagiosum: </w:t>
      </w:r>
      <w:r w:rsidRPr="002D15D9">
        <w:rPr>
          <w:bCs/>
          <w:lang w:val="fr-CA"/>
        </w:rPr>
        <w:t xml:space="preserve">Une infection causée par le virus </w:t>
      </w:r>
      <w:r w:rsidRPr="002D15D9">
        <w:rPr>
          <w:bCs/>
          <w:i/>
          <w:lang w:val="fr-CA"/>
        </w:rPr>
        <w:t>Molluscum contagiosum</w:t>
      </w:r>
      <w:r w:rsidRPr="002D15D9">
        <w:rPr>
          <w:bCs/>
          <w:lang w:val="fr-CA"/>
        </w:rPr>
        <w:t xml:space="preserve">. Il provoque généralement une maladie de peau bénigne caractérisée par des excroissances pouvant apparaître n’importe où sur la peau. </w:t>
      </w:r>
    </w:p>
    <w:p w14:paraId="6FB65EF5" w14:textId="77777777" w:rsidR="00080C90" w:rsidRPr="002D15D9" w:rsidRDefault="00080C90" w:rsidP="002D15D9">
      <w:pPr>
        <w:spacing w:after="200"/>
        <w:rPr>
          <w:bCs/>
          <w:i/>
          <w:lang w:val="fr-CA"/>
        </w:rPr>
      </w:pPr>
      <w:r w:rsidRPr="002D15D9">
        <w:rPr>
          <w:bCs/>
          <w:i/>
          <w:lang w:val="fr-CA"/>
        </w:rPr>
        <w:t xml:space="preserve">Néonatal: </w:t>
      </w:r>
      <w:r w:rsidRPr="002D15D9">
        <w:rPr>
          <w:bCs/>
          <w:lang w:val="fr-CA"/>
        </w:rPr>
        <w:t>Nouveau-né</w:t>
      </w:r>
    </w:p>
    <w:p w14:paraId="4265DA6F" w14:textId="77777777" w:rsidR="00080C90" w:rsidRPr="002D15D9" w:rsidRDefault="00080C90" w:rsidP="002D15D9">
      <w:pPr>
        <w:spacing w:after="200"/>
        <w:rPr>
          <w:bCs/>
          <w:lang w:val="fr-CA"/>
        </w:rPr>
      </w:pPr>
      <w:r w:rsidRPr="002D15D9">
        <w:rPr>
          <w:bCs/>
          <w:i/>
          <w:lang w:val="fr-CA"/>
        </w:rPr>
        <w:t xml:space="preserve">Notification syndromique : </w:t>
      </w:r>
      <w:r w:rsidRPr="002D15D9">
        <w:rPr>
          <w:bCs/>
          <w:lang w:val="fr-CA"/>
        </w:rPr>
        <w:t>Notification de symptômes associés aux IST, mais qui précèdent le diagnostic et peuvent indiquer une probabilité suffisante d’un cas ou d’une épidémie pour garantir une intervention en santé publique.</w:t>
      </w:r>
    </w:p>
    <w:p w14:paraId="5879B0DC" w14:textId="6D72C3DE" w:rsidR="00080C90" w:rsidRPr="002D15D9" w:rsidRDefault="00080C90" w:rsidP="002D15D9">
      <w:pPr>
        <w:spacing w:after="200"/>
        <w:rPr>
          <w:bCs/>
          <w:lang w:val="fr-CA"/>
        </w:rPr>
      </w:pPr>
      <w:r w:rsidRPr="000303A1">
        <w:rPr>
          <w:bCs/>
          <w:i/>
          <w:lang w:val="fr-CA"/>
        </w:rPr>
        <w:t xml:space="preserve">Prostatite: </w:t>
      </w:r>
      <w:r w:rsidRPr="002D15D9">
        <w:rPr>
          <w:bCs/>
          <w:lang w:val="fr-CA"/>
        </w:rPr>
        <w:t>Inflammation de la glande prostatique</w:t>
      </w:r>
    </w:p>
    <w:p w14:paraId="4F82CE46" w14:textId="77777777" w:rsidR="00080C90" w:rsidRPr="002D15D9" w:rsidRDefault="00080C90" w:rsidP="002D15D9">
      <w:pPr>
        <w:spacing w:after="200"/>
        <w:rPr>
          <w:bCs/>
          <w:i/>
          <w:lang w:val="fr-CA"/>
        </w:rPr>
      </w:pPr>
      <w:r w:rsidRPr="002D15D9">
        <w:rPr>
          <w:bCs/>
          <w:i/>
          <w:lang w:val="fr-CA"/>
        </w:rPr>
        <w:t xml:space="preserve">Vecteur : </w:t>
      </w:r>
      <w:r w:rsidRPr="002D15D9">
        <w:rPr>
          <w:bCs/>
          <w:lang w:val="fr-CA"/>
        </w:rPr>
        <w:t>Un organisme qui transmet une maladie ou un parasite d’un animal à un autre ou d’une plante à une autre.</w:t>
      </w:r>
    </w:p>
    <w:p w14:paraId="683031EA" w14:textId="77777777" w:rsidR="00080C90" w:rsidRPr="002D15D9" w:rsidRDefault="00080C90" w:rsidP="002D15D9">
      <w:pPr>
        <w:spacing w:after="200"/>
        <w:rPr>
          <w:bCs/>
          <w:i/>
          <w:lang w:val="fr-CA"/>
        </w:rPr>
      </w:pPr>
      <w:r w:rsidRPr="002D15D9">
        <w:rPr>
          <w:bCs/>
          <w:i/>
          <w:lang w:val="fr-CA"/>
        </w:rPr>
        <w:t xml:space="preserve">Végétation: </w:t>
      </w:r>
      <w:r w:rsidRPr="002D15D9">
        <w:rPr>
          <w:bCs/>
          <w:lang w:val="fr-CA"/>
        </w:rPr>
        <w:t>Terme médical pour désigner une croissance anormale.</w:t>
      </w:r>
      <w:r w:rsidRPr="002D15D9">
        <w:rPr>
          <w:bCs/>
          <w:i/>
          <w:lang w:val="fr-CA"/>
        </w:rPr>
        <w:t xml:space="preserve"> </w:t>
      </w:r>
    </w:p>
    <w:p w14:paraId="1023B38A" w14:textId="77777777" w:rsidR="004C1F59" w:rsidRPr="000325E4" w:rsidRDefault="004C1F59" w:rsidP="002D15D9">
      <w:pPr>
        <w:spacing w:after="200"/>
        <w:rPr>
          <w:b/>
          <w:bCs/>
          <w:sz w:val="28"/>
          <w:lang w:val="fr-CA"/>
        </w:rPr>
      </w:pPr>
      <w:r w:rsidRPr="000325E4">
        <w:rPr>
          <w:b/>
          <w:bCs/>
          <w:sz w:val="28"/>
          <w:lang w:val="fr-CA"/>
        </w:rPr>
        <w:t>R</w:t>
      </w:r>
      <w:r w:rsidR="00F76F29" w:rsidRPr="000325E4">
        <w:rPr>
          <w:b/>
          <w:bCs/>
          <w:sz w:val="28"/>
          <w:lang w:val="fr-CA"/>
        </w:rPr>
        <w:t>emerciements</w:t>
      </w:r>
    </w:p>
    <w:p w14:paraId="44AB6251" w14:textId="77777777" w:rsidR="004C1F59" w:rsidRPr="002D15D9" w:rsidRDefault="004C1F59" w:rsidP="002D15D9">
      <w:pPr>
        <w:rPr>
          <w:bCs/>
          <w:lang w:val="fr-CA"/>
        </w:rPr>
      </w:pPr>
      <w:r w:rsidRPr="002D15D9">
        <w:rPr>
          <w:bCs/>
          <w:lang w:val="fr-CA"/>
        </w:rPr>
        <w:t>Rédaction : Bakouan Ouaboué</w:t>
      </w:r>
    </w:p>
    <w:p w14:paraId="7DE78534" w14:textId="075710CD" w:rsidR="004C1F59" w:rsidRDefault="004C1F59" w:rsidP="002D15D9">
      <w:pPr>
        <w:rPr>
          <w:bCs/>
          <w:lang w:val="fr-CA"/>
        </w:rPr>
      </w:pPr>
      <w:r w:rsidRPr="002D15D9">
        <w:rPr>
          <w:bCs/>
          <w:lang w:val="fr-CA"/>
        </w:rPr>
        <w:t>Révision : Dr Aboubacar Siribi</w:t>
      </w:r>
      <w:r w:rsidR="0017449D" w:rsidRPr="002D15D9">
        <w:rPr>
          <w:bCs/>
          <w:lang w:val="fr-CA"/>
        </w:rPr>
        <w:t>é</w:t>
      </w:r>
      <w:r w:rsidRPr="002D15D9">
        <w:rPr>
          <w:bCs/>
          <w:lang w:val="fr-CA"/>
        </w:rPr>
        <w:t xml:space="preserve">, médecin de santé publique et </w:t>
      </w:r>
      <w:r w:rsidR="0017449D" w:rsidRPr="002D15D9">
        <w:rPr>
          <w:bCs/>
          <w:lang w:val="fr-CA"/>
        </w:rPr>
        <w:t>c</w:t>
      </w:r>
      <w:r w:rsidRPr="002D15D9">
        <w:rPr>
          <w:bCs/>
          <w:lang w:val="fr-CA"/>
        </w:rPr>
        <w:t>oordonnateur du projet A</w:t>
      </w:r>
      <w:r w:rsidR="002A19D3" w:rsidRPr="002D15D9">
        <w:rPr>
          <w:bCs/>
          <w:lang w:val="fr-CA"/>
        </w:rPr>
        <w:t>do</w:t>
      </w:r>
      <w:r w:rsidR="0017449D" w:rsidRPr="002D15D9">
        <w:rPr>
          <w:bCs/>
          <w:lang w:val="fr-CA"/>
        </w:rPr>
        <w:t>S</w:t>
      </w:r>
      <w:r w:rsidR="002A19D3" w:rsidRPr="002D15D9">
        <w:rPr>
          <w:bCs/>
          <w:lang w:val="fr-CA"/>
        </w:rPr>
        <w:t>anté</w:t>
      </w:r>
      <w:r w:rsidRPr="002D15D9">
        <w:rPr>
          <w:bCs/>
          <w:lang w:val="fr-CA"/>
        </w:rPr>
        <w:t xml:space="preserve"> à Helen Keller International. </w:t>
      </w:r>
    </w:p>
    <w:p w14:paraId="322C4B89" w14:textId="560053EE" w:rsidR="000325E4" w:rsidRDefault="000325E4" w:rsidP="002D15D9">
      <w:pPr>
        <w:rPr>
          <w:bCs/>
          <w:lang w:val="fr-CA"/>
        </w:rPr>
      </w:pPr>
    </w:p>
    <w:p w14:paraId="65A0B590" w14:textId="07CFF6BA" w:rsidR="000325E4" w:rsidRPr="000325E4" w:rsidRDefault="000325E4" w:rsidP="002D15D9">
      <w:pPr>
        <w:rPr>
          <w:bCs/>
          <w:lang w:val="fr-CA"/>
        </w:rPr>
      </w:pPr>
      <w:r>
        <w:rPr>
          <w:i/>
          <w:iCs/>
          <w:color w:val="000000"/>
          <w:shd w:val="clear" w:color="auto" w:fill="FFFFFF"/>
          <w:lang w:val="fr-CA"/>
        </w:rPr>
        <w:t>Ce ressource</w:t>
      </w:r>
      <w:r w:rsidRPr="000325E4">
        <w:rPr>
          <w:i/>
          <w:iCs/>
          <w:color w:val="000000"/>
          <w:shd w:val="clear" w:color="auto" w:fill="FFFFFF"/>
          <w:lang w:val="fr-CA"/>
        </w:rPr>
        <w:t xml:space="preserve"> a été produite avec l’appui du gouvernement du Canada dans le cadre du projet « Promouvoir la santé et les droits sexuels et reproductifs et la nutrition des adolescents au Burkina Faso » (ADOSANTE).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p>
    <w:p w14:paraId="3590D474" w14:textId="77777777" w:rsidR="002D15D9" w:rsidRPr="002D15D9" w:rsidRDefault="002D15D9" w:rsidP="002D15D9">
      <w:pPr>
        <w:rPr>
          <w:bCs/>
          <w:lang w:val="fr-CA"/>
        </w:rPr>
      </w:pPr>
    </w:p>
    <w:p w14:paraId="0AC9D5B1" w14:textId="77777777" w:rsidR="004C1F59" w:rsidRPr="000325E4" w:rsidRDefault="004C1F59" w:rsidP="002D15D9">
      <w:pPr>
        <w:spacing w:after="200"/>
        <w:rPr>
          <w:b/>
          <w:bCs/>
          <w:sz w:val="28"/>
          <w:lang w:val="fr-CA"/>
        </w:rPr>
      </w:pPr>
      <w:r w:rsidRPr="000325E4">
        <w:rPr>
          <w:b/>
          <w:bCs/>
          <w:sz w:val="28"/>
          <w:lang w:val="fr-CA"/>
        </w:rPr>
        <w:t>Sources d’information</w:t>
      </w:r>
    </w:p>
    <w:p w14:paraId="5A2CC756" w14:textId="1C188107" w:rsidR="00AC24CB" w:rsidRPr="002D15D9" w:rsidRDefault="00AC24CB" w:rsidP="002D15D9">
      <w:pPr>
        <w:pStyle w:val="ListParagraph"/>
        <w:numPr>
          <w:ilvl w:val="0"/>
          <w:numId w:val="19"/>
        </w:numPr>
        <w:spacing w:line="240" w:lineRule="auto"/>
        <w:rPr>
          <w:rFonts w:ascii="Times New Roman" w:hAnsi="Times New Roman"/>
          <w:sz w:val="24"/>
          <w:szCs w:val="24"/>
          <w:lang w:val="fr-CA"/>
        </w:rPr>
      </w:pPr>
      <w:r w:rsidRPr="002D15D9">
        <w:rPr>
          <w:rFonts w:ascii="Times New Roman" w:hAnsi="Times New Roman"/>
          <w:sz w:val="24"/>
          <w:szCs w:val="24"/>
          <w:lang w:val="fr-CA"/>
        </w:rPr>
        <w:t xml:space="preserve">Hopitaux Universitaires Genève, non daté. </w:t>
      </w:r>
      <w:r w:rsidRPr="002D15D9">
        <w:rPr>
          <w:rFonts w:ascii="Times New Roman" w:hAnsi="Times New Roman"/>
          <w:i/>
          <w:sz w:val="24"/>
          <w:szCs w:val="24"/>
          <w:lang w:val="fr-CA"/>
        </w:rPr>
        <w:t>Maladies sexuellement transmissibles</w:t>
      </w:r>
      <w:r w:rsidRPr="002D15D9">
        <w:rPr>
          <w:rFonts w:ascii="Times New Roman" w:hAnsi="Times New Roman"/>
          <w:sz w:val="24"/>
          <w:szCs w:val="24"/>
          <w:lang w:val="fr-CA"/>
        </w:rPr>
        <w:t xml:space="preserve">. </w:t>
      </w:r>
      <w:hyperlink r:id="rId12">
        <w:r w:rsidRPr="002D15D9">
          <w:rPr>
            <w:rStyle w:val="InternetLink"/>
            <w:rFonts w:ascii="Times New Roman" w:hAnsi="Times New Roman"/>
            <w:sz w:val="24"/>
            <w:szCs w:val="24"/>
            <w:lang w:val="fr-CA"/>
          </w:rPr>
          <w:t>https://www.hug-ge.ch/gynecologie/maladies-sexuellement-transmissibles</w:t>
        </w:r>
      </w:hyperlink>
      <w:r w:rsidRPr="002D15D9">
        <w:rPr>
          <w:rFonts w:ascii="Times New Roman" w:hAnsi="Times New Roman"/>
          <w:sz w:val="24"/>
          <w:szCs w:val="24"/>
          <w:lang w:val="fr-CA"/>
        </w:rPr>
        <w:t xml:space="preserve"> </w:t>
      </w:r>
    </w:p>
    <w:p w14:paraId="02E81499" w14:textId="2694245C" w:rsidR="00AC24CB" w:rsidRPr="002D15D9" w:rsidRDefault="00AC24CB" w:rsidP="002D15D9">
      <w:pPr>
        <w:pStyle w:val="ListParagraph"/>
        <w:numPr>
          <w:ilvl w:val="0"/>
          <w:numId w:val="19"/>
        </w:numPr>
        <w:spacing w:line="240" w:lineRule="auto"/>
        <w:rPr>
          <w:rFonts w:ascii="Times New Roman" w:hAnsi="Times New Roman"/>
          <w:sz w:val="24"/>
          <w:szCs w:val="24"/>
          <w:lang w:val="fr-CA"/>
        </w:rPr>
      </w:pPr>
      <w:r w:rsidRPr="002D15D9">
        <w:rPr>
          <w:rFonts w:ascii="Times New Roman" w:hAnsi="Times New Roman"/>
          <w:sz w:val="24"/>
          <w:szCs w:val="24"/>
          <w:lang w:val="fr-CA"/>
        </w:rPr>
        <w:t xml:space="preserve">Kamgaing, Dr T, 2007. </w:t>
      </w:r>
      <w:r w:rsidRPr="002D15D9">
        <w:rPr>
          <w:rFonts w:ascii="Times New Roman" w:hAnsi="Times New Roman"/>
          <w:i/>
          <w:sz w:val="24"/>
          <w:szCs w:val="24"/>
          <w:lang w:val="fr-CA"/>
        </w:rPr>
        <w:t>IST et adolescents</w:t>
      </w:r>
      <w:r w:rsidRPr="002D15D9">
        <w:rPr>
          <w:rFonts w:ascii="Times New Roman" w:hAnsi="Times New Roman"/>
          <w:sz w:val="24"/>
          <w:szCs w:val="24"/>
          <w:lang w:val="fr-CA"/>
        </w:rPr>
        <w:t xml:space="preserve">. Présentation PowerPoint.  </w:t>
      </w:r>
      <w:hyperlink r:id="rId13" w:history="1">
        <w:r w:rsidRPr="002D15D9">
          <w:rPr>
            <w:rStyle w:val="Hyperlink"/>
            <w:rFonts w:ascii="Times New Roman" w:hAnsi="Times New Roman"/>
            <w:sz w:val="24"/>
            <w:szCs w:val="24"/>
            <w:lang w:val="fr-CA"/>
          </w:rPr>
          <w:t>https://www.gfmer.ch/Medical_education_En/Cameroon_2007/pdf/IST_adolescents_Tsingaing_Yaounde_2007.pdf</w:t>
        </w:r>
      </w:hyperlink>
      <w:r w:rsidRPr="002D15D9">
        <w:rPr>
          <w:rFonts w:ascii="Times New Roman" w:hAnsi="Times New Roman"/>
          <w:sz w:val="24"/>
          <w:szCs w:val="24"/>
          <w:lang w:val="fr-CA"/>
        </w:rPr>
        <w:t xml:space="preserve"> </w:t>
      </w:r>
    </w:p>
    <w:p w14:paraId="1C6AE9B5" w14:textId="3EC366F1" w:rsidR="00AC24CB" w:rsidRPr="002D15D9" w:rsidRDefault="00AC24CB" w:rsidP="002D15D9">
      <w:pPr>
        <w:pStyle w:val="ListParagraph"/>
        <w:numPr>
          <w:ilvl w:val="0"/>
          <w:numId w:val="19"/>
        </w:numPr>
        <w:spacing w:line="240" w:lineRule="auto"/>
        <w:rPr>
          <w:rStyle w:val="InternetLink"/>
          <w:rFonts w:ascii="Times New Roman" w:hAnsi="Times New Roman"/>
          <w:sz w:val="24"/>
          <w:szCs w:val="24"/>
          <w:lang w:val="fr-CA"/>
        </w:rPr>
      </w:pPr>
      <w:r w:rsidRPr="002D15D9">
        <w:rPr>
          <w:rFonts w:ascii="Times New Roman" w:hAnsi="Times New Roman"/>
          <w:sz w:val="24"/>
          <w:szCs w:val="24"/>
          <w:lang w:val="fr-CA"/>
        </w:rPr>
        <w:t xml:space="preserve">Ministère de la Santé, Burkina Faso, 2017. </w:t>
      </w:r>
      <w:r w:rsidRPr="002D15D9">
        <w:rPr>
          <w:rFonts w:ascii="Times New Roman" w:hAnsi="Times New Roman"/>
          <w:i/>
          <w:sz w:val="24"/>
          <w:szCs w:val="24"/>
          <w:lang w:val="fr-CA"/>
        </w:rPr>
        <w:t>Annuaire Statistique 2016</w:t>
      </w:r>
      <w:r w:rsidRPr="002D15D9">
        <w:rPr>
          <w:rFonts w:ascii="Times New Roman" w:hAnsi="Times New Roman"/>
          <w:sz w:val="24"/>
          <w:szCs w:val="24"/>
          <w:lang w:val="fr-CA"/>
        </w:rPr>
        <w:t xml:space="preserve">. </w:t>
      </w:r>
      <w:hyperlink r:id="rId14">
        <w:r w:rsidRPr="002D15D9">
          <w:rPr>
            <w:rStyle w:val="InternetLink"/>
            <w:rFonts w:ascii="Times New Roman" w:hAnsi="Times New Roman"/>
            <w:sz w:val="24"/>
            <w:szCs w:val="24"/>
            <w:lang w:val="fr-CA"/>
          </w:rPr>
          <w:t>http://cns.bf/IMG/pdf/annuaire_2016_ms_signe.pdf</w:t>
        </w:r>
      </w:hyperlink>
      <w:r w:rsidRPr="002D15D9">
        <w:rPr>
          <w:rStyle w:val="InternetLink"/>
          <w:rFonts w:ascii="Times New Roman" w:hAnsi="Times New Roman"/>
          <w:sz w:val="24"/>
          <w:szCs w:val="24"/>
          <w:lang w:val="fr-CA"/>
        </w:rPr>
        <w:t xml:space="preserve"> transmissibles. </w:t>
      </w:r>
    </w:p>
    <w:p w14:paraId="4C947A1B" w14:textId="0FA4AE85" w:rsidR="00AC24CB" w:rsidRPr="002D15D9" w:rsidRDefault="00AC24CB" w:rsidP="002D15D9">
      <w:pPr>
        <w:pStyle w:val="ListParagraph"/>
        <w:numPr>
          <w:ilvl w:val="0"/>
          <w:numId w:val="19"/>
        </w:numPr>
        <w:spacing w:line="240" w:lineRule="auto"/>
        <w:rPr>
          <w:rFonts w:ascii="Times New Roman" w:hAnsi="Times New Roman"/>
          <w:sz w:val="24"/>
          <w:szCs w:val="24"/>
          <w:lang w:val="fr-CA"/>
        </w:rPr>
      </w:pPr>
      <w:r w:rsidRPr="002D15D9">
        <w:rPr>
          <w:rFonts w:ascii="Times New Roman" w:hAnsi="Times New Roman"/>
          <w:sz w:val="24"/>
          <w:szCs w:val="24"/>
          <w:lang w:val="fr-CA"/>
        </w:rPr>
        <w:t xml:space="preserve">Morris, S.R., 2018. </w:t>
      </w:r>
      <w:r w:rsidRPr="002D15D9">
        <w:rPr>
          <w:rFonts w:ascii="Times New Roman" w:hAnsi="Times New Roman"/>
          <w:i/>
          <w:sz w:val="24"/>
          <w:szCs w:val="24"/>
          <w:lang w:val="fr-CA"/>
        </w:rPr>
        <w:t>Présentation des maladies sexuellement transmissibles</w:t>
      </w:r>
      <w:r w:rsidRPr="002D15D9">
        <w:rPr>
          <w:rFonts w:ascii="Times New Roman" w:hAnsi="Times New Roman"/>
          <w:sz w:val="24"/>
          <w:szCs w:val="24"/>
          <w:lang w:val="fr-CA"/>
        </w:rPr>
        <w:t xml:space="preserve">. Dans le Manuel Merck, Version professionnelle. </w:t>
      </w:r>
      <w:hyperlink r:id="rId15" w:history="1">
        <w:r w:rsidRPr="002D15D9">
          <w:rPr>
            <w:rStyle w:val="Hyperlink"/>
            <w:rFonts w:ascii="Times New Roman" w:hAnsi="Times New Roman"/>
            <w:sz w:val="24"/>
            <w:szCs w:val="24"/>
            <w:lang w:val="fr-CA"/>
          </w:rPr>
          <w:t>https://www.merckmanuals.com/fr-ca/accueil/infections/maladies-sexuellement-transmissibles-mst/pr%C3%A9sentation-des-maladies-sexuellement-transmissibles-mst</w:t>
        </w:r>
      </w:hyperlink>
      <w:r w:rsidRPr="002D15D9">
        <w:rPr>
          <w:rFonts w:ascii="Times New Roman" w:hAnsi="Times New Roman"/>
          <w:sz w:val="24"/>
          <w:szCs w:val="24"/>
          <w:lang w:val="fr-CA"/>
        </w:rPr>
        <w:t xml:space="preserve"> and</w:t>
      </w:r>
      <w:r w:rsidRPr="002D15D9">
        <w:rPr>
          <w:rFonts w:ascii="Times New Roman" w:hAnsi="Times New Roman"/>
          <w:i/>
          <w:sz w:val="24"/>
          <w:szCs w:val="24"/>
          <w:lang w:val="fr-CA"/>
        </w:rPr>
        <w:t xml:space="preserve"> </w:t>
      </w:r>
      <w:hyperlink r:id="rId16" w:history="1">
        <w:r w:rsidRPr="002D15D9">
          <w:rPr>
            <w:rStyle w:val="Hyperlink"/>
            <w:rFonts w:ascii="Times New Roman" w:hAnsi="Times New Roman"/>
            <w:sz w:val="24"/>
            <w:szCs w:val="24"/>
            <w:lang w:val="fr-CA"/>
          </w:rPr>
          <w:t>https://www.merckmanuals.com/en-ca/professional/infectious-diseases/sexually-transmitted-diseases-stds/overview-of-sexually-transmitted-diseases</w:t>
        </w:r>
      </w:hyperlink>
      <w:r w:rsidRPr="002D15D9">
        <w:rPr>
          <w:rFonts w:ascii="Times New Roman" w:hAnsi="Times New Roman"/>
          <w:sz w:val="24"/>
          <w:szCs w:val="24"/>
          <w:lang w:val="fr-CA"/>
        </w:rPr>
        <w:t xml:space="preserve"> </w:t>
      </w:r>
    </w:p>
    <w:p w14:paraId="771D34DF" w14:textId="78850D76" w:rsidR="00AC24CB" w:rsidRPr="002D15D9" w:rsidRDefault="00AC24CB" w:rsidP="002D15D9">
      <w:pPr>
        <w:pStyle w:val="ListParagraph"/>
        <w:numPr>
          <w:ilvl w:val="0"/>
          <w:numId w:val="19"/>
        </w:numPr>
        <w:spacing w:line="240" w:lineRule="auto"/>
        <w:rPr>
          <w:rFonts w:ascii="Times New Roman" w:hAnsi="Times New Roman"/>
          <w:sz w:val="24"/>
          <w:szCs w:val="24"/>
        </w:rPr>
      </w:pPr>
      <w:r w:rsidRPr="002D15D9">
        <w:rPr>
          <w:rFonts w:ascii="Times New Roman" w:hAnsi="Times New Roman"/>
          <w:sz w:val="24"/>
          <w:szCs w:val="24"/>
          <w:lang w:val="fr-CA"/>
        </w:rPr>
        <w:t xml:space="preserve">Organisation mondiale de la santé, 2016. </w:t>
      </w:r>
      <w:r w:rsidRPr="002D15D9">
        <w:rPr>
          <w:rFonts w:ascii="Times New Roman" w:hAnsi="Times New Roman"/>
          <w:i/>
          <w:sz w:val="24"/>
          <w:szCs w:val="24"/>
          <w:lang w:val="fr-CA"/>
        </w:rPr>
        <w:t>Projets de stratégies mondiales du secteur de la santé : Infections sexuellement transmissibles, 2016-2021. Rapport du Secrétariat.</w:t>
      </w:r>
      <w:r w:rsidRPr="002D15D9">
        <w:rPr>
          <w:rFonts w:ascii="Times New Roman" w:hAnsi="Times New Roman"/>
          <w:sz w:val="24"/>
          <w:szCs w:val="24"/>
          <w:lang w:val="fr-CA"/>
        </w:rPr>
        <w:t xml:space="preserve"> Soixante-neuvième assemblée mondiale de la santé, 16 mai, 2016. </w:t>
      </w:r>
      <w:hyperlink r:id="rId17">
        <w:r w:rsidRPr="002D15D9">
          <w:rPr>
            <w:rStyle w:val="InternetLink"/>
            <w:rFonts w:ascii="Times New Roman" w:hAnsi="Times New Roman"/>
            <w:sz w:val="24"/>
            <w:szCs w:val="24"/>
          </w:rPr>
          <w:t>http://apps.who.int/gb/ebwha/pdf_files/WHA69/A69_33-fr.pdf</w:t>
        </w:r>
      </w:hyperlink>
      <w:r w:rsidRPr="002D15D9">
        <w:rPr>
          <w:rStyle w:val="InternetLink"/>
          <w:rFonts w:ascii="Times New Roman" w:hAnsi="Times New Roman"/>
          <w:sz w:val="24"/>
          <w:szCs w:val="24"/>
          <w:lang w:val="en-US"/>
        </w:rPr>
        <w:t xml:space="preserve"> </w:t>
      </w:r>
      <w:r w:rsidRPr="002D15D9">
        <w:rPr>
          <w:rFonts w:ascii="Times New Roman" w:hAnsi="Times New Roman"/>
          <w:sz w:val="24"/>
          <w:szCs w:val="24"/>
        </w:rPr>
        <w:t xml:space="preserve"> </w:t>
      </w:r>
      <w:r w:rsidRPr="002D15D9">
        <w:rPr>
          <w:rStyle w:val="InternetLink"/>
          <w:rFonts w:ascii="Times New Roman" w:hAnsi="Times New Roman"/>
          <w:sz w:val="24"/>
          <w:szCs w:val="24"/>
          <w:lang w:val="en-US"/>
        </w:rPr>
        <w:t xml:space="preserve"> </w:t>
      </w:r>
    </w:p>
    <w:p w14:paraId="368251C3" w14:textId="4D764A4F" w:rsidR="00AC24CB" w:rsidRPr="002D15D9" w:rsidRDefault="00AC24CB" w:rsidP="002D15D9">
      <w:pPr>
        <w:pStyle w:val="ListParagraph"/>
        <w:numPr>
          <w:ilvl w:val="0"/>
          <w:numId w:val="19"/>
        </w:numPr>
        <w:spacing w:line="240" w:lineRule="auto"/>
        <w:rPr>
          <w:rFonts w:ascii="Times New Roman" w:hAnsi="Times New Roman"/>
          <w:sz w:val="24"/>
          <w:szCs w:val="24"/>
          <w:lang w:val="fr-CA"/>
        </w:rPr>
      </w:pPr>
      <w:r w:rsidRPr="002D15D9">
        <w:rPr>
          <w:rFonts w:ascii="Times New Roman" w:hAnsi="Times New Roman"/>
          <w:sz w:val="24"/>
          <w:szCs w:val="24"/>
          <w:lang w:val="fr-CA"/>
        </w:rPr>
        <w:lastRenderedPageBreak/>
        <w:t xml:space="preserve">Passeport santé, non daté. </w:t>
      </w:r>
      <w:r w:rsidRPr="002D15D9">
        <w:rPr>
          <w:rFonts w:ascii="Times New Roman" w:hAnsi="Times New Roman"/>
          <w:i/>
          <w:sz w:val="24"/>
          <w:szCs w:val="24"/>
          <w:lang w:val="fr-CA"/>
        </w:rPr>
        <w:t>MST et IST : tout sur les maladies et infections sexuellement transmissibles.</w:t>
      </w:r>
      <w:r w:rsidRPr="002D15D9">
        <w:rPr>
          <w:rFonts w:ascii="Times New Roman" w:hAnsi="Times New Roman"/>
          <w:sz w:val="24"/>
          <w:szCs w:val="24"/>
          <w:lang w:val="fr-CA"/>
        </w:rPr>
        <w:t xml:space="preserve"> : </w:t>
      </w:r>
      <w:hyperlink r:id="rId18">
        <w:r w:rsidRPr="002D15D9">
          <w:rPr>
            <w:rStyle w:val="InternetLink"/>
            <w:rFonts w:ascii="Times New Roman" w:hAnsi="Times New Roman"/>
            <w:sz w:val="24"/>
            <w:szCs w:val="24"/>
            <w:lang w:val="fr-CA"/>
          </w:rPr>
          <w:t>https://www.passeportsante.net/fr/Maux/Problemes/Fiche.aspx?doc=mst-ist_pm</w:t>
        </w:r>
      </w:hyperlink>
      <w:r w:rsidRPr="002D15D9">
        <w:rPr>
          <w:rStyle w:val="InternetLink"/>
          <w:rFonts w:ascii="Times New Roman" w:hAnsi="Times New Roman"/>
          <w:sz w:val="24"/>
          <w:szCs w:val="24"/>
          <w:lang w:val="fr-CA"/>
        </w:rPr>
        <w:t xml:space="preserve"> </w:t>
      </w:r>
    </w:p>
    <w:p w14:paraId="40877E55" w14:textId="0C393BE5" w:rsidR="00AC24CB" w:rsidRPr="000303A1" w:rsidRDefault="00AC24CB" w:rsidP="002D15D9">
      <w:pPr>
        <w:pStyle w:val="ListParagraph"/>
        <w:numPr>
          <w:ilvl w:val="0"/>
          <w:numId w:val="19"/>
        </w:numPr>
        <w:spacing w:line="240" w:lineRule="auto"/>
        <w:rPr>
          <w:rFonts w:ascii="Times New Roman" w:hAnsi="Times New Roman"/>
          <w:sz w:val="24"/>
          <w:szCs w:val="24"/>
          <w:lang w:val="fr-CA"/>
        </w:rPr>
      </w:pPr>
      <w:r w:rsidRPr="002D15D9">
        <w:rPr>
          <w:rFonts w:ascii="Times New Roman" w:hAnsi="Times New Roman"/>
          <w:sz w:val="24"/>
          <w:szCs w:val="24"/>
          <w:lang w:val="fr-CA"/>
        </w:rPr>
        <w:t xml:space="preserve">Santé publique France, non daté. </w:t>
      </w:r>
      <w:r w:rsidRPr="002D15D9">
        <w:rPr>
          <w:rFonts w:ascii="Times New Roman" w:hAnsi="Times New Roman"/>
          <w:i/>
          <w:sz w:val="24"/>
          <w:szCs w:val="24"/>
          <w:lang w:val="fr-CA"/>
        </w:rPr>
        <w:t>Le Livre des Infections Sexuellement Transmissibles</w:t>
      </w:r>
      <w:r w:rsidRPr="002D15D9">
        <w:rPr>
          <w:rFonts w:ascii="Times New Roman" w:hAnsi="Times New Roman"/>
          <w:sz w:val="24"/>
          <w:szCs w:val="24"/>
          <w:lang w:val="fr-CA"/>
        </w:rPr>
        <w:t xml:space="preserve">.  </w:t>
      </w:r>
      <w:hyperlink r:id="rId19">
        <w:r w:rsidRPr="000303A1">
          <w:rPr>
            <w:rStyle w:val="InternetLink"/>
            <w:rFonts w:ascii="Times New Roman" w:hAnsi="Times New Roman"/>
            <w:sz w:val="24"/>
            <w:szCs w:val="24"/>
            <w:lang w:val="fr-CA"/>
          </w:rPr>
          <w:t>http://inpes.santepubliquefrance.fr/CFESBases/catalogue/pdf/1211.pdf</w:t>
        </w:r>
      </w:hyperlink>
      <w:r w:rsidRPr="000303A1">
        <w:rPr>
          <w:rFonts w:ascii="Times New Roman" w:hAnsi="Times New Roman"/>
          <w:sz w:val="24"/>
          <w:szCs w:val="24"/>
          <w:lang w:val="fr-CA"/>
        </w:rPr>
        <w:t xml:space="preserve">  </w:t>
      </w:r>
    </w:p>
    <w:p w14:paraId="29064A36" w14:textId="2093798A" w:rsidR="00AC24CB" w:rsidRPr="002D15D9" w:rsidRDefault="00AC24CB" w:rsidP="002D15D9">
      <w:pPr>
        <w:pStyle w:val="ListParagraph"/>
        <w:numPr>
          <w:ilvl w:val="0"/>
          <w:numId w:val="19"/>
        </w:numPr>
        <w:spacing w:line="240" w:lineRule="auto"/>
        <w:rPr>
          <w:rFonts w:ascii="Times New Roman" w:hAnsi="Times New Roman"/>
          <w:sz w:val="24"/>
          <w:szCs w:val="24"/>
        </w:rPr>
      </w:pPr>
      <w:r w:rsidRPr="002D15D9">
        <w:rPr>
          <w:rFonts w:ascii="Times New Roman" w:hAnsi="Times New Roman"/>
          <w:sz w:val="24"/>
          <w:szCs w:val="24"/>
          <w:lang w:val="fr-CA"/>
        </w:rPr>
        <w:t xml:space="preserve">Santé publique France, non daté. </w:t>
      </w:r>
      <w:r w:rsidRPr="002D15D9">
        <w:rPr>
          <w:rFonts w:ascii="Times New Roman" w:hAnsi="Times New Roman"/>
          <w:i/>
          <w:sz w:val="24"/>
          <w:szCs w:val="24"/>
          <w:lang w:val="fr-CA"/>
        </w:rPr>
        <w:t>Les IST: Infections Sexuellement Transmissible</w:t>
      </w:r>
      <w:r w:rsidRPr="002D15D9">
        <w:rPr>
          <w:rFonts w:ascii="Times New Roman" w:hAnsi="Times New Roman"/>
          <w:sz w:val="24"/>
          <w:szCs w:val="24"/>
          <w:lang w:val="fr-CA"/>
        </w:rPr>
        <w:t xml:space="preserve">. </w:t>
      </w:r>
      <w:hyperlink r:id="rId20" w:history="1">
        <w:r w:rsidRPr="002D15D9">
          <w:rPr>
            <w:rStyle w:val="Hyperlink"/>
            <w:rFonts w:ascii="Times New Roman" w:hAnsi="Times New Roman"/>
            <w:sz w:val="24"/>
            <w:szCs w:val="24"/>
          </w:rPr>
          <w:t>http://info-ist.fr/index.html</w:t>
        </w:r>
      </w:hyperlink>
      <w:r w:rsidRPr="002D15D9">
        <w:rPr>
          <w:rStyle w:val="InternetLink"/>
          <w:rFonts w:ascii="Times New Roman" w:hAnsi="Times New Roman"/>
          <w:sz w:val="24"/>
          <w:szCs w:val="24"/>
        </w:rPr>
        <w:t xml:space="preserve"> </w:t>
      </w:r>
    </w:p>
    <w:p w14:paraId="7159D075" w14:textId="0CBA5569" w:rsidR="00AC24CB" w:rsidRPr="002D15D9" w:rsidRDefault="00AC24CB" w:rsidP="002D15D9">
      <w:pPr>
        <w:pStyle w:val="ListParagraph"/>
        <w:numPr>
          <w:ilvl w:val="0"/>
          <w:numId w:val="19"/>
        </w:numPr>
        <w:spacing w:line="240" w:lineRule="auto"/>
        <w:rPr>
          <w:rFonts w:ascii="Times New Roman" w:hAnsi="Times New Roman"/>
          <w:sz w:val="24"/>
          <w:szCs w:val="24"/>
          <w:lang w:val="en-US"/>
        </w:rPr>
      </w:pPr>
      <w:r w:rsidRPr="002D15D9">
        <w:rPr>
          <w:rFonts w:ascii="Times New Roman" w:hAnsi="Times New Roman"/>
          <w:sz w:val="24"/>
          <w:szCs w:val="24"/>
          <w:lang w:val="fr-CA"/>
        </w:rPr>
        <w:t>Santé publique France, non daté.</w:t>
      </w:r>
      <w:r w:rsidRPr="002D15D9">
        <w:rPr>
          <w:rFonts w:ascii="Times New Roman" w:hAnsi="Times New Roman"/>
          <w:i/>
          <w:sz w:val="24"/>
          <w:szCs w:val="24"/>
          <w:lang w:val="fr-CA"/>
        </w:rPr>
        <w:t xml:space="preserve"> Que signifie le sigle IST?</w:t>
      </w:r>
      <w:r w:rsidRPr="002D15D9">
        <w:rPr>
          <w:rFonts w:ascii="Times New Roman" w:hAnsi="Times New Roman"/>
          <w:sz w:val="24"/>
          <w:szCs w:val="24"/>
          <w:lang w:val="fr-CA"/>
        </w:rPr>
        <w:t xml:space="preserve">  </w:t>
      </w:r>
      <w:hyperlink r:id="rId21" w:anchor="screen-1" w:history="1">
        <w:r w:rsidRPr="002D15D9">
          <w:rPr>
            <w:rStyle w:val="InternetLink"/>
            <w:rFonts w:ascii="Times New Roman" w:hAnsi="Times New Roman"/>
            <w:sz w:val="24"/>
            <w:szCs w:val="24"/>
            <w:lang w:val="en-US"/>
          </w:rPr>
          <w:t>https://www.onsexprime.fr/extension/onsexprime/tools/app-quiz-ist/index.html#screen-1</w:t>
        </w:r>
      </w:hyperlink>
      <w:r w:rsidRPr="002D15D9">
        <w:rPr>
          <w:rFonts w:ascii="Times New Roman" w:hAnsi="Times New Roman"/>
          <w:sz w:val="24"/>
          <w:szCs w:val="24"/>
          <w:u w:val="single"/>
          <w:lang w:val="en-US"/>
        </w:rPr>
        <w:t xml:space="preserve"> </w:t>
      </w:r>
    </w:p>
    <w:p w14:paraId="1D9F065A" w14:textId="69CE51C4" w:rsidR="00AC24CB" w:rsidRPr="002D15D9" w:rsidRDefault="00AC24CB" w:rsidP="002D15D9">
      <w:pPr>
        <w:pStyle w:val="ListParagraph"/>
        <w:numPr>
          <w:ilvl w:val="0"/>
          <w:numId w:val="19"/>
        </w:numPr>
        <w:spacing w:line="240" w:lineRule="auto"/>
        <w:rPr>
          <w:rFonts w:ascii="Times New Roman" w:hAnsi="Times New Roman"/>
          <w:sz w:val="24"/>
          <w:szCs w:val="24"/>
          <w:lang w:val="en-US"/>
        </w:rPr>
      </w:pPr>
      <w:r w:rsidRPr="002D15D9">
        <w:rPr>
          <w:rFonts w:ascii="Times New Roman" w:hAnsi="Times New Roman"/>
          <w:sz w:val="24"/>
          <w:szCs w:val="24"/>
          <w:lang w:val="fr-CA"/>
        </w:rPr>
        <w:t xml:space="preserve">Sex-I, </w:t>
      </w:r>
      <w:r w:rsidR="00376666" w:rsidRPr="002D15D9">
        <w:rPr>
          <w:rFonts w:ascii="Times New Roman" w:hAnsi="Times New Roman"/>
          <w:sz w:val="24"/>
          <w:szCs w:val="24"/>
          <w:lang w:val="fr-CA"/>
        </w:rPr>
        <w:t>non daté</w:t>
      </w:r>
      <w:r w:rsidRPr="002D15D9">
        <w:rPr>
          <w:rFonts w:ascii="Times New Roman" w:hAnsi="Times New Roman"/>
          <w:sz w:val="24"/>
          <w:szCs w:val="24"/>
          <w:lang w:val="fr-CA"/>
        </w:rPr>
        <w:t xml:space="preserve">. </w:t>
      </w:r>
      <w:r w:rsidR="00376666" w:rsidRPr="002D15D9">
        <w:rPr>
          <w:rFonts w:ascii="Times New Roman" w:hAnsi="Times New Roman"/>
          <w:sz w:val="24"/>
          <w:szCs w:val="24"/>
          <w:lang w:val="fr-CA"/>
        </w:rPr>
        <w:t>Les infections sexuellement transmissibles (IST)</w:t>
      </w:r>
      <w:r w:rsidRPr="002D15D9">
        <w:rPr>
          <w:rFonts w:ascii="Times New Roman" w:hAnsi="Times New Roman"/>
          <w:sz w:val="24"/>
          <w:szCs w:val="24"/>
          <w:lang w:val="fr-CA"/>
        </w:rPr>
        <w:t xml:space="preserve">. </w:t>
      </w:r>
      <w:hyperlink r:id="rId22" w:history="1">
        <w:r w:rsidR="00376666" w:rsidRPr="002D15D9">
          <w:rPr>
            <w:rStyle w:val="Hyperlink"/>
            <w:rFonts w:ascii="Times New Roman" w:hAnsi="Times New Roman"/>
            <w:sz w:val="24"/>
            <w:szCs w:val="24"/>
          </w:rPr>
          <w:t>https://www.sex-i.ch/fr/les-infections-sexuellement-transmissibles/les-infections-sexuellement-transmissibles/</w:t>
        </w:r>
      </w:hyperlink>
    </w:p>
    <w:p w14:paraId="78C36942" w14:textId="327E5482" w:rsidR="00AC24CB" w:rsidRPr="002D15D9" w:rsidRDefault="00376666" w:rsidP="002D15D9">
      <w:pPr>
        <w:pStyle w:val="ListParagraph"/>
        <w:numPr>
          <w:ilvl w:val="0"/>
          <w:numId w:val="19"/>
        </w:numPr>
        <w:spacing w:line="240" w:lineRule="auto"/>
        <w:rPr>
          <w:rFonts w:ascii="Times New Roman" w:hAnsi="Times New Roman"/>
          <w:sz w:val="24"/>
          <w:szCs w:val="24"/>
          <w:lang w:val="fr-CA"/>
        </w:rPr>
      </w:pPr>
      <w:r w:rsidRPr="002D15D9">
        <w:rPr>
          <w:rFonts w:ascii="Times New Roman" w:hAnsi="Times New Roman"/>
          <w:sz w:val="24"/>
          <w:szCs w:val="24"/>
          <w:lang w:val="fr-CA"/>
        </w:rPr>
        <w:t>ONUSIDA</w:t>
      </w:r>
      <w:r w:rsidR="00AC24CB" w:rsidRPr="002D15D9">
        <w:rPr>
          <w:rFonts w:ascii="Times New Roman" w:hAnsi="Times New Roman"/>
          <w:sz w:val="24"/>
          <w:szCs w:val="24"/>
          <w:lang w:val="fr-CA"/>
        </w:rPr>
        <w:t xml:space="preserve">, 2019. Burkina Faso. </w:t>
      </w:r>
      <w:hyperlink r:id="rId23" w:history="1">
        <w:r w:rsidR="00AC24CB" w:rsidRPr="002D15D9">
          <w:rPr>
            <w:rStyle w:val="Hyperlink"/>
            <w:rFonts w:ascii="Times New Roman" w:hAnsi="Times New Roman"/>
            <w:sz w:val="24"/>
            <w:szCs w:val="24"/>
            <w:lang w:val="fr-CA"/>
          </w:rPr>
          <w:t>https://www.unaids.org/en/regionscountries/countries/burkinafaso</w:t>
        </w:r>
      </w:hyperlink>
      <w:r w:rsidR="00AC24CB" w:rsidRPr="002D15D9">
        <w:rPr>
          <w:rFonts w:ascii="Times New Roman" w:hAnsi="Times New Roman"/>
          <w:sz w:val="24"/>
          <w:szCs w:val="24"/>
          <w:lang w:val="fr-CA"/>
        </w:rPr>
        <w:t xml:space="preserve">  </w:t>
      </w:r>
      <w:r w:rsidRPr="002D15D9">
        <w:rPr>
          <w:rFonts w:ascii="Times New Roman" w:hAnsi="Times New Roman"/>
          <w:sz w:val="24"/>
          <w:szCs w:val="24"/>
          <w:lang w:val="fr-CA"/>
        </w:rPr>
        <w:t>(page indisponible en français)</w:t>
      </w:r>
    </w:p>
    <w:p w14:paraId="7BA9FC83" w14:textId="2EB4E0E8" w:rsidR="00AC24CB" w:rsidRPr="000325E4" w:rsidRDefault="00376666" w:rsidP="002D15D9">
      <w:pPr>
        <w:pStyle w:val="ListParagraph"/>
        <w:numPr>
          <w:ilvl w:val="0"/>
          <w:numId w:val="19"/>
        </w:numPr>
        <w:spacing w:line="240" w:lineRule="auto"/>
        <w:rPr>
          <w:rFonts w:ascii="Times New Roman" w:hAnsi="Times New Roman"/>
          <w:sz w:val="24"/>
          <w:szCs w:val="24"/>
        </w:rPr>
      </w:pPr>
      <w:r w:rsidRPr="002D15D9">
        <w:rPr>
          <w:rFonts w:ascii="Times New Roman" w:hAnsi="Times New Roman"/>
          <w:sz w:val="24"/>
          <w:szCs w:val="24"/>
          <w:lang w:val="fr-CA"/>
        </w:rPr>
        <w:t>ONUSIDA</w:t>
      </w:r>
      <w:r w:rsidR="00AC24CB" w:rsidRPr="002D15D9">
        <w:rPr>
          <w:rFonts w:ascii="Times New Roman" w:hAnsi="Times New Roman"/>
          <w:sz w:val="24"/>
          <w:szCs w:val="24"/>
          <w:lang w:val="fr-CA"/>
        </w:rPr>
        <w:t xml:space="preserve">, 2018. </w:t>
      </w:r>
      <w:r w:rsidR="00773B92" w:rsidRPr="002D15D9">
        <w:rPr>
          <w:rFonts w:ascii="Times New Roman" w:hAnsi="Times New Roman"/>
          <w:sz w:val="24"/>
          <w:szCs w:val="24"/>
          <w:lang w:val="fr-CA"/>
        </w:rPr>
        <w:t>Fiche d’information</w:t>
      </w:r>
      <w:r w:rsidR="00AC24CB" w:rsidRPr="002D15D9">
        <w:rPr>
          <w:rFonts w:ascii="Times New Roman" w:hAnsi="Times New Roman"/>
          <w:sz w:val="24"/>
          <w:szCs w:val="24"/>
          <w:lang w:val="fr-CA"/>
        </w:rPr>
        <w:t xml:space="preserve"> </w:t>
      </w:r>
      <w:r w:rsidR="00773B92" w:rsidRPr="002D15D9">
        <w:rPr>
          <w:rFonts w:ascii="Times New Roman" w:hAnsi="Times New Roman"/>
          <w:sz w:val="24"/>
          <w:szCs w:val="24"/>
          <w:lang w:val="fr-CA"/>
        </w:rPr>
        <w:t>–</w:t>
      </w:r>
      <w:r w:rsidR="00AC24CB" w:rsidRPr="002D15D9">
        <w:rPr>
          <w:rFonts w:ascii="Times New Roman" w:hAnsi="Times New Roman"/>
          <w:sz w:val="24"/>
          <w:szCs w:val="24"/>
          <w:lang w:val="fr-CA"/>
        </w:rPr>
        <w:t xml:space="preserve"> </w:t>
      </w:r>
      <w:r w:rsidR="00773B92" w:rsidRPr="002D15D9">
        <w:rPr>
          <w:rFonts w:ascii="Times New Roman" w:hAnsi="Times New Roman"/>
          <w:sz w:val="24"/>
          <w:szCs w:val="24"/>
          <w:lang w:val="fr-CA"/>
        </w:rPr>
        <w:t>Journée mondiale du sida</w:t>
      </w:r>
      <w:r w:rsidR="00AC24CB" w:rsidRPr="002D15D9">
        <w:rPr>
          <w:rFonts w:ascii="Times New Roman" w:hAnsi="Times New Roman"/>
          <w:sz w:val="24"/>
          <w:szCs w:val="24"/>
          <w:lang w:val="fr-CA"/>
        </w:rPr>
        <w:t xml:space="preserve"> 2018. </w:t>
      </w:r>
      <w:hyperlink r:id="rId24" w:history="1">
        <w:r w:rsidR="000303A1" w:rsidRPr="000325E4">
          <w:rPr>
            <w:rStyle w:val="Hyperlink"/>
            <w:rFonts w:ascii="Times New Roman" w:hAnsi="Times New Roman"/>
            <w:sz w:val="24"/>
            <w:szCs w:val="24"/>
          </w:rPr>
          <w:t>https://www.unaids.org/sites/default/files/media_asset/UNAIDS_FactSheet_fr.pdf</w:t>
        </w:r>
      </w:hyperlink>
      <w:r w:rsidR="000303A1" w:rsidRPr="000325E4">
        <w:rPr>
          <w:rFonts w:ascii="Times New Roman" w:hAnsi="Times New Roman"/>
          <w:sz w:val="24"/>
          <w:szCs w:val="24"/>
        </w:rPr>
        <w:t xml:space="preserve"> </w:t>
      </w:r>
      <w:r w:rsidR="00AC24CB" w:rsidRPr="000325E4">
        <w:rPr>
          <w:rFonts w:ascii="Times New Roman" w:hAnsi="Times New Roman"/>
          <w:sz w:val="24"/>
          <w:szCs w:val="24"/>
        </w:rPr>
        <w:t xml:space="preserve"> </w:t>
      </w:r>
    </w:p>
    <w:p w14:paraId="43493164" w14:textId="01513EAB" w:rsidR="00AC24CB" w:rsidRPr="00F94D72" w:rsidRDefault="00376666" w:rsidP="002D15D9">
      <w:pPr>
        <w:pStyle w:val="ListParagraph"/>
        <w:numPr>
          <w:ilvl w:val="0"/>
          <w:numId w:val="19"/>
        </w:numPr>
        <w:spacing w:line="240" w:lineRule="auto"/>
        <w:rPr>
          <w:rFonts w:ascii="Times New Roman" w:hAnsi="Times New Roman"/>
          <w:sz w:val="24"/>
          <w:szCs w:val="24"/>
          <w:lang w:val="fr-CA"/>
        </w:rPr>
      </w:pPr>
      <w:r w:rsidRPr="002D15D9">
        <w:rPr>
          <w:rFonts w:ascii="Times New Roman" w:hAnsi="Times New Roman"/>
          <w:sz w:val="24"/>
          <w:szCs w:val="24"/>
          <w:lang w:val="fr-CA"/>
        </w:rPr>
        <w:t>Organisation mondiale de la santé</w:t>
      </w:r>
      <w:r w:rsidR="00AC24CB" w:rsidRPr="002D15D9">
        <w:rPr>
          <w:rFonts w:ascii="Times New Roman" w:hAnsi="Times New Roman"/>
          <w:sz w:val="24"/>
          <w:szCs w:val="24"/>
          <w:lang w:val="fr-CA"/>
        </w:rPr>
        <w:t xml:space="preserve"> (</w:t>
      </w:r>
      <w:r w:rsidRPr="002D15D9">
        <w:rPr>
          <w:rFonts w:ascii="Times New Roman" w:hAnsi="Times New Roman"/>
          <w:sz w:val="24"/>
          <w:szCs w:val="24"/>
          <w:lang w:val="fr-CA"/>
        </w:rPr>
        <w:t>OMS</w:t>
      </w:r>
      <w:r w:rsidR="00AC24CB" w:rsidRPr="002D15D9">
        <w:rPr>
          <w:rFonts w:ascii="Times New Roman" w:hAnsi="Times New Roman"/>
          <w:sz w:val="24"/>
          <w:szCs w:val="24"/>
          <w:lang w:val="fr-CA"/>
        </w:rPr>
        <w:t xml:space="preserve">), 2019. </w:t>
      </w:r>
      <w:r w:rsidRPr="002D15D9">
        <w:rPr>
          <w:rFonts w:ascii="Times New Roman" w:hAnsi="Times New Roman"/>
          <w:i/>
          <w:sz w:val="24"/>
          <w:szCs w:val="24"/>
          <w:lang w:val="fr-CA"/>
        </w:rPr>
        <w:t>I</w:t>
      </w:r>
      <w:r w:rsidR="00AC24CB" w:rsidRPr="002D15D9">
        <w:rPr>
          <w:rFonts w:ascii="Times New Roman" w:hAnsi="Times New Roman"/>
          <w:i/>
          <w:sz w:val="24"/>
          <w:szCs w:val="24"/>
          <w:lang w:val="fr-CA"/>
        </w:rPr>
        <w:t>nfections</w:t>
      </w:r>
      <w:r w:rsidRPr="002D15D9">
        <w:rPr>
          <w:rFonts w:ascii="Times New Roman" w:hAnsi="Times New Roman"/>
          <w:i/>
          <w:sz w:val="24"/>
          <w:szCs w:val="24"/>
          <w:lang w:val="fr-CA"/>
        </w:rPr>
        <w:t xml:space="preserve"> sexuellement transmissibles</w:t>
      </w:r>
      <w:r w:rsidR="00AC24CB" w:rsidRPr="002D15D9">
        <w:rPr>
          <w:rFonts w:ascii="Times New Roman" w:hAnsi="Times New Roman"/>
          <w:i/>
          <w:sz w:val="24"/>
          <w:szCs w:val="24"/>
          <w:lang w:val="fr-CA"/>
        </w:rPr>
        <w:t>.</w:t>
      </w:r>
      <w:r w:rsidR="00AC24CB" w:rsidRPr="002D15D9">
        <w:rPr>
          <w:rFonts w:ascii="Times New Roman" w:hAnsi="Times New Roman"/>
          <w:sz w:val="24"/>
          <w:szCs w:val="24"/>
          <w:lang w:val="fr-CA"/>
        </w:rPr>
        <w:t xml:space="preserve"> </w:t>
      </w:r>
      <w:hyperlink r:id="rId25" w:history="1">
        <w:r w:rsidRPr="00F94D72">
          <w:rPr>
            <w:rStyle w:val="Hyperlink"/>
            <w:rFonts w:ascii="Times New Roman" w:hAnsi="Times New Roman"/>
            <w:sz w:val="24"/>
            <w:szCs w:val="24"/>
            <w:lang w:val="fr-CA"/>
          </w:rPr>
          <w:t>https://www.who.int/fr/news-room/fact-sheets/detail/sexually-transmitted-infections-(stis)</w:t>
        </w:r>
      </w:hyperlink>
      <w:r w:rsidR="00AC24CB" w:rsidRPr="00F94D72">
        <w:rPr>
          <w:rFonts w:ascii="Times New Roman" w:hAnsi="Times New Roman"/>
          <w:sz w:val="24"/>
          <w:szCs w:val="24"/>
          <w:lang w:val="fr-CA"/>
        </w:rPr>
        <w:t xml:space="preserve"> </w:t>
      </w:r>
    </w:p>
    <w:p w14:paraId="55CB5493" w14:textId="77777777" w:rsidR="00AC24CB" w:rsidRPr="00F94D72" w:rsidRDefault="00AC24CB" w:rsidP="001E698C">
      <w:pPr>
        <w:rPr>
          <w:b/>
          <w:lang w:val="fr-CA"/>
        </w:rPr>
      </w:pPr>
    </w:p>
    <w:sectPr w:rsidR="00AC24CB" w:rsidRPr="00F94D72" w:rsidSect="00490649">
      <w:footerReference w:type="default" r:id="rId26"/>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C0C2E" w16cid:durableId="2098E9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DE4E" w14:textId="77777777" w:rsidR="002606E8" w:rsidRDefault="002606E8">
      <w:r>
        <w:separator/>
      </w:r>
    </w:p>
  </w:endnote>
  <w:endnote w:type="continuationSeparator" w:id="0">
    <w:p w14:paraId="79FB0C7D" w14:textId="77777777" w:rsidR="002606E8" w:rsidRDefault="0026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77D29504" w14:textId="0C7DC1C3" w:rsidR="00FC63AF" w:rsidRDefault="00FC63AF">
        <w:pPr>
          <w:pStyle w:val="Footer"/>
          <w:jc w:val="right"/>
        </w:pPr>
        <w:r>
          <w:fldChar w:fldCharType="begin"/>
        </w:r>
        <w:r>
          <w:instrText xml:space="preserve"> PAGE   \* MERGEFORMAT </w:instrText>
        </w:r>
        <w:r>
          <w:fldChar w:fldCharType="separate"/>
        </w:r>
        <w:r w:rsidR="0022129D">
          <w:rPr>
            <w:noProof/>
          </w:rPr>
          <w:t>4</w:t>
        </w:r>
        <w:r>
          <w:rPr>
            <w:noProof/>
          </w:rPr>
          <w:fldChar w:fldCharType="end"/>
        </w:r>
      </w:p>
    </w:sdtContent>
  </w:sdt>
  <w:p w14:paraId="64ABC42B" w14:textId="77777777" w:rsidR="00FC63AF" w:rsidRDefault="00FC6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B4F4" w14:textId="77777777" w:rsidR="002606E8" w:rsidRDefault="002606E8">
      <w:r>
        <w:separator/>
      </w:r>
    </w:p>
  </w:footnote>
  <w:footnote w:type="continuationSeparator" w:id="0">
    <w:p w14:paraId="6879FC52" w14:textId="77777777" w:rsidR="002606E8" w:rsidRDefault="0026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F2A"/>
    <w:multiLevelType w:val="hybridMultilevel"/>
    <w:tmpl w:val="FE5CCFD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1E64BF"/>
    <w:multiLevelType w:val="hybridMultilevel"/>
    <w:tmpl w:val="62409A8E"/>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8A6441"/>
    <w:multiLevelType w:val="hybridMultilevel"/>
    <w:tmpl w:val="3530D5A0"/>
    <w:lvl w:ilvl="0" w:tplc="E8660EB8">
      <w:start w:val="1"/>
      <w:numFmt w:val="decimal"/>
      <w:lvlText w:val="%1."/>
      <w:lvlJc w:val="left"/>
      <w:pPr>
        <w:ind w:left="1211" w:hanging="360"/>
      </w:pPr>
      <w:rPr>
        <w:rFonts w:ascii="Times New Roman Bold" w:hAnsi="Times New Roman Bold" w:cs="Times New Roman" w:hint="default"/>
        <w:b/>
        <w:i w:val="0"/>
        <w:sz w:val="24"/>
      </w:rPr>
    </w:lvl>
    <w:lvl w:ilvl="1" w:tplc="E328F4F0">
      <w:start w:val="3"/>
      <w:numFmt w:val="bullet"/>
      <w:lvlText w:val="•"/>
      <w:lvlJc w:val="left"/>
      <w:pPr>
        <w:ind w:left="1440" w:hanging="36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01637"/>
    <w:multiLevelType w:val="hybridMultilevel"/>
    <w:tmpl w:val="BCCC74C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AE4741"/>
    <w:multiLevelType w:val="hybridMultilevel"/>
    <w:tmpl w:val="B532E1EC"/>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2D3C01"/>
    <w:multiLevelType w:val="hybridMultilevel"/>
    <w:tmpl w:val="86943AF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2123256"/>
    <w:multiLevelType w:val="hybridMultilevel"/>
    <w:tmpl w:val="83BC62D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B797EB1"/>
    <w:multiLevelType w:val="hybridMultilevel"/>
    <w:tmpl w:val="5AB8C5CA"/>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672200"/>
    <w:multiLevelType w:val="hybridMultilevel"/>
    <w:tmpl w:val="FF807FC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84A2548"/>
    <w:multiLevelType w:val="hybridMultilevel"/>
    <w:tmpl w:val="F8407BF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A093AA5"/>
    <w:multiLevelType w:val="hybridMultilevel"/>
    <w:tmpl w:val="1A5CB9D2"/>
    <w:lvl w:ilvl="0" w:tplc="04090001">
      <w:start w:val="1"/>
      <w:numFmt w:val="bullet"/>
      <w:lvlText w:val=""/>
      <w:lvlJc w:val="left"/>
      <w:pPr>
        <w:ind w:left="360" w:hanging="360"/>
      </w:pPr>
      <w:rPr>
        <w:rFonts w:ascii="Symbol" w:hAnsi="Symbol" w:hint="default"/>
      </w:rPr>
    </w:lvl>
    <w:lvl w:ilvl="1" w:tplc="5A5C0DA6">
      <w:start w:val="5"/>
      <w:numFmt w:val="bullet"/>
      <w:lvlText w:val="•"/>
      <w:lvlJc w:val="left"/>
      <w:pPr>
        <w:ind w:left="1440" w:hanging="72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FEB5A22"/>
    <w:multiLevelType w:val="hybridMultilevel"/>
    <w:tmpl w:val="3164272A"/>
    <w:lvl w:ilvl="0" w:tplc="4ED80432">
      <w:start w:val="6"/>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2" w15:restartNumberingAfterBreak="0">
    <w:nsid w:val="57E11605"/>
    <w:multiLevelType w:val="hybridMultilevel"/>
    <w:tmpl w:val="41CEE116"/>
    <w:lvl w:ilvl="0" w:tplc="B64025D2">
      <w:start w:val="1"/>
      <w:numFmt w:val="decimal"/>
      <w:lvlText w:val="%1."/>
      <w:lvlJc w:val="left"/>
      <w:pPr>
        <w:ind w:left="360" w:hanging="360"/>
      </w:pPr>
      <w:rPr>
        <w:rFonts w:ascii="Times New Roman" w:hAnsi="Times New Roman" w:cs="Times New Roman"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EA779F9"/>
    <w:multiLevelType w:val="hybridMultilevel"/>
    <w:tmpl w:val="33E8A5B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4A66FF2"/>
    <w:multiLevelType w:val="hybridMultilevel"/>
    <w:tmpl w:val="DC1CAED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A1C7A51"/>
    <w:multiLevelType w:val="hybridMultilevel"/>
    <w:tmpl w:val="AF50248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FE97F68"/>
    <w:multiLevelType w:val="hybridMultilevel"/>
    <w:tmpl w:val="39D6336A"/>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1813F87"/>
    <w:multiLevelType w:val="hybridMultilevel"/>
    <w:tmpl w:val="AD32DA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25226D"/>
    <w:multiLevelType w:val="hybridMultilevel"/>
    <w:tmpl w:val="CB68F16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A973B43"/>
    <w:multiLevelType w:val="hybridMultilevel"/>
    <w:tmpl w:val="6D5CD5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D42D87"/>
    <w:multiLevelType w:val="hybridMultilevel"/>
    <w:tmpl w:val="A94087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2"/>
  </w:num>
  <w:num w:numId="4">
    <w:abstractNumId w:val="17"/>
  </w:num>
  <w:num w:numId="5">
    <w:abstractNumId w:val="9"/>
  </w:num>
  <w:num w:numId="6">
    <w:abstractNumId w:val="19"/>
  </w:num>
  <w:num w:numId="7">
    <w:abstractNumId w:val="20"/>
  </w:num>
  <w:num w:numId="8">
    <w:abstractNumId w:val="4"/>
  </w:num>
  <w:num w:numId="9">
    <w:abstractNumId w:val="3"/>
  </w:num>
  <w:num w:numId="10">
    <w:abstractNumId w:val="10"/>
  </w:num>
  <w:num w:numId="11">
    <w:abstractNumId w:val="6"/>
  </w:num>
  <w:num w:numId="12">
    <w:abstractNumId w:val="0"/>
  </w:num>
  <w:num w:numId="13">
    <w:abstractNumId w:val="1"/>
  </w:num>
  <w:num w:numId="14">
    <w:abstractNumId w:val="15"/>
  </w:num>
  <w:num w:numId="15">
    <w:abstractNumId w:val="7"/>
  </w:num>
  <w:num w:numId="16">
    <w:abstractNumId w:val="18"/>
  </w:num>
  <w:num w:numId="17">
    <w:abstractNumId w:val="13"/>
  </w:num>
  <w:num w:numId="18">
    <w:abstractNumId w:val="16"/>
  </w:num>
  <w:num w:numId="19">
    <w:abstractNumId w:val="12"/>
  </w:num>
  <w:num w:numId="20">
    <w:abstractNumId w:val="5"/>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3360"/>
    <w:rsid w:val="00003586"/>
    <w:rsid w:val="000044C8"/>
    <w:rsid w:val="00007B8F"/>
    <w:rsid w:val="00010201"/>
    <w:rsid w:val="00010F26"/>
    <w:rsid w:val="00011151"/>
    <w:rsid w:val="000118B9"/>
    <w:rsid w:val="00011BD1"/>
    <w:rsid w:val="00014A42"/>
    <w:rsid w:val="0001515D"/>
    <w:rsid w:val="00015478"/>
    <w:rsid w:val="000161CE"/>
    <w:rsid w:val="0002043B"/>
    <w:rsid w:val="00020C4D"/>
    <w:rsid w:val="00025B1A"/>
    <w:rsid w:val="00025DA0"/>
    <w:rsid w:val="000303A1"/>
    <w:rsid w:val="000325E4"/>
    <w:rsid w:val="000328ED"/>
    <w:rsid w:val="000349C3"/>
    <w:rsid w:val="00034F95"/>
    <w:rsid w:val="00035120"/>
    <w:rsid w:val="000412CA"/>
    <w:rsid w:val="00044629"/>
    <w:rsid w:val="00045AA7"/>
    <w:rsid w:val="00050723"/>
    <w:rsid w:val="00051A69"/>
    <w:rsid w:val="000543AC"/>
    <w:rsid w:val="00054521"/>
    <w:rsid w:val="00055062"/>
    <w:rsid w:val="0005516A"/>
    <w:rsid w:val="00072EF6"/>
    <w:rsid w:val="00080C90"/>
    <w:rsid w:val="00080DEB"/>
    <w:rsid w:val="00083A53"/>
    <w:rsid w:val="00084CAC"/>
    <w:rsid w:val="00084ED8"/>
    <w:rsid w:val="000852DD"/>
    <w:rsid w:val="00087404"/>
    <w:rsid w:val="000877C3"/>
    <w:rsid w:val="000914B7"/>
    <w:rsid w:val="00094069"/>
    <w:rsid w:val="00094919"/>
    <w:rsid w:val="0009517D"/>
    <w:rsid w:val="000959CB"/>
    <w:rsid w:val="00095A1F"/>
    <w:rsid w:val="000A3EF3"/>
    <w:rsid w:val="000A4EE0"/>
    <w:rsid w:val="000A5F3C"/>
    <w:rsid w:val="000A63F0"/>
    <w:rsid w:val="000A7BCA"/>
    <w:rsid w:val="000B074B"/>
    <w:rsid w:val="000B4DF2"/>
    <w:rsid w:val="000C1CE8"/>
    <w:rsid w:val="000C6487"/>
    <w:rsid w:val="000D11F5"/>
    <w:rsid w:val="000D5362"/>
    <w:rsid w:val="000D6835"/>
    <w:rsid w:val="000E0607"/>
    <w:rsid w:val="000E3D47"/>
    <w:rsid w:val="000E5921"/>
    <w:rsid w:val="000F15FE"/>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7449D"/>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655"/>
    <w:rsid w:val="001C613B"/>
    <w:rsid w:val="001D09CA"/>
    <w:rsid w:val="001D0F6B"/>
    <w:rsid w:val="001D312C"/>
    <w:rsid w:val="001D3BC7"/>
    <w:rsid w:val="001D753D"/>
    <w:rsid w:val="001E0A40"/>
    <w:rsid w:val="001E0CD8"/>
    <w:rsid w:val="001E698C"/>
    <w:rsid w:val="001E7D36"/>
    <w:rsid w:val="001F4A8F"/>
    <w:rsid w:val="001F5DDE"/>
    <w:rsid w:val="002006B2"/>
    <w:rsid w:val="0020254A"/>
    <w:rsid w:val="0020293C"/>
    <w:rsid w:val="00204BA2"/>
    <w:rsid w:val="0020511D"/>
    <w:rsid w:val="00211627"/>
    <w:rsid w:val="002152A3"/>
    <w:rsid w:val="00215E04"/>
    <w:rsid w:val="0022129D"/>
    <w:rsid w:val="002214F3"/>
    <w:rsid w:val="0022302E"/>
    <w:rsid w:val="002260A9"/>
    <w:rsid w:val="00226FF8"/>
    <w:rsid w:val="002277AD"/>
    <w:rsid w:val="00231B67"/>
    <w:rsid w:val="00235131"/>
    <w:rsid w:val="00236818"/>
    <w:rsid w:val="00236C27"/>
    <w:rsid w:val="002425B4"/>
    <w:rsid w:val="002451A8"/>
    <w:rsid w:val="00257807"/>
    <w:rsid w:val="002606E8"/>
    <w:rsid w:val="00271B91"/>
    <w:rsid w:val="002740C6"/>
    <w:rsid w:val="002743D4"/>
    <w:rsid w:val="00281456"/>
    <w:rsid w:val="00283A13"/>
    <w:rsid w:val="00285405"/>
    <w:rsid w:val="00287E82"/>
    <w:rsid w:val="00297926"/>
    <w:rsid w:val="002A19D3"/>
    <w:rsid w:val="002A27AE"/>
    <w:rsid w:val="002A4375"/>
    <w:rsid w:val="002A4497"/>
    <w:rsid w:val="002B111B"/>
    <w:rsid w:val="002B1D8C"/>
    <w:rsid w:val="002B6EE2"/>
    <w:rsid w:val="002C10E7"/>
    <w:rsid w:val="002C429D"/>
    <w:rsid w:val="002C6BC1"/>
    <w:rsid w:val="002D15D9"/>
    <w:rsid w:val="002D1E25"/>
    <w:rsid w:val="002D473E"/>
    <w:rsid w:val="002E0955"/>
    <w:rsid w:val="002E2E58"/>
    <w:rsid w:val="002E2F78"/>
    <w:rsid w:val="002E4ED7"/>
    <w:rsid w:val="002F0D4C"/>
    <w:rsid w:val="002F1F97"/>
    <w:rsid w:val="002F42B3"/>
    <w:rsid w:val="002F45BB"/>
    <w:rsid w:val="002F59D3"/>
    <w:rsid w:val="002F6D66"/>
    <w:rsid w:val="003013D6"/>
    <w:rsid w:val="00302715"/>
    <w:rsid w:val="00304345"/>
    <w:rsid w:val="00305F6A"/>
    <w:rsid w:val="00306915"/>
    <w:rsid w:val="00307009"/>
    <w:rsid w:val="003103E8"/>
    <w:rsid w:val="00311A78"/>
    <w:rsid w:val="003132C6"/>
    <w:rsid w:val="00315B60"/>
    <w:rsid w:val="00321329"/>
    <w:rsid w:val="003224E3"/>
    <w:rsid w:val="00323A85"/>
    <w:rsid w:val="0032473A"/>
    <w:rsid w:val="00325190"/>
    <w:rsid w:val="003266A0"/>
    <w:rsid w:val="00334C6D"/>
    <w:rsid w:val="00334F35"/>
    <w:rsid w:val="00336803"/>
    <w:rsid w:val="00341BAA"/>
    <w:rsid w:val="003457EE"/>
    <w:rsid w:val="00345DF1"/>
    <w:rsid w:val="00354B17"/>
    <w:rsid w:val="003559AC"/>
    <w:rsid w:val="00355A41"/>
    <w:rsid w:val="003618FB"/>
    <w:rsid w:val="00363329"/>
    <w:rsid w:val="003676B1"/>
    <w:rsid w:val="0037045E"/>
    <w:rsid w:val="003704E5"/>
    <w:rsid w:val="00370F29"/>
    <w:rsid w:val="00374FB4"/>
    <w:rsid w:val="00376666"/>
    <w:rsid w:val="00376E45"/>
    <w:rsid w:val="003774EC"/>
    <w:rsid w:val="003877A0"/>
    <w:rsid w:val="00390F33"/>
    <w:rsid w:val="0039425F"/>
    <w:rsid w:val="00397C52"/>
    <w:rsid w:val="003A0A8E"/>
    <w:rsid w:val="003A0C4D"/>
    <w:rsid w:val="003A0D42"/>
    <w:rsid w:val="003A1334"/>
    <w:rsid w:val="003A1621"/>
    <w:rsid w:val="003A5042"/>
    <w:rsid w:val="003B327A"/>
    <w:rsid w:val="003B3ABA"/>
    <w:rsid w:val="003B473F"/>
    <w:rsid w:val="003B4AD9"/>
    <w:rsid w:val="003B53A4"/>
    <w:rsid w:val="003B662A"/>
    <w:rsid w:val="003C1621"/>
    <w:rsid w:val="003C3A5B"/>
    <w:rsid w:val="003C43F6"/>
    <w:rsid w:val="003C79AC"/>
    <w:rsid w:val="003D0112"/>
    <w:rsid w:val="003D147C"/>
    <w:rsid w:val="003D32E2"/>
    <w:rsid w:val="003D54C0"/>
    <w:rsid w:val="003D6777"/>
    <w:rsid w:val="003D77D4"/>
    <w:rsid w:val="003E3631"/>
    <w:rsid w:val="003F0F42"/>
    <w:rsid w:val="003F3830"/>
    <w:rsid w:val="003F548C"/>
    <w:rsid w:val="003F5C02"/>
    <w:rsid w:val="003F60A0"/>
    <w:rsid w:val="00402D5B"/>
    <w:rsid w:val="0040338B"/>
    <w:rsid w:val="004050DE"/>
    <w:rsid w:val="00405F2B"/>
    <w:rsid w:val="00410C22"/>
    <w:rsid w:val="00411596"/>
    <w:rsid w:val="00411EE0"/>
    <w:rsid w:val="00413038"/>
    <w:rsid w:val="00414969"/>
    <w:rsid w:val="0042121E"/>
    <w:rsid w:val="00424F62"/>
    <w:rsid w:val="004300E2"/>
    <w:rsid w:val="00432625"/>
    <w:rsid w:val="00433863"/>
    <w:rsid w:val="004340DA"/>
    <w:rsid w:val="00434B8A"/>
    <w:rsid w:val="0043582B"/>
    <w:rsid w:val="00443E73"/>
    <w:rsid w:val="004449CD"/>
    <w:rsid w:val="00444D3B"/>
    <w:rsid w:val="00450540"/>
    <w:rsid w:val="00450E03"/>
    <w:rsid w:val="00451F50"/>
    <w:rsid w:val="004529FF"/>
    <w:rsid w:val="00454B2C"/>
    <w:rsid w:val="00460A08"/>
    <w:rsid w:val="00463B86"/>
    <w:rsid w:val="0047011B"/>
    <w:rsid w:val="004713E6"/>
    <w:rsid w:val="00473473"/>
    <w:rsid w:val="00473692"/>
    <w:rsid w:val="004758BF"/>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3294"/>
    <w:rsid w:val="004B526D"/>
    <w:rsid w:val="004B62CF"/>
    <w:rsid w:val="004C06A5"/>
    <w:rsid w:val="004C1F59"/>
    <w:rsid w:val="004C2D72"/>
    <w:rsid w:val="004C31FC"/>
    <w:rsid w:val="004C46FE"/>
    <w:rsid w:val="004C4ADB"/>
    <w:rsid w:val="004C6CBA"/>
    <w:rsid w:val="004C72C4"/>
    <w:rsid w:val="004D2A29"/>
    <w:rsid w:val="004D428A"/>
    <w:rsid w:val="004D569B"/>
    <w:rsid w:val="004E3475"/>
    <w:rsid w:val="004E58DE"/>
    <w:rsid w:val="004E604E"/>
    <w:rsid w:val="004E7888"/>
    <w:rsid w:val="004F1696"/>
    <w:rsid w:val="004F3408"/>
    <w:rsid w:val="004F3D75"/>
    <w:rsid w:val="004F53FF"/>
    <w:rsid w:val="004F5BE1"/>
    <w:rsid w:val="004F65CF"/>
    <w:rsid w:val="004F6EF0"/>
    <w:rsid w:val="00504622"/>
    <w:rsid w:val="00505216"/>
    <w:rsid w:val="00510E9C"/>
    <w:rsid w:val="00514E3A"/>
    <w:rsid w:val="005164CD"/>
    <w:rsid w:val="00516E57"/>
    <w:rsid w:val="00517C8F"/>
    <w:rsid w:val="005234AB"/>
    <w:rsid w:val="005306EE"/>
    <w:rsid w:val="005328B2"/>
    <w:rsid w:val="00533A97"/>
    <w:rsid w:val="00537C86"/>
    <w:rsid w:val="005449A1"/>
    <w:rsid w:val="00550DA1"/>
    <w:rsid w:val="00554E68"/>
    <w:rsid w:val="00556F1D"/>
    <w:rsid w:val="0055785A"/>
    <w:rsid w:val="00561C38"/>
    <w:rsid w:val="00565530"/>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3C28"/>
    <w:rsid w:val="005B1BC3"/>
    <w:rsid w:val="005B6508"/>
    <w:rsid w:val="005C298F"/>
    <w:rsid w:val="005C3E22"/>
    <w:rsid w:val="005C4D26"/>
    <w:rsid w:val="005C732E"/>
    <w:rsid w:val="005C7E58"/>
    <w:rsid w:val="005D1B96"/>
    <w:rsid w:val="005D2378"/>
    <w:rsid w:val="005D54DB"/>
    <w:rsid w:val="005D739E"/>
    <w:rsid w:val="005D7462"/>
    <w:rsid w:val="005D7634"/>
    <w:rsid w:val="005E2C38"/>
    <w:rsid w:val="005E31B1"/>
    <w:rsid w:val="005E3E36"/>
    <w:rsid w:val="005E501B"/>
    <w:rsid w:val="005F4D76"/>
    <w:rsid w:val="005F5F9E"/>
    <w:rsid w:val="006011CA"/>
    <w:rsid w:val="00602646"/>
    <w:rsid w:val="00602E75"/>
    <w:rsid w:val="00602F97"/>
    <w:rsid w:val="00606286"/>
    <w:rsid w:val="00607455"/>
    <w:rsid w:val="00611212"/>
    <w:rsid w:val="00611309"/>
    <w:rsid w:val="00611DA5"/>
    <w:rsid w:val="00611FCE"/>
    <w:rsid w:val="0062381B"/>
    <w:rsid w:val="00625C92"/>
    <w:rsid w:val="006268BD"/>
    <w:rsid w:val="00626A86"/>
    <w:rsid w:val="0063049F"/>
    <w:rsid w:val="00630E97"/>
    <w:rsid w:val="00635AF3"/>
    <w:rsid w:val="00636EC0"/>
    <w:rsid w:val="00643655"/>
    <w:rsid w:val="00645B11"/>
    <w:rsid w:val="006471D6"/>
    <w:rsid w:val="0065237E"/>
    <w:rsid w:val="00653128"/>
    <w:rsid w:val="00657686"/>
    <w:rsid w:val="00662227"/>
    <w:rsid w:val="00663811"/>
    <w:rsid w:val="006641B7"/>
    <w:rsid w:val="0067181D"/>
    <w:rsid w:val="00673F4B"/>
    <w:rsid w:val="006779B6"/>
    <w:rsid w:val="006801CB"/>
    <w:rsid w:val="00681622"/>
    <w:rsid w:val="0068552B"/>
    <w:rsid w:val="00687707"/>
    <w:rsid w:val="0069339E"/>
    <w:rsid w:val="00693660"/>
    <w:rsid w:val="006939C1"/>
    <w:rsid w:val="00695C15"/>
    <w:rsid w:val="0069797F"/>
    <w:rsid w:val="006A19A0"/>
    <w:rsid w:val="006A313B"/>
    <w:rsid w:val="006A4C57"/>
    <w:rsid w:val="006A4CB7"/>
    <w:rsid w:val="006A555C"/>
    <w:rsid w:val="006B4E81"/>
    <w:rsid w:val="006B7E4C"/>
    <w:rsid w:val="006C6FBF"/>
    <w:rsid w:val="006C74FF"/>
    <w:rsid w:val="006D1C08"/>
    <w:rsid w:val="006D20CD"/>
    <w:rsid w:val="006D367A"/>
    <w:rsid w:val="006D495E"/>
    <w:rsid w:val="006D532D"/>
    <w:rsid w:val="006D5DAD"/>
    <w:rsid w:val="006D68F3"/>
    <w:rsid w:val="006E0352"/>
    <w:rsid w:val="006E1F93"/>
    <w:rsid w:val="006E2A6A"/>
    <w:rsid w:val="006E4772"/>
    <w:rsid w:val="006F06B7"/>
    <w:rsid w:val="006F1813"/>
    <w:rsid w:val="006F298C"/>
    <w:rsid w:val="006F5743"/>
    <w:rsid w:val="006F706A"/>
    <w:rsid w:val="007064AF"/>
    <w:rsid w:val="007065E4"/>
    <w:rsid w:val="0071033E"/>
    <w:rsid w:val="007104F1"/>
    <w:rsid w:val="00712541"/>
    <w:rsid w:val="00715CD1"/>
    <w:rsid w:val="007205A1"/>
    <w:rsid w:val="00721618"/>
    <w:rsid w:val="0072170E"/>
    <w:rsid w:val="007261E1"/>
    <w:rsid w:val="007266B9"/>
    <w:rsid w:val="00732450"/>
    <w:rsid w:val="007344C3"/>
    <w:rsid w:val="007344C7"/>
    <w:rsid w:val="0073636D"/>
    <w:rsid w:val="00740F10"/>
    <w:rsid w:val="00743976"/>
    <w:rsid w:val="0074448D"/>
    <w:rsid w:val="00747B75"/>
    <w:rsid w:val="007506F2"/>
    <w:rsid w:val="007539BF"/>
    <w:rsid w:val="00757406"/>
    <w:rsid w:val="00760EE1"/>
    <w:rsid w:val="007628AA"/>
    <w:rsid w:val="00765543"/>
    <w:rsid w:val="00770410"/>
    <w:rsid w:val="00773B92"/>
    <w:rsid w:val="00782196"/>
    <w:rsid w:val="00782C10"/>
    <w:rsid w:val="00790412"/>
    <w:rsid w:val="00794BC3"/>
    <w:rsid w:val="00795683"/>
    <w:rsid w:val="00796AC4"/>
    <w:rsid w:val="0079717F"/>
    <w:rsid w:val="00797933"/>
    <w:rsid w:val="007A3460"/>
    <w:rsid w:val="007A3970"/>
    <w:rsid w:val="007A403E"/>
    <w:rsid w:val="007B1D13"/>
    <w:rsid w:val="007B350B"/>
    <w:rsid w:val="007B382E"/>
    <w:rsid w:val="007B7A21"/>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24A56"/>
    <w:rsid w:val="00830168"/>
    <w:rsid w:val="00831096"/>
    <w:rsid w:val="008401AC"/>
    <w:rsid w:val="00841B82"/>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86630"/>
    <w:rsid w:val="008920E4"/>
    <w:rsid w:val="00892427"/>
    <w:rsid w:val="00892F81"/>
    <w:rsid w:val="00893A4C"/>
    <w:rsid w:val="008948DB"/>
    <w:rsid w:val="00895458"/>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07C08"/>
    <w:rsid w:val="00910672"/>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5705"/>
    <w:rsid w:val="00957842"/>
    <w:rsid w:val="00961427"/>
    <w:rsid w:val="009614C1"/>
    <w:rsid w:val="009616AB"/>
    <w:rsid w:val="00965B06"/>
    <w:rsid w:val="009715D0"/>
    <w:rsid w:val="0097292D"/>
    <w:rsid w:val="009742AB"/>
    <w:rsid w:val="00981EC2"/>
    <w:rsid w:val="00983336"/>
    <w:rsid w:val="0098352D"/>
    <w:rsid w:val="00983D41"/>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D90"/>
    <w:rsid w:val="00A118B0"/>
    <w:rsid w:val="00A137AC"/>
    <w:rsid w:val="00A14278"/>
    <w:rsid w:val="00A16DB9"/>
    <w:rsid w:val="00A20968"/>
    <w:rsid w:val="00A212E0"/>
    <w:rsid w:val="00A219AA"/>
    <w:rsid w:val="00A230E8"/>
    <w:rsid w:val="00A2311B"/>
    <w:rsid w:val="00A30243"/>
    <w:rsid w:val="00A30696"/>
    <w:rsid w:val="00A33988"/>
    <w:rsid w:val="00A345FC"/>
    <w:rsid w:val="00A35AC3"/>
    <w:rsid w:val="00A36829"/>
    <w:rsid w:val="00A404FF"/>
    <w:rsid w:val="00A40527"/>
    <w:rsid w:val="00A42361"/>
    <w:rsid w:val="00A433C1"/>
    <w:rsid w:val="00A445D8"/>
    <w:rsid w:val="00A50020"/>
    <w:rsid w:val="00A51C86"/>
    <w:rsid w:val="00A54461"/>
    <w:rsid w:val="00A649C6"/>
    <w:rsid w:val="00A65D35"/>
    <w:rsid w:val="00A70AF2"/>
    <w:rsid w:val="00A730BF"/>
    <w:rsid w:val="00A73B83"/>
    <w:rsid w:val="00A765EB"/>
    <w:rsid w:val="00A8337D"/>
    <w:rsid w:val="00A91189"/>
    <w:rsid w:val="00A93120"/>
    <w:rsid w:val="00A9399E"/>
    <w:rsid w:val="00A942A9"/>
    <w:rsid w:val="00A94AFB"/>
    <w:rsid w:val="00A967E8"/>
    <w:rsid w:val="00AA3A1C"/>
    <w:rsid w:val="00AA5814"/>
    <w:rsid w:val="00AA5D7C"/>
    <w:rsid w:val="00AB264C"/>
    <w:rsid w:val="00AB5FDF"/>
    <w:rsid w:val="00AC061A"/>
    <w:rsid w:val="00AC0C5D"/>
    <w:rsid w:val="00AC0F0A"/>
    <w:rsid w:val="00AC24CB"/>
    <w:rsid w:val="00AC4CF6"/>
    <w:rsid w:val="00AD18A1"/>
    <w:rsid w:val="00AE1652"/>
    <w:rsid w:val="00AE1E23"/>
    <w:rsid w:val="00AE4A64"/>
    <w:rsid w:val="00AF3148"/>
    <w:rsid w:val="00AF3838"/>
    <w:rsid w:val="00AF3E67"/>
    <w:rsid w:val="00AF73B7"/>
    <w:rsid w:val="00B01C46"/>
    <w:rsid w:val="00B15266"/>
    <w:rsid w:val="00B158DE"/>
    <w:rsid w:val="00B22243"/>
    <w:rsid w:val="00B22BB1"/>
    <w:rsid w:val="00B32003"/>
    <w:rsid w:val="00B341B2"/>
    <w:rsid w:val="00B36EEE"/>
    <w:rsid w:val="00B37637"/>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C533F"/>
    <w:rsid w:val="00BC634E"/>
    <w:rsid w:val="00BD6B87"/>
    <w:rsid w:val="00BE0060"/>
    <w:rsid w:val="00BE6C43"/>
    <w:rsid w:val="00BF6085"/>
    <w:rsid w:val="00C02B82"/>
    <w:rsid w:val="00C06778"/>
    <w:rsid w:val="00C0730F"/>
    <w:rsid w:val="00C12CC0"/>
    <w:rsid w:val="00C12E2D"/>
    <w:rsid w:val="00C13493"/>
    <w:rsid w:val="00C201A6"/>
    <w:rsid w:val="00C236EF"/>
    <w:rsid w:val="00C240B3"/>
    <w:rsid w:val="00C2527D"/>
    <w:rsid w:val="00C279A3"/>
    <w:rsid w:val="00C30CB1"/>
    <w:rsid w:val="00C31820"/>
    <w:rsid w:val="00C333BE"/>
    <w:rsid w:val="00C336E4"/>
    <w:rsid w:val="00C472CB"/>
    <w:rsid w:val="00C521C1"/>
    <w:rsid w:val="00C57C49"/>
    <w:rsid w:val="00C61390"/>
    <w:rsid w:val="00C619F8"/>
    <w:rsid w:val="00C61AA6"/>
    <w:rsid w:val="00C626F7"/>
    <w:rsid w:val="00C65BFB"/>
    <w:rsid w:val="00C67D50"/>
    <w:rsid w:val="00C72708"/>
    <w:rsid w:val="00C745A0"/>
    <w:rsid w:val="00C7686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1785"/>
    <w:rsid w:val="00CC69E0"/>
    <w:rsid w:val="00CC79CC"/>
    <w:rsid w:val="00CD499C"/>
    <w:rsid w:val="00CE28A0"/>
    <w:rsid w:val="00CE593C"/>
    <w:rsid w:val="00CE7159"/>
    <w:rsid w:val="00CF009B"/>
    <w:rsid w:val="00CF0313"/>
    <w:rsid w:val="00CF3DBD"/>
    <w:rsid w:val="00CF5B23"/>
    <w:rsid w:val="00CF7FE1"/>
    <w:rsid w:val="00D01951"/>
    <w:rsid w:val="00D03EFD"/>
    <w:rsid w:val="00D04A7F"/>
    <w:rsid w:val="00D13826"/>
    <w:rsid w:val="00D1482F"/>
    <w:rsid w:val="00D14BB8"/>
    <w:rsid w:val="00D16EDB"/>
    <w:rsid w:val="00D17A9F"/>
    <w:rsid w:val="00D2022D"/>
    <w:rsid w:val="00D25A5C"/>
    <w:rsid w:val="00D25E2F"/>
    <w:rsid w:val="00D261CA"/>
    <w:rsid w:val="00D262A2"/>
    <w:rsid w:val="00D262EF"/>
    <w:rsid w:val="00D27541"/>
    <w:rsid w:val="00D301BE"/>
    <w:rsid w:val="00D35F96"/>
    <w:rsid w:val="00D4118A"/>
    <w:rsid w:val="00D43E13"/>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1072"/>
    <w:rsid w:val="00D8128C"/>
    <w:rsid w:val="00D83732"/>
    <w:rsid w:val="00D90788"/>
    <w:rsid w:val="00D96947"/>
    <w:rsid w:val="00DA07B5"/>
    <w:rsid w:val="00DA0A32"/>
    <w:rsid w:val="00DA1998"/>
    <w:rsid w:val="00DA331D"/>
    <w:rsid w:val="00DA6F50"/>
    <w:rsid w:val="00DA7A7B"/>
    <w:rsid w:val="00DB13F7"/>
    <w:rsid w:val="00DB1867"/>
    <w:rsid w:val="00DB627B"/>
    <w:rsid w:val="00DB7BA7"/>
    <w:rsid w:val="00DC3D76"/>
    <w:rsid w:val="00DC7436"/>
    <w:rsid w:val="00DC78AD"/>
    <w:rsid w:val="00DD03EC"/>
    <w:rsid w:val="00DD1120"/>
    <w:rsid w:val="00DD1174"/>
    <w:rsid w:val="00DD225E"/>
    <w:rsid w:val="00DD380B"/>
    <w:rsid w:val="00DD47B9"/>
    <w:rsid w:val="00DD5867"/>
    <w:rsid w:val="00DE0DF8"/>
    <w:rsid w:val="00DE1A17"/>
    <w:rsid w:val="00DE3ED3"/>
    <w:rsid w:val="00DE4D2E"/>
    <w:rsid w:val="00DE6321"/>
    <w:rsid w:val="00DF2919"/>
    <w:rsid w:val="00DF4F8E"/>
    <w:rsid w:val="00E00532"/>
    <w:rsid w:val="00E00EE5"/>
    <w:rsid w:val="00E1422E"/>
    <w:rsid w:val="00E14436"/>
    <w:rsid w:val="00E14B6F"/>
    <w:rsid w:val="00E14E6E"/>
    <w:rsid w:val="00E16823"/>
    <w:rsid w:val="00E206A1"/>
    <w:rsid w:val="00E21D2D"/>
    <w:rsid w:val="00E24D4A"/>
    <w:rsid w:val="00E26120"/>
    <w:rsid w:val="00E27606"/>
    <w:rsid w:val="00E34B29"/>
    <w:rsid w:val="00E3523E"/>
    <w:rsid w:val="00E378B2"/>
    <w:rsid w:val="00E453B2"/>
    <w:rsid w:val="00E52EA9"/>
    <w:rsid w:val="00E53005"/>
    <w:rsid w:val="00E53FBB"/>
    <w:rsid w:val="00E571C9"/>
    <w:rsid w:val="00E600CC"/>
    <w:rsid w:val="00E61603"/>
    <w:rsid w:val="00E6237A"/>
    <w:rsid w:val="00E62DC6"/>
    <w:rsid w:val="00E646FD"/>
    <w:rsid w:val="00E66442"/>
    <w:rsid w:val="00E6649A"/>
    <w:rsid w:val="00E67E86"/>
    <w:rsid w:val="00E70B2B"/>
    <w:rsid w:val="00E72128"/>
    <w:rsid w:val="00E75A4B"/>
    <w:rsid w:val="00E8269C"/>
    <w:rsid w:val="00E93537"/>
    <w:rsid w:val="00E95A22"/>
    <w:rsid w:val="00E96BD7"/>
    <w:rsid w:val="00EA6613"/>
    <w:rsid w:val="00EB065D"/>
    <w:rsid w:val="00EB0C98"/>
    <w:rsid w:val="00EB6518"/>
    <w:rsid w:val="00ED23DD"/>
    <w:rsid w:val="00ED6394"/>
    <w:rsid w:val="00EE071C"/>
    <w:rsid w:val="00EE156E"/>
    <w:rsid w:val="00EF28B5"/>
    <w:rsid w:val="00EF5270"/>
    <w:rsid w:val="00EF5868"/>
    <w:rsid w:val="00EF68D5"/>
    <w:rsid w:val="00F04193"/>
    <w:rsid w:val="00F04981"/>
    <w:rsid w:val="00F04F08"/>
    <w:rsid w:val="00F077F8"/>
    <w:rsid w:val="00F16077"/>
    <w:rsid w:val="00F21E0B"/>
    <w:rsid w:val="00F260BA"/>
    <w:rsid w:val="00F26565"/>
    <w:rsid w:val="00F270DF"/>
    <w:rsid w:val="00F277F4"/>
    <w:rsid w:val="00F27D9F"/>
    <w:rsid w:val="00F304DF"/>
    <w:rsid w:val="00F31BC6"/>
    <w:rsid w:val="00F3443C"/>
    <w:rsid w:val="00F34C81"/>
    <w:rsid w:val="00F35058"/>
    <w:rsid w:val="00F371ED"/>
    <w:rsid w:val="00F46373"/>
    <w:rsid w:val="00F47FFB"/>
    <w:rsid w:val="00F512EA"/>
    <w:rsid w:val="00F51C50"/>
    <w:rsid w:val="00F57473"/>
    <w:rsid w:val="00F609A4"/>
    <w:rsid w:val="00F617AB"/>
    <w:rsid w:val="00F61EEA"/>
    <w:rsid w:val="00F65FBF"/>
    <w:rsid w:val="00F71BDE"/>
    <w:rsid w:val="00F71F32"/>
    <w:rsid w:val="00F72029"/>
    <w:rsid w:val="00F76F29"/>
    <w:rsid w:val="00F80C5A"/>
    <w:rsid w:val="00F8359C"/>
    <w:rsid w:val="00F83A29"/>
    <w:rsid w:val="00F83E96"/>
    <w:rsid w:val="00F84D2C"/>
    <w:rsid w:val="00F914A3"/>
    <w:rsid w:val="00F91D1F"/>
    <w:rsid w:val="00F943CF"/>
    <w:rsid w:val="00F94D72"/>
    <w:rsid w:val="00F96EC8"/>
    <w:rsid w:val="00F97018"/>
    <w:rsid w:val="00FA0905"/>
    <w:rsid w:val="00FA2BD2"/>
    <w:rsid w:val="00FA7660"/>
    <w:rsid w:val="00FB0542"/>
    <w:rsid w:val="00FB39ED"/>
    <w:rsid w:val="00FB78CB"/>
    <w:rsid w:val="00FC3ADC"/>
    <w:rsid w:val="00FC5AD6"/>
    <w:rsid w:val="00FC63AF"/>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04C220"/>
  <w15:docId w15:val="{79A2822A-1BAC-4218-B25E-4A07C1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InternetLink">
    <w:name w:val="Internet Link"/>
    <w:basedOn w:val="DefaultParagraphFont"/>
    <w:uiPriority w:val="99"/>
    <w:unhideWhenUsed/>
    <w:rsid w:val="00F76F29"/>
    <w:rPr>
      <w:color w:val="0000FF" w:themeColor="hyperlink"/>
      <w:u w:val="single"/>
    </w:rPr>
  </w:style>
  <w:style w:type="character" w:styleId="FollowedHyperlink">
    <w:name w:val="FollowedHyperlink"/>
    <w:basedOn w:val="DefaultParagraphFont"/>
    <w:uiPriority w:val="99"/>
    <w:semiHidden/>
    <w:unhideWhenUsed/>
    <w:rsid w:val="0037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fmer.ch/Medical_education_En/Cameroon_2007/pdf/IST_adolescents_Tsingaing_Yaounde_2007.pdf" TargetMode="External"/><Relationship Id="rId18" Type="http://schemas.openxmlformats.org/officeDocument/2006/relationships/hyperlink" Target="https://www.passeportsante.net/fr/Maux/Problemes/Fiche.aspx?doc=mst-ist_p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nsexprime.fr/extension/onsexprime/tools/app-quiz-ist/index.html" TargetMode="External"/><Relationship Id="rId7" Type="http://schemas.openxmlformats.org/officeDocument/2006/relationships/settings" Target="settings.xml"/><Relationship Id="rId12" Type="http://schemas.openxmlformats.org/officeDocument/2006/relationships/hyperlink" Target="https://www.hug-ge.ch/gynecologie/maladies-sexuellement-transmissibles" TargetMode="External"/><Relationship Id="rId17" Type="http://schemas.openxmlformats.org/officeDocument/2006/relationships/hyperlink" Target="http://apps.who.int/gb/ebwha/pdf_files/WHA69/A69_33-fr.pdf" TargetMode="External"/><Relationship Id="rId25" Type="http://schemas.openxmlformats.org/officeDocument/2006/relationships/hyperlink" Target="https://www.who.int/fr/news-room/fact-sheets/detail/sexually-transmitted-infections-(stis)" TargetMode="External"/><Relationship Id="rId2" Type="http://schemas.openxmlformats.org/officeDocument/2006/relationships/customXml" Target="../customXml/item2.xml"/><Relationship Id="rId16" Type="http://schemas.openxmlformats.org/officeDocument/2006/relationships/hyperlink" Target="https://www.merckmanuals.com/en-ca/professional/infectious-diseases/sexually-transmitted-diseases-stds/overview-of-sexually-transmitted-diseases" TargetMode="External"/><Relationship Id="rId20" Type="http://schemas.openxmlformats.org/officeDocument/2006/relationships/hyperlink" Target="http://info-ist.f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aids.org/sites/default/files/media_asset/UNAIDS_FactSheet_fr.pdf"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merckmanuals.com/fr-ca/accueil/infections/maladies-sexuellement-transmissibles-mst/pr%C3%A9sentation-des-maladies-sexuellement-transmissibles-mst" TargetMode="External"/><Relationship Id="rId23" Type="http://schemas.openxmlformats.org/officeDocument/2006/relationships/hyperlink" Target="https://www.unaids.org/en/regionscountries/countries/burkinafas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pes.santepubliquefrance.fr/CFESBases/catalogue/pdf/12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ns.bf/IMG/pdf/annuaire_2016_ms_signe.pdf" TargetMode="External"/><Relationship Id="rId22" Type="http://schemas.openxmlformats.org/officeDocument/2006/relationships/hyperlink" Target="https://www.sex-i.ch/fr/les-infections-sexuellement-transmissibles/les-infections-sexuellement-transmissibl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D2DFE78F-644F-4BCE-B7BC-6CF5FFE7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4239</Words>
  <Characters>24167</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2019-07-12T18:44:00Z</dcterms:created>
  <dcterms:modified xsi:type="dcterms:W3CDTF">2019-07-12T18:44:00Z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