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3645" w14:textId="10E0298D" w:rsidR="00695925" w:rsidRPr="00247070" w:rsidRDefault="00A3552C">
      <w:pPr>
        <w:pStyle w:val="Body"/>
        <w:spacing w:line="240" w:lineRule="auto"/>
        <w:rPr>
          <w:rFonts w:ascii="Times New Roman" w:hAnsi="Times New Roman"/>
          <w:sz w:val="24"/>
          <w:szCs w:val="24"/>
          <w:lang w:val="fr-CA"/>
        </w:rPr>
      </w:pPr>
      <w:r>
        <w:rPr>
          <w:rFonts w:ascii="Times New Roman" w:hAnsi="Times New Roman"/>
          <w:noProof/>
          <w:sz w:val="24"/>
          <w:szCs w:val="24"/>
        </w:rPr>
        <w:drawing>
          <wp:inline distT="0" distB="0" distL="0" distR="0" wp14:anchorId="133D3252" wp14:editId="02A6BF06">
            <wp:extent cx="2334895" cy="5727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p>
    <w:p w14:paraId="05AFB19D" w14:textId="77777777" w:rsidR="00695925" w:rsidRPr="00247070" w:rsidRDefault="00695925">
      <w:pPr>
        <w:pStyle w:val="Heading"/>
        <w:keepLines w:val="0"/>
        <w:tabs>
          <w:tab w:val="left" w:pos="2880"/>
        </w:tabs>
        <w:spacing w:before="0" w:after="0" w:line="240" w:lineRule="auto"/>
        <w:rPr>
          <w:rFonts w:ascii="Times New Roman" w:hAnsi="Times New Roman"/>
          <w:sz w:val="20"/>
          <w:szCs w:val="20"/>
          <w:lang w:val="fr-CA"/>
        </w:rPr>
      </w:pPr>
    </w:p>
    <w:p w14:paraId="7272A0D3" w14:textId="5DB2D14C" w:rsidR="00695925" w:rsidRPr="00247070" w:rsidRDefault="00247070">
      <w:pPr>
        <w:pStyle w:val="Heading"/>
        <w:keepLines w:val="0"/>
        <w:tabs>
          <w:tab w:val="left" w:pos="2880"/>
        </w:tabs>
        <w:spacing w:before="0" w:after="0" w:line="240" w:lineRule="auto"/>
        <w:rPr>
          <w:rFonts w:ascii="Times New Roman" w:eastAsia="Times New Roman" w:hAnsi="Times New Roman" w:cs="Times New Roman"/>
          <w:sz w:val="20"/>
          <w:szCs w:val="20"/>
          <w:lang w:val="fr-CA"/>
        </w:rPr>
      </w:pPr>
      <w:r>
        <w:rPr>
          <w:rFonts w:ascii="Times New Roman" w:hAnsi="Times New Roman"/>
          <w:sz w:val="20"/>
          <w:szCs w:val="20"/>
          <w:lang w:val="fr-CA"/>
        </w:rPr>
        <w:t>Ensemble</w:t>
      </w:r>
      <w:r w:rsidR="00B547FE" w:rsidRPr="00247070">
        <w:rPr>
          <w:rFonts w:ascii="Times New Roman" w:hAnsi="Times New Roman"/>
          <w:sz w:val="20"/>
          <w:szCs w:val="20"/>
          <w:lang w:val="fr-CA"/>
        </w:rPr>
        <w:t xml:space="preserve"> 112, </w:t>
      </w:r>
      <w:r>
        <w:rPr>
          <w:rFonts w:ascii="Times New Roman" w:hAnsi="Times New Roman"/>
          <w:sz w:val="20"/>
          <w:szCs w:val="20"/>
          <w:lang w:val="fr-CA"/>
        </w:rPr>
        <w:t>Élément</w:t>
      </w:r>
      <w:r w:rsidR="00B547FE" w:rsidRPr="00247070">
        <w:rPr>
          <w:rFonts w:ascii="Times New Roman" w:hAnsi="Times New Roman"/>
          <w:sz w:val="20"/>
          <w:szCs w:val="20"/>
          <w:lang w:val="fr-CA"/>
        </w:rPr>
        <w:t xml:space="preserve"> </w:t>
      </w:r>
      <w:r w:rsidR="00A2432A" w:rsidRPr="00247070">
        <w:rPr>
          <w:rFonts w:ascii="Times New Roman" w:hAnsi="Times New Roman"/>
          <w:sz w:val="20"/>
          <w:szCs w:val="20"/>
          <w:lang w:val="fr-CA"/>
        </w:rPr>
        <w:t>13</w:t>
      </w:r>
      <w:r w:rsidR="00B547FE" w:rsidRPr="00247070">
        <w:rPr>
          <w:rFonts w:ascii="Times New Roman" w:hAnsi="Times New Roman"/>
          <w:sz w:val="20"/>
          <w:szCs w:val="20"/>
          <w:lang w:val="fr-CA"/>
        </w:rPr>
        <w:t xml:space="preserve"> </w:t>
      </w:r>
    </w:p>
    <w:p w14:paraId="3290B15E" w14:textId="4FE8217F" w:rsidR="00695925" w:rsidRPr="00247070" w:rsidRDefault="00B547FE">
      <w:pPr>
        <w:pStyle w:val="Body"/>
        <w:tabs>
          <w:tab w:val="left" w:pos="2880"/>
        </w:tabs>
        <w:spacing w:line="240" w:lineRule="auto"/>
        <w:rPr>
          <w:rFonts w:ascii="Times New Roman" w:eastAsia="Times New Roman" w:hAnsi="Times New Roman" w:cs="Times New Roman"/>
          <w:sz w:val="20"/>
          <w:szCs w:val="20"/>
          <w:lang w:val="fr-CA"/>
        </w:rPr>
      </w:pPr>
      <w:r w:rsidRPr="00247070">
        <w:rPr>
          <w:rFonts w:ascii="Times New Roman" w:hAnsi="Times New Roman"/>
          <w:sz w:val="20"/>
          <w:szCs w:val="20"/>
          <w:lang w:val="fr-CA"/>
        </w:rPr>
        <w:t>Type</w:t>
      </w:r>
      <w:r w:rsidR="00247070">
        <w:rPr>
          <w:rFonts w:ascii="Times New Roman" w:hAnsi="Times New Roman"/>
          <w:sz w:val="20"/>
          <w:szCs w:val="20"/>
          <w:lang w:val="fr-CA"/>
        </w:rPr>
        <w:t> :</w:t>
      </w:r>
      <w:r w:rsidRPr="00247070">
        <w:rPr>
          <w:rFonts w:ascii="Times New Roman" w:hAnsi="Times New Roman"/>
          <w:sz w:val="20"/>
          <w:szCs w:val="20"/>
          <w:lang w:val="fr-CA"/>
        </w:rPr>
        <w:t xml:space="preserve"> </w:t>
      </w:r>
      <w:r w:rsidR="00247070">
        <w:rPr>
          <w:rFonts w:ascii="Times New Roman" w:hAnsi="Times New Roman"/>
          <w:sz w:val="20"/>
          <w:szCs w:val="20"/>
          <w:lang w:val="fr-CA"/>
        </w:rPr>
        <w:t>Guide pratique pour la radiodiffusion</w:t>
      </w:r>
    </w:p>
    <w:p w14:paraId="73F14095" w14:textId="138E1F4C" w:rsidR="00695925" w:rsidRPr="00247070" w:rsidRDefault="00A2432A">
      <w:pPr>
        <w:pStyle w:val="Body"/>
        <w:tabs>
          <w:tab w:val="left" w:pos="2880"/>
        </w:tabs>
        <w:spacing w:line="240" w:lineRule="auto"/>
        <w:rPr>
          <w:rFonts w:ascii="Times New Roman" w:eastAsia="Times New Roman" w:hAnsi="Times New Roman" w:cs="Times New Roman"/>
          <w:b/>
          <w:bCs/>
          <w:sz w:val="20"/>
          <w:szCs w:val="20"/>
          <w:lang w:val="fr-CA"/>
        </w:rPr>
      </w:pPr>
      <w:r w:rsidRPr="00247070">
        <w:rPr>
          <w:rFonts w:ascii="Times New Roman" w:hAnsi="Times New Roman"/>
          <w:sz w:val="20"/>
          <w:szCs w:val="20"/>
          <w:lang w:val="fr-CA"/>
        </w:rPr>
        <w:t>Septemb</w:t>
      </w:r>
      <w:r w:rsidR="00247070">
        <w:rPr>
          <w:rFonts w:ascii="Times New Roman" w:hAnsi="Times New Roman"/>
          <w:sz w:val="20"/>
          <w:szCs w:val="20"/>
          <w:lang w:val="fr-CA"/>
        </w:rPr>
        <w:t>re</w:t>
      </w:r>
      <w:r w:rsidRPr="00247070">
        <w:rPr>
          <w:rFonts w:ascii="Times New Roman" w:hAnsi="Times New Roman"/>
          <w:sz w:val="20"/>
          <w:szCs w:val="20"/>
          <w:lang w:val="fr-CA"/>
        </w:rPr>
        <w:t xml:space="preserve"> </w:t>
      </w:r>
      <w:r w:rsidR="00B547FE" w:rsidRPr="00247070">
        <w:rPr>
          <w:rFonts w:ascii="Times New Roman" w:hAnsi="Times New Roman"/>
          <w:sz w:val="20"/>
          <w:szCs w:val="20"/>
          <w:lang w:val="fr-CA"/>
        </w:rPr>
        <w:t>2019</w:t>
      </w:r>
    </w:p>
    <w:p w14:paraId="09478161" w14:textId="25AF660B" w:rsidR="00695925" w:rsidRPr="00247070" w:rsidRDefault="00B547FE">
      <w:pPr>
        <w:pStyle w:val="Heading"/>
        <w:keepLines w:val="0"/>
        <w:tabs>
          <w:tab w:val="left" w:pos="2880"/>
        </w:tabs>
        <w:spacing w:before="0" w:after="0" w:line="240" w:lineRule="auto"/>
        <w:rPr>
          <w:rFonts w:ascii="Times New Roman" w:eastAsia="Times New Roman" w:hAnsi="Times New Roman" w:cs="Times New Roman"/>
          <w:sz w:val="24"/>
          <w:szCs w:val="24"/>
          <w:lang w:val="fr-CA"/>
        </w:rPr>
      </w:pPr>
      <w:r w:rsidRPr="00247070">
        <w:rPr>
          <w:rFonts w:ascii="Times New Roman" w:hAnsi="Times New Roman"/>
          <w:sz w:val="24"/>
          <w:szCs w:val="24"/>
          <w:lang w:val="fr-CA"/>
        </w:rPr>
        <w:t>____________________________________________________</w:t>
      </w:r>
      <w:r w:rsidR="00A3552C">
        <w:rPr>
          <w:rFonts w:ascii="Times New Roman" w:hAnsi="Times New Roman"/>
          <w:sz w:val="24"/>
          <w:szCs w:val="24"/>
          <w:lang w:val="fr-CA"/>
        </w:rPr>
        <w:t>_____________________</w:t>
      </w:r>
    </w:p>
    <w:p w14:paraId="173B136C" w14:textId="77777777" w:rsidR="00695925" w:rsidRPr="00247070" w:rsidRDefault="00695925">
      <w:pPr>
        <w:pStyle w:val="Heading"/>
        <w:keepLines w:val="0"/>
        <w:tabs>
          <w:tab w:val="left" w:pos="2880"/>
        </w:tabs>
        <w:spacing w:before="0" w:after="0" w:line="240" w:lineRule="auto"/>
        <w:rPr>
          <w:rFonts w:ascii="Times New Roman" w:eastAsia="Times New Roman" w:hAnsi="Times New Roman" w:cs="Times New Roman"/>
          <w:sz w:val="24"/>
          <w:szCs w:val="24"/>
          <w:lang w:val="fr-CA"/>
        </w:rPr>
      </w:pPr>
    </w:p>
    <w:p w14:paraId="5064DE04" w14:textId="0DC01D1E" w:rsidR="00695925" w:rsidRPr="00247070" w:rsidRDefault="00247070">
      <w:pPr>
        <w:pStyle w:val="Body"/>
        <w:spacing w:line="240" w:lineRule="auto"/>
        <w:rPr>
          <w:rFonts w:ascii="Times New Roman" w:eastAsia="Times New Roman" w:hAnsi="Times New Roman" w:cs="Times New Roman"/>
          <w:b/>
          <w:bCs/>
          <w:sz w:val="28"/>
          <w:szCs w:val="28"/>
          <w:lang w:val="fr-CA"/>
        </w:rPr>
      </w:pPr>
      <w:r>
        <w:rPr>
          <w:rFonts w:ascii="Times New Roman" w:hAnsi="Times New Roman"/>
          <w:b/>
          <w:bCs/>
          <w:sz w:val="28"/>
          <w:szCs w:val="28"/>
          <w:lang w:val="fr-CA"/>
        </w:rPr>
        <w:t>Animer un</w:t>
      </w:r>
      <w:r w:rsidR="00A54093">
        <w:rPr>
          <w:rFonts w:ascii="Times New Roman" w:hAnsi="Times New Roman"/>
          <w:b/>
          <w:bCs/>
          <w:sz w:val="28"/>
          <w:szCs w:val="28"/>
          <w:lang w:val="fr-CA"/>
        </w:rPr>
        <w:t xml:space="preserve"> jeu-questionnaire radiophonique</w:t>
      </w:r>
    </w:p>
    <w:p w14:paraId="48A619BE" w14:textId="6BA456B1" w:rsidR="00695925" w:rsidRPr="00247070" w:rsidRDefault="00B547FE">
      <w:pPr>
        <w:pStyle w:val="Body"/>
        <w:tabs>
          <w:tab w:val="left" w:pos="2880"/>
        </w:tabs>
        <w:spacing w:line="240" w:lineRule="auto"/>
        <w:rPr>
          <w:rFonts w:ascii="Times New Roman" w:eastAsia="Times New Roman" w:hAnsi="Times New Roman" w:cs="Times New Roman"/>
          <w:b/>
          <w:bCs/>
          <w:i/>
          <w:iCs/>
          <w:sz w:val="24"/>
          <w:szCs w:val="24"/>
          <w:lang w:val="fr-CA"/>
        </w:rPr>
      </w:pPr>
      <w:r w:rsidRPr="00247070">
        <w:rPr>
          <w:rFonts w:ascii="Times New Roman" w:hAnsi="Times New Roman"/>
          <w:sz w:val="24"/>
          <w:szCs w:val="24"/>
          <w:lang w:val="fr-CA"/>
        </w:rPr>
        <w:t>____________________________________________________</w:t>
      </w:r>
      <w:r w:rsidR="00A3552C">
        <w:rPr>
          <w:rFonts w:ascii="Times New Roman" w:hAnsi="Times New Roman"/>
          <w:sz w:val="24"/>
          <w:szCs w:val="24"/>
          <w:lang w:val="fr-CA"/>
        </w:rPr>
        <w:t>_____________________</w:t>
      </w:r>
    </w:p>
    <w:p w14:paraId="27366325" w14:textId="77777777" w:rsidR="00695925" w:rsidRPr="00247070" w:rsidRDefault="00B547FE">
      <w:pPr>
        <w:pStyle w:val="Body"/>
        <w:rPr>
          <w:rFonts w:ascii="Times New Roman" w:eastAsia="Times New Roman" w:hAnsi="Times New Roman" w:cs="Times New Roman"/>
          <w:b/>
          <w:bCs/>
          <w:i/>
          <w:iCs/>
          <w:sz w:val="24"/>
          <w:szCs w:val="24"/>
          <w:lang w:val="fr-CA"/>
        </w:rPr>
      </w:pPr>
      <w:r w:rsidRPr="00247070">
        <w:rPr>
          <w:rFonts w:ascii="Times New Roman" w:hAnsi="Times New Roman"/>
          <w:b/>
          <w:bCs/>
          <w:i/>
          <w:iCs/>
          <w:sz w:val="24"/>
          <w:szCs w:val="24"/>
          <w:lang w:val="fr-CA"/>
        </w:rPr>
        <w:t xml:space="preserve"> </w:t>
      </w:r>
    </w:p>
    <w:p w14:paraId="6C86431A" w14:textId="26BBE41E" w:rsidR="00695925" w:rsidRPr="00780F9D" w:rsidRDefault="00A54093">
      <w:pPr>
        <w:pStyle w:val="Body"/>
        <w:spacing w:after="200" w:line="240" w:lineRule="auto"/>
        <w:rPr>
          <w:rFonts w:ascii="Times New Roman" w:eastAsia="Times New Roman" w:hAnsi="Times New Roman" w:cs="Times New Roman"/>
          <w:b/>
          <w:bCs/>
          <w:sz w:val="28"/>
          <w:szCs w:val="24"/>
          <w:lang w:val="fr-CA"/>
        </w:rPr>
      </w:pPr>
      <w:r w:rsidRPr="00780F9D">
        <w:rPr>
          <w:rFonts w:ascii="Times New Roman" w:hAnsi="Times New Roman"/>
          <w:b/>
          <w:bCs/>
          <w:iCs/>
          <w:sz w:val="28"/>
          <w:szCs w:val="24"/>
          <w:lang w:val="fr-CA"/>
        </w:rPr>
        <w:t>Qu’est-ce qu’un jeu</w:t>
      </w:r>
      <w:r w:rsidR="00A87DCE" w:rsidRPr="00780F9D">
        <w:rPr>
          <w:rFonts w:ascii="Times New Roman" w:hAnsi="Times New Roman"/>
          <w:b/>
          <w:bCs/>
          <w:iCs/>
          <w:sz w:val="28"/>
          <w:szCs w:val="24"/>
          <w:lang w:val="fr-CA"/>
        </w:rPr>
        <w:t>-</w:t>
      </w:r>
      <w:r w:rsidRPr="00780F9D">
        <w:rPr>
          <w:rFonts w:ascii="Times New Roman" w:hAnsi="Times New Roman"/>
          <w:b/>
          <w:bCs/>
          <w:iCs/>
          <w:sz w:val="28"/>
          <w:szCs w:val="24"/>
          <w:lang w:val="fr-CA"/>
        </w:rPr>
        <w:t xml:space="preserve">questionnaire radiophonique? </w:t>
      </w:r>
    </w:p>
    <w:p w14:paraId="31327D1A" w14:textId="144AA4E0" w:rsidR="009D2855" w:rsidRDefault="009D2855">
      <w:pPr>
        <w:pStyle w:val="Body"/>
        <w:spacing w:after="200" w:line="240" w:lineRule="auto"/>
        <w:rPr>
          <w:rFonts w:ascii="Times New Roman" w:hAnsi="Times New Roman"/>
          <w:sz w:val="24"/>
          <w:szCs w:val="24"/>
          <w:lang w:val="fr-CA"/>
        </w:rPr>
      </w:pPr>
      <w:r>
        <w:rPr>
          <w:rFonts w:ascii="Times New Roman" w:hAnsi="Times New Roman"/>
          <w:sz w:val="24"/>
          <w:szCs w:val="24"/>
          <w:lang w:val="fr-CA"/>
        </w:rPr>
        <w:t>Un jeu</w:t>
      </w:r>
      <w:r w:rsidR="00A87DCE">
        <w:rPr>
          <w:rFonts w:ascii="Times New Roman" w:hAnsi="Times New Roman"/>
          <w:sz w:val="24"/>
          <w:szCs w:val="24"/>
          <w:lang w:val="fr-CA"/>
        </w:rPr>
        <w:t>-</w:t>
      </w:r>
      <w:r>
        <w:rPr>
          <w:rFonts w:ascii="Times New Roman" w:hAnsi="Times New Roman"/>
          <w:sz w:val="24"/>
          <w:szCs w:val="24"/>
          <w:lang w:val="fr-CA"/>
        </w:rPr>
        <w:t>questionnaire radiophonique peut être très divertissant</w:t>
      </w:r>
      <w:r w:rsidR="00382C51">
        <w:rPr>
          <w:rFonts w:ascii="Times New Roman" w:hAnsi="Times New Roman"/>
          <w:sz w:val="24"/>
          <w:szCs w:val="24"/>
          <w:lang w:val="fr-CA"/>
        </w:rPr>
        <w:t>.</w:t>
      </w:r>
      <w:r>
        <w:rPr>
          <w:rFonts w:ascii="Times New Roman" w:hAnsi="Times New Roman"/>
          <w:sz w:val="24"/>
          <w:szCs w:val="24"/>
          <w:lang w:val="fr-CA"/>
        </w:rPr>
        <w:t xml:space="preserve"> </w:t>
      </w:r>
      <w:r w:rsidR="00382C51">
        <w:rPr>
          <w:rFonts w:ascii="Times New Roman" w:hAnsi="Times New Roman"/>
          <w:sz w:val="24"/>
          <w:szCs w:val="24"/>
          <w:lang w:val="fr-CA"/>
        </w:rPr>
        <w:t>Il s’agit</w:t>
      </w:r>
      <w:r>
        <w:rPr>
          <w:rFonts w:ascii="Times New Roman" w:hAnsi="Times New Roman"/>
          <w:sz w:val="24"/>
          <w:szCs w:val="24"/>
          <w:lang w:val="fr-CA"/>
        </w:rPr>
        <w:t xml:space="preserve"> </w:t>
      </w:r>
      <w:r w:rsidR="00382C51">
        <w:rPr>
          <w:rFonts w:ascii="Times New Roman" w:hAnsi="Times New Roman"/>
          <w:sz w:val="24"/>
          <w:szCs w:val="24"/>
          <w:lang w:val="fr-CA"/>
        </w:rPr>
        <w:t>d’</w:t>
      </w:r>
      <w:r>
        <w:rPr>
          <w:rFonts w:ascii="Times New Roman" w:hAnsi="Times New Roman"/>
          <w:sz w:val="24"/>
          <w:szCs w:val="24"/>
          <w:lang w:val="fr-CA"/>
        </w:rPr>
        <w:t>un bon moyen pour encourager</w:t>
      </w:r>
      <w:r w:rsidR="00196F74">
        <w:rPr>
          <w:rFonts w:ascii="Times New Roman" w:hAnsi="Times New Roman"/>
          <w:sz w:val="24"/>
          <w:szCs w:val="24"/>
          <w:lang w:val="fr-CA"/>
        </w:rPr>
        <w:t xml:space="preserve"> la participation de</w:t>
      </w:r>
      <w:r>
        <w:rPr>
          <w:rFonts w:ascii="Times New Roman" w:hAnsi="Times New Roman"/>
          <w:sz w:val="24"/>
          <w:szCs w:val="24"/>
          <w:lang w:val="fr-CA"/>
        </w:rPr>
        <w:t xml:space="preserve"> l’auditoire. Les jeux</w:t>
      </w:r>
      <w:r w:rsidR="00A87DCE">
        <w:rPr>
          <w:rFonts w:ascii="Times New Roman" w:hAnsi="Times New Roman"/>
          <w:sz w:val="24"/>
          <w:szCs w:val="24"/>
          <w:lang w:val="fr-CA"/>
        </w:rPr>
        <w:t>-</w:t>
      </w:r>
      <w:r>
        <w:rPr>
          <w:rFonts w:ascii="Times New Roman" w:hAnsi="Times New Roman"/>
          <w:sz w:val="24"/>
          <w:szCs w:val="24"/>
          <w:lang w:val="fr-CA"/>
        </w:rPr>
        <w:t xml:space="preserve">questionnaires </w:t>
      </w:r>
      <w:r w:rsidR="00382C51">
        <w:rPr>
          <w:rFonts w:ascii="Times New Roman" w:hAnsi="Times New Roman"/>
          <w:sz w:val="24"/>
          <w:szCs w:val="24"/>
          <w:lang w:val="fr-CA"/>
        </w:rPr>
        <w:t>permettent de mesurer</w:t>
      </w:r>
      <w:r>
        <w:rPr>
          <w:rFonts w:ascii="Times New Roman" w:hAnsi="Times New Roman"/>
          <w:sz w:val="24"/>
          <w:szCs w:val="24"/>
          <w:lang w:val="fr-CA"/>
        </w:rPr>
        <w:t xml:space="preserve"> l’efficacité avec laquelle votre émission radiophonique communique clairement les messages clés à vos auditeurs. </w:t>
      </w:r>
    </w:p>
    <w:p w14:paraId="75C93347" w14:textId="428309AC" w:rsidR="00695925" w:rsidRPr="00247070" w:rsidRDefault="009D2855">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 xml:space="preserve">Le présent guide pratique pour la radiodiffusion est un manuel </w:t>
      </w:r>
      <w:r w:rsidR="00382C51">
        <w:rPr>
          <w:rFonts w:ascii="Times New Roman" w:hAnsi="Times New Roman"/>
          <w:sz w:val="24"/>
          <w:szCs w:val="24"/>
          <w:lang w:val="fr-CA"/>
        </w:rPr>
        <w:t>pour l’animation</w:t>
      </w:r>
      <w:r>
        <w:rPr>
          <w:rFonts w:ascii="Times New Roman" w:hAnsi="Times New Roman"/>
          <w:sz w:val="24"/>
          <w:szCs w:val="24"/>
          <w:lang w:val="fr-CA"/>
        </w:rPr>
        <w:t xml:space="preserve"> des jeux</w:t>
      </w:r>
      <w:r w:rsidR="00A87DCE">
        <w:rPr>
          <w:rFonts w:ascii="Times New Roman" w:hAnsi="Times New Roman"/>
          <w:sz w:val="24"/>
          <w:szCs w:val="24"/>
          <w:lang w:val="fr-CA"/>
        </w:rPr>
        <w:t>-</w:t>
      </w:r>
      <w:r>
        <w:rPr>
          <w:rFonts w:ascii="Times New Roman" w:hAnsi="Times New Roman"/>
          <w:sz w:val="24"/>
          <w:szCs w:val="24"/>
          <w:lang w:val="fr-CA"/>
        </w:rPr>
        <w:t>questionnaires dans le cadre d’une émission agricole régulière ou une émission sur les moyens de subsistance en milieu rural. Un jeu</w:t>
      </w:r>
      <w:r w:rsidR="00A87DCE">
        <w:rPr>
          <w:rFonts w:ascii="Times New Roman" w:hAnsi="Times New Roman"/>
          <w:sz w:val="24"/>
          <w:szCs w:val="24"/>
          <w:lang w:val="fr-CA"/>
        </w:rPr>
        <w:t>-</w:t>
      </w:r>
      <w:r>
        <w:rPr>
          <w:rFonts w:ascii="Times New Roman" w:hAnsi="Times New Roman"/>
          <w:sz w:val="24"/>
          <w:szCs w:val="24"/>
          <w:lang w:val="fr-CA"/>
        </w:rPr>
        <w:t xml:space="preserve">questionnaire peut </w:t>
      </w:r>
      <w:r w:rsidR="00572EE4">
        <w:rPr>
          <w:rFonts w:ascii="Times New Roman" w:hAnsi="Times New Roman"/>
          <w:sz w:val="24"/>
          <w:szCs w:val="24"/>
          <w:lang w:val="fr-CA"/>
        </w:rPr>
        <w:t>être réalisé</w:t>
      </w:r>
      <w:r>
        <w:rPr>
          <w:rFonts w:ascii="Times New Roman" w:hAnsi="Times New Roman"/>
          <w:sz w:val="24"/>
          <w:szCs w:val="24"/>
          <w:lang w:val="fr-CA"/>
        </w:rPr>
        <w:t xml:space="preserve"> pendant le</w:t>
      </w:r>
      <w:r w:rsidR="00572EE4">
        <w:rPr>
          <w:rFonts w:ascii="Times New Roman" w:hAnsi="Times New Roman"/>
          <w:sz w:val="24"/>
          <w:szCs w:val="24"/>
          <w:lang w:val="fr-CA"/>
        </w:rPr>
        <w:t>s</w:t>
      </w:r>
      <w:r>
        <w:rPr>
          <w:rFonts w:ascii="Times New Roman" w:hAnsi="Times New Roman"/>
          <w:sz w:val="24"/>
          <w:szCs w:val="24"/>
          <w:lang w:val="fr-CA"/>
        </w:rPr>
        <w:t xml:space="preserve"> segment</w:t>
      </w:r>
      <w:r w:rsidR="00572EE4">
        <w:rPr>
          <w:rFonts w:ascii="Times New Roman" w:hAnsi="Times New Roman"/>
          <w:sz w:val="24"/>
          <w:szCs w:val="24"/>
          <w:lang w:val="fr-CA"/>
        </w:rPr>
        <w:t>s</w:t>
      </w:r>
      <w:r w:rsidR="00361312">
        <w:rPr>
          <w:rFonts w:ascii="Times New Roman" w:hAnsi="Times New Roman"/>
          <w:sz w:val="24"/>
          <w:szCs w:val="24"/>
          <w:lang w:val="fr-CA"/>
        </w:rPr>
        <w:t xml:space="preserve"> </w:t>
      </w:r>
      <w:r w:rsidR="00572EE4">
        <w:rPr>
          <w:rFonts w:ascii="Times New Roman" w:hAnsi="Times New Roman"/>
          <w:sz w:val="24"/>
          <w:szCs w:val="24"/>
          <w:lang w:val="fr-CA"/>
        </w:rPr>
        <w:t>de l’émission consacrés à</w:t>
      </w:r>
      <w:r>
        <w:rPr>
          <w:rFonts w:ascii="Times New Roman" w:hAnsi="Times New Roman"/>
          <w:sz w:val="24"/>
          <w:szCs w:val="24"/>
          <w:lang w:val="fr-CA"/>
        </w:rPr>
        <w:t xml:space="preserve"> la tribune téléphonique ou</w:t>
      </w:r>
      <w:r w:rsidR="00361312">
        <w:rPr>
          <w:rFonts w:ascii="Times New Roman" w:hAnsi="Times New Roman"/>
          <w:sz w:val="24"/>
          <w:szCs w:val="24"/>
          <w:lang w:val="fr-CA"/>
        </w:rPr>
        <w:t xml:space="preserve"> </w:t>
      </w:r>
      <w:r w:rsidR="00382C51">
        <w:rPr>
          <w:rFonts w:ascii="Times New Roman" w:hAnsi="Times New Roman"/>
          <w:sz w:val="24"/>
          <w:szCs w:val="24"/>
          <w:lang w:val="fr-CA"/>
        </w:rPr>
        <w:t>l’</w:t>
      </w:r>
      <w:r w:rsidR="00361312">
        <w:rPr>
          <w:rFonts w:ascii="Times New Roman" w:hAnsi="Times New Roman"/>
          <w:sz w:val="24"/>
          <w:szCs w:val="24"/>
          <w:lang w:val="fr-CA"/>
        </w:rPr>
        <w:t>appel</w:t>
      </w:r>
      <w:r w:rsidR="00382C51">
        <w:rPr>
          <w:rFonts w:ascii="Times New Roman" w:hAnsi="Times New Roman"/>
          <w:sz w:val="24"/>
          <w:szCs w:val="24"/>
          <w:lang w:val="fr-CA"/>
        </w:rPr>
        <w:t xml:space="preserve"> à tous</w:t>
      </w:r>
      <w:r w:rsidR="00572EE4">
        <w:rPr>
          <w:rFonts w:ascii="Times New Roman" w:hAnsi="Times New Roman"/>
          <w:sz w:val="24"/>
          <w:szCs w:val="24"/>
          <w:lang w:val="fr-CA"/>
        </w:rPr>
        <w:t>,</w:t>
      </w:r>
      <w:r w:rsidR="00361312">
        <w:rPr>
          <w:rFonts w:ascii="Times New Roman" w:hAnsi="Times New Roman"/>
          <w:sz w:val="24"/>
          <w:szCs w:val="24"/>
          <w:lang w:val="fr-CA"/>
        </w:rPr>
        <w:t xml:space="preserve"> ou</w:t>
      </w:r>
      <w:r w:rsidR="00382C51">
        <w:rPr>
          <w:rFonts w:ascii="Times New Roman" w:hAnsi="Times New Roman"/>
          <w:sz w:val="24"/>
          <w:szCs w:val="24"/>
          <w:lang w:val="fr-CA"/>
        </w:rPr>
        <w:t xml:space="preserve"> </w:t>
      </w:r>
      <w:r w:rsidR="00361312">
        <w:rPr>
          <w:rFonts w:ascii="Times New Roman" w:hAnsi="Times New Roman"/>
          <w:sz w:val="24"/>
          <w:szCs w:val="24"/>
          <w:lang w:val="fr-CA"/>
        </w:rPr>
        <w:t>enregistré sur le terrain et monté au studio. Les radiodiffuseurs pourraient également inviter des agriculteurs</w:t>
      </w:r>
      <w:r w:rsidR="00572EE4">
        <w:rPr>
          <w:rFonts w:ascii="Times New Roman" w:hAnsi="Times New Roman"/>
          <w:sz w:val="24"/>
          <w:szCs w:val="24"/>
          <w:lang w:val="fr-CA"/>
        </w:rPr>
        <w:t xml:space="preserve"> à venir concourir en direct à l’antenne</w:t>
      </w:r>
      <w:r w:rsidR="00361312">
        <w:rPr>
          <w:rFonts w:ascii="Times New Roman" w:hAnsi="Times New Roman"/>
          <w:sz w:val="24"/>
          <w:szCs w:val="24"/>
          <w:lang w:val="fr-CA"/>
        </w:rPr>
        <w:t xml:space="preserve"> </w:t>
      </w:r>
      <w:r w:rsidR="00572EE4">
        <w:rPr>
          <w:rFonts w:ascii="Times New Roman" w:hAnsi="Times New Roman"/>
          <w:sz w:val="24"/>
          <w:szCs w:val="24"/>
          <w:lang w:val="fr-CA"/>
        </w:rPr>
        <w:t>au</w:t>
      </w:r>
      <w:r w:rsidR="00361312">
        <w:rPr>
          <w:rFonts w:ascii="Times New Roman" w:hAnsi="Times New Roman"/>
          <w:sz w:val="24"/>
          <w:szCs w:val="24"/>
          <w:lang w:val="fr-CA"/>
        </w:rPr>
        <w:t xml:space="preserve"> studio. </w:t>
      </w:r>
    </w:p>
    <w:p w14:paraId="42C12E4B" w14:textId="2B27DB11" w:rsidR="00695925" w:rsidRPr="00247070" w:rsidRDefault="00572EE4">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La façon la plus facile et la plus efficace de réaliser</w:t>
      </w:r>
      <w:r w:rsidR="00361312">
        <w:rPr>
          <w:rFonts w:ascii="Times New Roman" w:hAnsi="Times New Roman"/>
          <w:sz w:val="24"/>
          <w:szCs w:val="24"/>
          <w:lang w:val="fr-CA"/>
        </w:rPr>
        <w:t xml:space="preserve"> un jeu</w:t>
      </w:r>
      <w:r w:rsidR="00A87DCE">
        <w:rPr>
          <w:rFonts w:ascii="Times New Roman" w:hAnsi="Times New Roman"/>
          <w:sz w:val="24"/>
          <w:szCs w:val="24"/>
          <w:lang w:val="fr-CA"/>
        </w:rPr>
        <w:t>-</w:t>
      </w:r>
      <w:r w:rsidR="00361312">
        <w:rPr>
          <w:rFonts w:ascii="Times New Roman" w:hAnsi="Times New Roman"/>
          <w:sz w:val="24"/>
          <w:szCs w:val="24"/>
          <w:lang w:val="fr-CA"/>
        </w:rPr>
        <w:t xml:space="preserve">questionnaire </w:t>
      </w:r>
      <w:r>
        <w:rPr>
          <w:rFonts w:ascii="Times New Roman" w:hAnsi="Times New Roman"/>
          <w:sz w:val="24"/>
          <w:szCs w:val="24"/>
          <w:lang w:val="fr-CA"/>
        </w:rPr>
        <w:t>pourrait consister</w:t>
      </w:r>
      <w:r w:rsidR="00361312">
        <w:rPr>
          <w:rFonts w:ascii="Times New Roman" w:hAnsi="Times New Roman"/>
          <w:sz w:val="24"/>
          <w:szCs w:val="24"/>
          <w:lang w:val="fr-CA"/>
        </w:rPr>
        <w:t xml:space="preserve"> à poser des questions </w:t>
      </w:r>
      <w:r w:rsidR="00136F7A">
        <w:rPr>
          <w:rFonts w:ascii="Times New Roman" w:hAnsi="Times New Roman"/>
          <w:sz w:val="24"/>
          <w:szCs w:val="24"/>
          <w:lang w:val="fr-CA"/>
        </w:rPr>
        <w:t>Vrai/Faux</w:t>
      </w:r>
      <w:r w:rsidR="00361312">
        <w:rPr>
          <w:rFonts w:ascii="Times New Roman" w:hAnsi="Times New Roman"/>
          <w:sz w:val="24"/>
          <w:szCs w:val="24"/>
          <w:lang w:val="fr-CA"/>
        </w:rPr>
        <w:t xml:space="preserve"> ou des questions à choix</w:t>
      </w:r>
      <w:r>
        <w:rPr>
          <w:rFonts w:ascii="Times New Roman" w:hAnsi="Times New Roman"/>
          <w:sz w:val="24"/>
          <w:szCs w:val="24"/>
          <w:lang w:val="fr-CA"/>
        </w:rPr>
        <w:t xml:space="preserve"> multiples</w:t>
      </w:r>
      <w:r w:rsidR="00361312">
        <w:rPr>
          <w:rFonts w:ascii="Times New Roman" w:hAnsi="Times New Roman"/>
          <w:sz w:val="24"/>
          <w:szCs w:val="24"/>
          <w:lang w:val="fr-CA"/>
        </w:rPr>
        <w:t>, ou un mélange des deux. L</w:t>
      </w:r>
      <w:r>
        <w:rPr>
          <w:rFonts w:ascii="Times New Roman" w:hAnsi="Times New Roman"/>
          <w:sz w:val="24"/>
          <w:szCs w:val="24"/>
          <w:lang w:val="fr-CA"/>
        </w:rPr>
        <w:t>a personne</w:t>
      </w:r>
      <w:r w:rsidR="00361312">
        <w:rPr>
          <w:rFonts w:ascii="Times New Roman" w:hAnsi="Times New Roman"/>
          <w:sz w:val="24"/>
          <w:szCs w:val="24"/>
          <w:lang w:val="fr-CA"/>
        </w:rPr>
        <w:t xml:space="preserve"> qui donne</w:t>
      </w:r>
      <w:r>
        <w:rPr>
          <w:rFonts w:ascii="Times New Roman" w:hAnsi="Times New Roman"/>
          <w:sz w:val="24"/>
          <w:szCs w:val="24"/>
          <w:lang w:val="fr-CA"/>
        </w:rPr>
        <w:t>ra</w:t>
      </w:r>
      <w:r w:rsidR="00361312">
        <w:rPr>
          <w:rFonts w:ascii="Times New Roman" w:hAnsi="Times New Roman"/>
          <w:sz w:val="24"/>
          <w:szCs w:val="24"/>
          <w:lang w:val="fr-CA"/>
        </w:rPr>
        <w:t xml:space="preserve"> le plus de</w:t>
      </w:r>
      <w:r>
        <w:rPr>
          <w:rFonts w:ascii="Times New Roman" w:hAnsi="Times New Roman"/>
          <w:sz w:val="24"/>
          <w:szCs w:val="24"/>
          <w:lang w:val="fr-CA"/>
        </w:rPr>
        <w:t xml:space="preserve"> bonnes</w:t>
      </w:r>
      <w:r w:rsidR="00361312">
        <w:rPr>
          <w:rFonts w:ascii="Times New Roman" w:hAnsi="Times New Roman"/>
          <w:sz w:val="24"/>
          <w:szCs w:val="24"/>
          <w:lang w:val="fr-CA"/>
        </w:rPr>
        <w:t xml:space="preserve"> réponses </w:t>
      </w:r>
      <w:r>
        <w:rPr>
          <w:rFonts w:ascii="Times New Roman" w:hAnsi="Times New Roman"/>
          <w:sz w:val="24"/>
          <w:szCs w:val="24"/>
          <w:lang w:val="fr-CA"/>
        </w:rPr>
        <w:t>sera le vainqueur</w:t>
      </w:r>
      <w:r w:rsidR="00361312">
        <w:rPr>
          <w:rFonts w:ascii="Times New Roman" w:hAnsi="Times New Roman"/>
          <w:sz w:val="24"/>
          <w:szCs w:val="24"/>
          <w:lang w:val="fr-CA"/>
        </w:rPr>
        <w:t xml:space="preserve">. </w:t>
      </w:r>
    </w:p>
    <w:p w14:paraId="0819C4B2" w14:textId="62096B95" w:rsidR="00695925" w:rsidRPr="00247070" w:rsidRDefault="00B351E6">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 xml:space="preserve">Il existe différentes </w:t>
      </w:r>
      <w:r w:rsidR="00114818">
        <w:rPr>
          <w:rFonts w:ascii="Times New Roman" w:hAnsi="Times New Roman"/>
          <w:sz w:val="24"/>
          <w:szCs w:val="24"/>
          <w:lang w:val="fr-CA"/>
        </w:rPr>
        <w:t>manières</w:t>
      </w:r>
      <w:r>
        <w:rPr>
          <w:rFonts w:ascii="Times New Roman" w:hAnsi="Times New Roman"/>
          <w:sz w:val="24"/>
          <w:szCs w:val="24"/>
          <w:lang w:val="fr-CA"/>
        </w:rPr>
        <w:t xml:space="preserve"> </w:t>
      </w:r>
      <w:r w:rsidR="00114818">
        <w:rPr>
          <w:rFonts w:ascii="Times New Roman" w:hAnsi="Times New Roman"/>
          <w:sz w:val="24"/>
          <w:szCs w:val="24"/>
          <w:lang w:val="fr-CA"/>
        </w:rPr>
        <w:t>de</w:t>
      </w:r>
      <w:r>
        <w:rPr>
          <w:rFonts w:ascii="Times New Roman" w:hAnsi="Times New Roman"/>
          <w:sz w:val="24"/>
          <w:szCs w:val="24"/>
          <w:lang w:val="fr-CA"/>
        </w:rPr>
        <w:t xml:space="preserve"> poser les questions des jeux</w:t>
      </w:r>
      <w:r w:rsidR="00A87DCE">
        <w:rPr>
          <w:rFonts w:ascii="Times New Roman" w:hAnsi="Times New Roman"/>
          <w:sz w:val="24"/>
          <w:szCs w:val="24"/>
          <w:lang w:val="fr-CA"/>
        </w:rPr>
        <w:t>-</w:t>
      </w:r>
      <w:r>
        <w:rPr>
          <w:rFonts w:ascii="Times New Roman" w:hAnsi="Times New Roman"/>
          <w:sz w:val="24"/>
          <w:szCs w:val="24"/>
          <w:lang w:val="fr-CA"/>
        </w:rPr>
        <w:t xml:space="preserve">questionnaires, dont une consiste à poser la même question à tous les participants qui doivent répondre le plus rapidement possible, et une autre à poser à chaque participant des questions séparées et à leur </w:t>
      </w:r>
      <w:r w:rsidR="00114818">
        <w:rPr>
          <w:rFonts w:ascii="Times New Roman" w:hAnsi="Times New Roman"/>
          <w:sz w:val="24"/>
          <w:szCs w:val="24"/>
          <w:lang w:val="fr-CA"/>
        </w:rPr>
        <w:t>accorder</w:t>
      </w:r>
      <w:r>
        <w:rPr>
          <w:rFonts w:ascii="Times New Roman" w:hAnsi="Times New Roman"/>
          <w:sz w:val="24"/>
          <w:szCs w:val="24"/>
          <w:lang w:val="fr-CA"/>
        </w:rPr>
        <w:t xml:space="preserve"> un certain délai pour répondre. Quelle que soit la façon dont vous animez le jeu, le gagnant ou la gagnante pourrait re</w:t>
      </w:r>
      <w:r w:rsidR="006256C0">
        <w:rPr>
          <w:rFonts w:ascii="Times New Roman" w:hAnsi="Times New Roman"/>
          <w:sz w:val="24"/>
          <w:szCs w:val="24"/>
          <w:lang w:val="fr-CA"/>
        </w:rPr>
        <w:t>cevoir un petit prix de la part de la station, ou simplement remporter le titre d</w:t>
      </w:r>
      <w:r w:rsidR="00086410">
        <w:rPr>
          <w:rFonts w:ascii="Times New Roman" w:hAnsi="Times New Roman"/>
          <w:sz w:val="24"/>
          <w:szCs w:val="24"/>
          <w:lang w:val="fr-CA"/>
        </w:rPr>
        <w:t xml:space="preserve">e </w:t>
      </w:r>
      <w:r w:rsidR="00114818">
        <w:rPr>
          <w:rFonts w:ascii="Times New Roman" w:hAnsi="Times New Roman"/>
          <w:sz w:val="24"/>
          <w:szCs w:val="24"/>
          <w:lang w:val="fr-CA"/>
        </w:rPr>
        <w:t>« M</w:t>
      </w:r>
      <w:r w:rsidR="00086410">
        <w:rPr>
          <w:rFonts w:ascii="Times New Roman" w:hAnsi="Times New Roman"/>
          <w:sz w:val="24"/>
          <w:szCs w:val="24"/>
          <w:lang w:val="fr-CA"/>
        </w:rPr>
        <w:t>eneur</w:t>
      </w:r>
      <w:r w:rsidR="001C6C02">
        <w:rPr>
          <w:rFonts w:ascii="Times New Roman" w:hAnsi="Times New Roman"/>
          <w:sz w:val="24"/>
          <w:szCs w:val="24"/>
          <w:lang w:val="fr-CA"/>
        </w:rPr>
        <w:t xml:space="preserve"> de jeux</w:t>
      </w:r>
      <w:r w:rsidR="006256C0">
        <w:rPr>
          <w:rFonts w:ascii="Times New Roman" w:hAnsi="Times New Roman"/>
          <w:sz w:val="24"/>
          <w:szCs w:val="24"/>
          <w:lang w:val="fr-CA"/>
        </w:rPr>
        <w:t>.</w:t>
      </w:r>
      <w:r w:rsidR="00114818">
        <w:rPr>
          <w:rFonts w:ascii="Times New Roman" w:hAnsi="Times New Roman"/>
          <w:sz w:val="24"/>
          <w:szCs w:val="24"/>
          <w:lang w:val="fr-CA"/>
        </w:rPr>
        <w:t> »</w:t>
      </w:r>
      <w:r w:rsidR="006256C0">
        <w:rPr>
          <w:rFonts w:ascii="Times New Roman" w:hAnsi="Times New Roman"/>
          <w:sz w:val="24"/>
          <w:szCs w:val="24"/>
          <w:lang w:val="fr-CA"/>
        </w:rPr>
        <w:t xml:space="preserve"> Vous pourriez également réinviter cette personne à la station chaque semaine jusqu’à ce qu’elle perde et organiser ensuite une série de « bataille des champions » où les meilleurs concourront pour le titre d</w:t>
      </w:r>
      <w:r w:rsidR="00086410">
        <w:rPr>
          <w:rFonts w:ascii="Times New Roman" w:hAnsi="Times New Roman"/>
          <w:sz w:val="24"/>
          <w:szCs w:val="24"/>
          <w:lang w:val="fr-CA"/>
        </w:rPr>
        <w:t>e meneur</w:t>
      </w:r>
      <w:r w:rsidR="001C6C02">
        <w:rPr>
          <w:rFonts w:ascii="Times New Roman" w:hAnsi="Times New Roman"/>
          <w:sz w:val="24"/>
          <w:szCs w:val="24"/>
          <w:lang w:val="fr-CA"/>
        </w:rPr>
        <w:t xml:space="preserve"> de jeux</w:t>
      </w:r>
      <w:r w:rsidR="006256C0">
        <w:rPr>
          <w:rFonts w:ascii="Times New Roman" w:hAnsi="Times New Roman"/>
          <w:sz w:val="24"/>
          <w:szCs w:val="24"/>
          <w:lang w:val="fr-CA"/>
        </w:rPr>
        <w:t xml:space="preserve"> ultime. Organiser un concours amical rempli de suspens entre vos auditeurs peut</w:t>
      </w:r>
      <w:r w:rsidR="00114818">
        <w:rPr>
          <w:rFonts w:ascii="Times New Roman" w:hAnsi="Times New Roman"/>
          <w:sz w:val="24"/>
          <w:szCs w:val="24"/>
          <w:lang w:val="fr-CA"/>
        </w:rPr>
        <w:t xml:space="preserve"> vous aider à obtenir</w:t>
      </w:r>
      <w:r w:rsidR="006256C0">
        <w:rPr>
          <w:rFonts w:ascii="Times New Roman" w:hAnsi="Times New Roman"/>
          <w:sz w:val="24"/>
          <w:szCs w:val="24"/>
          <w:lang w:val="fr-CA"/>
        </w:rPr>
        <w:t xml:space="preserve"> des commandites et des entreprises locales peuvent offrir un modeste prix au gagnant ou à la gagnante (par exemple : un sac d’engrais, des semis, des outils agricoles, etc.). </w:t>
      </w:r>
    </w:p>
    <w:p w14:paraId="711B7D64" w14:textId="6BBDD7E4" w:rsidR="00695925" w:rsidRPr="00780F9D" w:rsidRDefault="006256C0">
      <w:pPr>
        <w:pStyle w:val="Body"/>
        <w:spacing w:after="200" w:line="240" w:lineRule="auto"/>
        <w:rPr>
          <w:rFonts w:ascii="Times New Roman" w:eastAsia="Times New Roman" w:hAnsi="Times New Roman" w:cs="Times New Roman"/>
          <w:b/>
          <w:bCs/>
          <w:iCs/>
          <w:sz w:val="28"/>
          <w:szCs w:val="24"/>
          <w:lang w:val="fr-CA"/>
        </w:rPr>
      </w:pPr>
      <w:r w:rsidRPr="00780F9D">
        <w:rPr>
          <w:rFonts w:ascii="Times New Roman" w:hAnsi="Times New Roman"/>
          <w:b/>
          <w:bCs/>
          <w:iCs/>
          <w:sz w:val="28"/>
          <w:szCs w:val="24"/>
          <w:lang w:val="fr-CA"/>
        </w:rPr>
        <w:t>En quoi un jeu</w:t>
      </w:r>
      <w:r w:rsidR="00A87DCE" w:rsidRPr="00780F9D">
        <w:rPr>
          <w:rFonts w:ascii="Times New Roman" w:hAnsi="Times New Roman"/>
          <w:b/>
          <w:bCs/>
          <w:iCs/>
          <w:sz w:val="28"/>
          <w:szCs w:val="24"/>
          <w:lang w:val="fr-CA"/>
        </w:rPr>
        <w:t>-</w:t>
      </w:r>
      <w:r w:rsidRPr="00780F9D">
        <w:rPr>
          <w:rFonts w:ascii="Times New Roman" w:hAnsi="Times New Roman"/>
          <w:b/>
          <w:bCs/>
          <w:iCs/>
          <w:sz w:val="28"/>
          <w:szCs w:val="24"/>
          <w:lang w:val="fr-CA"/>
        </w:rPr>
        <w:t>questionnaire peut-il m’aider à mieux servir mes auditeurs?</w:t>
      </w:r>
    </w:p>
    <w:p w14:paraId="471AC968" w14:textId="1B602E58" w:rsidR="006256C0" w:rsidRDefault="006256C0">
      <w:pPr>
        <w:pStyle w:val="ListParagraph"/>
        <w:numPr>
          <w:ilvl w:val="0"/>
          <w:numId w:val="2"/>
        </w:numPr>
        <w:spacing w:line="240" w:lineRule="auto"/>
        <w:rPr>
          <w:rFonts w:ascii="Times New Roman" w:hAnsi="Times New Roman"/>
          <w:sz w:val="24"/>
          <w:szCs w:val="24"/>
          <w:lang w:val="fr-CA"/>
        </w:rPr>
      </w:pPr>
      <w:r>
        <w:rPr>
          <w:rFonts w:ascii="Times New Roman" w:hAnsi="Times New Roman"/>
          <w:sz w:val="24"/>
          <w:szCs w:val="24"/>
          <w:lang w:val="fr-CA"/>
        </w:rPr>
        <w:t xml:space="preserve">C’est un moyen divertissant pour encourager la participation et voir si votre émission communique clairement les messages destinés à votre auditoire agricole. </w:t>
      </w:r>
    </w:p>
    <w:p w14:paraId="22464753" w14:textId="5A4D11A1" w:rsidR="006256C0" w:rsidRDefault="006256C0">
      <w:pPr>
        <w:pStyle w:val="ListParagraph"/>
        <w:numPr>
          <w:ilvl w:val="0"/>
          <w:numId w:val="2"/>
        </w:numPr>
        <w:spacing w:line="240" w:lineRule="auto"/>
        <w:rPr>
          <w:rFonts w:ascii="Times New Roman" w:hAnsi="Times New Roman"/>
          <w:sz w:val="24"/>
          <w:szCs w:val="24"/>
          <w:lang w:val="fr-CA"/>
        </w:rPr>
      </w:pPr>
      <w:r>
        <w:rPr>
          <w:rFonts w:ascii="Times New Roman" w:hAnsi="Times New Roman"/>
          <w:sz w:val="24"/>
          <w:szCs w:val="24"/>
          <w:lang w:val="fr-CA"/>
        </w:rPr>
        <w:t xml:space="preserve">C’est un moyen efficace pour </w:t>
      </w:r>
      <w:r w:rsidR="00C14D8E">
        <w:rPr>
          <w:rFonts w:ascii="Times New Roman" w:hAnsi="Times New Roman"/>
          <w:sz w:val="24"/>
          <w:szCs w:val="24"/>
          <w:lang w:val="fr-CA"/>
        </w:rPr>
        <w:t xml:space="preserve">rappeler aux auditeurs les informations clés abordées dans les émissions agricoles. </w:t>
      </w:r>
    </w:p>
    <w:p w14:paraId="7423001A" w14:textId="2D3CC6CA" w:rsidR="00C14D8E" w:rsidRDefault="00C14D8E">
      <w:pPr>
        <w:pStyle w:val="ListParagraph"/>
        <w:numPr>
          <w:ilvl w:val="0"/>
          <w:numId w:val="2"/>
        </w:numPr>
        <w:spacing w:after="200" w:line="240" w:lineRule="auto"/>
        <w:rPr>
          <w:rFonts w:ascii="Times New Roman" w:hAnsi="Times New Roman"/>
          <w:sz w:val="24"/>
          <w:szCs w:val="24"/>
          <w:lang w:val="fr-CA"/>
        </w:rPr>
      </w:pPr>
      <w:r>
        <w:rPr>
          <w:rFonts w:ascii="Times New Roman" w:hAnsi="Times New Roman"/>
          <w:sz w:val="24"/>
          <w:szCs w:val="24"/>
          <w:lang w:val="fr-CA"/>
        </w:rPr>
        <w:t xml:space="preserve">Il peut promouvoir l’implication des femmes dans la communauté et servir de moyen pour honorer les femmes. </w:t>
      </w:r>
    </w:p>
    <w:p w14:paraId="2853DE3F" w14:textId="7BD7CDFA" w:rsidR="00695925" w:rsidRPr="00780F9D" w:rsidRDefault="00C14D8E">
      <w:pPr>
        <w:pStyle w:val="Body"/>
        <w:spacing w:after="200" w:line="240" w:lineRule="auto"/>
        <w:rPr>
          <w:rFonts w:ascii="Times New Roman" w:eastAsia="Times New Roman" w:hAnsi="Times New Roman" w:cs="Times New Roman"/>
          <w:b/>
          <w:bCs/>
          <w:iCs/>
          <w:sz w:val="28"/>
          <w:szCs w:val="24"/>
          <w:lang w:val="fr-CA"/>
        </w:rPr>
      </w:pPr>
      <w:r w:rsidRPr="00780F9D">
        <w:rPr>
          <w:rFonts w:ascii="Times New Roman" w:hAnsi="Times New Roman"/>
          <w:b/>
          <w:bCs/>
          <w:iCs/>
          <w:sz w:val="28"/>
          <w:szCs w:val="24"/>
          <w:lang w:val="fr-CA"/>
        </w:rPr>
        <w:lastRenderedPageBreak/>
        <w:t>Comment un jeu-questionnaire peut-il m’aider à réaliser de meilleures émissions?</w:t>
      </w:r>
    </w:p>
    <w:p w14:paraId="7A7737B3" w14:textId="1E744BA2" w:rsidR="00C14D8E" w:rsidRDefault="00C14D8E">
      <w:pPr>
        <w:pStyle w:val="ListParagraph"/>
        <w:numPr>
          <w:ilvl w:val="0"/>
          <w:numId w:val="4"/>
        </w:numPr>
        <w:spacing w:line="240" w:lineRule="auto"/>
        <w:rPr>
          <w:rFonts w:ascii="Times New Roman" w:hAnsi="Times New Roman"/>
          <w:sz w:val="24"/>
          <w:szCs w:val="24"/>
          <w:lang w:val="fr-CA"/>
        </w:rPr>
      </w:pPr>
      <w:r>
        <w:rPr>
          <w:rFonts w:ascii="Times New Roman" w:hAnsi="Times New Roman"/>
          <w:sz w:val="24"/>
          <w:szCs w:val="24"/>
          <w:lang w:val="fr-CA"/>
        </w:rPr>
        <w:t xml:space="preserve">Il peut rendre une émission agricole plus divertissante, captivante et interactive. </w:t>
      </w:r>
    </w:p>
    <w:p w14:paraId="32D88912" w14:textId="33BAA126" w:rsidR="00C14D8E" w:rsidRDefault="00C14D8E">
      <w:pPr>
        <w:pStyle w:val="ListParagraph"/>
        <w:numPr>
          <w:ilvl w:val="0"/>
          <w:numId w:val="4"/>
        </w:numPr>
        <w:spacing w:line="240" w:lineRule="auto"/>
        <w:rPr>
          <w:rFonts w:ascii="Times New Roman" w:hAnsi="Times New Roman"/>
          <w:sz w:val="24"/>
          <w:szCs w:val="24"/>
          <w:lang w:val="fr-CA"/>
        </w:rPr>
      </w:pPr>
      <w:r>
        <w:rPr>
          <w:rFonts w:ascii="Times New Roman" w:hAnsi="Times New Roman"/>
          <w:sz w:val="24"/>
          <w:szCs w:val="24"/>
          <w:lang w:val="fr-CA"/>
        </w:rPr>
        <w:t>Il peut a</w:t>
      </w:r>
      <w:r w:rsidR="000A575A">
        <w:rPr>
          <w:rFonts w:ascii="Times New Roman" w:hAnsi="Times New Roman"/>
          <w:sz w:val="24"/>
          <w:szCs w:val="24"/>
          <w:lang w:val="fr-CA"/>
        </w:rPr>
        <w:t xml:space="preserve">ugmenter les cotes d’écoute, surtout s’il y a une motivation (par exemple : un prix) pour la participation. </w:t>
      </w:r>
    </w:p>
    <w:p w14:paraId="357F43E9" w14:textId="22FFA261" w:rsidR="000A575A" w:rsidRPr="000A575A" w:rsidRDefault="000A575A">
      <w:pPr>
        <w:pStyle w:val="Body"/>
        <w:numPr>
          <w:ilvl w:val="0"/>
          <w:numId w:val="4"/>
        </w:numPr>
        <w:spacing w:line="240" w:lineRule="auto"/>
        <w:rPr>
          <w:rFonts w:ascii="Times New Roman" w:hAnsi="Times New Roman"/>
          <w:color w:val="333333"/>
          <w:sz w:val="24"/>
          <w:szCs w:val="24"/>
          <w:lang w:val="fr-CA"/>
        </w:rPr>
      </w:pPr>
      <w:r>
        <w:rPr>
          <w:rFonts w:ascii="Times New Roman" w:hAnsi="Times New Roman"/>
          <w:color w:val="333333"/>
          <w:sz w:val="24"/>
          <w:szCs w:val="24"/>
          <w:lang w:val="fr-CA"/>
        </w:rPr>
        <w:t>Il me permet d’évaluer jusqu’à quel poi</w:t>
      </w:r>
      <w:r w:rsidR="00E20D6F">
        <w:rPr>
          <w:rFonts w:ascii="Times New Roman" w:hAnsi="Times New Roman"/>
          <w:color w:val="333333"/>
          <w:sz w:val="24"/>
          <w:szCs w:val="24"/>
          <w:lang w:val="fr-CA"/>
        </w:rPr>
        <w:t>nt</w:t>
      </w:r>
      <w:r>
        <w:rPr>
          <w:rFonts w:ascii="Times New Roman" w:hAnsi="Times New Roman"/>
          <w:color w:val="333333"/>
          <w:sz w:val="24"/>
          <w:szCs w:val="24"/>
          <w:lang w:val="fr-CA"/>
        </w:rPr>
        <w:t xml:space="preserve"> certains auditeurs se rappellent et comprennent les informations que je diffuse. Cela peut me fournir un précieux retour sur l’efficacité avec laquelle l’émission communique parfois des renseignement</w:t>
      </w:r>
      <w:r w:rsidR="00E20D6F">
        <w:rPr>
          <w:rFonts w:ascii="Times New Roman" w:hAnsi="Times New Roman"/>
          <w:color w:val="333333"/>
          <w:sz w:val="24"/>
          <w:szCs w:val="24"/>
          <w:lang w:val="fr-CA"/>
        </w:rPr>
        <w:t>s</w:t>
      </w:r>
      <w:r>
        <w:rPr>
          <w:rFonts w:ascii="Times New Roman" w:hAnsi="Times New Roman"/>
          <w:color w:val="333333"/>
          <w:sz w:val="24"/>
          <w:szCs w:val="24"/>
          <w:lang w:val="fr-CA"/>
        </w:rPr>
        <w:t xml:space="preserve"> complexes. Le jeu</w:t>
      </w:r>
      <w:r w:rsidR="00A87DCE">
        <w:rPr>
          <w:rFonts w:ascii="Times New Roman" w:hAnsi="Times New Roman"/>
          <w:color w:val="333333"/>
          <w:sz w:val="24"/>
          <w:szCs w:val="24"/>
          <w:lang w:val="fr-CA"/>
        </w:rPr>
        <w:t>-</w:t>
      </w:r>
      <w:r>
        <w:rPr>
          <w:rFonts w:ascii="Times New Roman" w:hAnsi="Times New Roman"/>
          <w:color w:val="333333"/>
          <w:sz w:val="24"/>
          <w:szCs w:val="24"/>
          <w:lang w:val="fr-CA"/>
        </w:rPr>
        <w:t xml:space="preserve">questionnaire peut également me </w:t>
      </w:r>
      <w:r w:rsidR="00E20D6F">
        <w:rPr>
          <w:rFonts w:ascii="Times New Roman" w:hAnsi="Times New Roman"/>
          <w:color w:val="333333"/>
          <w:sz w:val="24"/>
          <w:szCs w:val="24"/>
          <w:lang w:val="fr-CA"/>
        </w:rPr>
        <w:t>donner</w:t>
      </w:r>
      <w:r>
        <w:rPr>
          <w:rFonts w:ascii="Times New Roman" w:hAnsi="Times New Roman"/>
          <w:color w:val="333333"/>
          <w:sz w:val="24"/>
          <w:szCs w:val="24"/>
          <w:lang w:val="fr-CA"/>
        </w:rPr>
        <w:t xml:space="preserve"> des indices sur la façon d’améliorer mes émissions pour </w:t>
      </w:r>
      <w:r w:rsidR="00E20D6F">
        <w:rPr>
          <w:rFonts w:ascii="Times New Roman" w:hAnsi="Times New Roman"/>
          <w:color w:val="333333"/>
          <w:sz w:val="24"/>
          <w:szCs w:val="24"/>
          <w:lang w:val="fr-CA"/>
        </w:rPr>
        <w:t>m’assurer</w:t>
      </w:r>
      <w:r>
        <w:rPr>
          <w:rFonts w:ascii="Times New Roman" w:hAnsi="Times New Roman"/>
          <w:color w:val="333333"/>
          <w:sz w:val="24"/>
          <w:szCs w:val="24"/>
          <w:lang w:val="fr-CA"/>
        </w:rPr>
        <w:t xml:space="preserve"> qu’elles répondent aux besoins de mon auditoire en matière d’informations importantes. </w:t>
      </w:r>
    </w:p>
    <w:p w14:paraId="53BF0A82" w14:textId="2F07073C" w:rsidR="000A575A" w:rsidRDefault="000A575A">
      <w:pPr>
        <w:pStyle w:val="ListParagraph"/>
        <w:numPr>
          <w:ilvl w:val="0"/>
          <w:numId w:val="4"/>
        </w:numPr>
        <w:spacing w:after="200" w:line="240" w:lineRule="auto"/>
        <w:rPr>
          <w:rFonts w:ascii="Times New Roman" w:hAnsi="Times New Roman"/>
          <w:sz w:val="24"/>
          <w:szCs w:val="24"/>
          <w:lang w:val="fr-CA"/>
        </w:rPr>
      </w:pPr>
      <w:r>
        <w:rPr>
          <w:rFonts w:ascii="Times New Roman" w:hAnsi="Times New Roman"/>
          <w:sz w:val="24"/>
          <w:szCs w:val="24"/>
          <w:lang w:val="fr-CA"/>
        </w:rPr>
        <w:t xml:space="preserve">Des entreprises locales peuvent commanditer des segments du jeu-questionnaire, </w:t>
      </w:r>
      <w:r w:rsidR="00E20D6F">
        <w:rPr>
          <w:rFonts w:ascii="Times New Roman" w:hAnsi="Times New Roman"/>
          <w:sz w:val="24"/>
          <w:szCs w:val="24"/>
          <w:lang w:val="fr-CA"/>
        </w:rPr>
        <w:t>et faire augmenter</w:t>
      </w:r>
      <w:r>
        <w:rPr>
          <w:rFonts w:ascii="Times New Roman" w:hAnsi="Times New Roman"/>
          <w:sz w:val="24"/>
          <w:szCs w:val="24"/>
          <w:lang w:val="fr-CA"/>
        </w:rPr>
        <w:t xml:space="preserve"> ainsi le revenu de la station de radio et de l’émission agricole. </w:t>
      </w:r>
    </w:p>
    <w:p w14:paraId="45C5ABCF" w14:textId="2B305058" w:rsidR="00695925" w:rsidRPr="00247070" w:rsidRDefault="000A575A">
      <w:pPr>
        <w:pStyle w:val="Body"/>
        <w:spacing w:after="200" w:line="240" w:lineRule="auto"/>
        <w:rPr>
          <w:rFonts w:ascii="Times New Roman" w:eastAsia="Times New Roman" w:hAnsi="Times New Roman" w:cs="Times New Roman"/>
          <w:i/>
          <w:iCs/>
          <w:sz w:val="24"/>
          <w:szCs w:val="24"/>
          <w:lang w:val="fr-CA"/>
        </w:rPr>
      </w:pPr>
      <w:r w:rsidRPr="00780F9D">
        <w:rPr>
          <w:rFonts w:ascii="Times New Roman" w:hAnsi="Times New Roman"/>
          <w:b/>
          <w:bCs/>
          <w:iCs/>
          <w:sz w:val="28"/>
          <w:szCs w:val="24"/>
          <w:lang w:val="fr-CA"/>
        </w:rPr>
        <w:t>Par où dois-je commencer?</w:t>
      </w:r>
      <w:r w:rsidRPr="00780F9D">
        <w:rPr>
          <w:rFonts w:ascii="Times New Roman" w:hAnsi="Times New Roman"/>
          <w:i/>
          <w:iCs/>
          <w:sz w:val="28"/>
          <w:szCs w:val="24"/>
          <w:lang w:val="fr-CA"/>
        </w:rPr>
        <w:t xml:space="preserve"> </w:t>
      </w:r>
      <w:r>
        <w:rPr>
          <w:rFonts w:ascii="Times New Roman" w:hAnsi="Times New Roman"/>
          <w:i/>
          <w:iCs/>
          <w:sz w:val="24"/>
          <w:szCs w:val="24"/>
          <w:lang w:val="fr-CA"/>
        </w:rPr>
        <w:t>(Vous en saurez plus sur ces points et d’autres dans la section « Détails » ci-dessous)</w:t>
      </w:r>
    </w:p>
    <w:p w14:paraId="4B5D03E2" w14:textId="5D5A7C7E" w:rsidR="00695925" w:rsidRPr="00247070" w:rsidRDefault="00490D26">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Planifiez la façon dont vous intégrerez le jeu-questionnaire dans l’émission</w:t>
      </w:r>
    </w:p>
    <w:p w14:paraId="4A6ACD38" w14:textId="3C7C67E9" w:rsidR="00695925" w:rsidRPr="00247070" w:rsidRDefault="00490D26">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Choisissez un format</w:t>
      </w:r>
    </w:p>
    <w:p w14:paraId="7E4FA832" w14:textId="59B10510" w:rsidR="00695925" w:rsidRPr="00247070" w:rsidRDefault="00490D26">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Formulez les questions</w:t>
      </w:r>
    </w:p>
    <w:p w14:paraId="50F4719C" w14:textId="02A95E5C" w:rsidR="00695925" w:rsidRPr="00247070" w:rsidRDefault="00490D26">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Exercez-vous à animer le jeu-questionnaire</w:t>
      </w:r>
    </w:p>
    <w:p w14:paraId="4CB759CB" w14:textId="3CE49DB6" w:rsidR="00695925" w:rsidRPr="00247070" w:rsidRDefault="00490D26">
      <w:pPr>
        <w:pStyle w:val="ListParagraph"/>
        <w:numPr>
          <w:ilvl w:val="0"/>
          <w:numId w:val="6"/>
        </w:numPr>
        <w:spacing w:after="200" w:line="240" w:lineRule="auto"/>
        <w:rPr>
          <w:rFonts w:ascii="Times New Roman" w:hAnsi="Times New Roman"/>
          <w:sz w:val="24"/>
          <w:szCs w:val="24"/>
          <w:lang w:val="fr-CA"/>
        </w:rPr>
      </w:pPr>
      <w:r>
        <w:rPr>
          <w:rFonts w:ascii="Times New Roman" w:hAnsi="Times New Roman"/>
          <w:sz w:val="24"/>
          <w:szCs w:val="24"/>
          <w:lang w:val="fr-CA"/>
        </w:rPr>
        <w:t>Incorporez de la musique et des effets sonores</w:t>
      </w:r>
    </w:p>
    <w:p w14:paraId="30FC9EB5" w14:textId="25180F96" w:rsidR="00695925" w:rsidRPr="00780F9D" w:rsidRDefault="00B547FE">
      <w:pPr>
        <w:pStyle w:val="Body"/>
        <w:spacing w:after="200" w:line="240" w:lineRule="auto"/>
        <w:rPr>
          <w:rFonts w:ascii="Times New Roman" w:eastAsia="Times New Roman" w:hAnsi="Times New Roman" w:cs="Times New Roman"/>
          <w:b/>
          <w:bCs/>
          <w:iCs/>
          <w:sz w:val="28"/>
          <w:szCs w:val="24"/>
          <w:lang w:val="fr-CA"/>
        </w:rPr>
      </w:pPr>
      <w:r w:rsidRPr="00780F9D">
        <w:rPr>
          <w:rFonts w:ascii="Times New Roman" w:hAnsi="Times New Roman"/>
          <w:b/>
          <w:bCs/>
          <w:iCs/>
          <w:sz w:val="28"/>
          <w:szCs w:val="24"/>
          <w:lang w:val="fr-CA"/>
        </w:rPr>
        <w:t>D</w:t>
      </w:r>
      <w:r w:rsidR="00490D26" w:rsidRPr="00780F9D">
        <w:rPr>
          <w:rFonts w:ascii="Times New Roman" w:hAnsi="Times New Roman"/>
          <w:b/>
          <w:bCs/>
          <w:iCs/>
          <w:sz w:val="28"/>
          <w:szCs w:val="24"/>
          <w:lang w:val="fr-CA"/>
        </w:rPr>
        <w:t>é</w:t>
      </w:r>
      <w:r w:rsidRPr="00780F9D">
        <w:rPr>
          <w:rFonts w:ascii="Times New Roman" w:hAnsi="Times New Roman"/>
          <w:b/>
          <w:bCs/>
          <w:iCs/>
          <w:sz w:val="28"/>
          <w:szCs w:val="24"/>
          <w:lang w:val="fr-CA"/>
        </w:rPr>
        <w:t>tails</w:t>
      </w:r>
    </w:p>
    <w:p w14:paraId="6661570D" w14:textId="11150803" w:rsidR="00695925" w:rsidRPr="00247070" w:rsidRDefault="00490D26">
      <w:pPr>
        <w:pStyle w:val="ListParagraph"/>
        <w:numPr>
          <w:ilvl w:val="0"/>
          <w:numId w:val="8"/>
        </w:numPr>
        <w:spacing w:after="200" w:line="240" w:lineRule="auto"/>
        <w:rPr>
          <w:rFonts w:ascii="Times New Roman" w:hAnsi="Times New Roman"/>
          <w:b/>
          <w:bCs/>
          <w:sz w:val="24"/>
          <w:szCs w:val="24"/>
          <w:lang w:val="fr-CA"/>
        </w:rPr>
      </w:pPr>
      <w:r>
        <w:rPr>
          <w:rFonts w:ascii="Times New Roman" w:hAnsi="Times New Roman"/>
          <w:b/>
          <w:bCs/>
          <w:sz w:val="24"/>
          <w:szCs w:val="24"/>
          <w:lang w:val="fr-CA"/>
        </w:rPr>
        <w:t>Planifiez la façon dont vous intégrerez le jeu-questionnaire dans l’émission</w:t>
      </w:r>
    </w:p>
    <w:p w14:paraId="4CBBEE0B" w14:textId="45A3069D" w:rsidR="00490D26" w:rsidRDefault="00490D26">
      <w:pPr>
        <w:pStyle w:val="Body"/>
        <w:spacing w:after="200" w:line="240" w:lineRule="auto"/>
        <w:rPr>
          <w:rFonts w:ascii="Times New Roman" w:hAnsi="Times New Roman"/>
          <w:sz w:val="24"/>
          <w:szCs w:val="24"/>
          <w:lang w:val="fr-CA"/>
        </w:rPr>
      </w:pPr>
      <w:r>
        <w:rPr>
          <w:rFonts w:ascii="Times New Roman" w:hAnsi="Times New Roman"/>
          <w:sz w:val="24"/>
          <w:szCs w:val="24"/>
          <w:lang w:val="fr-CA"/>
        </w:rPr>
        <w:t>Vous pourriez prévoir un jeu-questionnaire en milieu d’épisode après un segment particulier ou à la fi</w:t>
      </w:r>
      <w:r w:rsidR="00E20D6F">
        <w:rPr>
          <w:rFonts w:ascii="Times New Roman" w:hAnsi="Times New Roman"/>
          <w:sz w:val="24"/>
          <w:szCs w:val="24"/>
          <w:lang w:val="fr-CA"/>
        </w:rPr>
        <w:t>n</w:t>
      </w:r>
      <w:r>
        <w:rPr>
          <w:rFonts w:ascii="Times New Roman" w:hAnsi="Times New Roman"/>
          <w:sz w:val="24"/>
          <w:szCs w:val="24"/>
          <w:lang w:val="fr-CA"/>
        </w:rPr>
        <w:t xml:space="preserve"> pour résumer les renseignements clés de l’épisode. Songez à </w:t>
      </w:r>
      <w:r w:rsidR="00E20D6F">
        <w:rPr>
          <w:rFonts w:ascii="Times New Roman" w:hAnsi="Times New Roman"/>
          <w:sz w:val="24"/>
          <w:szCs w:val="24"/>
          <w:lang w:val="fr-CA"/>
        </w:rPr>
        <w:t>diffuser</w:t>
      </w:r>
      <w:r>
        <w:rPr>
          <w:rFonts w:ascii="Times New Roman" w:hAnsi="Times New Roman"/>
          <w:sz w:val="24"/>
          <w:szCs w:val="24"/>
          <w:lang w:val="fr-CA"/>
        </w:rPr>
        <w:t xml:space="preserve"> le jeu-questionnaire après une interview détaillée ou un feuilleton radiophonique. Cette façon d’intégrer le jeu-questionnaire est pratique pour vérifier si un</w:t>
      </w:r>
      <w:r w:rsidR="00E20D6F">
        <w:rPr>
          <w:rFonts w:ascii="Times New Roman" w:hAnsi="Times New Roman"/>
          <w:sz w:val="24"/>
          <w:szCs w:val="24"/>
          <w:lang w:val="fr-CA"/>
        </w:rPr>
        <w:t>e</w:t>
      </w:r>
      <w:r>
        <w:rPr>
          <w:rFonts w:ascii="Times New Roman" w:hAnsi="Times New Roman"/>
          <w:sz w:val="24"/>
          <w:szCs w:val="24"/>
          <w:lang w:val="fr-CA"/>
        </w:rPr>
        <w:t xml:space="preserve"> petit</w:t>
      </w:r>
      <w:r w:rsidR="00E20D6F">
        <w:rPr>
          <w:rFonts w:ascii="Times New Roman" w:hAnsi="Times New Roman"/>
          <w:sz w:val="24"/>
          <w:szCs w:val="24"/>
          <w:lang w:val="fr-CA"/>
        </w:rPr>
        <w:t>e</w:t>
      </w:r>
      <w:r>
        <w:rPr>
          <w:rFonts w:ascii="Times New Roman" w:hAnsi="Times New Roman"/>
          <w:sz w:val="24"/>
          <w:szCs w:val="24"/>
          <w:lang w:val="fr-CA"/>
        </w:rPr>
        <w:t xml:space="preserve"> </w:t>
      </w:r>
      <w:r w:rsidR="00E20D6F">
        <w:rPr>
          <w:rFonts w:ascii="Times New Roman" w:hAnsi="Times New Roman"/>
          <w:sz w:val="24"/>
          <w:szCs w:val="24"/>
          <w:lang w:val="fr-CA"/>
        </w:rPr>
        <w:t>partie</w:t>
      </w:r>
      <w:r>
        <w:rPr>
          <w:rFonts w:ascii="Times New Roman" w:hAnsi="Times New Roman"/>
          <w:sz w:val="24"/>
          <w:szCs w:val="24"/>
          <w:lang w:val="fr-CA"/>
        </w:rPr>
        <w:t xml:space="preserve"> de votre auditoire a </w:t>
      </w:r>
      <w:r w:rsidR="009859B9">
        <w:rPr>
          <w:rFonts w:ascii="Times New Roman" w:hAnsi="Times New Roman"/>
          <w:sz w:val="24"/>
          <w:szCs w:val="24"/>
          <w:lang w:val="fr-CA"/>
        </w:rPr>
        <w:t>retenu</w:t>
      </w:r>
      <w:r>
        <w:rPr>
          <w:rFonts w:ascii="Times New Roman" w:hAnsi="Times New Roman"/>
          <w:sz w:val="24"/>
          <w:szCs w:val="24"/>
          <w:lang w:val="fr-CA"/>
        </w:rPr>
        <w:t xml:space="preserve"> des choses précises de v</w:t>
      </w:r>
      <w:r w:rsidR="009859B9">
        <w:rPr>
          <w:rFonts w:ascii="Times New Roman" w:hAnsi="Times New Roman"/>
          <w:sz w:val="24"/>
          <w:szCs w:val="24"/>
          <w:lang w:val="fr-CA"/>
        </w:rPr>
        <w:t>otre émission et si ces personnes sont motivées.</w:t>
      </w:r>
    </w:p>
    <w:p w14:paraId="3F556AA2" w14:textId="56D5D54E" w:rsidR="00695925" w:rsidRPr="00247070" w:rsidRDefault="009859B9">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 xml:space="preserve">Les jeux-questionnaires exigent </w:t>
      </w:r>
      <w:r w:rsidR="00E20D6F">
        <w:rPr>
          <w:rFonts w:ascii="Times New Roman" w:hAnsi="Times New Roman"/>
          <w:sz w:val="24"/>
          <w:szCs w:val="24"/>
          <w:lang w:val="fr-CA"/>
        </w:rPr>
        <w:t>de la</w:t>
      </w:r>
      <w:r>
        <w:rPr>
          <w:rFonts w:ascii="Times New Roman" w:hAnsi="Times New Roman"/>
          <w:sz w:val="24"/>
          <w:szCs w:val="24"/>
          <w:lang w:val="fr-CA"/>
        </w:rPr>
        <w:t xml:space="preserve"> planification et </w:t>
      </w:r>
      <w:r w:rsidR="00E20D6F">
        <w:rPr>
          <w:rFonts w:ascii="Times New Roman" w:hAnsi="Times New Roman"/>
          <w:sz w:val="24"/>
          <w:szCs w:val="24"/>
          <w:lang w:val="fr-CA"/>
        </w:rPr>
        <w:t>la</w:t>
      </w:r>
      <w:r>
        <w:rPr>
          <w:rFonts w:ascii="Times New Roman" w:hAnsi="Times New Roman"/>
          <w:sz w:val="24"/>
          <w:szCs w:val="24"/>
          <w:lang w:val="fr-CA"/>
        </w:rPr>
        <w:t xml:space="preserve"> préparation. Par conséquent, </w:t>
      </w:r>
      <w:r w:rsidR="00E20D6F">
        <w:rPr>
          <w:rFonts w:ascii="Times New Roman" w:hAnsi="Times New Roman"/>
          <w:sz w:val="24"/>
          <w:szCs w:val="24"/>
          <w:lang w:val="fr-CA"/>
        </w:rPr>
        <w:t>établissez</w:t>
      </w:r>
      <w:r>
        <w:rPr>
          <w:rFonts w:ascii="Times New Roman" w:hAnsi="Times New Roman"/>
          <w:sz w:val="24"/>
          <w:szCs w:val="24"/>
          <w:lang w:val="fr-CA"/>
        </w:rPr>
        <w:t xml:space="preserve"> une feuille de route détaillée qui indique clairement </w:t>
      </w:r>
      <w:r w:rsidR="00E20D6F">
        <w:rPr>
          <w:rFonts w:ascii="Times New Roman" w:hAnsi="Times New Roman"/>
          <w:sz w:val="24"/>
          <w:szCs w:val="24"/>
          <w:lang w:val="fr-CA"/>
        </w:rPr>
        <w:t>le rang</w:t>
      </w:r>
      <w:r>
        <w:rPr>
          <w:rFonts w:ascii="Times New Roman" w:hAnsi="Times New Roman"/>
          <w:sz w:val="24"/>
          <w:szCs w:val="24"/>
          <w:lang w:val="fr-CA"/>
        </w:rPr>
        <w:t xml:space="preserve"> jeu</w:t>
      </w:r>
      <w:r w:rsidR="00E20D6F">
        <w:rPr>
          <w:rFonts w:ascii="Times New Roman" w:hAnsi="Times New Roman"/>
          <w:sz w:val="24"/>
          <w:szCs w:val="24"/>
          <w:lang w:val="fr-CA"/>
        </w:rPr>
        <w:t xml:space="preserve"> que le jeu occupe</w:t>
      </w:r>
      <w:r>
        <w:rPr>
          <w:rFonts w:ascii="Times New Roman" w:hAnsi="Times New Roman"/>
          <w:sz w:val="24"/>
          <w:szCs w:val="24"/>
          <w:lang w:val="fr-CA"/>
        </w:rPr>
        <w:t xml:space="preserve"> dans l’épisode. </w:t>
      </w:r>
    </w:p>
    <w:p w14:paraId="4AE8ABAE" w14:textId="345A0FB4" w:rsidR="00695925" w:rsidRPr="00247070" w:rsidRDefault="009859B9">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L</w:t>
      </w:r>
      <w:r w:rsidR="00136F7A">
        <w:rPr>
          <w:rFonts w:ascii="Times New Roman" w:hAnsi="Times New Roman"/>
          <w:sz w:val="24"/>
          <w:szCs w:val="24"/>
          <w:lang w:val="fr-CA"/>
        </w:rPr>
        <w:t>e</w:t>
      </w:r>
      <w:r>
        <w:rPr>
          <w:rFonts w:ascii="Times New Roman" w:hAnsi="Times New Roman"/>
          <w:sz w:val="24"/>
          <w:szCs w:val="24"/>
          <w:lang w:val="fr-CA"/>
        </w:rPr>
        <w:t xml:space="preserve"> segment du jeu-questionnaire doit </w:t>
      </w:r>
      <w:r w:rsidR="00136F7A">
        <w:rPr>
          <w:rFonts w:ascii="Times New Roman" w:hAnsi="Times New Roman"/>
          <w:sz w:val="24"/>
          <w:szCs w:val="24"/>
          <w:lang w:val="fr-CA"/>
        </w:rPr>
        <w:t>durer</w:t>
      </w:r>
      <w:r>
        <w:rPr>
          <w:rFonts w:ascii="Times New Roman" w:hAnsi="Times New Roman"/>
          <w:sz w:val="24"/>
          <w:szCs w:val="24"/>
          <w:lang w:val="fr-CA"/>
        </w:rPr>
        <w:t xml:space="preserve"> cinq à </w:t>
      </w:r>
      <w:r w:rsidR="00136F7A">
        <w:rPr>
          <w:rFonts w:ascii="Times New Roman" w:hAnsi="Times New Roman"/>
          <w:sz w:val="24"/>
          <w:szCs w:val="24"/>
          <w:lang w:val="fr-CA"/>
        </w:rPr>
        <w:t>dix</w:t>
      </w:r>
      <w:r>
        <w:rPr>
          <w:rFonts w:ascii="Times New Roman" w:hAnsi="Times New Roman"/>
          <w:sz w:val="24"/>
          <w:szCs w:val="24"/>
          <w:lang w:val="fr-CA"/>
        </w:rPr>
        <w:t xml:space="preserve"> minutes. Faites un test pour savoir combien de questions conviennent pour cette durée et combien de participants vous pouvez prendre. Les jeux</w:t>
      </w:r>
      <w:r w:rsidR="00136F7A">
        <w:rPr>
          <w:rFonts w:ascii="Times New Roman" w:hAnsi="Times New Roman"/>
          <w:sz w:val="24"/>
          <w:szCs w:val="24"/>
          <w:lang w:val="fr-CA"/>
        </w:rPr>
        <w:t>-</w:t>
      </w:r>
      <w:r>
        <w:rPr>
          <w:rFonts w:ascii="Times New Roman" w:hAnsi="Times New Roman"/>
          <w:sz w:val="24"/>
          <w:szCs w:val="24"/>
          <w:lang w:val="fr-CA"/>
        </w:rPr>
        <w:t xml:space="preserve">questionnaires doivent être </w:t>
      </w:r>
      <w:r w:rsidR="004C7EB6">
        <w:rPr>
          <w:rFonts w:ascii="Times New Roman" w:hAnsi="Times New Roman"/>
          <w:sz w:val="24"/>
          <w:szCs w:val="24"/>
          <w:lang w:val="fr-CA"/>
        </w:rPr>
        <w:t xml:space="preserve">rapides, joyeux, contenir beaucoup d’humour et être animés par un modérateur ou un animateur amusant pour maintenir vos auditeurs motivés et enthousiastes. </w:t>
      </w:r>
    </w:p>
    <w:p w14:paraId="43BB4C7B" w14:textId="62BFD9AE" w:rsidR="00695925" w:rsidRPr="00247070" w:rsidRDefault="006C0FEF">
      <w:pPr>
        <w:pStyle w:val="ListParagraph"/>
        <w:numPr>
          <w:ilvl w:val="0"/>
          <w:numId w:val="8"/>
        </w:numPr>
        <w:spacing w:after="200" w:line="240" w:lineRule="auto"/>
        <w:rPr>
          <w:rFonts w:ascii="Times New Roman" w:hAnsi="Times New Roman"/>
          <w:b/>
          <w:bCs/>
          <w:sz w:val="24"/>
          <w:szCs w:val="24"/>
          <w:lang w:val="fr-CA"/>
        </w:rPr>
      </w:pPr>
      <w:r>
        <w:rPr>
          <w:rFonts w:ascii="Times New Roman" w:hAnsi="Times New Roman"/>
          <w:b/>
          <w:bCs/>
          <w:sz w:val="24"/>
          <w:szCs w:val="24"/>
          <w:lang w:val="fr-CA"/>
        </w:rPr>
        <w:t xml:space="preserve">Choisissez un format pour le </w:t>
      </w:r>
      <w:r w:rsidR="00A87DCE">
        <w:rPr>
          <w:rFonts w:ascii="Times New Roman" w:hAnsi="Times New Roman"/>
          <w:b/>
          <w:bCs/>
          <w:sz w:val="24"/>
          <w:szCs w:val="24"/>
          <w:lang w:val="fr-CA"/>
        </w:rPr>
        <w:t>jeu-questionnaire</w:t>
      </w:r>
    </w:p>
    <w:p w14:paraId="7FB4D0A6" w14:textId="0C62A640" w:rsidR="006C0FEF" w:rsidRDefault="006C0FEF">
      <w:pPr>
        <w:pStyle w:val="Body"/>
        <w:spacing w:after="200" w:line="240" w:lineRule="auto"/>
        <w:rPr>
          <w:rFonts w:ascii="Times New Roman" w:hAnsi="Times New Roman"/>
          <w:sz w:val="24"/>
          <w:szCs w:val="24"/>
          <w:lang w:val="fr-CA"/>
        </w:rPr>
      </w:pPr>
      <w:r>
        <w:rPr>
          <w:rFonts w:ascii="Times New Roman" w:hAnsi="Times New Roman"/>
          <w:sz w:val="24"/>
          <w:szCs w:val="24"/>
          <w:lang w:val="fr-CA"/>
        </w:rPr>
        <w:t xml:space="preserve">Les deux formats les plus simples et les plus populaires pour les jeux-questionnaires radiophoniques consistent à poser des questions à choix multiples et des questions Vrai/Faux, bien qu’un jeu-questionnaire puisse contenir les deux types de questions. Ces questions génèrent des réponses courtes et simples. Les questions ouvertes peuvent susciter des réponses longues qui freinent ou risquent de </w:t>
      </w:r>
      <w:r w:rsidR="000B3BC8">
        <w:rPr>
          <w:rFonts w:ascii="Times New Roman" w:hAnsi="Times New Roman"/>
          <w:sz w:val="24"/>
          <w:szCs w:val="24"/>
          <w:lang w:val="fr-CA"/>
        </w:rPr>
        <w:t>ternir</w:t>
      </w:r>
      <w:r>
        <w:rPr>
          <w:rFonts w:ascii="Times New Roman" w:hAnsi="Times New Roman"/>
          <w:sz w:val="24"/>
          <w:szCs w:val="24"/>
          <w:lang w:val="fr-CA"/>
        </w:rPr>
        <w:t xml:space="preserve"> le caractère divertissant d</w:t>
      </w:r>
      <w:r w:rsidR="00526F70">
        <w:rPr>
          <w:rFonts w:ascii="Times New Roman" w:hAnsi="Times New Roman"/>
          <w:sz w:val="24"/>
          <w:szCs w:val="24"/>
          <w:lang w:val="fr-CA"/>
        </w:rPr>
        <w:t>e la</w:t>
      </w:r>
      <w:r>
        <w:rPr>
          <w:rFonts w:ascii="Times New Roman" w:hAnsi="Times New Roman"/>
          <w:sz w:val="24"/>
          <w:szCs w:val="24"/>
          <w:lang w:val="fr-CA"/>
        </w:rPr>
        <w:t xml:space="preserve"> compétition. </w:t>
      </w:r>
    </w:p>
    <w:p w14:paraId="446CADF0" w14:textId="1A5C7FA5" w:rsidR="00695925" w:rsidRPr="00247070" w:rsidRDefault="00526F70">
      <w:pPr>
        <w:pStyle w:val="Body"/>
        <w:spacing w:after="200" w:line="240" w:lineRule="auto"/>
        <w:rPr>
          <w:rFonts w:ascii="Times New Roman" w:eastAsia="Times New Roman" w:hAnsi="Times New Roman" w:cs="Times New Roman"/>
          <w:i/>
          <w:iCs/>
          <w:sz w:val="24"/>
          <w:szCs w:val="24"/>
          <w:lang w:val="fr-CA"/>
        </w:rPr>
      </w:pPr>
      <w:r>
        <w:rPr>
          <w:rFonts w:ascii="Times New Roman" w:hAnsi="Times New Roman"/>
          <w:i/>
          <w:iCs/>
          <w:sz w:val="24"/>
          <w:szCs w:val="24"/>
          <w:lang w:val="fr-CA"/>
        </w:rPr>
        <w:lastRenderedPageBreak/>
        <w:t xml:space="preserve">Vrai ou faux (V/F) : </w:t>
      </w:r>
    </w:p>
    <w:p w14:paraId="45782142" w14:textId="3B72A670" w:rsidR="00526F70" w:rsidRDefault="00526F70">
      <w:pPr>
        <w:pStyle w:val="Body"/>
        <w:spacing w:after="200" w:line="240" w:lineRule="auto"/>
        <w:rPr>
          <w:rFonts w:ascii="Times New Roman" w:hAnsi="Times New Roman"/>
          <w:sz w:val="24"/>
          <w:szCs w:val="24"/>
          <w:lang w:val="fr-CA"/>
        </w:rPr>
      </w:pPr>
      <w:r>
        <w:rPr>
          <w:rFonts w:ascii="Times New Roman" w:hAnsi="Times New Roman"/>
          <w:sz w:val="24"/>
          <w:szCs w:val="24"/>
          <w:lang w:val="fr-CA"/>
        </w:rPr>
        <w:t xml:space="preserve">Les questions V/F sont pratiques pour vérifier si les auditeurs se rappellent et comprennent les sujets abordés dans votre émission. Elles servent également à tester les connaissances acquises dans un feuilleton radiophonique ou une interview. </w:t>
      </w:r>
    </w:p>
    <w:p w14:paraId="18599D97" w14:textId="1EBDED46" w:rsidR="00695925" w:rsidRPr="00247070" w:rsidRDefault="00526F70">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Par exemple :</w:t>
      </w:r>
    </w:p>
    <w:p w14:paraId="310C0414" w14:textId="52C9D7CC" w:rsidR="00695925" w:rsidRPr="00247070" w:rsidRDefault="00526F70">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Vrai ou faux? Quand vous les ajoute</w:t>
      </w:r>
      <w:r w:rsidR="00A87DCE">
        <w:rPr>
          <w:rFonts w:ascii="Times New Roman" w:hAnsi="Times New Roman"/>
          <w:sz w:val="24"/>
          <w:szCs w:val="24"/>
          <w:lang w:val="fr-CA"/>
        </w:rPr>
        <w:t>z</w:t>
      </w:r>
      <w:r>
        <w:rPr>
          <w:rFonts w:ascii="Times New Roman" w:hAnsi="Times New Roman"/>
          <w:sz w:val="24"/>
          <w:szCs w:val="24"/>
          <w:lang w:val="fr-CA"/>
        </w:rPr>
        <w:t xml:space="preserve"> aux aliments des pintades, les coquilles d’huîtres terrestres peuvent éviter qu’elles aient des œufs </w:t>
      </w:r>
      <w:r w:rsidR="000B3BC8">
        <w:rPr>
          <w:rFonts w:ascii="Times New Roman" w:hAnsi="Times New Roman"/>
          <w:sz w:val="24"/>
          <w:szCs w:val="24"/>
          <w:lang w:val="fr-CA"/>
        </w:rPr>
        <w:t>aux</w:t>
      </w:r>
      <w:r>
        <w:rPr>
          <w:rFonts w:ascii="Times New Roman" w:hAnsi="Times New Roman"/>
          <w:sz w:val="24"/>
          <w:szCs w:val="24"/>
          <w:lang w:val="fr-CA"/>
        </w:rPr>
        <w:t xml:space="preserve"> coquilles fines. </w:t>
      </w:r>
    </w:p>
    <w:p w14:paraId="35054829" w14:textId="3291CFA7" w:rsidR="00695925" w:rsidRPr="000D1A1F" w:rsidRDefault="00526F70">
      <w:pPr>
        <w:pStyle w:val="Body"/>
        <w:spacing w:after="200" w:line="240" w:lineRule="auto"/>
        <w:rPr>
          <w:rFonts w:ascii="Times New Roman" w:eastAsia="Times New Roman" w:hAnsi="Times New Roman" w:cs="Times New Roman"/>
          <w:i/>
          <w:iCs/>
          <w:sz w:val="24"/>
          <w:szCs w:val="24"/>
          <w:lang w:val="fr-CA"/>
        </w:rPr>
      </w:pPr>
      <w:r w:rsidRPr="000D1A1F">
        <w:rPr>
          <w:rFonts w:ascii="Times New Roman" w:hAnsi="Times New Roman"/>
          <w:i/>
          <w:iCs/>
          <w:sz w:val="24"/>
          <w:szCs w:val="24"/>
          <w:lang w:val="fr-CA"/>
        </w:rPr>
        <w:t xml:space="preserve">Note : Cette réponse est VRAI. Les coquilles d’huître sont très riches en calcium qui est un ingrédient </w:t>
      </w:r>
      <w:r w:rsidR="000D1A1F" w:rsidRPr="000D1A1F">
        <w:rPr>
          <w:rFonts w:ascii="Times New Roman" w:hAnsi="Times New Roman"/>
          <w:i/>
          <w:iCs/>
          <w:sz w:val="24"/>
          <w:szCs w:val="24"/>
          <w:lang w:val="fr-CA"/>
        </w:rPr>
        <w:t>essentiel que doivent contenir les aliments des volailles</w:t>
      </w:r>
      <w:r w:rsidR="00730A10">
        <w:rPr>
          <w:rFonts w:ascii="Times New Roman" w:hAnsi="Times New Roman"/>
          <w:i/>
          <w:iCs/>
          <w:sz w:val="24"/>
          <w:szCs w:val="24"/>
          <w:lang w:val="fr-CA"/>
        </w:rPr>
        <w:t>,</w:t>
      </w:r>
      <w:r w:rsidR="000D1A1F" w:rsidRPr="000D1A1F">
        <w:rPr>
          <w:rFonts w:ascii="Times New Roman" w:hAnsi="Times New Roman"/>
          <w:i/>
          <w:iCs/>
          <w:sz w:val="24"/>
          <w:szCs w:val="24"/>
          <w:lang w:val="fr-CA"/>
        </w:rPr>
        <w:t xml:space="preserve"> afin qu’elles produisent des œufs avec des coquilles robustes. </w:t>
      </w:r>
    </w:p>
    <w:p w14:paraId="26AE1F05" w14:textId="4791326A" w:rsidR="00695925" w:rsidRPr="00247070" w:rsidRDefault="000D1A1F">
      <w:pPr>
        <w:pStyle w:val="Body"/>
        <w:spacing w:after="200" w:line="240" w:lineRule="auto"/>
        <w:rPr>
          <w:rFonts w:ascii="Times New Roman" w:eastAsia="Times New Roman" w:hAnsi="Times New Roman" w:cs="Times New Roman"/>
          <w:i/>
          <w:iCs/>
          <w:sz w:val="24"/>
          <w:szCs w:val="24"/>
          <w:lang w:val="fr-CA"/>
        </w:rPr>
      </w:pPr>
      <w:r>
        <w:rPr>
          <w:rFonts w:ascii="Times New Roman" w:hAnsi="Times New Roman"/>
          <w:i/>
          <w:iCs/>
          <w:sz w:val="24"/>
          <w:szCs w:val="24"/>
          <w:lang w:val="fr-CA"/>
        </w:rPr>
        <w:t xml:space="preserve">Choix multiples : </w:t>
      </w:r>
    </w:p>
    <w:p w14:paraId="00E8B94B" w14:textId="5BFF0810" w:rsidR="00695925" w:rsidRPr="000D1A1F" w:rsidRDefault="000D1A1F">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 xml:space="preserve">Les questions à choix multiples doivent avoir un maximum de quatre réponses possibles. Il serait bon d’éviter les négations (par exemple : « Laquelle des suivantes </w:t>
      </w:r>
      <w:r w:rsidRPr="000D1A1F">
        <w:rPr>
          <w:rFonts w:ascii="Times New Roman" w:hAnsi="Times New Roman"/>
          <w:b/>
          <w:bCs/>
          <w:sz w:val="24"/>
          <w:szCs w:val="24"/>
          <w:lang w:val="fr-CA"/>
        </w:rPr>
        <w:t>n’est pas</w:t>
      </w:r>
      <w:r>
        <w:rPr>
          <w:rFonts w:ascii="Times New Roman" w:hAnsi="Times New Roman"/>
          <w:sz w:val="24"/>
          <w:szCs w:val="24"/>
          <w:lang w:val="fr-CA"/>
        </w:rPr>
        <w:t xml:space="preserve"> une bonne méthode d’entreposage? »). Vous pourriez inclure des réponses telles qu</w:t>
      </w:r>
      <w:proofErr w:type="gramStart"/>
      <w:r w:rsidR="00A87DCE">
        <w:rPr>
          <w:rFonts w:ascii="Times New Roman" w:hAnsi="Times New Roman"/>
          <w:sz w:val="24"/>
          <w:szCs w:val="24"/>
          <w:lang w:val="fr-CA"/>
        </w:rPr>
        <w:t>’</w:t>
      </w:r>
      <w:r>
        <w:rPr>
          <w:rFonts w:ascii="Times New Roman" w:hAnsi="Times New Roman"/>
          <w:sz w:val="24"/>
          <w:szCs w:val="24"/>
          <w:lang w:val="fr-CA"/>
        </w:rPr>
        <w:t>«</w:t>
      </w:r>
      <w:proofErr w:type="gramEnd"/>
      <w:r>
        <w:rPr>
          <w:rFonts w:ascii="Times New Roman" w:hAnsi="Times New Roman"/>
          <w:sz w:val="24"/>
          <w:szCs w:val="24"/>
          <w:lang w:val="fr-CA"/>
        </w:rPr>
        <w:t xml:space="preserve"> aucune de ces réponses » ou « toutes ces réponses, » mais utilisez modérément ces choix. </w:t>
      </w:r>
    </w:p>
    <w:p w14:paraId="7B1927BE" w14:textId="47370576" w:rsidR="00695925" w:rsidRPr="00247070" w:rsidRDefault="000D1A1F">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 xml:space="preserve">Par exemple : </w:t>
      </w:r>
    </w:p>
    <w:p w14:paraId="0F169864" w14:textId="3408CB79" w:rsidR="00695925" w:rsidRPr="00247070" w:rsidRDefault="000D1A1F">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L</w:t>
      </w:r>
      <w:r w:rsidR="00A87DCE">
        <w:rPr>
          <w:rFonts w:ascii="Times New Roman" w:hAnsi="Times New Roman"/>
          <w:sz w:val="24"/>
          <w:szCs w:val="24"/>
          <w:lang w:val="fr-CA"/>
        </w:rPr>
        <w:t>aquelle</w:t>
      </w:r>
      <w:r>
        <w:rPr>
          <w:rFonts w:ascii="Times New Roman" w:hAnsi="Times New Roman"/>
          <w:sz w:val="24"/>
          <w:szCs w:val="24"/>
          <w:lang w:val="fr-CA"/>
        </w:rPr>
        <w:t xml:space="preserve"> des caractéristiques suivantes distingue la chenille légionnaire d’automne des autres ravageurs ayant une apparence similaire?</w:t>
      </w:r>
    </w:p>
    <w:p w14:paraId="016881A6" w14:textId="5A0DD175" w:rsidR="00695925" w:rsidRPr="00247070" w:rsidRDefault="005B5DC8">
      <w:pPr>
        <w:pStyle w:val="ListParagraph"/>
        <w:numPr>
          <w:ilvl w:val="0"/>
          <w:numId w:val="10"/>
        </w:numPr>
        <w:spacing w:after="200" w:line="240" w:lineRule="auto"/>
        <w:rPr>
          <w:rFonts w:ascii="Times New Roman" w:hAnsi="Times New Roman"/>
          <w:sz w:val="24"/>
          <w:szCs w:val="24"/>
          <w:lang w:val="fr-CA"/>
        </w:rPr>
      </w:pPr>
      <w:r>
        <w:rPr>
          <w:rFonts w:ascii="Times New Roman" w:hAnsi="Times New Roman"/>
          <w:sz w:val="24"/>
          <w:szCs w:val="24"/>
          <w:lang w:val="fr-CA"/>
        </w:rPr>
        <w:t>Une marque en forme d</w:t>
      </w:r>
      <w:r w:rsidR="00A87DCE">
        <w:rPr>
          <w:rFonts w:ascii="Times New Roman" w:hAnsi="Times New Roman"/>
          <w:sz w:val="24"/>
          <w:szCs w:val="24"/>
          <w:lang w:val="fr-CA"/>
        </w:rPr>
        <w:t>’</w:t>
      </w:r>
      <w:r>
        <w:rPr>
          <w:rFonts w:ascii="Times New Roman" w:hAnsi="Times New Roman"/>
          <w:sz w:val="24"/>
          <w:szCs w:val="24"/>
          <w:lang w:val="fr-CA"/>
        </w:rPr>
        <w:t>Y sur la tête</w:t>
      </w:r>
    </w:p>
    <w:p w14:paraId="21425DE7" w14:textId="0E4D343D" w:rsidR="00695925" w:rsidRPr="00247070" w:rsidRDefault="005B5DC8">
      <w:pPr>
        <w:pStyle w:val="ListParagraph"/>
        <w:numPr>
          <w:ilvl w:val="0"/>
          <w:numId w:val="10"/>
        </w:numPr>
        <w:spacing w:after="200" w:line="240" w:lineRule="auto"/>
        <w:rPr>
          <w:rFonts w:ascii="Times New Roman" w:hAnsi="Times New Roman"/>
          <w:sz w:val="24"/>
          <w:szCs w:val="24"/>
          <w:lang w:val="fr-CA"/>
        </w:rPr>
      </w:pPr>
      <w:r>
        <w:rPr>
          <w:rFonts w:ascii="Times New Roman" w:hAnsi="Times New Roman"/>
          <w:sz w:val="24"/>
          <w:szCs w:val="24"/>
          <w:lang w:val="fr-CA"/>
        </w:rPr>
        <w:t>Une peau rugueuse</w:t>
      </w:r>
    </w:p>
    <w:p w14:paraId="0A191AEC" w14:textId="4C966BF5" w:rsidR="00695925" w:rsidRPr="00247070" w:rsidRDefault="005B5DC8">
      <w:pPr>
        <w:pStyle w:val="ListParagraph"/>
        <w:numPr>
          <w:ilvl w:val="0"/>
          <w:numId w:val="10"/>
        </w:numPr>
        <w:spacing w:after="200" w:line="240" w:lineRule="auto"/>
        <w:rPr>
          <w:rFonts w:ascii="Times New Roman" w:hAnsi="Times New Roman"/>
          <w:sz w:val="24"/>
          <w:szCs w:val="24"/>
          <w:lang w:val="fr-CA"/>
        </w:rPr>
      </w:pPr>
      <w:r>
        <w:rPr>
          <w:rFonts w:ascii="Times New Roman" w:hAnsi="Times New Roman"/>
          <w:sz w:val="24"/>
          <w:szCs w:val="24"/>
          <w:lang w:val="fr-CA"/>
        </w:rPr>
        <w:t>Une peau rouge</w:t>
      </w:r>
    </w:p>
    <w:p w14:paraId="002A90F7" w14:textId="6005A3EA" w:rsidR="00695925" w:rsidRPr="00247070" w:rsidRDefault="00891D6F">
      <w:pPr>
        <w:pStyle w:val="ListParagraph"/>
        <w:numPr>
          <w:ilvl w:val="0"/>
          <w:numId w:val="10"/>
        </w:numPr>
        <w:spacing w:after="200" w:line="240" w:lineRule="auto"/>
        <w:rPr>
          <w:rFonts w:ascii="Times New Roman" w:hAnsi="Times New Roman"/>
          <w:sz w:val="24"/>
          <w:szCs w:val="24"/>
          <w:lang w:val="fr-CA"/>
        </w:rPr>
      </w:pPr>
      <w:r>
        <w:rPr>
          <w:rFonts w:ascii="Times New Roman" w:hAnsi="Times New Roman"/>
          <w:sz w:val="24"/>
          <w:szCs w:val="24"/>
          <w:lang w:val="fr-CA"/>
        </w:rPr>
        <w:t>Toutes ces réponses</w:t>
      </w:r>
    </w:p>
    <w:p w14:paraId="61E98DDF" w14:textId="4EB33631" w:rsidR="00891D6F" w:rsidRDefault="00B547FE">
      <w:pPr>
        <w:pStyle w:val="Body"/>
        <w:spacing w:after="200" w:line="240" w:lineRule="auto"/>
        <w:rPr>
          <w:rFonts w:ascii="Times New Roman" w:hAnsi="Times New Roman"/>
          <w:i/>
          <w:iCs/>
          <w:sz w:val="24"/>
          <w:szCs w:val="24"/>
          <w:lang w:val="fr-CA"/>
        </w:rPr>
      </w:pPr>
      <w:r w:rsidRPr="00247070">
        <w:rPr>
          <w:rFonts w:ascii="Times New Roman" w:hAnsi="Times New Roman"/>
          <w:i/>
          <w:iCs/>
          <w:sz w:val="24"/>
          <w:szCs w:val="24"/>
          <w:lang w:val="fr-CA"/>
        </w:rPr>
        <w:t>Note</w:t>
      </w:r>
      <w:r w:rsidR="00891D6F">
        <w:rPr>
          <w:rFonts w:ascii="Times New Roman" w:hAnsi="Times New Roman"/>
          <w:i/>
          <w:iCs/>
          <w:sz w:val="24"/>
          <w:szCs w:val="24"/>
          <w:lang w:val="fr-CA"/>
        </w:rPr>
        <w:t> :</w:t>
      </w:r>
      <w:r w:rsidRPr="00247070">
        <w:rPr>
          <w:rFonts w:ascii="Times New Roman" w:hAnsi="Times New Roman"/>
          <w:i/>
          <w:iCs/>
          <w:sz w:val="24"/>
          <w:szCs w:val="24"/>
          <w:lang w:val="fr-CA"/>
        </w:rPr>
        <w:t xml:space="preserve"> </w:t>
      </w:r>
      <w:r w:rsidR="00891D6F">
        <w:rPr>
          <w:rFonts w:ascii="Times New Roman" w:hAnsi="Times New Roman"/>
          <w:i/>
          <w:iCs/>
          <w:sz w:val="24"/>
          <w:szCs w:val="24"/>
          <w:lang w:val="fr-CA"/>
        </w:rPr>
        <w:t>La bonne réponse est A. La chenille légionnaire d’automne peut être identifiée par une marque en forme d</w:t>
      </w:r>
      <w:r w:rsidR="00A87DCE">
        <w:rPr>
          <w:rFonts w:ascii="Times New Roman" w:hAnsi="Times New Roman"/>
          <w:i/>
          <w:iCs/>
          <w:sz w:val="24"/>
          <w:szCs w:val="24"/>
          <w:lang w:val="fr-CA"/>
        </w:rPr>
        <w:t>'</w:t>
      </w:r>
      <w:r w:rsidR="00891D6F">
        <w:rPr>
          <w:rFonts w:ascii="Times New Roman" w:hAnsi="Times New Roman"/>
          <w:i/>
          <w:iCs/>
          <w:sz w:val="24"/>
          <w:szCs w:val="24"/>
          <w:lang w:val="fr-CA"/>
        </w:rPr>
        <w:t>Y renversé pâle sur la tête. Sa peau est lisse et noire. Par conséquen</w:t>
      </w:r>
      <w:r w:rsidR="00730A10">
        <w:rPr>
          <w:rFonts w:ascii="Times New Roman" w:hAnsi="Times New Roman"/>
          <w:i/>
          <w:iCs/>
          <w:sz w:val="24"/>
          <w:szCs w:val="24"/>
          <w:lang w:val="fr-CA"/>
        </w:rPr>
        <w:t>t</w:t>
      </w:r>
      <w:r w:rsidR="00891D6F">
        <w:rPr>
          <w:rFonts w:ascii="Times New Roman" w:hAnsi="Times New Roman"/>
          <w:i/>
          <w:iCs/>
          <w:sz w:val="24"/>
          <w:szCs w:val="24"/>
          <w:lang w:val="fr-CA"/>
        </w:rPr>
        <w:t xml:space="preserve">, les choix B, C et D sont faux. </w:t>
      </w:r>
    </w:p>
    <w:p w14:paraId="58D75736" w14:textId="4CB3705F" w:rsidR="00695925" w:rsidRPr="00247070" w:rsidRDefault="00891D6F">
      <w:pPr>
        <w:pStyle w:val="ListParagraph"/>
        <w:numPr>
          <w:ilvl w:val="0"/>
          <w:numId w:val="11"/>
        </w:numPr>
        <w:spacing w:after="200" w:line="240" w:lineRule="auto"/>
        <w:rPr>
          <w:rFonts w:ascii="Times New Roman" w:hAnsi="Times New Roman"/>
          <w:b/>
          <w:bCs/>
          <w:sz w:val="24"/>
          <w:szCs w:val="24"/>
          <w:lang w:val="fr-CA"/>
        </w:rPr>
      </w:pPr>
      <w:r>
        <w:rPr>
          <w:rFonts w:ascii="Times New Roman" w:hAnsi="Times New Roman"/>
          <w:b/>
          <w:bCs/>
          <w:sz w:val="24"/>
          <w:szCs w:val="24"/>
          <w:lang w:val="fr-CA"/>
        </w:rPr>
        <w:t>Formuler les questions du jeu-questionnaire</w:t>
      </w:r>
    </w:p>
    <w:p w14:paraId="7943E798" w14:textId="4F88C8D0" w:rsidR="00FE317F" w:rsidRDefault="00730A10">
      <w:pPr>
        <w:pStyle w:val="Body"/>
        <w:spacing w:after="200" w:line="240" w:lineRule="auto"/>
        <w:rPr>
          <w:rFonts w:ascii="Times New Roman" w:hAnsi="Times New Roman"/>
          <w:sz w:val="24"/>
          <w:szCs w:val="24"/>
          <w:lang w:val="fr-CA"/>
        </w:rPr>
      </w:pPr>
      <w:r>
        <w:rPr>
          <w:rFonts w:ascii="Times New Roman" w:hAnsi="Times New Roman"/>
          <w:sz w:val="24"/>
          <w:szCs w:val="24"/>
          <w:lang w:val="fr-CA"/>
        </w:rPr>
        <w:t xml:space="preserve">La formulation </w:t>
      </w:r>
      <w:r w:rsidR="00FE317F">
        <w:rPr>
          <w:rFonts w:ascii="Times New Roman" w:hAnsi="Times New Roman"/>
          <w:sz w:val="24"/>
          <w:szCs w:val="24"/>
          <w:lang w:val="fr-CA"/>
        </w:rPr>
        <w:t>correcte les questions est l’aspect le plus important de la planification d’un jeu-questionnaire réussi. Les questions d</w:t>
      </w:r>
      <w:r>
        <w:rPr>
          <w:rFonts w:ascii="Times New Roman" w:hAnsi="Times New Roman"/>
          <w:sz w:val="24"/>
          <w:szCs w:val="24"/>
          <w:lang w:val="fr-CA"/>
        </w:rPr>
        <w:t>e ce</w:t>
      </w:r>
      <w:r w:rsidR="00FE317F">
        <w:rPr>
          <w:rFonts w:ascii="Times New Roman" w:hAnsi="Times New Roman"/>
          <w:sz w:val="24"/>
          <w:szCs w:val="24"/>
          <w:lang w:val="fr-CA"/>
        </w:rPr>
        <w:t xml:space="preserve"> jeu doivent être précis</w:t>
      </w:r>
      <w:r>
        <w:rPr>
          <w:rFonts w:ascii="Times New Roman" w:hAnsi="Times New Roman"/>
          <w:sz w:val="24"/>
          <w:szCs w:val="24"/>
          <w:lang w:val="fr-CA"/>
        </w:rPr>
        <w:t>es</w:t>
      </w:r>
      <w:r w:rsidR="00FE317F">
        <w:rPr>
          <w:rFonts w:ascii="Times New Roman" w:hAnsi="Times New Roman"/>
          <w:sz w:val="24"/>
          <w:szCs w:val="24"/>
          <w:lang w:val="fr-CA"/>
        </w:rPr>
        <w:t xml:space="preserve"> et concis</w:t>
      </w:r>
      <w:r>
        <w:rPr>
          <w:rFonts w:ascii="Times New Roman" w:hAnsi="Times New Roman"/>
          <w:sz w:val="24"/>
          <w:szCs w:val="24"/>
          <w:lang w:val="fr-CA"/>
        </w:rPr>
        <w:t>es</w:t>
      </w:r>
      <w:r w:rsidR="00FE317F">
        <w:rPr>
          <w:rFonts w:ascii="Times New Roman" w:hAnsi="Times New Roman"/>
          <w:sz w:val="24"/>
          <w:szCs w:val="24"/>
          <w:lang w:val="fr-CA"/>
        </w:rPr>
        <w:t xml:space="preserve">. Réfléchissez d’abord au but du jeu et </w:t>
      </w:r>
      <w:r>
        <w:rPr>
          <w:rFonts w:ascii="Times New Roman" w:hAnsi="Times New Roman"/>
          <w:sz w:val="24"/>
          <w:szCs w:val="24"/>
          <w:lang w:val="fr-CA"/>
        </w:rPr>
        <w:t>aux</w:t>
      </w:r>
      <w:r w:rsidR="00FE317F">
        <w:rPr>
          <w:rFonts w:ascii="Times New Roman" w:hAnsi="Times New Roman"/>
          <w:sz w:val="24"/>
          <w:szCs w:val="24"/>
          <w:lang w:val="fr-CA"/>
        </w:rPr>
        <w:t xml:space="preserve"> résultats que vous </w:t>
      </w:r>
      <w:r>
        <w:rPr>
          <w:rFonts w:ascii="Times New Roman" w:hAnsi="Times New Roman"/>
          <w:sz w:val="24"/>
          <w:szCs w:val="24"/>
          <w:lang w:val="fr-CA"/>
        </w:rPr>
        <w:t>espérez</w:t>
      </w:r>
      <w:r w:rsidR="00FE317F">
        <w:rPr>
          <w:rFonts w:ascii="Times New Roman" w:hAnsi="Times New Roman"/>
          <w:sz w:val="24"/>
          <w:szCs w:val="24"/>
          <w:lang w:val="fr-CA"/>
        </w:rPr>
        <w:t xml:space="preserve"> obtenir. Cela doit être directement lié à l’énoncé d’objectif de l’épisode. Pour avoir de plus amples renseignements sur les énoncés d’objectif, consultez le </w:t>
      </w:r>
      <w:hyperlink r:id="rId8" w:history="1">
        <w:r w:rsidR="001F571C">
          <w:rPr>
            <w:rStyle w:val="Hyperlink0"/>
            <w:rFonts w:eastAsia="Arial Unicode MS"/>
            <w:lang w:val="fr-CA"/>
          </w:rPr>
          <w:t>Guide pratique pour la radiodiffusion sur comment être un bon animateur d’émission radiophonique agricole</w:t>
        </w:r>
        <w:r w:rsidR="00FE317F">
          <w:rPr>
            <w:rStyle w:val="Hyperlink0"/>
            <w:rFonts w:eastAsia="Arial Unicode MS"/>
            <w:color w:val="auto"/>
            <w:u w:val="none"/>
            <w:lang w:val="fr-CA"/>
          </w:rPr>
          <w:t xml:space="preserve"> de RRI.</w:t>
        </w:r>
      </w:hyperlink>
      <w:r w:rsidR="00FE317F">
        <w:rPr>
          <w:rStyle w:val="Hyperlink0"/>
          <w:rFonts w:eastAsia="Arial Unicode MS"/>
          <w:lang w:val="fr-CA"/>
        </w:rPr>
        <w:t xml:space="preserve"> </w:t>
      </w:r>
    </w:p>
    <w:p w14:paraId="5839875C" w14:textId="27690B32" w:rsidR="00695925" w:rsidRPr="00247070" w:rsidRDefault="00FE317F">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Le type de jeu-questionnaire dont nous parlons dans ce guide pratique pour la radiodiffusion est divertissant, instructif et informatif. Il ne doit pas simplement poser une série de questions p</w:t>
      </w:r>
      <w:r w:rsidR="00E36FF8">
        <w:rPr>
          <w:rFonts w:ascii="Times New Roman" w:hAnsi="Times New Roman"/>
          <w:sz w:val="24"/>
          <w:szCs w:val="24"/>
          <w:lang w:val="fr-CA"/>
        </w:rPr>
        <w:t xml:space="preserve">our des raisons de compétitivité. </w:t>
      </w:r>
    </w:p>
    <w:p w14:paraId="320ABEF9" w14:textId="395C023F" w:rsidR="00695925" w:rsidRPr="00247070" w:rsidRDefault="00E36FF8">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 xml:space="preserve">Au-delà du divertissement, réfléchissez aux questions suivantes : Que voulez-vous que les agriculteurs apprennent? Voulez-vous savoir si vous avez réussi ou non à communiquer une </w:t>
      </w:r>
      <w:r>
        <w:rPr>
          <w:rFonts w:ascii="Times New Roman" w:hAnsi="Times New Roman"/>
          <w:sz w:val="24"/>
          <w:szCs w:val="24"/>
          <w:lang w:val="fr-CA"/>
        </w:rPr>
        <w:lastRenderedPageBreak/>
        <w:t>information particulière? Quels sont les concepts ou les idées complexes que vous souhaitez approfondir? Le jeu-questionnaire est-il le meilleur moyen pour le faire?</w:t>
      </w:r>
    </w:p>
    <w:p w14:paraId="614D152C" w14:textId="175566CF" w:rsidR="00695925" w:rsidRPr="00247070" w:rsidRDefault="00E36FF8">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 xml:space="preserve">Vous posez ces questions vous aidera à formuler des questions de jeux-questionnaires qui testent les connaissances des participants sur les sujets de l’épisode et à éviter les questions </w:t>
      </w:r>
      <w:r w:rsidR="00884F44">
        <w:rPr>
          <w:rFonts w:ascii="Times New Roman" w:hAnsi="Times New Roman"/>
          <w:sz w:val="24"/>
          <w:szCs w:val="24"/>
          <w:lang w:val="fr-CA"/>
        </w:rPr>
        <w:t>non</w:t>
      </w:r>
      <w:r>
        <w:rPr>
          <w:rFonts w:ascii="Times New Roman" w:hAnsi="Times New Roman"/>
          <w:sz w:val="24"/>
          <w:szCs w:val="24"/>
          <w:lang w:val="fr-CA"/>
        </w:rPr>
        <w:t xml:space="preserve"> pertinentes ou </w:t>
      </w:r>
      <w:r w:rsidR="00884F44">
        <w:rPr>
          <w:rFonts w:ascii="Times New Roman" w:hAnsi="Times New Roman"/>
          <w:sz w:val="24"/>
          <w:szCs w:val="24"/>
          <w:lang w:val="fr-CA"/>
        </w:rPr>
        <w:t>n’étant</w:t>
      </w:r>
      <w:r>
        <w:rPr>
          <w:rFonts w:ascii="Times New Roman" w:hAnsi="Times New Roman"/>
          <w:sz w:val="24"/>
          <w:szCs w:val="24"/>
          <w:lang w:val="fr-CA"/>
        </w:rPr>
        <w:t xml:space="preserve"> d’aucun avantage pour vos auditeurs. </w:t>
      </w:r>
    </w:p>
    <w:p w14:paraId="65321418" w14:textId="710F7CDE" w:rsidR="00695925" w:rsidRPr="00247070" w:rsidRDefault="00E36FF8">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Voici quelques astuces pour formule</w:t>
      </w:r>
      <w:r w:rsidR="00884F44">
        <w:rPr>
          <w:rFonts w:ascii="Times New Roman" w:hAnsi="Times New Roman"/>
          <w:sz w:val="24"/>
          <w:szCs w:val="24"/>
          <w:lang w:val="fr-CA"/>
        </w:rPr>
        <w:t>r</w:t>
      </w:r>
      <w:r>
        <w:rPr>
          <w:rFonts w:ascii="Times New Roman" w:hAnsi="Times New Roman"/>
          <w:sz w:val="24"/>
          <w:szCs w:val="24"/>
          <w:lang w:val="fr-CA"/>
        </w:rPr>
        <w:t xml:space="preserve"> des questions efficaces pour les jeux-questionnaires : </w:t>
      </w:r>
    </w:p>
    <w:p w14:paraId="4DFA0D09" w14:textId="3BD45CF2" w:rsidR="00882E88" w:rsidRDefault="00882E88">
      <w:pPr>
        <w:pStyle w:val="ListParagraph"/>
        <w:widowControl w:val="0"/>
        <w:numPr>
          <w:ilvl w:val="0"/>
          <w:numId w:val="13"/>
        </w:numPr>
        <w:spacing w:line="240" w:lineRule="auto"/>
        <w:rPr>
          <w:rFonts w:ascii="Times New Roman" w:hAnsi="Times New Roman"/>
          <w:sz w:val="24"/>
          <w:szCs w:val="24"/>
          <w:lang w:val="fr-CA"/>
        </w:rPr>
      </w:pPr>
      <w:r>
        <w:rPr>
          <w:rFonts w:ascii="Times New Roman" w:hAnsi="Times New Roman"/>
          <w:sz w:val="24"/>
          <w:szCs w:val="24"/>
          <w:lang w:val="fr-CA"/>
        </w:rPr>
        <w:t xml:space="preserve">Employez un langage simple, clair et direct. Évitez les termes pouvant avoir plusieurs sens. </w:t>
      </w:r>
    </w:p>
    <w:p w14:paraId="2B50CA4A" w14:textId="2888E656" w:rsidR="00882E88" w:rsidRDefault="00882E88">
      <w:pPr>
        <w:pStyle w:val="ListParagraph"/>
        <w:numPr>
          <w:ilvl w:val="0"/>
          <w:numId w:val="13"/>
        </w:numPr>
        <w:spacing w:line="240" w:lineRule="auto"/>
        <w:rPr>
          <w:rFonts w:ascii="Times New Roman" w:hAnsi="Times New Roman"/>
          <w:sz w:val="24"/>
          <w:szCs w:val="24"/>
          <w:lang w:val="fr-CA"/>
        </w:rPr>
      </w:pPr>
      <w:r>
        <w:rPr>
          <w:rFonts w:ascii="Times New Roman" w:hAnsi="Times New Roman"/>
          <w:sz w:val="24"/>
          <w:szCs w:val="24"/>
          <w:lang w:val="fr-CA"/>
        </w:rPr>
        <w:t>Évitez d’utiliser trop de chiffres ou de statistiques. Cela peut embrouiller vos auditeurs. S’il est vraiment nécessaire qu’ils aient des chiffres, des mesures ou des statistiques précises, trouvez le moyen le plus simple de poser la question.</w:t>
      </w:r>
    </w:p>
    <w:p w14:paraId="4280704C" w14:textId="4C0DC65F" w:rsidR="00882E88" w:rsidRDefault="00882E88">
      <w:pPr>
        <w:pStyle w:val="ListParagraph"/>
        <w:numPr>
          <w:ilvl w:val="0"/>
          <w:numId w:val="13"/>
        </w:numPr>
        <w:spacing w:line="240" w:lineRule="auto"/>
        <w:rPr>
          <w:rFonts w:ascii="Times New Roman" w:hAnsi="Times New Roman"/>
          <w:sz w:val="24"/>
          <w:szCs w:val="24"/>
          <w:lang w:val="fr-CA"/>
        </w:rPr>
      </w:pPr>
      <w:r>
        <w:rPr>
          <w:rFonts w:ascii="Times New Roman" w:hAnsi="Times New Roman"/>
          <w:sz w:val="24"/>
          <w:szCs w:val="24"/>
          <w:lang w:val="fr-CA"/>
        </w:rPr>
        <w:t xml:space="preserve">Soyez précis. Par exemple : demandez : </w:t>
      </w:r>
      <w:r w:rsidRPr="00882E88">
        <w:rPr>
          <w:rFonts w:ascii="Times New Roman" w:hAnsi="Times New Roman"/>
          <w:i/>
          <w:iCs/>
          <w:sz w:val="24"/>
          <w:szCs w:val="24"/>
          <w:lang w:val="fr-CA"/>
        </w:rPr>
        <w:t xml:space="preserve">Vrai ou faux? Lorsque vous </w:t>
      </w:r>
      <w:r w:rsidR="000C476E">
        <w:rPr>
          <w:rFonts w:ascii="Times New Roman" w:hAnsi="Times New Roman"/>
          <w:i/>
          <w:iCs/>
          <w:sz w:val="24"/>
          <w:szCs w:val="24"/>
          <w:lang w:val="fr-CA"/>
        </w:rPr>
        <w:t>cueillez</w:t>
      </w:r>
      <w:r w:rsidRPr="00882E88">
        <w:rPr>
          <w:rFonts w:ascii="Times New Roman" w:hAnsi="Times New Roman"/>
          <w:i/>
          <w:iCs/>
          <w:sz w:val="24"/>
          <w:szCs w:val="24"/>
          <w:lang w:val="fr-CA"/>
        </w:rPr>
        <w:t xml:space="preserve"> les mangues, vous devez conserver une tige de 2 à 3 centimètres sur le fruit pour éviter que le latex tache le fruit.</w:t>
      </w:r>
      <w:r>
        <w:rPr>
          <w:rFonts w:ascii="Times New Roman" w:hAnsi="Times New Roman"/>
          <w:sz w:val="24"/>
          <w:szCs w:val="24"/>
          <w:lang w:val="fr-CA"/>
        </w:rPr>
        <w:t xml:space="preserve"> (C’est VRAI). </w:t>
      </w:r>
      <w:r w:rsidRPr="00882E88">
        <w:rPr>
          <w:rFonts w:ascii="Times New Roman" w:hAnsi="Times New Roman"/>
          <w:i/>
          <w:iCs/>
          <w:sz w:val="24"/>
          <w:szCs w:val="24"/>
          <w:lang w:val="fr-CA"/>
        </w:rPr>
        <w:t>Ne d</w:t>
      </w:r>
      <w:r w:rsidR="000C476E">
        <w:rPr>
          <w:rFonts w:ascii="Times New Roman" w:hAnsi="Times New Roman"/>
          <w:i/>
          <w:iCs/>
          <w:sz w:val="24"/>
          <w:szCs w:val="24"/>
          <w:lang w:val="fr-CA"/>
        </w:rPr>
        <w:t>ites</w:t>
      </w:r>
      <w:r w:rsidRPr="00882E88">
        <w:rPr>
          <w:rFonts w:ascii="Times New Roman" w:hAnsi="Times New Roman"/>
          <w:i/>
          <w:iCs/>
          <w:sz w:val="24"/>
          <w:szCs w:val="24"/>
          <w:lang w:val="fr-CA"/>
        </w:rPr>
        <w:t xml:space="preserve"> pas : Vrai ou faux? La tige est une partie importante de la mangue.</w:t>
      </w:r>
      <w:r>
        <w:rPr>
          <w:rFonts w:ascii="Times New Roman" w:hAnsi="Times New Roman"/>
          <w:sz w:val="24"/>
          <w:szCs w:val="24"/>
          <w:lang w:val="fr-CA"/>
        </w:rPr>
        <w:t xml:space="preserve"> </w:t>
      </w:r>
    </w:p>
    <w:p w14:paraId="0D41BBAF" w14:textId="6246D612" w:rsidR="00882E88" w:rsidRDefault="00882E88">
      <w:pPr>
        <w:pStyle w:val="ListParagraph"/>
        <w:numPr>
          <w:ilvl w:val="0"/>
          <w:numId w:val="13"/>
        </w:numPr>
        <w:spacing w:line="240" w:lineRule="auto"/>
        <w:rPr>
          <w:rFonts w:ascii="Times New Roman" w:hAnsi="Times New Roman"/>
          <w:sz w:val="24"/>
          <w:szCs w:val="24"/>
          <w:lang w:val="fr-CA"/>
        </w:rPr>
      </w:pPr>
      <w:r>
        <w:rPr>
          <w:rFonts w:ascii="Times New Roman" w:hAnsi="Times New Roman"/>
          <w:sz w:val="24"/>
          <w:szCs w:val="24"/>
          <w:lang w:val="fr-CA"/>
        </w:rPr>
        <w:t xml:space="preserve">Évitez les questions tendancieuses. Ne laissez pas vos opinions ou vos préjugés (ou les opinions ou les préjugés d’une autre personne) influencer votre façon de formuler la question ou les choix de réponses que vous </w:t>
      </w:r>
      <w:r w:rsidR="000C476E">
        <w:rPr>
          <w:rFonts w:ascii="Times New Roman" w:hAnsi="Times New Roman"/>
          <w:sz w:val="24"/>
          <w:szCs w:val="24"/>
          <w:lang w:val="fr-CA"/>
        </w:rPr>
        <w:t>proposez</w:t>
      </w:r>
      <w:r>
        <w:rPr>
          <w:rFonts w:ascii="Times New Roman" w:hAnsi="Times New Roman"/>
          <w:sz w:val="24"/>
          <w:szCs w:val="24"/>
          <w:lang w:val="fr-CA"/>
        </w:rPr>
        <w:t xml:space="preserve"> aux participants. </w:t>
      </w:r>
    </w:p>
    <w:p w14:paraId="224EC460" w14:textId="5142B153" w:rsidR="005E340B" w:rsidRDefault="005E340B">
      <w:pPr>
        <w:pStyle w:val="ListParagraph"/>
        <w:numPr>
          <w:ilvl w:val="0"/>
          <w:numId w:val="13"/>
        </w:numPr>
        <w:spacing w:line="240" w:lineRule="auto"/>
        <w:rPr>
          <w:rFonts w:ascii="Times New Roman" w:hAnsi="Times New Roman"/>
          <w:sz w:val="24"/>
          <w:szCs w:val="24"/>
          <w:lang w:val="fr-CA"/>
        </w:rPr>
      </w:pPr>
      <w:r>
        <w:rPr>
          <w:rFonts w:ascii="Times New Roman" w:hAnsi="Times New Roman"/>
          <w:sz w:val="24"/>
          <w:szCs w:val="24"/>
          <w:lang w:val="fr-CA"/>
        </w:rPr>
        <w:t xml:space="preserve">Évitez les termes « devrait » ou « recommandé » dans les questions. Posez des questions qui exigent aux participants de </w:t>
      </w:r>
      <w:r w:rsidR="000C476E">
        <w:rPr>
          <w:rFonts w:ascii="Times New Roman" w:hAnsi="Times New Roman"/>
          <w:sz w:val="24"/>
          <w:szCs w:val="24"/>
          <w:lang w:val="fr-CA"/>
        </w:rPr>
        <w:t>préciser</w:t>
      </w:r>
      <w:r>
        <w:rPr>
          <w:rFonts w:ascii="Times New Roman" w:hAnsi="Times New Roman"/>
          <w:sz w:val="24"/>
          <w:szCs w:val="24"/>
          <w:lang w:val="fr-CA"/>
        </w:rPr>
        <w:t xml:space="preserve"> si une chose est exacte ou inexacte dans les faits ou de trouver lequel des nombreux énoncés est vrai ou faux. Ne posez pas de questions visant à savoir si certaines activités ou pratiques sont recommandées ou si les agriculteurs </w:t>
      </w:r>
      <w:r w:rsidRPr="005E340B">
        <w:rPr>
          <w:rFonts w:ascii="Times New Roman" w:hAnsi="Times New Roman"/>
          <w:i/>
          <w:iCs/>
          <w:sz w:val="24"/>
          <w:szCs w:val="24"/>
          <w:lang w:val="fr-CA"/>
        </w:rPr>
        <w:t>devraient</w:t>
      </w:r>
      <w:r>
        <w:rPr>
          <w:rFonts w:ascii="Times New Roman" w:hAnsi="Times New Roman"/>
          <w:sz w:val="24"/>
          <w:szCs w:val="24"/>
          <w:lang w:val="fr-CA"/>
        </w:rPr>
        <w:t xml:space="preserve"> les utiliser. </w:t>
      </w:r>
    </w:p>
    <w:p w14:paraId="65522770" w14:textId="6391D3B8" w:rsidR="005E340B" w:rsidRPr="005E340B" w:rsidRDefault="005E340B">
      <w:pPr>
        <w:pStyle w:val="ListParagraph"/>
        <w:numPr>
          <w:ilvl w:val="0"/>
          <w:numId w:val="13"/>
        </w:numPr>
        <w:spacing w:after="200" w:line="240" w:lineRule="auto"/>
        <w:rPr>
          <w:rFonts w:ascii="Times New Roman" w:hAnsi="Times New Roman"/>
          <w:b/>
          <w:bCs/>
          <w:i/>
          <w:iCs/>
          <w:sz w:val="24"/>
          <w:szCs w:val="24"/>
          <w:lang w:val="fr-CA"/>
        </w:rPr>
      </w:pPr>
      <w:r>
        <w:rPr>
          <w:rFonts w:ascii="Times New Roman" w:hAnsi="Times New Roman"/>
          <w:sz w:val="24"/>
          <w:szCs w:val="24"/>
          <w:lang w:val="fr-CA"/>
        </w:rPr>
        <w:t>Demandez une chose par question. Par exemple, demandez : « </w:t>
      </w:r>
      <w:r w:rsidRPr="004E4F2C">
        <w:rPr>
          <w:rFonts w:ascii="Times New Roman" w:hAnsi="Times New Roman"/>
          <w:i/>
          <w:iCs/>
          <w:sz w:val="24"/>
          <w:szCs w:val="24"/>
          <w:lang w:val="fr-CA"/>
        </w:rPr>
        <w:t xml:space="preserve">À quelle période </w:t>
      </w:r>
      <w:r w:rsidR="000C476E">
        <w:rPr>
          <w:rFonts w:ascii="Times New Roman" w:hAnsi="Times New Roman"/>
          <w:i/>
          <w:iCs/>
          <w:sz w:val="24"/>
          <w:szCs w:val="24"/>
          <w:lang w:val="fr-CA"/>
        </w:rPr>
        <w:t xml:space="preserve">de l’année </w:t>
      </w:r>
      <w:r w:rsidRPr="004E4F2C">
        <w:rPr>
          <w:rFonts w:ascii="Times New Roman" w:hAnsi="Times New Roman"/>
          <w:i/>
          <w:iCs/>
          <w:sz w:val="24"/>
          <w:szCs w:val="24"/>
          <w:lang w:val="fr-CA"/>
        </w:rPr>
        <w:t>dev</w:t>
      </w:r>
      <w:r w:rsidR="000C476E">
        <w:rPr>
          <w:rFonts w:ascii="Times New Roman" w:hAnsi="Times New Roman"/>
          <w:i/>
          <w:iCs/>
          <w:sz w:val="24"/>
          <w:szCs w:val="24"/>
          <w:lang w:val="fr-CA"/>
        </w:rPr>
        <w:t>ez</w:t>
      </w:r>
      <w:r w:rsidRPr="004E4F2C">
        <w:rPr>
          <w:rFonts w:ascii="Times New Roman" w:hAnsi="Times New Roman"/>
          <w:i/>
          <w:iCs/>
          <w:sz w:val="24"/>
          <w:szCs w:val="24"/>
          <w:lang w:val="fr-CA"/>
        </w:rPr>
        <w:t>-vous commencer à semer le niébé?</w:t>
      </w:r>
      <w:r>
        <w:rPr>
          <w:rFonts w:ascii="Times New Roman" w:hAnsi="Times New Roman"/>
          <w:sz w:val="24"/>
          <w:szCs w:val="24"/>
          <w:lang w:val="fr-CA"/>
        </w:rPr>
        <w:t> » ET NON « </w:t>
      </w:r>
      <w:r w:rsidRPr="004E4F2C">
        <w:rPr>
          <w:rFonts w:ascii="Times New Roman" w:hAnsi="Times New Roman"/>
          <w:i/>
          <w:iCs/>
          <w:sz w:val="24"/>
          <w:szCs w:val="24"/>
          <w:lang w:val="fr-CA"/>
        </w:rPr>
        <w:t>À quelle périod</w:t>
      </w:r>
      <w:r w:rsidR="004E4F2C" w:rsidRPr="004E4F2C">
        <w:rPr>
          <w:rFonts w:ascii="Times New Roman" w:hAnsi="Times New Roman"/>
          <w:i/>
          <w:iCs/>
          <w:sz w:val="24"/>
          <w:szCs w:val="24"/>
          <w:lang w:val="fr-CA"/>
        </w:rPr>
        <w:t>e de l’année dev</w:t>
      </w:r>
      <w:r w:rsidR="000C476E">
        <w:rPr>
          <w:rFonts w:ascii="Times New Roman" w:hAnsi="Times New Roman"/>
          <w:i/>
          <w:iCs/>
          <w:sz w:val="24"/>
          <w:szCs w:val="24"/>
          <w:lang w:val="fr-CA"/>
        </w:rPr>
        <w:t>ez</w:t>
      </w:r>
      <w:r w:rsidR="004E4F2C" w:rsidRPr="004E4F2C">
        <w:rPr>
          <w:rFonts w:ascii="Times New Roman" w:hAnsi="Times New Roman"/>
          <w:i/>
          <w:iCs/>
          <w:sz w:val="24"/>
          <w:szCs w:val="24"/>
          <w:lang w:val="fr-CA"/>
        </w:rPr>
        <w:t>-vous commencer à semer le niébé et quand dev</w:t>
      </w:r>
      <w:r w:rsidR="000C476E">
        <w:rPr>
          <w:rFonts w:ascii="Times New Roman" w:hAnsi="Times New Roman"/>
          <w:i/>
          <w:iCs/>
          <w:sz w:val="24"/>
          <w:szCs w:val="24"/>
          <w:lang w:val="fr-CA"/>
        </w:rPr>
        <w:t>ez</w:t>
      </w:r>
      <w:r w:rsidR="004E4F2C" w:rsidRPr="004E4F2C">
        <w:rPr>
          <w:rFonts w:ascii="Times New Roman" w:hAnsi="Times New Roman"/>
          <w:i/>
          <w:iCs/>
          <w:sz w:val="24"/>
          <w:szCs w:val="24"/>
          <w:lang w:val="fr-CA"/>
        </w:rPr>
        <w:t>-vous récolter?</w:t>
      </w:r>
      <w:r w:rsidR="004E4F2C">
        <w:rPr>
          <w:rFonts w:ascii="Times New Roman" w:hAnsi="Times New Roman"/>
          <w:sz w:val="24"/>
          <w:szCs w:val="24"/>
          <w:lang w:val="fr-CA"/>
        </w:rPr>
        <w:t> »</w:t>
      </w:r>
    </w:p>
    <w:p w14:paraId="53EEB6F8" w14:textId="16A35270" w:rsidR="00695925" w:rsidRPr="00247070" w:rsidRDefault="004E4F2C">
      <w:pPr>
        <w:pStyle w:val="ListParagraph"/>
        <w:numPr>
          <w:ilvl w:val="0"/>
          <w:numId w:val="14"/>
        </w:numPr>
        <w:spacing w:after="200" w:line="240" w:lineRule="auto"/>
        <w:rPr>
          <w:rFonts w:ascii="Times New Roman" w:hAnsi="Times New Roman"/>
          <w:b/>
          <w:bCs/>
          <w:sz w:val="24"/>
          <w:szCs w:val="24"/>
          <w:lang w:val="fr-CA"/>
        </w:rPr>
      </w:pPr>
      <w:r>
        <w:rPr>
          <w:rFonts w:ascii="Times New Roman" w:hAnsi="Times New Roman"/>
          <w:b/>
          <w:bCs/>
          <w:sz w:val="24"/>
          <w:szCs w:val="24"/>
          <w:lang w:val="fr-CA"/>
        </w:rPr>
        <w:t>Exercez-vous à animer le jeu-questionnaire</w:t>
      </w:r>
    </w:p>
    <w:p w14:paraId="5D6C65A0" w14:textId="55ECC5E2" w:rsidR="004E4F2C" w:rsidRDefault="004E4F2C" w:rsidP="004E4F2C">
      <w:pPr>
        <w:pStyle w:val="Body"/>
        <w:tabs>
          <w:tab w:val="left" w:pos="1350"/>
        </w:tabs>
        <w:spacing w:after="200" w:line="240" w:lineRule="auto"/>
        <w:rPr>
          <w:rFonts w:ascii="Times New Roman" w:hAnsi="Times New Roman"/>
          <w:sz w:val="24"/>
          <w:szCs w:val="24"/>
          <w:lang w:val="fr-CA"/>
        </w:rPr>
      </w:pPr>
      <w:r>
        <w:rPr>
          <w:rFonts w:ascii="Times New Roman" w:hAnsi="Times New Roman"/>
          <w:sz w:val="24"/>
          <w:szCs w:val="24"/>
          <w:lang w:val="fr-CA"/>
        </w:rPr>
        <w:t xml:space="preserve">Il est conseillé de vous exercer </w:t>
      </w:r>
      <w:r w:rsidR="000C476E">
        <w:rPr>
          <w:rFonts w:ascii="Times New Roman" w:hAnsi="Times New Roman"/>
          <w:sz w:val="24"/>
          <w:szCs w:val="24"/>
          <w:lang w:val="fr-CA"/>
        </w:rPr>
        <w:t>en</w:t>
      </w:r>
      <w:r>
        <w:rPr>
          <w:rFonts w:ascii="Times New Roman" w:hAnsi="Times New Roman"/>
          <w:sz w:val="24"/>
          <w:szCs w:val="24"/>
          <w:lang w:val="fr-CA"/>
        </w:rPr>
        <w:t xml:space="preserve"> répét</w:t>
      </w:r>
      <w:r w:rsidR="000C476E">
        <w:rPr>
          <w:rFonts w:ascii="Times New Roman" w:hAnsi="Times New Roman"/>
          <w:sz w:val="24"/>
          <w:szCs w:val="24"/>
          <w:lang w:val="fr-CA"/>
        </w:rPr>
        <w:t>ant</w:t>
      </w:r>
      <w:r>
        <w:rPr>
          <w:rFonts w:ascii="Times New Roman" w:hAnsi="Times New Roman"/>
          <w:sz w:val="24"/>
          <w:szCs w:val="24"/>
          <w:lang w:val="fr-CA"/>
        </w:rPr>
        <w:t xml:space="preserve"> le jeu-questionnaire avec des collègues, des amis ou la famille. Utilisez une horloge ou un chronomètre pour </w:t>
      </w:r>
      <w:r w:rsidR="000C476E">
        <w:rPr>
          <w:rFonts w:ascii="Times New Roman" w:hAnsi="Times New Roman"/>
          <w:sz w:val="24"/>
          <w:szCs w:val="24"/>
          <w:lang w:val="fr-CA"/>
        </w:rPr>
        <w:t>définir</w:t>
      </w:r>
      <w:r>
        <w:rPr>
          <w:rFonts w:ascii="Times New Roman" w:hAnsi="Times New Roman"/>
          <w:sz w:val="24"/>
          <w:szCs w:val="24"/>
          <w:lang w:val="fr-CA"/>
        </w:rPr>
        <w:t xml:space="preserve"> le temps dont dispose un participant pour répondre à une question. Cela fera en sorte que le segment cadre avec la tranche de temps alloué dans l’épisode (généralement cinq à dix minutes</w:t>
      </w:r>
      <w:r w:rsidR="00E9736A">
        <w:rPr>
          <w:rFonts w:ascii="Times New Roman" w:hAnsi="Times New Roman"/>
          <w:sz w:val="24"/>
          <w:szCs w:val="24"/>
          <w:lang w:val="fr-CA"/>
        </w:rPr>
        <w:t>). Par exemple : vous pourriez donner à chaque participant 15 secondes pour répondre à chaque question. À défaut, vous pourriez démarrer un minuteur de 60 secondes et demander aux participants de répondre à autant de question</w:t>
      </w:r>
      <w:r w:rsidR="00A87DCE">
        <w:rPr>
          <w:rFonts w:ascii="Times New Roman" w:hAnsi="Times New Roman"/>
          <w:sz w:val="24"/>
          <w:szCs w:val="24"/>
          <w:lang w:val="fr-CA"/>
        </w:rPr>
        <w:t>s</w:t>
      </w:r>
      <w:r w:rsidR="00E9736A">
        <w:rPr>
          <w:rFonts w:ascii="Times New Roman" w:hAnsi="Times New Roman"/>
          <w:sz w:val="24"/>
          <w:szCs w:val="24"/>
          <w:lang w:val="fr-CA"/>
        </w:rPr>
        <w:t xml:space="preserve"> que possible dans ce laps de temps. </w:t>
      </w:r>
    </w:p>
    <w:p w14:paraId="7C0BAC75" w14:textId="24B56CD3" w:rsidR="00E9736A" w:rsidRDefault="00E9736A">
      <w:pPr>
        <w:pStyle w:val="Body"/>
        <w:spacing w:after="200" w:line="240" w:lineRule="auto"/>
        <w:rPr>
          <w:rFonts w:ascii="Times New Roman" w:hAnsi="Times New Roman"/>
          <w:sz w:val="24"/>
          <w:szCs w:val="24"/>
          <w:lang w:val="fr-CA"/>
        </w:rPr>
      </w:pPr>
      <w:r>
        <w:rPr>
          <w:rFonts w:ascii="Times New Roman" w:hAnsi="Times New Roman"/>
          <w:sz w:val="24"/>
          <w:szCs w:val="24"/>
          <w:lang w:val="fr-CA"/>
        </w:rPr>
        <w:t xml:space="preserve">Voici les étapes de l’animation d’un jeu-questionnaire </w:t>
      </w:r>
      <w:r w:rsidR="00EF1C3F">
        <w:rPr>
          <w:rFonts w:ascii="Times New Roman" w:hAnsi="Times New Roman"/>
          <w:sz w:val="24"/>
          <w:szCs w:val="24"/>
          <w:lang w:val="fr-CA"/>
        </w:rPr>
        <w:t>élémentaire :</w:t>
      </w:r>
    </w:p>
    <w:p w14:paraId="6A00460F" w14:textId="7E42EED9" w:rsidR="00EF1C3F" w:rsidRDefault="00EF1C3F">
      <w:pPr>
        <w:pStyle w:val="ListParagraph"/>
        <w:numPr>
          <w:ilvl w:val="0"/>
          <w:numId w:val="16"/>
        </w:numPr>
        <w:spacing w:after="200" w:line="240" w:lineRule="auto"/>
        <w:rPr>
          <w:rFonts w:ascii="Times New Roman" w:hAnsi="Times New Roman"/>
          <w:sz w:val="24"/>
          <w:szCs w:val="24"/>
          <w:lang w:val="fr-CA"/>
        </w:rPr>
      </w:pPr>
      <w:r>
        <w:rPr>
          <w:rFonts w:ascii="Times New Roman" w:hAnsi="Times New Roman"/>
          <w:sz w:val="24"/>
          <w:szCs w:val="24"/>
          <w:lang w:val="fr-CA"/>
        </w:rPr>
        <w:t xml:space="preserve">Souhaitez d’abord la bienvenue aux participants (s’il s’agit d’un jeu-questionnaire proposé dans une tribune téléphonique) et </w:t>
      </w:r>
      <w:proofErr w:type="gramStart"/>
      <w:r>
        <w:rPr>
          <w:rFonts w:ascii="Times New Roman" w:hAnsi="Times New Roman"/>
          <w:sz w:val="24"/>
          <w:szCs w:val="24"/>
          <w:lang w:val="fr-CA"/>
        </w:rPr>
        <w:t>présentez-les vous</w:t>
      </w:r>
      <w:proofErr w:type="gramEnd"/>
      <w:r>
        <w:rPr>
          <w:rFonts w:ascii="Times New Roman" w:hAnsi="Times New Roman"/>
          <w:sz w:val="24"/>
          <w:szCs w:val="24"/>
          <w:lang w:val="fr-CA"/>
        </w:rPr>
        <w:t xml:space="preserve">-mêmes ou demandez-leur de donner leur nom et la localité d’où ils appellent ou où ils vivent si le jeu se déroule en direct au studio. Si vous êtes sur le terrain, enregistrez toute l’opération et faites le montage au studio. Pour connaître des astuces pour le montage audio, consultez le guide pratique de RRI sur le montage audio, ainsi que son guide pratique sur les logiciels de montage audio. </w:t>
      </w:r>
    </w:p>
    <w:p w14:paraId="0B1C41DE" w14:textId="34D386A7" w:rsidR="00E53952" w:rsidRDefault="00E53952">
      <w:pPr>
        <w:pStyle w:val="ListParagraph"/>
        <w:numPr>
          <w:ilvl w:val="0"/>
          <w:numId w:val="16"/>
        </w:numPr>
        <w:spacing w:after="200" w:line="240" w:lineRule="auto"/>
        <w:rPr>
          <w:rFonts w:ascii="Times New Roman" w:hAnsi="Times New Roman"/>
          <w:sz w:val="24"/>
          <w:szCs w:val="24"/>
          <w:lang w:val="fr-CA"/>
        </w:rPr>
      </w:pPr>
      <w:r>
        <w:rPr>
          <w:rFonts w:ascii="Times New Roman" w:hAnsi="Times New Roman"/>
          <w:sz w:val="24"/>
          <w:szCs w:val="24"/>
          <w:lang w:val="fr-CA"/>
        </w:rPr>
        <w:lastRenderedPageBreak/>
        <w:t>Expliquez la formule du jeu-questionnaire, y compris s’il</w:t>
      </w:r>
      <w:r w:rsidR="00B83AFB">
        <w:rPr>
          <w:rFonts w:ascii="Times New Roman" w:hAnsi="Times New Roman"/>
          <w:sz w:val="24"/>
          <w:szCs w:val="24"/>
          <w:lang w:val="fr-CA"/>
        </w:rPr>
        <w:t xml:space="preserve"> s’agit de questions </w:t>
      </w:r>
      <w:r w:rsidR="000C476E">
        <w:rPr>
          <w:rFonts w:ascii="Times New Roman" w:hAnsi="Times New Roman"/>
          <w:sz w:val="24"/>
          <w:szCs w:val="24"/>
          <w:lang w:val="fr-CA"/>
        </w:rPr>
        <w:t>V</w:t>
      </w:r>
      <w:r w:rsidR="00B83AFB">
        <w:rPr>
          <w:rFonts w:ascii="Times New Roman" w:hAnsi="Times New Roman"/>
          <w:sz w:val="24"/>
          <w:szCs w:val="24"/>
          <w:lang w:val="fr-CA"/>
        </w:rPr>
        <w:t>rai</w:t>
      </w:r>
      <w:r w:rsidR="000C476E">
        <w:rPr>
          <w:rFonts w:ascii="Times New Roman" w:hAnsi="Times New Roman"/>
          <w:sz w:val="24"/>
          <w:szCs w:val="24"/>
          <w:lang w:val="fr-CA"/>
        </w:rPr>
        <w:t>/Faux</w:t>
      </w:r>
      <w:r w:rsidR="00B83AFB">
        <w:rPr>
          <w:rFonts w:ascii="Times New Roman" w:hAnsi="Times New Roman"/>
          <w:sz w:val="24"/>
          <w:szCs w:val="24"/>
          <w:lang w:val="fr-CA"/>
        </w:rPr>
        <w:t>, de questions à choix</w:t>
      </w:r>
      <w:r w:rsidR="000C476E">
        <w:rPr>
          <w:rFonts w:ascii="Times New Roman" w:hAnsi="Times New Roman"/>
          <w:sz w:val="24"/>
          <w:szCs w:val="24"/>
          <w:lang w:val="fr-CA"/>
        </w:rPr>
        <w:t xml:space="preserve"> multiples</w:t>
      </w:r>
      <w:r w:rsidR="00B83AFB">
        <w:rPr>
          <w:rFonts w:ascii="Times New Roman" w:hAnsi="Times New Roman"/>
          <w:sz w:val="24"/>
          <w:szCs w:val="24"/>
          <w:lang w:val="fr-CA"/>
        </w:rPr>
        <w:t xml:space="preserve"> ou d’un mélange des deux. Le cas échéant, indiquez le nombre de questions qui seront posées.</w:t>
      </w:r>
    </w:p>
    <w:p w14:paraId="70BCECE0" w14:textId="5242D64C" w:rsidR="00B83AFB" w:rsidRDefault="00B83AFB">
      <w:pPr>
        <w:pStyle w:val="ListParagraph"/>
        <w:numPr>
          <w:ilvl w:val="0"/>
          <w:numId w:val="16"/>
        </w:numPr>
        <w:spacing w:after="200" w:line="240" w:lineRule="auto"/>
        <w:rPr>
          <w:rFonts w:ascii="Times New Roman" w:hAnsi="Times New Roman"/>
          <w:sz w:val="24"/>
          <w:szCs w:val="24"/>
          <w:lang w:val="fr-CA"/>
        </w:rPr>
      </w:pPr>
      <w:r>
        <w:rPr>
          <w:rFonts w:ascii="Times New Roman" w:hAnsi="Times New Roman"/>
          <w:sz w:val="24"/>
          <w:szCs w:val="24"/>
          <w:lang w:val="fr-CA"/>
        </w:rPr>
        <w:t>Expliquez que le participant dispose d’un temps X pour répondre à autant de questions que possible. Dites-leur que s’ils ne sont pas sûrs de la bonne question, ils peuvent dire « Je passe » ou « Question suivante. »</w:t>
      </w:r>
    </w:p>
    <w:p w14:paraId="2392068A" w14:textId="1B124623" w:rsidR="00B83AFB" w:rsidRDefault="00B83AFB">
      <w:pPr>
        <w:pStyle w:val="ListParagraph"/>
        <w:numPr>
          <w:ilvl w:val="1"/>
          <w:numId w:val="16"/>
        </w:numPr>
        <w:spacing w:after="200" w:line="240" w:lineRule="auto"/>
        <w:rPr>
          <w:rFonts w:ascii="Times New Roman" w:hAnsi="Times New Roman"/>
          <w:sz w:val="24"/>
          <w:szCs w:val="24"/>
          <w:lang w:val="fr-CA"/>
        </w:rPr>
      </w:pPr>
      <w:r>
        <w:rPr>
          <w:rFonts w:ascii="Times New Roman" w:hAnsi="Times New Roman"/>
          <w:sz w:val="24"/>
          <w:szCs w:val="24"/>
          <w:lang w:val="fr-CA"/>
        </w:rPr>
        <w:t xml:space="preserve">Note : L’animateur peut décider </w:t>
      </w:r>
      <w:r w:rsidR="006438F9">
        <w:rPr>
          <w:rFonts w:ascii="Times New Roman" w:hAnsi="Times New Roman"/>
          <w:sz w:val="24"/>
          <w:szCs w:val="24"/>
          <w:lang w:val="fr-CA"/>
        </w:rPr>
        <w:t xml:space="preserve">de mentionner immédiatement si la réponse est correcte ou incorrecte au moyen d’un avertisseur ou d’une cloche, ou il ou elle peut attendre </w:t>
      </w:r>
      <w:r w:rsidR="000C476E">
        <w:rPr>
          <w:rFonts w:ascii="Times New Roman" w:hAnsi="Times New Roman"/>
          <w:sz w:val="24"/>
          <w:szCs w:val="24"/>
          <w:lang w:val="fr-CA"/>
        </w:rPr>
        <w:t xml:space="preserve">que </w:t>
      </w:r>
      <w:r w:rsidR="006438F9">
        <w:rPr>
          <w:rFonts w:ascii="Times New Roman" w:hAnsi="Times New Roman"/>
          <w:sz w:val="24"/>
          <w:szCs w:val="24"/>
          <w:lang w:val="fr-CA"/>
        </w:rPr>
        <w:t>le temps alloué s</w:t>
      </w:r>
      <w:r w:rsidR="000C476E">
        <w:rPr>
          <w:rFonts w:ascii="Times New Roman" w:hAnsi="Times New Roman"/>
          <w:sz w:val="24"/>
          <w:szCs w:val="24"/>
          <w:lang w:val="fr-CA"/>
        </w:rPr>
        <w:t>’</w:t>
      </w:r>
      <w:r w:rsidR="006438F9">
        <w:rPr>
          <w:rFonts w:ascii="Times New Roman" w:hAnsi="Times New Roman"/>
          <w:sz w:val="24"/>
          <w:szCs w:val="24"/>
          <w:lang w:val="fr-CA"/>
        </w:rPr>
        <w:t>écoul</w:t>
      </w:r>
      <w:r w:rsidR="000C476E">
        <w:rPr>
          <w:rFonts w:ascii="Times New Roman" w:hAnsi="Times New Roman"/>
          <w:sz w:val="24"/>
          <w:szCs w:val="24"/>
          <w:lang w:val="fr-CA"/>
        </w:rPr>
        <w:t>e</w:t>
      </w:r>
      <w:r w:rsidR="006438F9">
        <w:rPr>
          <w:rFonts w:ascii="Times New Roman" w:hAnsi="Times New Roman"/>
          <w:sz w:val="24"/>
          <w:szCs w:val="24"/>
          <w:lang w:val="fr-CA"/>
        </w:rPr>
        <w:t xml:space="preserve"> </w:t>
      </w:r>
      <w:r w:rsidR="000C476E">
        <w:rPr>
          <w:rFonts w:ascii="Times New Roman" w:hAnsi="Times New Roman"/>
          <w:sz w:val="24"/>
          <w:szCs w:val="24"/>
          <w:lang w:val="fr-CA"/>
        </w:rPr>
        <w:t xml:space="preserve">pour </w:t>
      </w:r>
      <w:r w:rsidR="006438F9">
        <w:rPr>
          <w:rFonts w:ascii="Times New Roman" w:hAnsi="Times New Roman"/>
          <w:sz w:val="24"/>
          <w:szCs w:val="24"/>
          <w:lang w:val="fr-CA"/>
        </w:rPr>
        <w:t>indiquer</w:t>
      </w:r>
      <w:r w:rsidR="000C476E">
        <w:rPr>
          <w:rFonts w:ascii="Times New Roman" w:hAnsi="Times New Roman"/>
          <w:sz w:val="24"/>
          <w:szCs w:val="24"/>
          <w:lang w:val="fr-CA"/>
        </w:rPr>
        <w:t xml:space="preserve"> le nombre de questions auxquelles</w:t>
      </w:r>
      <w:r w:rsidR="006438F9">
        <w:rPr>
          <w:rFonts w:ascii="Times New Roman" w:hAnsi="Times New Roman"/>
          <w:sz w:val="24"/>
          <w:szCs w:val="24"/>
          <w:lang w:val="fr-CA"/>
        </w:rPr>
        <w:t xml:space="preserve"> le participant ou la participante a répondu correctement. Expliquez toujours brièvement quelle</w:t>
      </w:r>
      <w:r w:rsidR="00A87DCE">
        <w:rPr>
          <w:rFonts w:ascii="Times New Roman" w:hAnsi="Times New Roman"/>
          <w:sz w:val="24"/>
          <w:szCs w:val="24"/>
          <w:lang w:val="fr-CA"/>
        </w:rPr>
        <w:t>s</w:t>
      </w:r>
      <w:r w:rsidR="006438F9">
        <w:rPr>
          <w:rFonts w:ascii="Times New Roman" w:hAnsi="Times New Roman"/>
          <w:sz w:val="24"/>
          <w:szCs w:val="24"/>
          <w:lang w:val="fr-CA"/>
        </w:rPr>
        <w:t xml:space="preserve"> </w:t>
      </w:r>
      <w:r w:rsidR="00A87DCE">
        <w:rPr>
          <w:rFonts w:ascii="Times New Roman" w:hAnsi="Times New Roman"/>
          <w:sz w:val="24"/>
          <w:szCs w:val="24"/>
          <w:lang w:val="fr-CA"/>
        </w:rPr>
        <w:t>son</w:t>
      </w:r>
      <w:r w:rsidR="006438F9">
        <w:rPr>
          <w:rFonts w:ascii="Times New Roman" w:hAnsi="Times New Roman"/>
          <w:sz w:val="24"/>
          <w:szCs w:val="24"/>
          <w:lang w:val="fr-CA"/>
        </w:rPr>
        <w:t xml:space="preserve">t la bonne </w:t>
      </w:r>
      <w:r w:rsidR="000C6571">
        <w:rPr>
          <w:rFonts w:ascii="Times New Roman" w:hAnsi="Times New Roman"/>
          <w:sz w:val="24"/>
          <w:szCs w:val="24"/>
          <w:lang w:val="fr-CA"/>
        </w:rPr>
        <w:t xml:space="preserve">réponse et les raisons pour lesquelles c’est le cas. À la fin, vous pouvez réviser les bonnes </w:t>
      </w:r>
      <w:r w:rsidR="000C476E">
        <w:rPr>
          <w:rFonts w:ascii="Times New Roman" w:hAnsi="Times New Roman"/>
          <w:sz w:val="24"/>
          <w:szCs w:val="24"/>
          <w:lang w:val="fr-CA"/>
        </w:rPr>
        <w:t>réponses</w:t>
      </w:r>
      <w:r w:rsidR="000C6571">
        <w:rPr>
          <w:rFonts w:ascii="Times New Roman" w:hAnsi="Times New Roman"/>
          <w:sz w:val="24"/>
          <w:szCs w:val="24"/>
          <w:lang w:val="fr-CA"/>
        </w:rPr>
        <w:t xml:space="preserve"> de façon plus détaillée. </w:t>
      </w:r>
    </w:p>
    <w:p w14:paraId="113366DD" w14:textId="17C1F8FA" w:rsidR="000C6571" w:rsidRDefault="000C6571">
      <w:pPr>
        <w:pStyle w:val="ListParagraph"/>
        <w:numPr>
          <w:ilvl w:val="0"/>
          <w:numId w:val="17"/>
        </w:numPr>
        <w:spacing w:after="200" w:line="240" w:lineRule="auto"/>
        <w:rPr>
          <w:rFonts w:ascii="Times New Roman" w:hAnsi="Times New Roman"/>
          <w:sz w:val="24"/>
          <w:szCs w:val="24"/>
          <w:lang w:val="fr-CA"/>
        </w:rPr>
      </w:pPr>
      <w:r>
        <w:rPr>
          <w:rFonts w:ascii="Times New Roman" w:hAnsi="Times New Roman"/>
          <w:sz w:val="24"/>
          <w:szCs w:val="24"/>
          <w:lang w:val="fr-CA"/>
        </w:rPr>
        <w:t>Expliquez qu’il y aura X concurrents et que celui ou celle qui répondra correctement au plus grand nombre de question</w:t>
      </w:r>
      <w:r w:rsidR="00DE50FE">
        <w:rPr>
          <w:rFonts w:ascii="Times New Roman" w:hAnsi="Times New Roman"/>
          <w:sz w:val="24"/>
          <w:szCs w:val="24"/>
          <w:lang w:val="fr-CA"/>
        </w:rPr>
        <w:t>s</w:t>
      </w:r>
      <w:r>
        <w:rPr>
          <w:rFonts w:ascii="Times New Roman" w:hAnsi="Times New Roman"/>
          <w:sz w:val="24"/>
          <w:szCs w:val="24"/>
          <w:lang w:val="fr-CA"/>
        </w:rPr>
        <w:t xml:space="preserve"> remportera un prix (c’est facultatif). Par exemple, vous pourriez choisir quatre concurrents. </w:t>
      </w:r>
      <w:r w:rsidR="00423224">
        <w:rPr>
          <w:rFonts w:ascii="Times New Roman" w:hAnsi="Times New Roman"/>
          <w:sz w:val="24"/>
          <w:szCs w:val="24"/>
          <w:lang w:val="fr-CA"/>
        </w:rPr>
        <w:t xml:space="preserve">Vous pourriez choisir un(e) gagnant(e) chaque semaine ou créer un concours final où les gagnant(e)s de chaque semaine rivaliseront entre eux. </w:t>
      </w:r>
    </w:p>
    <w:p w14:paraId="41CC585D" w14:textId="604CD05B" w:rsidR="00695925" w:rsidRPr="00247070" w:rsidRDefault="00B547FE" w:rsidP="007A0CDF">
      <w:pPr>
        <w:pStyle w:val="Body"/>
        <w:spacing w:after="200" w:line="240" w:lineRule="auto"/>
        <w:ind w:left="360" w:hanging="360"/>
        <w:rPr>
          <w:rFonts w:ascii="Times New Roman" w:eastAsia="Times New Roman" w:hAnsi="Times New Roman" w:cs="Times New Roman"/>
          <w:sz w:val="24"/>
          <w:szCs w:val="24"/>
          <w:lang w:val="fr-CA"/>
        </w:rPr>
      </w:pPr>
      <w:r w:rsidRPr="00247070">
        <w:rPr>
          <w:rFonts w:ascii="Times New Roman" w:hAnsi="Times New Roman"/>
          <w:sz w:val="24"/>
          <w:szCs w:val="24"/>
          <w:lang w:val="fr-CA"/>
        </w:rPr>
        <w:t>5.</w:t>
      </w:r>
      <w:r w:rsidRPr="00247070">
        <w:rPr>
          <w:rFonts w:ascii="Times New Roman" w:eastAsia="Times New Roman" w:hAnsi="Times New Roman" w:cs="Times New Roman"/>
          <w:sz w:val="24"/>
          <w:szCs w:val="24"/>
          <w:lang w:val="fr-CA"/>
        </w:rPr>
        <w:tab/>
      </w:r>
      <w:r w:rsidR="007A0CDF">
        <w:rPr>
          <w:rFonts w:ascii="Times New Roman" w:eastAsia="Times New Roman" w:hAnsi="Times New Roman" w:cs="Times New Roman"/>
          <w:sz w:val="24"/>
          <w:szCs w:val="24"/>
          <w:lang w:val="fr-CA"/>
        </w:rPr>
        <w:t>Si vous animez l’activité dans votre studio, demandez à votre invité</w:t>
      </w:r>
      <w:r w:rsidR="00F95DF1">
        <w:rPr>
          <w:rFonts w:ascii="Times New Roman" w:eastAsia="Times New Roman" w:hAnsi="Times New Roman" w:cs="Times New Roman"/>
          <w:sz w:val="24"/>
          <w:szCs w:val="24"/>
          <w:lang w:val="fr-CA"/>
        </w:rPr>
        <w:t>(e)</w:t>
      </w:r>
      <w:r w:rsidR="007A0CDF">
        <w:rPr>
          <w:rFonts w:ascii="Times New Roman" w:eastAsia="Times New Roman" w:hAnsi="Times New Roman" w:cs="Times New Roman"/>
          <w:sz w:val="24"/>
          <w:szCs w:val="24"/>
          <w:lang w:val="fr-CA"/>
        </w:rPr>
        <w:t xml:space="preserve"> du studio de parler des résultats du jeu-questionnaire. C’est une bonne occasion d’approfondir les nouveaux concepts ou les nouvelles informations et d’évaluer le niveau de compréhension des participants. </w:t>
      </w:r>
      <w:r w:rsidR="00F95DF1">
        <w:rPr>
          <w:rFonts w:ascii="Times New Roman" w:eastAsia="Times New Roman" w:hAnsi="Times New Roman" w:cs="Times New Roman"/>
          <w:sz w:val="24"/>
          <w:szCs w:val="24"/>
          <w:lang w:val="fr-CA"/>
        </w:rPr>
        <w:t xml:space="preserve"> </w:t>
      </w:r>
    </w:p>
    <w:p w14:paraId="5766B915" w14:textId="7DE22878" w:rsidR="00695925" w:rsidRPr="00247070" w:rsidRDefault="00306C85">
      <w:pPr>
        <w:pStyle w:val="Body"/>
        <w:spacing w:line="240" w:lineRule="auto"/>
        <w:rPr>
          <w:rFonts w:ascii="Times New Roman" w:eastAsia="Times New Roman" w:hAnsi="Times New Roman" w:cs="Times New Roman"/>
          <w:b/>
          <w:bCs/>
          <w:i/>
          <w:iCs/>
          <w:sz w:val="24"/>
          <w:szCs w:val="24"/>
          <w:lang w:val="fr-CA"/>
        </w:rPr>
      </w:pPr>
      <w:r>
        <w:rPr>
          <w:rFonts w:ascii="Times New Roman" w:hAnsi="Times New Roman"/>
          <w:sz w:val="24"/>
          <w:szCs w:val="24"/>
          <w:lang w:val="fr-CA"/>
        </w:rPr>
        <w:t>Vous un exemple d’introduction à un jeu-</w:t>
      </w:r>
      <w:r w:rsidR="004B48E3">
        <w:rPr>
          <w:rFonts w:ascii="Times New Roman" w:hAnsi="Times New Roman"/>
          <w:sz w:val="24"/>
          <w:szCs w:val="24"/>
          <w:lang w:val="fr-CA"/>
        </w:rPr>
        <w:t>questionnaire radiophonique :</w:t>
      </w:r>
      <w:r w:rsidR="00F95DF1">
        <w:rPr>
          <w:rFonts w:ascii="Times New Roman" w:hAnsi="Times New Roman"/>
          <w:sz w:val="24"/>
          <w:szCs w:val="24"/>
          <w:lang w:val="fr-CA"/>
        </w:rPr>
        <w:t xml:space="preserve"> </w:t>
      </w:r>
    </w:p>
    <w:p w14:paraId="1AD7378B" w14:textId="77777777" w:rsidR="00695925" w:rsidRPr="00247070" w:rsidRDefault="00695925">
      <w:pPr>
        <w:pStyle w:val="ListParagraph"/>
        <w:spacing w:line="240" w:lineRule="auto"/>
        <w:ind w:left="1080"/>
        <w:rPr>
          <w:rFonts w:ascii="Times New Roman" w:eastAsia="Times New Roman" w:hAnsi="Times New Roman" w:cs="Times New Roman"/>
          <w:b/>
          <w:bCs/>
          <w:i/>
          <w:iCs/>
          <w:sz w:val="24"/>
          <w:szCs w:val="24"/>
          <w:lang w:val="fr-CA"/>
        </w:rPr>
      </w:pPr>
    </w:p>
    <w:p w14:paraId="53242137" w14:textId="12980049" w:rsidR="004B48E3" w:rsidRPr="00BD7DA5" w:rsidRDefault="004B48E3">
      <w:pPr>
        <w:pStyle w:val="Body"/>
        <w:tabs>
          <w:tab w:val="left" w:pos="2160"/>
        </w:tabs>
        <w:spacing w:line="240" w:lineRule="auto"/>
        <w:ind w:left="2160" w:hanging="2160"/>
        <w:rPr>
          <w:rFonts w:ascii="Times New Roman" w:hAnsi="Times New Roman"/>
          <w:i/>
          <w:iCs/>
          <w:sz w:val="24"/>
          <w:szCs w:val="24"/>
          <w:lang w:val="fr-CA"/>
        </w:rPr>
      </w:pPr>
      <w:r w:rsidRPr="00BD7DA5">
        <w:rPr>
          <w:rFonts w:ascii="Times New Roman" w:hAnsi="Times New Roman"/>
          <w:i/>
          <w:iCs/>
          <w:sz w:val="24"/>
          <w:szCs w:val="24"/>
          <w:lang w:val="fr-CA"/>
        </w:rPr>
        <w:t>ANIMATEUR :</w:t>
      </w:r>
      <w:r w:rsidR="00B547FE" w:rsidRPr="00BD7DA5">
        <w:rPr>
          <w:rFonts w:ascii="Times New Roman" w:hAnsi="Times New Roman"/>
          <w:i/>
          <w:iCs/>
          <w:sz w:val="24"/>
          <w:szCs w:val="24"/>
          <w:lang w:val="fr-CA"/>
        </w:rPr>
        <w:t xml:space="preserve"> </w:t>
      </w:r>
      <w:r w:rsidR="00B547FE" w:rsidRPr="00BD7DA5">
        <w:rPr>
          <w:rFonts w:ascii="Times New Roman" w:hAnsi="Times New Roman"/>
          <w:i/>
          <w:iCs/>
          <w:sz w:val="24"/>
          <w:szCs w:val="24"/>
          <w:lang w:val="fr-CA"/>
        </w:rPr>
        <w:tab/>
      </w:r>
      <w:r w:rsidRPr="00BD7DA5">
        <w:rPr>
          <w:rFonts w:ascii="Times New Roman" w:hAnsi="Times New Roman"/>
          <w:i/>
          <w:iCs/>
          <w:sz w:val="24"/>
          <w:szCs w:val="24"/>
          <w:lang w:val="fr-CA"/>
        </w:rPr>
        <w:t>Maintenant, c’est l’heure de notre jeu-questionnaire hebdomadaire! Aujourd’hui, nous avons trois concurrents en direct au studio qui participeront à la série de questions de cette semaine sur les infections sexuellement transmissibles. Assise juste en face</w:t>
      </w:r>
      <w:r w:rsidR="00A87DCE">
        <w:rPr>
          <w:rFonts w:ascii="Times New Roman" w:hAnsi="Times New Roman"/>
          <w:i/>
          <w:iCs/>
          <w:sz w:val="24"/>
          <w:szCs w:val="24"/>
          <w:lang w:val="fr-CA"/>
        </w:rPr>
        <w:t xml:space="preserve"> de</w:t>
      </w:r>
      <w:r w:rsidRPr="00BD7DA5">
        <w:rPr>
          <w:rFonts w:ascii="Times New Roman" w:hAnsi="Times New Roman"/>
          <w:i/>
          <w:iCs/>
          <w:sz w:val="24"/>
          <w:szCs w:val="24"/>
          <w:lang w:val="fr-CA"/>
        </w:rPr>
        <w:t xml:space="preserve"> moi, en provenance</w:t>
      </w:r>
      <w:r w:rsidR="00A87DCE">
        <w:rPr>
          <w:rFonts w:ascii="Times New Roman" w:hAnsi="Times New Roman"/>
          <w:i/>
          <w:iCs/>
          <w:sz w:val="24"/>
          <w:szCs w:val="24"/>
          <w:lang w:val="fr-CA"/>
        </w:rPr>
        <w:t xml:space="preserve"> de</w:t>
      </w:r>
      <w:r w:rsidRPr="00BD7DA5">
        <w:rPr>
          <w:rFonts w:ascii="Times New Roman" w:hAnsi="Times New Roman"/>
          <w:i/>
          <w:iCs/>
          <w:sz w:val="24"/>
          <w:szCs w:val="24"/>
          <w:lang w:val="fr-CA"/>
        </w:rPr>
        <w:t xml:space="preserve"> la communauté</w:t>
      </w:r>
      <w:r w:rsidR="00A87DCE">
        <w:rPr>
          <w:rFonts w:ascii="Times New Roman" w:hAnsi="Times New Roman"/>
          <w:i/>
          <w:iCs/>
          <w:sz w:val="24"/>
          <w:szCs w:val="24"/>
          <w:lang w:val="fr-CA"/>
        </w:rPr>
        <w:t xml:space="preserve"> de</w:t>
      </w:r>
      <w:r w:rsidRPr="00BD7DA5">
        <w:rPr>
          <w:rFonts w:ascii="Times New Roman" w:hAnsi="Times New Roman"/>
          <w:i/>
          <w:iCs/>
          <w:sz w:val="24"/>
          <w:szCs w:val="24"/>
          <w:lang w:val="fr-CA"/>
        </w:rPr>
        <w:t xml:space="preserve"> </w:t>
      </w:r>
      <w:proofErr w:type="spellStart"/>
      <w:r w:rsidRPr="00BD7DA5">
        <w:rPr>
          <w:rFonts w:ascii="Times New Roman" w:hAnsi="Times New Roman"/>
          <w:i/>
          <w:iCs/>
          <w:sz w:val="24"/>
          <w:szCs w:val="24"/>
          <w:lang w:val="fr-CA"/>
        </w:rPr>
        <w:t>Bimbila</w:t>
      </w:r>
      <w:proofErr w:type="spellEnd"/>
      <w:r w:rsidRPr="00BD7DA5">
        <w:rPr>
          <w:rFonts w:ascii="Times New Roman" w:hAnsi="Times New Roman"/>
          <w:i/>
          <w:iCs/>
          <w:sz w:val="24"/>
          <w:szCs w:val="24"/>
          <w:lang w:val="fr-CA"/>
        </w:rPr>
        <w:t xml:space="preserve">, nous avons Amina </w:t>
      </w:r>
      <w:proofErr w:type="spellStart"/>
      <w:r w:rsidRPr="00BD7DA5">
        <w:rPr>
          <w:rFonts w:ascii="Times New Roman" w:hAnsi="Times New Roman"/>
          <w:i/>
          <w:iCs/>
          <w:sz w:val="24"/>
          <w:szCs w:val="24"/>
          <w:lang w:val="fr-CA"/>
        </w:rPr>
        <w:t>Braimah</w:t>
      </w:r>
      <w:proofErr w:type="spellEnd"/>
      <w:r w:rsidRPr="00BD7DA5">
        <w:rPr>
          <w:rFonts w:ascii="Times New Roman" w:hAnsi="Times New Roman"/>
          <w:i/>
          <w:iCs/>
          <w:sz w:val="24"/>
          <w:szCs w:val="24"/>
          <w:lang w:val="fr-CA"/>
        </w:rPr>
        <w:t xml:space="preserve">. À ma gauche, nous avons un jeune agriculteur nommé Ibrahim Mohammed qui se joint à nous. Il vient du district de </w:t>
      </w:r>
      <w:proofErr w:type="spellStart"/>
      <w:r w:rsidRPr="00BD7DA5">
        <w:rPr>
          <w:rFonts w:ascii="Times New Roman" w:hAnsi="Times New Roman"/>
          <w:i/>
          <w:iCs/>
          <w:sz w:val="24"/>
          <w:szCs w:val="24"/>
          <w:lang w:val="fr-CA"/>
        </w:rPr>
        <w:t>Savelugu</w:t>
      </w:r>
      <w:proofErr w:type="spellEnd"/>
      <w:r w:rsidRPr="00BD7DA5">
        <w:rPr>
          <w:rFonts w:ascii="Times New Roman" w:hAnsi="Times New Roman"/>
          <w:i/>
          <w:iCs/>
          <w:sz w:val="24"/>
          <w:szCs w:val="24"/>
          <w:lang w:val="fr-CA"/>
        </w:rPr>
        <w:t xml:space="preserve">. Pour terminer, à ma droite, notre troisième concurrente est une ancienne gagnante du concours de la semaine dernière, et elle vit ici même à Tamale. Il s’agit de </w:t>
      </w:r>
      <w:proofErr w:type="spellStart"/>
      <w:r w:rsidRPr="00BD7DA5">
        <w:rPr>
          <w:rFonts w:ascii="Times New Roman" w:hAnsi="Times New Roman"/>
          <w:i/>
          <w:iCs/>
          <w:sz w:val="24"/>
          <w:szCs w:val="24"/>
          <w:lang w:val="fr-CA"/>
        </w:rPr>
        <w:t>Hajia</w:t>
      </w:r>
      <w:proofErr w:type="spellEnd"/>
      <w:r w:rsidRPr="00BD7DA5">
        <w:rPr>
          <w:rFonts w:ascii="Times New Roman" w:hAnsi="Times New Roman"/>
          <w:i/>
          <w:iCs/>
          <w:sz w:val="24"/>
          <w:szCs w:val="24"/>
          <w:lang w:val="fr-CA"/>
        </w:rPr>
        <w:t xml:space="preserve"> </w:t>
      </w:r>
      <w:proofErr w:type="spellStart"/>
      <w:r w:rsidRPr="00BD7DA5">
        <w:rPr>
          <w:rFonts w:ascii="Times New Roman" w:hAnsi="Times New Roman"/>
          <w:i/>
          <w:iCs/>
          <w:sz w:val="24"/>
          <w:szCs w:val="24"/>
          <w:lang w:val="fr-CA"/>
        </w:rPr>
        <w:t>Sidiq</w:t>
      </w:r>
      <w:proofErr w:type="spellEnd"/>
      <w:r w:rsidRPr="00BD7DA5">
        <w:rPr>
          <w:rFonts w:ascii="Times New Roman" w:hAnsi="Times New Roman"/>
          <w:i/>
          <w:iCs/>
          <w:sz w:val="24"/>
          <w:szCs w:val="24"/>
          <w:lang w:val="fr-CA"/>
        </w:rPr>
        <w:t>! Soyez les bienvenus à la station. Alors, allons droit au but. Chacun de vous a une petite cloche devant lui sur la table. Je vais lire une série de questions à choix multiples</w:t>
      </w:r>
      <w:r w:rsidR="00BD7DA5" w:rsidRPr="00BD7DA5">
        <w:rPr>
          <w:rFonts w:ascii="Times New Roman" w:hAnsi="Times New Roman"/>
          <w:i/>
          <w:iCs/>
          <w:sz w:val="24"/>
          <w:szCs w:val="24"/>
          <w:lang w:val="fr-CA"/>
        </w:rPr>
        <w:t xml:space="preserve">. Quand j’aurais lu la première question, le premier candidat à sonner sa cloche et à répondre correctement à la question marque un point! Mon </w:t>
      </w:r>
      <w:proofErr w:type="spellStart"/>
      <w:r w:rsidR="00BD7DA5" w:rsidRPr="00BD7DA5">
        <w:rPr>
          <w:rFonts w:ascii="Times New Roman" w:hAnsi="Times New Roman"/>
          <w:i/>
          <w:iCs/>
          <w:sz w:val="24"/>
          <w:szCs w:val="24"/>
          <w:lang w:val="fr-CA"/>
        </w:rPr>
        <w:t>coanimateur</w:t>
      </w:r>
      <w:proofErr w:type="spellEnd"/>
      <w:r w:rsidR="00BD7DA5" w:rsidRPr="00BD7DA5">
        <w:rPr>
          <w:rFonts w:ascii="Times New Roman" w:hAnsi="Times New Roman"/>
          <w:i/>
          <w:iCs/>
          <w:sz w:val="24"/>
          <w:szCs w:val="24"/>
          <w:lang w:val="fr-CA"/>
        </w:rPr>
        <w:t xml:space="preserve"> calculera les points. Ensuite, nous passerons rapidement à la question suivante. Le premier candidat à répondre correctement à trois questions remportera un prix et sera invité de nouveau au studio la semaine prochaine. Si vous ne répondez pas correctement, le prochain candidat à sonner sa cloche sera invité à répondre. Commençons par la première question. </w:t>
      </w:r>
    </w:p>
    <w:p w14:paraId="71584C9B" w14:textId="77777777" w:rsidR="00695925" w:rsidRPr="00247070" w:rsidRDefault="00695925">
      <w:pPr>
        <w:pStyle w:val="Body"/>
        <w:spacing w:line="240" w:lineRule="auto"/>
        <w:rPr>
          <w:rFonts w:ascii="Times New Roman" w:eastAsia="Times New Roman" w:hAnsi="Times New Roman" w:cs="Times New Roman"/>
          <w:i/>
          <w:iCs/>
          <w:sz w:val="24"/>
          <w:szCs w:val="24"/>
          <w:lang w:val="fr-CA"/>
        </w:rPr>
      </w:pPr>
    </w:p>
    <w:p w14:paraId="637FDA41" w14:textId="40FE793A" w:rsidR="00695925" w:rsidRPr="00247070" w:rsidRDefault="00B547FE">
      <w:pPr>
        <w:pStyle w:val="Body"/>
        <w:tabs>
          <w:tab w:val="left" w:pos="2160"/>
        </w:tabs>
        <w:spacing w:line="240" w:lineRule="auto"/>
        <w:ind w:left="1440" w:firstLine="720"/>
        <w:rPr>
          <w:rFonts w:ascii="Times New Roman" w:eastAsia="Times New Roman" w:hAnsi="Times New Roman" w:cs="Times New Roman"/>
          <w:i/>
          <w:iCs/>
          <w:sz w:val="24"/>
          <w:szCs w:val="24"/>
          <w:lang w:val="fr-CA"/>
        </w:rPr>
      </w:pPr>
      <w:r w:rsidRPr="00247070">
        <w:rPr>
          <w:rFonts w:ascii="Times New Roman" w:hAnsi="Times New Roman"/>
          <w:i/>
          <w:iCs/>
          <w:sz w:val="24"/>
          <w:szCs w:val="24"/>
          <w:lang w:val="fr-CA"/>
        </w:rPr>
        <w:t>Question 1</w:t>
      </w:r>
      <w:r w:rsidR="00BD7DA5">
        <w:rPr>
          <w:rFonts w:ascii="Times New Roman" w:hAnsi="Times New Roman"/>
          <w:i/>
          <w:iCs/>
          <w:sz w:val="24"/>
          <w:szCs w:val="24"/>
          <w:lang w:val="fr-CA"/>
        </w:rPr>
        <w:t> :</w:t>
      </w:r>
      <w:r w:rsidRPr="00247070">
        <w:rPr>
          <w:rFonts w:ascii="Times New Roman" w:hAnsi="Times New Roman"/>
          <w:i/>
          <w:iCs/>
          <w:sz w:val="24"/>
          <w:szCs w:val="24"/>
          <w:lang w:val="fr-CA"/>
        </w:rPr>
        <w:t xml:space="preserve"> </w:t>
      </w:r>
      <w:r w:rsidR="00BD7DA5">
        <w:rPr>
          <w:rFonts w:ascii="Times New Roman" w:hAnsi="Times New Roman"/>
          <w:i/>
          <w:iCs/>
          <w:sz w:val="24"/>
          <w:szCs w:val="24"/>
          <w:lang w:val="fr-CA"/>
        </w:rPr>
        <w:t>Lequel des suivants est un symptôme de l’hépatite B?</w:t>
      </w:r>
    </w:p>
    <w:p w14:paraId="3AE4EADF" w14:textId="3BF43AD8" w:rsidR="00695925" w:rsidRPr="00247070" w:rsidRDefault="00BD7DA5">
      <w:pPr>
        <w:pStyle w:val="ListParagraph"/>
        <w:numPr>
          <w:ilvl w:val="0"/>
          <w:numId w:val="19"/>
        </w:numPr>
        <w:spacing w:line="240" w:lineRule="auto"/>
        <w:rPr>
          <w:rFonts w:ascii="Times New Roman" w:hAnsi="Times New Roman"/>
          <w:sz w:val="24"/>
          <w:szCs w:val="24"/>
          <w:lang w:val="fr-CA"/>
        </w:rPr>
      </w:pPr>
      <w:r>
        <w:rPr>
          <w:rFonts w:ascii="Times New Roman" w:hAnsi="Times New Roman"/>
          <w:i/>
          <w:iCs/>
          <w:sz w:val="24"/>
          <w:szCs w:val="24"/>
          <w:lang w:val="fr-CA"/>
        </w:rPr>
        <w:lastRenderedPageBreak/>
        <w:t>Couleur jaunâtre</w:t>
      </w:r>
    </w:p>
    <w:p w14:paraId="7B133F21" w14:textId="279936D9" w:rsidR="00695925" w:rsidRPr="00247070" w:rsidRDefault="00BD7DA5">
      <w:pPr>
        <w:pStyle w:val="ListParagraph"/>
        <w:numPr>
          <w:ilvl w:val="0"/>
          <w:numId w:val="19"/>
        </w:numPr>
        <w:spacing w:line="240" w:lineRule="auto"/>
        <w:rPr>
          <w:rFonts w:ascii="Times New Roman" w:hAnsi="Times New Roman"/>
          <w:sz w:val="24"/>
          <w:szCs w:val="24"/>
          <w:lang w:val="fr-CA"/>
        </w:rPr>
      </w:pPr>
      <w:r>
        <w:rPr>
          <w:rFonts w:ascii="Times New Roman" w:hAnsi="Times New Roman"/>
          <w:i/>
          <w:iCs/>
          <w:sz w:val="24"/>
          <w:szCs w:val="24"/>
          <w:lang w:val="fr-CA"/>
        </w:rPr>
        <w:t>Cécité</w:t>
      </w:r>
    </w:p>
    <w:p w14:paraId="2C69D830" w14:textId="1E52890A" w:rsidR="00695925" w:rsidRPr="00247070" w:rsidRDefault="00BD7DA5">
      <w:pPr>
        <w:pStyle w:val="ListParagraph"/>
        <w:numPr>
          <w:ilvl w:val="0"/>
          <w:numId w:val="19"/>
        </w:numPr>
        <w:spacing w:line="240" w:lineRule="auto"/>
        <w:rPr>
          <w:rFonts w:ascii="Times New Roman" w:hAnsi="Times New Roman"/>
          <w:sz w:val="24"/>
          <w:szCs w:val="24"/>
          <w:lang w:val="fr-CA"/>
        </w:rPr>
      </w:pPr>
      <w:r>
        <w:rPr>
          <w:rFonts w:ascii="Times New Roman" w:hAnsi="Times New Roman"/>
          <w:i/>
          <w:iCs/>
          <w:sz w:val="24"/>
          <w:szCs w:val="24"/>
          <w:lang w:val="fr-CA"/>
        </w:rPr>
        <w:t>Mal de gorge</w:t>
      </w:r>
    </w:p>
    <w:p w14:paraId="7397855F" w14:textId="77777777" w:rsidR="00695925" w:rsidRPr="00247070" w:rsidRDefault="00695925">
      <w:pPr>
        <w:pStyle w:val="Body"/>
        <w:tabs>
          <w:tab w:val="left" w:pos="2160"/>
        </w:tabs>
        <w:spacing w:line="240" w:lineRule="auto"/>
        <w:ind w:left="1080"/>
        <w:rPr>
          <w:rFonts w:ascii="Times New Roman" w:eastAsia="Times New Roman" w:hAnsi="Times New Roman" w:cs="Times New Roman"/>
          <w:sz w:val="24"/>
          <w:szCs w:val="24"/>
          <w:lang w:val="fr-CA"/>
        </w:rPr>
      </w:pPr>
    </w:p>
    <w:p w14:paraId="16E488D9" w14:textId="1D46FB41" w:rsidR="00695925" w:rsidRPr="00247070" w:rsidRDefault="00B547FE">
      <w:pPr>
        <w:pStyle w:val="Body"/>
        <w:tabs>
          <w:tab w:val="left" w:pos="2160"/>
        </w:tabs>
        <w:spacing w:line="240" w:lineRule="auto"/>
        <w:ind w:left="1080"/>
        <w:rPr>
          <w:rFonts w:ascii="Times New Roman" w:eastAsia="Times New Roman" w:hAnsi="Times New Roman" w:cs="Times New Roman"/>
          <w:caps/>
          <w:sz w:val="24"/>
          <w:szCs w:val="24"/>
          <w:lang w:val="fr-CA"/>
        </w:rPr>
      </w:pPr>
      <w:r w:rsidRPr="00247070">
        <w:rPr>
          <w:rFonts w:ascii="Times New Roman" w:eastAsia="Times New Roman" w:hAnsi="Times New Roman" w:cs="Times New Roman"/>
          <w:sz w:val="24"/>
          <w:szCs w:val="24"/>
          <w:lang w:val="fr-CA"/>
        </w:rPr>
        <w:tab/>
      </w:r>
      <w:r w:rsidRPr="00247070">
        <w:rPr>
          <w:rFonts w:ascii="Times New Roman" w:hAnsi="Times New Roman"/>
          <w:caps/>
          <w:sz w:val="24"/>
          <w:szCs w:val="24"/>
          <w:lang w:val="fr-CA"/>
        </w:rPr>
        <w:t xml:space="preserve">Hajia Sidiq </w:t>
      </w:r>
      <w:r w:rsidR="00BD7DA5">
        <w:rPr>
          <w:rFonts w:ascii="Times New Roman" w:hAnsi="Times New Roman"/>
          <w:caps/>
          <w:sz w:val="24"/>
          <w:szCs w:val="24"/>
          <w:lang w:val="fr-CA"/>
        </w:rPr>
        <w:t>SONNE SA CLOCHE</w:t>
      </w:r>
      <w:r w:rsidRPr="00247070">
        <w:rPr>
          <w:rFonts w:ascii="Times New Roman" w:hAnsi="Times New Roman"/>
          <w:caps/>
          <w:sz w:val="24"/>
          <w:szCs w:val="24"/>
          <w:lang w:val="fr-CA"/>
        </w:rPr>
        <w:t xml:space="preserve">. </w:t>
      </w:r>
    </w:p>
    <w:p w14:paraId="58629FB5" w14:textId="77777777" w:rsidR="00695925" w:rsidRPr="00247070" w:rsidRDefault="00695925">
      <w:pPr>
        <w:pStyle w:val="Body"/>
        <w:tabs>
          <w:tab w:val="left" w:pos="2160"/>
        </w:tabs>
        <w:spacing w:line="240" w:lineRule="auto"/>
        <w:ind w:left="1080"/>
        <w:rPr>
          <w:rFonts w:ascii="Times New Roman" w:eastAsia="Times New Roman" w:hAnsi="Times New Roman" w:cs="Times New Roman"/>
          <w:sz w:val="24"/>
          <w:szCs w:val="24"/>
          <w:lang w:val="fr-CA"/>
        </w:rPr>
      </w:pPr>
    </w:p>
    <w:p w14:paraId="5A95C968" w14:textId="4D6F5E15" w:rsidR="00695925" w:rsidRPr="00247070" w:rsidRDefault="00BD7DA5">
      <w:pPr>
        <w:pStyle w:val="Body"/>
        <w:tabs>
          <w:tab w:val="left" w:pos="2160"/>
        </w:tabs>
        <w:spacing w:line="240" w:lineRule="auto"/>
        <w:ind w:left="990" w:hanging="990"/>
        <w:rPr>
          <w:rFonts w:ascii="Times New Roman" w:eastAsia="Times New Roman" w:hAnsi="Times New Roman" w:cs="Times New Roman"/>
          <w:sz w:val="24"/>
          <w:szCs w:val="24"/>
          <w:lang w:val="fr-CA"/>
        </w:rPr>
      </w:pPr>
      <w:r>
        <w:rPr>
          <w:rFonts w:ascii="Times New Roman" w:hAnsi="Times New Roman"/>
          <w:sz w:val="24"/>
          <w:szCs w:val="24"/>
          <w:lang w:val="fr-CA"/>
        </w:rPr>
        <w:t>ANIMATEUR :</w:t>
      </w:r>
      <w:r w:rsidR="00B547FE" w:rsidRPr="00247070">
        <w:rPr>
          <w:rFonts w:ascii="Times New Roman" w:hAnsi="Times New Roman"/>
          <w:sz w:val="24"/>
          <w:szCs w:val="24"/>
          <w:lang w:val="fr-CA"/>
        </w:rPr>
        <w:t xml:space="preserve"> </w:t>
      </w:r>
      <w:r w:rsidR="00B547FE" w:rsidRPr="00247070">
        <w:rPr>
          <w:rFonts w:ascii="Times New Roman" w:hAnsi="Times New Roman"/>
          <w:sz w:val="24"/>
          <w:szCs w:val="24"/>
          <w:lang w:val="fr-CA"/>
        </w:rPr>
        <w:tab/>
      </w:r>
      <w:r>
        <w:rPr>
          <w:rFonts w:ascii="Times New Roman" w:hAnsi="Times New Roman"/>
          <w:sz w:val="24"/>
          <w:szCs w:val="24"/>
          <w:lang w:val="fr-CA"/>
        </w:rPr>
        <w:t>Oui</w:t>
      </w:r>
      <w:r w:rsidR="00B547FE" w:rsidRPr="00247070">
        <w:rPr>
          <w:rFonts w:ascii="Times New Roman" w:hAnsi="Times New Roman"/>
          <w:sz w:val="24"/>
          <w:szCs w:val="24"/>
          <w:lang w:val="fr-CA"/>
        </w:rPr>
        <w:t xml:space="preserve">, </w:t>
      </w:r>
      <w:r>
        <w:rPr>
          <w:rFonts w:ascii="Times New Roman" w:hAnsi="Times New Roman"/>
          <w:sz w:val="24"/>
          <w:szCs w:val="24"/>
          <w:lang w:val="fr-CA"/>
        </w:rPr>
        <w:t>m</w:t>
      </w:r>
      <w:r w:rsidR="00B547FE" w:rsidRPr="00247070">
        <w:rPr>
          <w:rFonts w:ascii="Times New Roman" w:hAnsi="Times New Roman"/>
          <w:sz w:val="24"/>
          <w:szCs w:val="24"/>
          <w:lang w:val="fr-CA"/>
        </w:rPr>
        <w:t>adam</w:t>
      </w:r>
      <w:r>
        <w:rPr>
          <w:rFonts w:ascii="Times New Roman" w:hAnsi="Times New Roman"/>
          <w:sz w:val="24"/>
          <w:szCs w:val="24"/>
          <w:lang w:val="fr-CA"/>
        </w:rPr>
        <w:t>e</w:t>
      </w:r>
      <w:r w:rsidR="00B547FE" w:rsidRPr="00247070">
        <w:rPr>
          <w:rFonts w:ascii="Times New Roman" w:hAnsi="Times New Roman"/>
          <w:sz w:val="24"/>
          <w:szCs w:val="24"/>
          <w:lang w:val="fr-CA"/>
        </w:rPr>
        <w:t xml:space="preserve"> </w:t>
      </w:r>
      <w:proofErr w:type="spellStart"/>
      <w:r w:rsidR="00B547FE" w:rsidRPr="00247070">
        <w:rPr>
          <w:rFonts w:ascii="Times New Roman" w:hAnsi="Times New Roman"/>
          <w:sz w:val="24"/>
          <w:szCs w:val="24"/>
          <w:lang w:val="fr-CA"/>
        </w:rPr>
        <w:t>Sidiq</w:t>
      </w:r>
      <w:proofErr w:type="spellEnd"/>
      <w:r w:rsidR="00B547FE" w:rsidRPr="00247070">
        <w:rPr>
          <w:rFonts w:ascii="Times New Roman" w:hAnsi="Times New Roman"/>
          <w:sz w:val="24"/>
          <w:szCs w:val="24"/>
          <w:lang w:val="fr-CA"/>
        </w:rPr>
        <w:t>?</w:t>
      </w:r>
    </w:p>
    <w:p w14:paraId="3F5C6EC7" w14:textId="77777777" w:rsidR="00695925" w:rsidRPr="00247070" w:rsidRDefault="00695925">
      <w:pPr>
        <w:pStyle w:val="Body"/>
        <w:tabs>
          <w:tab w:val="left" w:pos="2160"/>
        </w:tabs>
        <w:spacing w:line="240" w:lineRule="auto"/>
        <w:ind w:left="1080"/>
        <w:rPr>
          <w:rFonts w:ascii="Times New Roman" w:eastAsia="Times New Roman" w:hAnsi="Times New Roman" w:cs="Times New Roman"/>
          <w:sz w:val="24"/>
          <w:szCs w:val="24"/>
          <w:lang w:val="fr-CA"/>
        </w:rPr>
      </w:pPr>
    </w:p>
    <w:p w14:paraId="58129385" w14:textId="3C8064F3" w:rsidR="00695925" w:rsidRPr="00247070" w:rsidRDefault="00B547FE">
      <w:pPr>
        <w:pStyle w:val="Body"/>
        <w:tabs>
          <w:tab w:val="left" w:pos="2160"/>
        </w:tabs>
        <w:spacing w:line="240" w:lineRule="auto"/>
        <w:rPr>
          <w:rFonts w:ascii="Times New Roman" w:eastAsia="Times New Roman" w:hAnsi="Times New Roman" w:cs="Times New Roman"/>
          <w:sz w:val="24"/>
          <w:szCs w:val="24"/>
          <w:lang w:val="fr-CA"/>
        </w:rPr>
      </w:pPr>
      <w:r w:rsidRPr="00247070">
        <w:rPr>
          <w:rFonts w:ascii="Times New Roman" w:hAnsi="Times New Roman"/>
          <w:sz w:val="24"/>
          <w:szCs w:val="24"/>
          <w:lang w:val="fr-CA"/>
        </w:rPr>
        <w:t>HAJIA</w:t>
      </w:r>
      <w:r w:rsidR="00BD7DA5">
        <w:rPr>
          <w:rFonts w:ascii="Times New Roman" w:hAnsi="Times New Roman"/>
          <w:sz w:val="24"/>
          <w:szCs w:val="24"/>
          <w:lang w:val="fr-CA"/>
        </w:rPr>
        <w:t> :</w:t>
      </w:r>
      <w:r w:rsidRPr="00247070">
        <w:rPr>
          <w:rFonts w:ascii="Times New Roman" w:hAnsi="Times New Roman"/>
          <w:sz w:val="24"/>
          <w:szCs w:val="24"/>
          <w:lang w:val="fr-CA"/>
        </w:rPr>
        <w:t xml:space="preserve"> </w:t>
      </w:r>
      <w:r w:rsidRPr="00247070">
        <w:rPr>
          <w:rFonts w:ascii="Times New Roman" w:hAnsi="Times New Roman"/>
          <w:sz w:val="24"/>
          <w:szCs w:val="24"/>
          <w:lang w:val="fr-CA"/>
        </w:rPr>
        <w:tab/>
      </w:r>
      <w:r w:rsidR="00BD7DA5">
        <w:rPr>
          <w:rFonts w:ascii="Times New Roman" w:hAnsi="Times New Roman"/>
          <w:sz w:val="24"/>
          <w:szCs w:val="24"/>
          <w:lang w:val="fr-CA"/>
        </w:rPr>
        <w:t xml:space="preserve">La réponse est A. Couleur jaunâtre. </w:t>
      </w:r>
    </w:p>
    <w:p w14:paraId="5BB23D3E" w14:textId="77777777" w:rsidR="00695925" w:rsidRPr="00247070" w:rsidRDefault="00695925">
      <w:pPr>
        <w:pStyle w:val="Body"/>
        <w:tabs>
          <w:tab w:val="left" w:pos="2160"/>
        </w:tabs>
        <w:spacing w:line="240" w:lineRule="auto"/>
        <w:ind w:left="1080"/>
        <w:rPr>
          <w:rFonts w:ascii="Times New Roman" w:eastAsia="Times New Roman" w:hAnsi="Times New Roman" w:cs="Times New Roman"/>
          <w:sz w:val="24"/>
          <w:szCs w:val="24"/>
          <w:lang w:val="fr-CA"/>
        </w:rPr>
      </w:pPr>
    </w:p>
    <w:p w14:paraId="67266DBF" w14:textId="5E1B8DAD" w:rsidR="00BD7DA5" w:rsidRDefault="00BD7DA5">
      <w:pPr>
        <w:pStyle w:val="Body"/>
        <w:tabs>
          <w:tab w:val="left" w:pos="2160"/>
        </w:tabs>
        <w:spacing w:line="240" w:lineRule="auto"/>
        <w:ind w:left="2160" w:hanging="2160"/>
        <w:rPr>
          <w:rFonts w:ascii="Times New Roman" w:hAnsi="Times New Roman"/>
          <w:sz w:val="24"/>
          <w:szCs w:val="24"/>
          <w:lang w:val="fr-CA"/>
        </w:rPr>
      </w:pPr>
      <w:r>
        <w:rPr>
          <w:rFonts w:ascii="Times New Roman" w:hAnsi="Times New Roman"/>
          <w:sz w:val="24"/>
          <w:szCs w:val="24"/>
          <w:lang w:val="fr-CA"/>
        </w:rPr>
        <w:t>ANIMATEUR</w:t>
      </w:r>
      <w:r w:rsidR="00B547FE" w:rsidRPr="00247070">
        <w:rPr>
          <w:rFonts w:ascii="Times New Roman" w:hAnsi="Times New Roman"/>
          <w:sz w:val="24"/>
          <w:szCs w:val="24"/>
          <w:lang w:val="fr-CA"/>
        </w:rPr>
        <w:t xml:space="preserve">: </w:t>
      </w:r>
      <w:r w:rsidR="00B547FE" w:rsidRPr="00247070">
        <w:rPr>
          <w:rFonts w:ascii="Times New Roman" w:hAnsi="Times New Roman"/>
          <w:sz w:val="24"/>
          <w:szCs w:val="24"/>
          <w:lang w:val="fr-CA"/>
        </w:rPr>
        <w:tab/>
      </w:r>
      <w:r>
        <w:rPr>
          <w:rFonts w:ascii="Times New Roman" w:hAnsi="Times New Roman"/>
          <w:sz w:val="24"/>
          <w:szCs w:val="24"/>
          <w:lang w:val="fr-CA"/>
        </w:rPr>
        <w:t xml:space="preserve">C’est exact! Quelqu’un qui souffre de l’hépatite B peut avoir une couleur légèrement jaunâtre. Un point pour madame </w:t>
      </w:r>
      <w:proofErr w:type="spellStart"/>
      <w:r>
        <w:rPr>
          <w:rFonts w:ascii="Times New Roman" w:hAnsi="Times New Roman"/>
          <w:sz w:val="24"/>
          <w:szCs w:val="24"/>
          <w:lang w:val="fr-CA"/>
        </w:rPr>
        <w:t>Sidiq</w:t>
      </w:r>
      <w:proofErr w:type="spellEnd"/>
      <w:r>
        <w:rPr>
          <w:rFonts w:ascii="Times New Roman" w:hAnsi="Times New Roman"/>
          <w:sz w:val="24"/>
          <w:szCs w:val="24"/>
          <w:lang w:val="fr-CA"/>
        </w:rPr>
        <w:t>. Question suivante …</w:t>
      </w:r>
    </w:p>
    <w:p w14:paraId="5419DEB9" w14:textId="77777777" w:rsidR="00695925" w:rsidRPr="00247070" w:rsidRDefault="00695925">
      <w:pPr>
        <w:pStyle w:val="Body"/>
        <w:spacing w:line="240" w:lineRule="auto"/>
        <w:rPr>
          <w:rFonts w:ascii="Times New Roman" w:eastAsia="Times New Roman" w:hAnsi="Times New Roman" w:cs="Times New Roman"/>
          <w:sz w:val="24"/>
          <w:szCs w:val="24"/>
          <w:u w:val="single"/>
          <w:lang w:val="fr-CA"/>
        </w:rPr>
      </w:pPr>
    </w:p>
    <w:p w14:paraId="2C639AAC" w14:textId="617EBCC8" w:rsidR="00BD7DA5" w:rsidRDefault="00BD7DA5">
      <w:pPr>
        <w:pStyle w:val="Body"/>
        <w:spacing w:line="240" w:lineRule="auto"/>
        <w:rPr>
          <w:rFonts w:ascii="Times New Roman" w:hAnsi="Times New Roman"/>
          <w:sz w:val="24"/>
          <w:szCs w:val="24"/>
          <w:lang w:val="fr-CA"/>
        </w:rPr>
      </w:pPr>
      <w:r>
        <w:rPr>
          <w:rFonts w:ascii="Times New Roman" w:hAnsi="Times New Roman"/>
          <w:sz w:val="24"/>
          <w:szCs w:val="24"/>
          <w:lang w:val="fr-CA"/>
        </w:rPr>
        <w:t xml:space="preserve">L’animateur devrait préparer un minimum de 10 questions. Après avoir formulé les questions du jeu-questionnaire, l’animateur devrait </w:t>
      </w:r>
      <w:r w:rsidR="00422D12">
        <w:rPr>
          <w:rFonts w:ascii="Times New Roman" w:hAnsi="Times New Roman"/>
          <w:sz w:val="24"/>
          <w:szCs w:val="24"/>
          <w:lang w:val="fr-CA"/>
        </w:rPr>
        <w:t>vérifier</w:t>
      </w:r>
      <w:r>
        <w:rPr>
          <w:rFonts w:ascii="Times New Roman" w:hAnsi="Times New Roman"/>
          <w:sz w:val="24"/>
          <w:szCs w:val="24"/>
          <w:lang w:val="fr-CA"/>
        </w:rPr>
        <w:t xml:space="preserve"> toutes les bonnes réponses dans les détails</w:t>
      </w:r>
      <w:r w:rsidR="00422D12">
        <w:rPr>
          <w:rFonts w:ascii="Times New Roman" w:hAnsi="Times New Roman"/>
          <w:sz w:val="24"/>
          <w:szCs w:val="24"/>
          <w:lang w:val="fr-CA"/>
        </w:rPr>
        <w:t xml:space="preserve">, soit </w:t>
      </w:r>
      <w:r>
        <w:rPr>
          <w:rFonts w:ascii="Times New Roman" w:hAnsi="Times New Roman"/>
          <w:sz w:val="24"/>
          <w:szCs w:val="24"/>
          <w:lang w:val="fr-CA"/>
        </w:rPr>
        <w:t>en s’entretenan</w:t>
      </w:r>
      <w:r w:rsidR="00422D12">
        <w:rPr>
          <w:rFonts w:ascii="Times New Roman" w:hAnsi="Times New Roman"/>
          <w:sz w:val="24"/>
          <w:szCs w:val="24"/>
          <w:lang w:val="fr-CA"/>
        </w:rPr>
        <w:t xml:space="preserve">t avec un expert, soit en lisant une des </w:t>
      </w:r>
      <w:hyperlink r:id="rId9" w:history="1">
        <w:r w:rsidR="00422D12">
          <w:rPr>
            <w:rStyle w:val="Hyperlink0"/>
            <w:rFonts w:eastAsia="Arial Unicode MS"/>
            <w:lang w:val="fr-CA"/>
          </w:rPr>
          <w:t>fiches documentaires de RRI</w:t>
        </w:r>
      </w:hyperlink>
      <w:r w:rsidR="00422D12" w:rsidRPr="00247070">
        <w:rPr>
          <w:rFonts w:ascii="Times New Roman" w:hAnsi="Times New Roman"/>
          <w:sz w:val="24"/>
          <w:szCs w:val="24"/>
          <w:lang w:val="fr-CA"/>
        </w:rPr>
        <w:t xml:space="preserve"> </w:t>
      </w:r>
      <w:r w:rsidR="00422D12">
        <w:rPr>
          <w:rFonts w:ascii="Times New Roman" w:hAnsi="Times New Roman"/>
          <w:sz w:val="24"/>
          <w:szCs w:val="24"/>
          <w:lang w:val="fr-CA"/>
        </w:rPr>
        <w:t>ou un autre document officiel sur le sujet du jeu</w:t>
      </w:r>
      <w:r w:rsidR="00F95DF1">
        <w:rPr>
          <w:rFonts w:ascii="Times New Roman" w:hAnsi="Times New Roman"/>
          <w:sz w:val="24"/>
          <w:szCs w:val="24"/>
          <w:lang w:val="fr-CA"/>
        </w:rPr>
        <w:t>-</w:t>
      </w:r>
      <w:r w:rsidR="00422D12">
        <w:rPr>
          <w:rFonts w:ascii="Times New Roman" w:hAnsi="Times New Roman"/>
          <w:sz w:val="24"/>
          <w:szCs w:val="24"/>
          <w:lang w:val="fr-CA"/>
        </w:rPr>
        <w:t xml:space="preserve">questionnaire. Pour cette question en particulier, l’animateur pourrait consulter cette </w:t>
      </w:r>
      <w:hyperlink r:id="rId10" w:history="1">
        <w:r w:rsidR="00422D12">
          <w:rPr>
            <w:rStyle w:val="Hyperlink0"/>
            <w:rFonts w:eastAsia="Arial Unicode MS"/>
            <w:lang w:val="fr-CA"/>
          </w:rPr>
          <w:t>fiche documentaire sur les infections sexuellement transmissibles (IST)</w:t>
        </w:r>
        <w:r w:rsidR="00422D12" w:rsidRPr="00247070">
          <w:rPr>
            <w:rStyle w:val="Hyperlink0"/>
            <w:rFonts w:eastAsia="Arial Unicode MS"/>
            <w:lang w:val="fr-CA"/>
          </w:rPr>
          <w:t>.</w:t>
        </w:r>
      </w:hyperlink>
    </w:p>
    <w:p w14:paraId="7BFE14E0" w14:textId="77777777" w:rsidR="00BD7DA5" w:rsidRDefault="00BD7DA5">
      <w:pPr>
        <w:pStyle w:val="Body"/>
        <w:spacing w:line="240" w:lineRule="auto"/>
        <w:rPr>
          <w:rFonts w:ascii="Times New Roman" w:hAnsi="Times New Roman"/>
          <w:sz w:val="24"/>
          <w:szCs w:val="24"/>
          <w:lang w:val="fr-CA"/>
        </w:rPr>
      </w:pPr>
    </w:p>
    <w:p w14:paraId="4BA642AC" w14:textId="70889DC8" w:rsidR="00695925" w:rsidRPr="00247070" w:rsidRDefault="00EA6201" w:rsidP="00A2432A">
      <w:pPr>
        <w:pStyle w:val="ListParagraph"/>
        <w:numPr>
          <w:ilvl w:val="0"/>
          <w:numId w:val="22"/>
        </w:numPr>
        <w:spacing w:after="200" w:line="240" w:lineRule="auto"/>
        <w:rPr>
          <w:rFonts w:ascii="Times New Roman" w:hAnsi="Times New Roman"/>
          <w:b/>
          <w:bCs/>
          <w:sz w:val="24"/>
          <w:szCs w:val="24"/>
          <w:lang w:val="fr-CA"/>
        </w:rPr>
      </w:pPr>
      <w:r>
        <w:rPr>
          <w:rFonts w:ascii="Times New Roman" w:hAnsi="Times New Roman"/>
          <w:b/>
          <w:bCs/>
          <w:sz w:val="24"/>
          <w:szCs w:val="24"/>
          <w:lang w:val="fr-CA"/>
        </w:rPr>
        <w:t>Incorporez de la musique et des effets sonores</w:t>
      </w:r>
    </w:p>
    <w:p w14:paraId="7EA62155" w14:textId="44172538" w:rsidR="0039723C" w:rsidRDefault="0039723C">
      <w:pPr>
        <w:pStyle w:val="Body"/>
        <w:spacing w:after="200" w:line="240" w:lineRule="auto"/>
        <w:rPr>
          <w:rFonts w:ascii="Times New Roman" w:hAnsi="Times New Roman"/>
          <w:sz w:val="24"/>
          <w:szCs w:val="24"/>
          <w:lang w:val="fr-CA"/>
        </w:rPr>
      </w:pPr>
      <w:r>
        <w:rPr>
          <w:rFonts w:ascii="Times New Roman" w:hAnsi="Times New Roman"/>
          <w:sz w:val="24"/>
          <w:szCs w:val="24"/>
          <w:lang w:val="fr-CA"/>
        </w:rPr>
        <w:t xml:space="preserve">Les effets sonores comme le tic-tac d’une montre, un roulement de tambour ou une alarme peuvent rendre un segment de jeu-questionnaire plus divertissant et </w:t>
      </w:r>
      <w:r w:rsidR="00F95DF1">
        <w:rPr>
          <w:rFonts w:ascii="Times New Roman" w:hAnsi="Times New Roman"/>
          <w:sz w:val="24"/>
          <w:szCs w:val="24"/>
          <w:lang w:val="fr-CA"/>
        </w:rPr>
        <w:t>le remplir</w:t>
      </w:r>
      <w:r>
        <w:rPr>
          <w:rFonts w:ascii="Times New Roman" w:hAnsi="Times New Roman"/>
          <w:sz w:val="24"/>
          <w:szCs w:val="24"/>
          <w:lang w:val="fr-CA"/>
        </w:rPr>
        <w:t xml:space="preserve"> de suspense. Un certain nombre de sites Web offre des effets sonores téléchargeables gratuits – testez </w:t>
      </w:r>
      <w:hyperlink r:id="rId11" w:history="1">
        <w:proofErr w:type="spellStart"/>
        <w:r w:rsidRPr="00247070">
          <w:rPr>
            <w:rStyle w:val="Hyperlink0"/>
            <w:rFonts w:eastAsia="Arial Unicode MS"/>
            <w:lang w:val="fr-CA"/>
          </w:rPr>
          <w:t>ZapSplat</w:t>
        </w:r>
        <w:proofErr w:type="spellEnd"/>
      </w:hyperlink>
      <w:r w:rsidRPr="00247070">
        <w:rPr>
          <w:rFonts w:ascii="Times New Roman" w:hAnsi="Times New Roman"/>
          <w:sz w:val="24"/>
          <w:szCs w:val="24"/>
          <w:lang w:val="fr-CA"/>
        </w:rPr>
        <w:t xml:space="preserve"> o</w:t>
      </w:r>
      <w:r>
        <w:rPr>
          <w:rFonts w:ascii="Times New Roman" w:hAnsi="Times New Roman"/>
          <w:sz w:val="24"/>
          <w:szCs w:val="24"/>
          <w:lang w:val="fr-CA"/>
        </w:rPr>
        <w:t>u</w:t>
      </w:r>
      <w:r w:rsidRPr="00247070">
        <w:rPr>
          <w:rFonts w:ascii="Times New Roman" w:hAnsi="Times New Roman"/>
          <w:sz w:val="24"/>
          <w:szCs w:val="24"/>
          <w:lang w:val="fr-CA"/>
        </w:rPr>
        <w:t xml:space="preserve"> </w:t>
      </w:r>
      <w:hyperlink r:id="rId12" w:history="1">
        <w:proofErr w:type="spellStart"/>
        <w:r w:rsidRPr="00247070">
          <w:rPr>
            <w:rStyle w:val="Hyperlink0"/>
            <w:rFonts w:eastAsia="Arial Unicode MS"/>
            <w:lang w:val="fr-CA"/>
          </w:rPr>
          <w:t>SoundBible</w:t>
        </w:r>
        <w:proofErr w:type="spellEnd"/>
      </w:hyperlink>
      <w:r w:rsidRPr="00247070">
        <w:rPr>
          <w:rFonts w:ascii="Times New Roman" w:hAnsi="Times New Roman"/>
          <w:sz w:val="24"/>
          <w:szCs w:val="24"/>
          <w:lang w:val="fr-CA"/>
        </w:rPr>
        <w:t>.</w:t>
      </w:r>
      <w:r w:rsidR="00F95DF1">
        <w:rPr>
          <w:rFonts w:ascii="Times New Roman" w:hAnsi="Times New Roman"/>
          <w:sz w:val="24"/>
          <w:szCs w:val="24"/>
          <w:lang w:val="fr-CA"/>
        </w:rPr>
        <w:t xml:space="preserve"> </w:t>
      </w:r>
    </w:p>
    <w:p w14:paraId="4458900F" w14:textId="1FFAD68E" w:rsidR="00695925" w:rsidRPr="00247070" w:rsidRDefault="0039723C">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Rappelez-vous d</w:t>
      </w:r>
      <w:r w:rsidR="00F95DF1">
        <w:rPr>
          <w:rFonts w:ascii="Times New Roman" w:hAnsi="Times New Roman"/>
          <w:sz w:val="24"/>
          <w:szCs w:val="24"/>
          <w:lang w:val="fr-CA"/>
        </w:rPr>
        <w:t xml:space="preserve">e ne pas utiliser abusivement </w:t>
      </w:r>
      <w:r>
        <w:rPr>
          <w:rFonts w:ascii="Times New Roman" w:hAnsi="Times New Roman"/>
          <w:sz w:val="24"/>
          <w:szCs w:val="24"/>
          <w:lang w:val="fr-CA"/>
        </w:rPr>
        <w:t xml:space="preserve">la musique ou </w:t>
      </w:r>
      <w:r w:rsidR="00F95DF1">
        <w:rPr>
          <w:rFonts w:ascii="Times New Roman" w:hAnsi="Times New Roman"/>
          <w:sz w:val="24"/>
          <w:szCs w:val="24"/>
          <w:lang w:val="fr-CA"/>
        </w:rPr>
        <w:t>l</w:t>
      </w:r>
      <w:r>
        <w:rPr>
          <w:rFonts w:ascii="Times New Roman" w:hAnsi="Times New Roman"/>
          <w:sz w:val="24"/>
          <w:szCs w:val="24"/>
          <w:lang w:val="fr-CA"/>
        </w:rPr>
        <w:t xml:space="preserve">es effets sonores, car ils peuvent parfois distraire les auditeurs. Par exemple : si vous diffusez le son du tic-tac d’une montre, assurez-vous </w:t>
      </w:r>
      <w:r w:rsidR="0023253B">
        <w:rPr>
          <w:rFonts w:ascii="Times New Roman" w:hAnsi="Times New Roman"/>
          <w:sz w:val="24"/>
          <w:szCs w:val="24"/>
          <w:lang w:val="fr-CA"/>
        </w:rPr>
        <w:t>qu</w:t>
      </w:r>
      <w:r w:rsidR="00F95DF1">
        <w:rPr>
          <w:rFonts w:ascii="Times New Roman" w:hAnsi="Times New Roman"/>
          <w:sz w:val="24"/>
          <w:szCs w:val="24"/>
          <w:lang w:val="fr-CA"/>
        </w:rPr>
        <w:t>’il</w:t>
      </w:r>
      <w:r w:rsidR="0023253B">
        <w:rPr>
          <w:rFonts w:ascii="Times New Roman" w:hAnsi="Times New Roman"/>
          <w:sz w:val="24"/>
          <w:szCs w:val="24"/>
          <w:lang w:val="fr-CA"/>
        </w:rPr>
        <w:t xml:space="preserve"> ne noie pas ou ne détourne pas l’attention de la voix du concurrent. Une idée pour un prix modeste consisterait à inviter le gagnant ou la gagnante à demander que sa chanson préférée soit diffusée. </w:t>
      </w:r>
    </w:p>
    <w:p w14:paraId="28935406" w14:textId="2BE84DF0" w:rsidR="00695925" w:rsidRPr="00780F9D" w:rsidRDefault="00071C08">
      <w:pPr>
        <w:pStyle w:val="Body"/>
        <w:spacing w:after="200" w:line="240" w:lineRule="auto"/>
        <w:rPr>
          <w:rFonts w:ascii="Times New Roman" w:eastAsia="Times New Roman" w:hAnsi="Times New Roman" w:cs="Times New Roman"/>
          <w:b/>
          <w:bCs/>
          <w:iCs/>
          <w:sz w:val="28"/>
          <w:szCs w:val="24"/>
          <w:lang w:val="fr-CA"/>
        </w:rPr>
      </w:pPr>
      <w:r w:rsidRPr="00780F9D">
        <w:rPr>
          <w:rFonts w:ascii="Times New Roman" w:hAnsi="Times New Roman"/>
          <w:b/>
          <w:bCs/>
          <w:iCs/>
          <w:sz w:val="28"/>
          <w:szCs w:val="24"/>
          <w:lang w:val="fr-CA"/>
        </w:rPr>
        <w:t>Autres points concernant les jeux-questionnaires radiophoniques</w:t>
      </w:r>
    </w:p>
    <w:p w14:paraId="28973A02" w14:textId="492A7E97" w:rsidR="00071C08" w:rsidRDefault="00071C08">
      <w:pPr>
        <w:pStyle w:val="Body"/>
        <w:spacing w:after="200" w:line="240" w:lineRule="auto"/>
        <w:rPr>
          <w:rFonts w:ascii="Times New Roman" w:hAnsi="Times New Roman"/>
          <w:sz w:val="24"/>
          <w:szCs w:val="24"/>
          <w:lang w:val="fr-CA"/>
        </w:rPr>
      </w:pPr>
      <w:r>
        <w:rPr>
          <w:rFonts w:ascii="Times New Roman" w:hAnsi="Times New Roman"/>
          <w:sz w:val="24"/>
          <w:szCs w:val="24"/>
          <w:lang w:val="fr-CA"/>
        </w:rPr>
        <w:t>Les jeux</w:t>
      </w:r>
      <w:r w:rsidR="00F95DF1">
        <w:rPr>
          <w:rFonts w:ascii="Times New Roman" w:hAnsi="Times New Roman"/>
          <w:sz w:val="24"/>
          <w:szCs w:val="24"/>
          <w:lang w:val="fr-CA"/>
        </w:rPr>
        <w:t>-</w:t>
      </w:r>
      <w:r>
        <w:rPr>
          <w:rFonts w:ascii="Times New Roman" w:hAnsi="Times New Roman"/>
          <w:sz w:val="24"/>
          <w:szCs w:val="24"/>
          <w:lang w:val="fr-CA"/>
        </w:rPr>
        <w:t>questionnaires radiophoniques sont un segment interactif amusant d’une émission agricole, et peu</w:t>
      </w:r>
      <w:r w:rsidR="00A87DCE">
        <w:rPr>
          <w:rFonts w:ascii="Times New Roman" w:hAnsi="Times New Roman"/>
          <w:sz w:val="24"/>
          <w:szCs w:val="24"/>
          <w:lang w:val="fr-CA"/>
        </w:rPr>
        <w:t>ven</w:t>
      </w:r>
      <w:r>
        <w:rPr>
          <w:rFonts w:ascii="Times New Roman" w:hAnsi="Times New Roman"/>
          <w:sz w:val="24"/>
          <w:szCs w:val="24"/>
          <w:lang w:val="fr-CA"/>
        </w:rPr>
        <w:t xml:space="preserve">t servir à évaluer l’efficacité avec laquelle </w:t>
      </w:r>
      <w:r w:rsidR="00903FA9">
        <w:rPr>
          <w:rFonts w:ascii="Times New Roman" w:hAnsi="Times New Roman"/>
          <w:sz w:val="24"/>
          <w:szCs w:val="24"/>
          <w:lang w:val="fr-CA"/>
        </w:rPr>
        <w:t>une émission radiophonique communique les messages clairement. Cependant, même si les jeux</w:t>
      </w:r>
      <w:r w:rsidR="00F95DF1">
        <w:rPr>
          <w:rFonts w:ascii="Times New Roman" w:hAnsi="Times New Roman"/>
          <w:sz w:val="24"/>
          <w:szCs w:val="24"/>
          <w:lang w:val="fr-CA"/>
        </w:rPr>
        <w:t>-</w:t>
      </w:r>
      <w:r w:rsidR="00903FA9">
        <w:rPr>
          <w:rFonts w:ascii="Times New Roman" w:hAnsi="Times New Roman"/>
          <w:sz w:val="24"/>
          <w:szCs w:val="24"/>
          <w:lang w:val="fr-CA"/>
        </w:rPr>
        <w:t xml:space="preserve">questionnaires peuvent encourager la participation et apporter de la variété dans un épisode, ils ne doivent pas être des segments isolés. Un jeu-questionnaire devrait accompagner des informations plus détaillées concernant un sujet, être proposé dans des segments tels que les interviews visant à raconter l’histoire d’un personnage ou des interviews visant à collecter des renseignements. Il constitue un meilleur moyen pour approfondir des informations clés plutôt que pour introduire de nouvelles idées ou de nouveaux sujets. </w:t>
      </w:r>
    </w:p>
    <w:p w14:paraId="370B2B71" w14:textId="761521A1" w:rsidR="00695925" w:rsidRPr="00247070" w:rsidRDefault="00BD557C">
      <w:pPr>
        <w:pStyle w:val="Body"/>
        <w:spacing w:after="200" w:line="240" w:lineRule="auto"/>
        <w:rPr>
          <w:rFonts w:ascii="Times New Roman" w:eastAsia="Times New Roman" w:hAnsi="Times New Roman" w:cs="Times New Roman"/>
          <w:sz w:val="24"/>
          <w:szCs w:val="24"/>
          <w:lang w:val="fr-CA"/>
        </w:rPr>
      </w:pPr>
      <w:r>
        <w:rPr>
          <w:rFonts w:ascii="Times New Roman" w:hAnsi="Times New Roman"/>
          <w:sz w:val="24"/>
          <w:szCs w:val="24"/>
          <w:lang w:val="fr-CA"/>
        </w:rPr>
        <w:t xml:space="preserve">Décerner des prix aux gagnants peut les encourager à participer et à interagir. Pour encourager une participation maximum, songer à offrir une petite motivation comme du crédit pour téléphone cellulaire, une invitation au studio pour une émission en direct, un rabais spécial de la part de la société commanditaire ou simplement le titre </w:t>
      </w:r>
      <w:r w:rsidR="00086410">
        <w:rPr>
          <w:rFonts w:ascii="Times New Roman" w:hAnsi="Times New Roman"/>
          <w:sz w:val="24"/>
          <w:szCs w:val="24"/>
          <w:lang w:val="fr-CA"/>
        </w:rPr>
        <w:t xml:space="preserve">de </w:t>
      </w:r>
      <w:r w:rsidR="00F95DF1">
        <w:rPr>
          <w:rFonts w:ascii="Times New Roman" w:hAnsi="Times New Roman"/>
          <w:sz w:val="24"/>
          <w:szCs w:val="24"/>
          <w:lang w:val="fr-CA"/>
        </w:rPr>
        <w:t>« M</w:t>
      </w:r>
      <w:r w:rsidR="00086410">
        <w:rPr>
          <w:rFonts w:ascii="Times New Roman" w:hAnsi="Times New Roman"/>
          <w:sz w:val="24"/>
          <w:szCs w:val="24"/>
          <w:lang w:val="fr-CA"/>
        </w:rPr>
        <w:t>eneur</w:t>
      </w:r>
      <w:r>
        <w:rPr>
          <w:rFonts w:ascii="Times New Roman" w:hAnsi="Times New Roman"/>
          <w:sz w:val="24"/>
          <w:szCs w:val="24"/>
          <w:lang w:val="fr-CA"/>
        </w:rPr>
        <w:t xml:space="preserve"> de </w:t>
      </w:r>
      <w:r>
        <w:rPr>
          <w:rFonts w:ascii="Times New Roman" w:hAnsi="Times New Roman"/>
          <w:sz w:val="24"/>
          <w:szCs w:val="24"/>
          <w:lang w:val="fr-CA"/>
        </w:rPr>
        <w:lastRenderedPageBreak/>
        <w:t>jeux.</w:t>
      </w:r>
      <w:r w:rsidR="00F95DF1">
        <w:rPr>
          <w:rFonts w:ascii="Times New Roman" w:hAnsi="Times New Roman"/>
          <w:sz w:val="24"/>
          <w:szCs w:val="24"/>
          <w:lang w:val="fr-CA"/>
        </w:rPr>
        <w:t> »</w:t>
      </w:r>
      <w:r>
        <w:rPr>
          <w:rFonts w:ascii="Times New Roman" w:hAnsi="Times New Roman"/>
          <w:sz w:val="24"/>
          <w:szCs w:val="24"/>
          <w:lang w:val="fr-CA"/>
        </w:rPr>
        <w:t xml:space="preserve"> Vous pourriez encourager les </w:t>
      </w:r>
      <w:r w:rsidR="00086410">
        <w:rPr>
          <w:rFonts w:ascii="Times New Roman" w:hAnsi="Times New Roman"/>
          <w:sz w:val="24"/>
          <w:szCs w:val="24"/>
          <w:lang w:val="fr-CA"/>
        </w:rPr>
        <w:t>groupes d’écoute communautaire</w:t>
      </w:r>
      <w:r w:rsidR="00F95DF1">
        <w:rPr>
          <w:rFonts w:ascii="Times New Roman" w:hAnsi="Times New Roman"/>
          <w:sz w:val="24"/>
          <w:szCs w:val="24"/>
          <w:lang w:val="fr-CA"/>
        </w:rPr>
        <w:t>s</w:t>
      </w:r>
      <w:r w:rsidR="00086410">
        <w:rPr>
          <w:rFonts w:ascii="Times New Roman" w:hAnsi="Times New Roman"/>
          <w:sz w:val="24"/>
          <w:szCs w:val="24"/>
          <w:lang w:val="fr-CA"/>
        </w:rPr>
        <w:t xml:space="preserve"> à se confronter chaque semaine pour remporter le titre de </w:t>
      </w:r>
      <w:r w:rsidR="00F95DF1">
        <w:rPr>
          <w:rFonts w:ascii="Times New Roman" w:hAnsi="Times New Roman"/>
          <w:sz w:val="24"/>
          <w:szCs w:val="24"/>
          <w:lang w:val="fr-CA"/>
        </w:rPr>
        <w:t>« </w:t>
      </w:r>
      <w:r w:rsidR="00086410">
        <w:rPr>
          <w:rFonts w:ascii="Times New Roman" w:hAnsi="Times New Roman"/>
          <w:sz w:val="24"/>
          <w:szCs w:val="24"/>
          <w:lang w:val="fr-CA"/>
        </w:rPr>
        <w:t>Meneurs de jeux communautaires.</w:t>
      </w:r>
      <w:r w:rsidR="00F95DF1">
        <w:rPr>
          <w:rFonts w:ascii="Times New Roman" w:hAnsi="Times New Roman"/>
          <w:sz w:val="24"/>
          <w:szCs w:val="24"/>
          <w:lang w:val="fr-CA"/>
        </w:rPr>
        <w:t> »</w:t>
      </w:r>
    </w:p>
    <w:p w14:paraId="7FBDEC80" w14:textId="127D7472" w:rsidR="00747650" w:rsidRDefault="00747650">
      <w:pPr>
        <w:pStyle w:val="Body"/>
        <w:spacing w:after="200" w:line="240" w:lineRule="auto"/>
        <w:rPr>
          <w:rFonts w:ascii="Times New Roman" w:hAnsi="Times New Roman"/>
          <w:sz w:val="24"/>
          <w:szCs w:val="24"/>
          <w:lang w:val="fr-CA"/>
        </w:rPr>
      </w:pPr>
      <w:r>
        <w:rPr>
          <w:rFonts w:ascii="Times New Roman" w:hAnsi="Times New Roman"/>
          <w:sz w:val="24"/>
          <w:szCs w:val="24"/>
          <w:lang w:val="fr-CA"/>
        </w:rPr>
        <w:t>Enfin, vous pourriez demander à une entreprise locale de commanditer le jeu-questionnaire comme un moyen de générer un revenu pour la station de radio et l’émission agricole. L’entreprise tirera profit en se faisant</w:t>
      </w:r>
      <w:r w:rsidR="00F95DF1">
        <w:rPr>
          <w:rFonts w:ascii="Times New Roman" w:hAnsi="Times New Roman"/>
          <w:sz w:val="24"/>
          <w:szCs w:val="24"/>
          <w:lang w:val="fr-CA"/>
        </w:rPr>
        <w:t xml:space="preserve"> mieux</w:t>
      </w:r>
      <w:r>
        <w:rPr>
          <w:rFonts w:ascii="Times New Roman" w:hAnsi="Times New Roman"/>
          <w:sz w:val="24"/>
          <w:szCs w:val="24"/>
          <w:lang w:val="fr-CA"/>
        </w:rPr>
        <w:t xml:space="preserve"> connaître chaque fois que vous annoncerez qu’elle est la commanditaire du jeu. Consultez le </w:t>
      </w:r>
      <w:hyperlink r:id="rId13" w:history="1">
        <w:r>
          <w:rPr>
            <w:rStyle w:val="Hyperlink0"/>
            <w:rFonts w:eastAsia="Arial Unicode MS"/>
            <w:lang w:val="fr-CA"/>
          </w:rPr>
          <w:t>Guide pratique sur la génération de revenus pour financer u</w:t>
        </w:r>
        <w:r w:rsidR="00180AE6">
          <w:rPr>
            <w:rStyle w:val="Hyperlink0"/>
            <w:rFonts w:eastAsia="Arial Unicode MS"/>
            <w:lang w:val="fr-CA"/>
          </w:rPr>
          <w:t>n programme</w:t>
        </w:r>
        <w:r>
          <w:rPr>
            <w:rStyle w:val="Hyperlink0"/>
            <w:rFonts w:eastAsia="Arial Unicode MS"/>
            <w:lang w:val="fr-CA"/>
          </w:rPr>
          <w:t xml:space="preserve"> agricole réguli</w:t>
        </w:r>
      </w:hyperlink>
      <w:r w:rsidR="00180AE6">
        <w:rPr>
          <w:rStyle w:val="Hyperlink0"/>
          <w:rFonts w:eastAsia="Arial Unicode MS"/>
          <w:lang w:val="fr-CA"/>
        </w:rPr>
        <w:t>er</w:t>
      </w:r>
      <w:r w:rsidRPr="00247070">
        <w:rPr>
          <w:rFonts w:ascii="Times New Roman" w:hAnsi="Times New Roman"/>
          <w:sz w:val="24"/>
          <w:szCs w:val="24"/>
          <w:lang w:val="fr-CA"/>
        </w:rPr>
        <w:t xml:space="preserve"> </w:t>
      </w:r>
      <w:r>
        <w:rPr>
          <w:rFonts w:ascii="Times New Roman" w:hAnsi="Times New Roman"/>
          <w:sz w:val="24"/>
          <w:szCs w:val="24"/>
          <w:lang w:val="fr-CA"/>
        </w:rPr>
        <w:t xml:space="preserve">de RRI pour avoir plus d’idées sur comment financer votre émission. </w:t>
      </w:r>
    </w:p>
    <w:p w14:paraId="7B44BE09" w14:textId="71E31993" w:rsidR="00695925" w:rsidRPr="00780F9D" w:rsidRDefault="00E36FF8">
      <w:pPr>
        <w:pStyle w:val="Body"/>
        <w:spacing w:after="200" w:line="240" w:lineRule="auto"/>
        <w:rPr>
          <w:rFonts w:ascii="Times New Roman" w:eastAsia="Times New Roman" w:hAnsi="Times New Roman" w:cs="Times New Roman"/>
          <w:b/>
          <w:bCs/>
          <w:iCs/>
          <w:sz w:val="28"/>
          <w:szCs w:val="24"/>
          <w:lang w:val="fr-CA"/>
        </w:rPr>
      </w:pPr>
      <w:r w:rsidRPr="00780F9D">
        <w:rPr>
          <w:rFonts w:ascii="Times New Roman" w:hAnsi="Times New Roman"/>
          <w:b/>
          <w:bCs/>
          <w:iCs/>
          <w:sz w:val="28"/>
          <w:szCs w:val="24"/>
          <w:lang w:val="fr-CA"/>
        </w:rPr>
        <w:t>Autres sources de renseignements sur les jeux</w:t>
      </w:r>
      <w:r w:rsidR="00A87DCE" w:rsidRPr="00780F9D">
        <w:rPr>
          <w:rFonts w:ascii="Times New Roman" w:hAnsi="Times New Roman"/>
          <w:b/>
          <w:bCs/>
          <w:iCs/>
          <w:sz w:val="28"/>
          <w:szCs w:val="24"/>
          <w:lang w:val="fr-CA"/>
        </w:rPr>
        <w:t>-</w:t>
      </w:r>
      <w:r w:rsidRPr="00780F9D">
        <w:rPr>
          <w:rFonts w:ascii="Times New Roman" w:hAnsi="Times New Roman"/>
          <w:b/>
          <w:bCs/>
          <w:iCs/>
          <w:sz w:val="28"/>
          <w:szCs w:val="24"/>
          <w:lang w:val="fr-CA"/>
        </w:rPr>
        <w:t>questionnaires radiophoniques ou</w:t>
      </w:r>
      <w:bookmarkStart w:id="0" w:name="_GoBack"/>
      <w:bookmarkEnd w:id="0"/>
      <w:r w:rsidRPr="00780F9D">
        <w:rPr>
          <w:rFonts w:ascii="Times New Roman" w:hAnsi="Times New Roman"/>
          <w:b/>
          <w:bCs/>
          <w:iCs/>
          <w:sz w:val="28"/>
          <w:szCs w:val="24"/>
          <w:lang w:val="fr-CA"/>
        </w:rPr>
        <w:t xml:space="preserve"> d’autres jeux à l’antenne </w:t>
      </w:r>
    </w:p>
    <w:p w14:paraId="173B55E2" w14:textId="71AC8C37" w:rsidR="00695925" w:rsidRPr="00A3552C" w:rsidRDefault="00B547FE">
      <w:pPr>
        <w:pStyle w:val="Body"/>
        <w:spacing w:line="240" w:lineRule="auto"/>
        <w:rPr>
          <w:rFonts w:ascii="Times New Roman" w:eastAsia="Times New Roman" w:hAnsi="Times New Roman" w:cs="Times New Roman"/>
          <w:sz w:val="24"/>
          <w:szCs w:val="24"/>
        </w:rPr>
      </w:pPr>
      <w:r w:rsidRPr="00247070">
        <w:rPr>
          <w:rFonts w:ascii="Times New Roman" w:hAnsi="Times New Roman"/>
          <w:sz w:val="24"/>
          <w:szCs w:val="24"/>
          <w:lang w:val="fr-CA"/>
        </w:rPr>
        <w:t xml:space="preserve">Bambara, Andrea, 2017. </w:t>
      </w:r>
      <w:r w:rsidR="00E6203D">
        <w:rPr>
          <w:rFonts w:ascii="Times New Roman" w:hAnsi="Times New Roman"/>
          <w:sz w:val="24"/>
          <w:szCs w:val="24"/>
          <w:lang w:val="fr-CA"/>
        </w:rPr>
        <w:t>Guide pratique pour la radiodiffusion</w:t>
      </w:r>
      <w:r w:rsidRPr="00247070">
        <w:rPr>
          <w:rFonts w:ascii="Times New Roman" w:hAnsi="Times New Roman"/>
          <w:sz w:val="24"/>
          <w:szCs w:val="24"/>
          <w:lang w:val="fr-CA"/>
        </w:rPr>
        <w:t xml:space="preserve"> – </w:t>
      </w:r>
      <w:r w:rsidR="00E6203D">
        <w:rPr>
          <w:rFonts w:ascii="Times New Roman" w:hAnsi="Times New Roman"/>
          <w:sz w:val="24"/>
          <w:szCs w:val="24"/>
          <w:lang w:val="fr-CA"/>
        </w:rPr>
        <w:t>Comment animer</w:t>
      </w:r>
      <w:r w:rsidRPr="00247070">
        <w:rPr>
          <w:rFonts w:ascii="Times New Roman" w:hAnsi="Times New Roman"/>
          <w:sz w:val="24"/>
          <w:szCs w:val="24"/>
          <w:lang w:val="fr-CA"/>
        </w:rPr>
        <w:t xml:space="preserve"> </w:t>
      </w:r>
      <w:r w:rsidR="00E6203D">
        <w:rPr>
          <w:rFonts w:ascii="Times New Roman" w:hAnsi="Times New Roman"/>
          <w:sz w:val="24"/>
          <w:szCs w:val="24"/>
          <w:lang w:val="fr-CA"/>
        </w:rPr>
        <w:t>‘les jeux publics’</w:t>
      </w:r>
      <w:r w:rsidRPr="00247070">
        <w:rPr>
          <w:rFonts w:ascii="Times New Roman" w:hAnsi="Times New Roman"/>
          <w:sz w:val="24"/>
          <w:szCs w:val="24"/>
          <w:lang w:val="fr-CA"/>
        </w:rPr>
        <w:t xml:space="preserve">. </w:t>
      </w:r>
      <w:hyperlink r:id="rId14" w:history="1">
        <w:r w:rsidR="00E6203D" w:rsidRPr="00A3552C">
          <w:rPr>
            <w:rStyle w:val="Hyperlink0"/>
            <w:rFonts w:eastAsia="Arial Unicode MS"/>
          </w:rPr>
          <w:t>http://scripts.farmradio.fm/fr/radio-resource-packs/105-ensemble-de-ressources-pour-la-radio-agricole/guide-pratique-pour-la-radiodiffusion-jeu-public/</w:t>
        </w:r>
      </w:hyperlink>
      <w:r w:rsidRPr="00A3552C">
        <w:rPr>
          <w:rFonts w:ascii="Times New Roman" w:hAnsi="Times New Roman"/>
          <w:sz w:val="24"/>
          <w:szCs w:val="24"/>
        </w:rPr>
        <w:t xml:space="preserve"> </w:t>
      </w:r>
    </w:p>
    <w:p w14:paraId="5A5A8742" w14:textId="77777777" w:rsidR="00695925" w:rsidRPr="00A3552C" w:rsidRDefault="00695925">
      <w:pPr>
        <w:pStyle w:val="Body"/>
        <w:spacing w:line="240" w:lineRule="auto"/>
        <w:rPr>
          <w:rFonts w:ascii="Times New Roman" w:eastAsia="Times New Roman" w:hAnsi="Times New Roman" w:cs="Times New Roman"/>
          <w:b/>
          <w:bCs/>
          <w:sz w:val="24"/>
          <w:szCs w:val="24"/>
        </w:rPr>
      </w:pPr>
    </w:p>
    <w:p w14:paraId="5E03C5BE" w14:textId="064D9F2A" w:rsidR="00695925" w:rsidRPr="00A3552C" w:rsidRDefault="00B547FE">
      <w:pPr>
        <w:pStyle w:val="Body"/>
        <w:spacing w:line="240" w:lineRule="auto"/>
        <w:rPr>
          <w:rFonts w:ascii="Times New Roman" w:eastAsia="Times New Roman" w:hAnsi="Times New Roman" w:cs="Times New Roman"/>
          <w:sz w:val="24"/>
          <w:szCs w:val="24"/>
        </w:rPr>
      </w:pPr>
      <w:r w:rsidRPr="00A3552C">
        <w:rPr>
          <w:rFonts w:ascii="Times New Roman" w:hAnsi="Times New Roman"/>
          <w:sz w:val="24"/>
          <w:szCs w:val="24"/>
        </w:rPr>
        <w:t>Betteridge-</w:t>
      </w:r>
      <w:proofErr w:type="spellStart"/>
      <w:r w:rsidRPr="00A3552C">
        <w:rPr>
          <w:rFonts w:ascii="Times New Roman" w:hAnsi="Times New Roman"/>
          <w:sz w:val="24"/>
          <w:szCs w:val="24"/>
        </w:rPr>
        <w:t>Moes</w:t>
      </w:r>
      <w:proofErr w:type="spellEnd"/>
      <w:r w:rsidRPr="00A3552C">
        <w:rPr>
          <w:rFonts w:ascii="Times New Roman" w:hAnsi="Times New Roman"/>
          <w:sz w:val="24"/>
          <w:szCs w:val="24"/>
        </w:rPr>
        <w:t xml:space="preserve">, Maxine, </w:t>
      </w:r>
      <w:proofErr w:type="spellStart"/>
      <w:r w:rsidRPr="00A3552C">
        <w:rPr>
          <w:rFonts w:ascii="Times New Roman" w:hAnsi="Times New Roman"/>
          <w:sz w:val="24"/>
          <w:szCs w:val="24"/>
        </w:rPr>
        <w:t>Barza</w:t>
      </w:r>
      <w:proofErr w:type="spellEnd"/>
      <w:r w:rsidRPr="00A3552C">
        <w:rPr>
          <w:rFonts w:ascii="Times New Roman" w:hAnsi="Times New Roman"/>
          <w:sz w:val="24"/>
          <w:szCs w:val="24"/>
        </w:rPr>
        <w:t xml:space="preserve"> Wire, 2019. </w:t>
      </w:r>
      <w:r w:rsidR="00AA73F0">
        <w:rPr>
          <w:rFonts w:ascii="Times New Roman" w:hAnsi="Times New Roman"/>
          <w:sz w:val="24"/>
          <w:szCs w:val="24"/>
          <w:lang w:val="fr-CA"/>
        </w:rPr>
        <w:t>Un jeu-questionnaire à l’antenne incite les auditeurs à appeler</w:t>
      </w:r>
      <w:r w:rsidRPr="00247070">
        <w:rPr>
          <w:rFonts w:ascii="Times New Roman" w:hAnsi="Times New Roman"/>
          <w:sz w:val="24"/>
          <w:szCs w:val="24"/>
          <w:lang w:val="fr-CA"/>
        </w:rPr>
        <w:t xml:space="preserve"> Radio </w:t>
      </w:r>
      <w:proofErr w:type="spellStart"/>
      <w:r w:rsidRPr="00247070">
        <w:rPr>
          <w:rFonts w:ascii="Times New Roman" w:hAnsi="Times New Roman"/>
          <w:sz w:val="24"/>
          <w:szCs w:val="24"/>
          <w:lang w:val="fr-CA"/>
        </w:rPr>
        <w:t>Argoutar</w:t>
      </w:r>
      <w:proofErr w:type="spellEnd"/>
      <w:r w:rsidRPr="00247070">
        <w:rPr>
          <w:rFonts w:ascii="Times New Roman" w:hAnsi="Times New Roman"/>
          <w:sz w:val="24"/>
          <w:szCs w:val="24"/>
          <w:lang w:val="fr-CA"/>
        </w:rPr>
        <w:t>.</w:t>
      </w:r>
      <w:r w:rsidRPr="00247070">
        <w:rPr>
          <w:rFonts w:ascii="Times New Roman" w:hAnsi="Times New Roman"/>
          <w:b/>
          <w:bCs/>
          <w:sz w:val="24"/>
          <w:szCs w:val="24"/>
          <w:lang w:val="fr-CA"/>
        </w:rPr>
        <w:t xml:space="preserve"> </w:t>
      </w:r>
      <w:hyperlink r:id="rId15" w:history="1">
        <w:r w:rsidR="00AA73F0" w:rsidRPr="00A3552C">
          <w:rPr>
            <w:rStyle w:val="Hyperlink0"/>
            <w:rFonts w:eastAsia="Arial Unicode MS"/>
          </w:rPr>
          <w:t>http://wire.farmradio.fm/fr/spotlights/2019/02/un-jeu-questionnaire-a-lantenne-incite-les-auditeurs-a-appeler-radio-argoutar-18146</w:t>
        </w:r>
      </w:hyperlink>
    </w:p>
    <w:p w14:paraId="31B79075" w14:textId="77777777" w:rsidR="00695925" w:rsidRPr="00A3552C" w:rsidRDefault="00695925">
      <w:pPr>
        <w:pStyle w:val="Body"/>
        <w:spacing w:line="240" w:lineRule="auto"/>
        <w:rPr>
          <w:rFonts w:ascii="Times New Roman" w:eastAsia="Times New Roman" w:hAnsi="Times New Roman" w:cs="Times New Roman"/>
          <w:sz w:val="24"/>
          <w:szCs w:val="24"/>
        </w:rPr>
      </w:pPr>
    </w:p>
    <w:p w14:paraId="6A2D975E" w14:textId="48C9D55E" w:rsidR="00695925" w:rsidRPr="00780F9D" w:rsidRDefault="00E36FF8">
      <w:pPr>
        <w:pStyle w:val="Body"/>
        <w:spacing w:line="240" w:lineRule="auto"/>
        <w:rPr>
          <w:rFonts w:ascii="Times New Roman" w:eastAsia="Times New Roman" w:hAnsi="Times New Roman" w:cs="Times New Roman"/>
          <w:b/>
          <w:bCs/>
          <w:sz w:val="28"/>
          <w:szCs w:val="24"/>
          <w:lang w:val="fr-CA"/>
        </w:rPr>
      </w:pPr>
      <w:r w:rsidRPr="00780F9D">
        <w:rPr>
          <w:rFonts w:ascii="Times New Roman" w:hAnsi="Times New Roman"/>
          <w:b/>
          <w:bCs/>
          <w:sz w:val="28"/>
          <w:szCs w:val="24"/>
          <w:lang w:val="fr-CA"/>
        </w:rPr>
        <w:t>Remerciements</w:t>
      </w:r>
    </w:p>
    <w:p w14:paraId="4EA1F6DC" w14:textId="0D75CAC1" w:rsidR="00AA73F0" w:rsidRDefault="00E36FF8">
      <w:pPr>
        <w:pStyle w:val="Body"/>
        <w:spacing w:line="240" w:lineRule="auto"/>
        <w:rPr>
          <w:rFonts w:ascii="Times New Roman" w:hAnsi="Times New Roman"/>
          <w:sz w:val="24"/>
          <w:szCs w:val="24"/>
          <w:lang w:val="fr-CA"/>
        </w:rPr>
      </w:pPr>
      <w:r>
        <w:rPr>
          <w:rFonts w:ascii="Times New Roman" w:hAnsi="Times New Roman"/>
          <w:sz w:val="24"/>
          <w:szCs w:val="24"/>
          <w:lang w:val="fr-CA"/>
        </w:rPr>
        <w:t>Rédaction :</w:t>
      </w:r>
      <w:r w:rsidR="00B547FE" w:rsidRPr="00247070">
        <w:rPr>
          <w:rFonts w:ascii="Times New Roman" w:hAnsi="Times New Roman"/>
          <w:sz w:val="24"/>
          <w:szCs w:val="24"/>
          <w:lang w:val="fr-CA"/>
        </w:rPr>
        <w:t xml:space="preserve"> Maxine </w:t>
      </w:r>
      <w:proofErr w:type="spellStart"/>
      <w:r w:rsidR="00B547FE" w:rsidRPr="00247070">
        <w:rPr>
          <w:rFonts w:ascii="Times New Roman" w:hAnsi="Times New Roman"/>
          <w:sz w:val="24"/>
          <w:szCs w:val="24"/>
          <w:lang w:val="fr-CA"/>
        </w:rPr>
        <w:t>Betteridge-Moes</w:t>
      </w:r>
      <w:proofErr w:type="spellEnd"/>
      <w:r w:rsidR="00B547FE" w:rsidRPr="00247070">
        <w:rPr>
          <w:rFonts w:ascii="Times New Roman" w:hAnsi="Times New Roman"/>
          <w:sz w:val="24"/>
          <w:szCs w:val="24"/>
          <w:lang w:val="fr-CA"/>
        </w:rPr>
        <w:t xml:space="preserve">, </w:t>
      </w:r>
      <w:r w:rsidR="00AA73F0">
        <w:rPr>
          <w:rFonts w:ascii="Times New Roman" w:hAnsi="Times New Roman"/>
          <w:sz w:val="24"/>
          <w:szCs w:val="24"/>
          <w:lang w:val="fr-CA"/>
        </w:rPr>
        <w:t>conseill</w:t>
      </w:r>
      <w:r w:rsidR="00A87DCE">
        <w:rPr>
          <w:rFonts w:ascii="Times New Roman" w:hAnsi="Times New Roman"/>
          <w:sz w:val="24"/>
          <w:szCs w:val="24"/>
          <w:lang w:val="fr-CA"/>
        </w:rPr>
        <w:t>ère</w:t>
      </w:r>
      <w:r w:rsidR="00AA73F0">
        <w:rPr>
          <w:rFonts w:ascii="Times New Roman" w:hAnsi="Times New Roman"/>
          <w:sz w:val="24"/>
          <w:szCs w:val="24"/>
          <w:lang w:val="fr-CA"/>
        </w:rPr>
        <w:t xml:space="preserve"> en gestion des connaissances agricoles, Radios Rurales Internationales Ghana</w:t>
      </w:r>
    </w:p>
    <w:sectPr w:rsidR="00AA73F0">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88141" w16cid:durableId="21B9628B"/>
  <w16cid:commentId w16cid:paraId="59F4CF74" w16cid:durableId="21B96C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5DA63" w14:textId="77777777" w:rsidR="00FB1F88" w:rsidRDefault="00FB1F88">
      <w:r>
        <w:separator/>
      </w:r>
    </w:p>
  </w:endnote>
  <w:endnote w:type="continuationSeparator" w:id="0">
    <w:p w14:paraId="723557AA" w14:textId="77777777" w:rsidR="00FB1F88" w:rsidRDefault="00FB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0AA5" w14:textId="77777777" w:rsidR="00A87DCE" w:rsidRDefault="00A87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002EE" w14:textId="77777777" w:rsidR="00695925" w:rsidRDefault="0069592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50AC" w14:textId="77777777" w:rsidR="00A87DCE" w:rsidRDefault="00A87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3755D" w14:textId="77777777" w:rsidR="00FB1F88" w:rsidRDefault="00FB1F88">
      <w:r>
        <w:separator/>
      </w:r>
    </w:p>
  </w:footnote>
  <w:footnote w:type="continuationSeparator" w:id="0">
    <w:p w14:paraId="0DB0E8F1" w14:textId="77777777" w:rsidR="00FB1F88" w:rsidRDefault="00FB1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C5A3" w14:textId="77777777" w:rsidR="00A87DCE" w:rsidRDefault="00A87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94A6" w14:textId="77777777" w:rsidR="00695925" w:rsidRDefault="0069592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4782" w14:textId="77777777" w:rsidR="00A87DCE" w:rsidRDefault="00A87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D73"/>
    <w:multiLevelType w:val="hybridMultilevel"/>
    <w:tmpl w:val="12768B3A"/>
    <w:styleLink w:val="ImportedStyle2"/>
    <w:lvl w:ilvl="0" w:tplc="99E21E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58FB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44CD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A281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9023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4CCB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BE33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F2E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D431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6B71B5"/>
    <w:multiLevelType w:val="hybridMultilevel"/>
    <w:tmpl w:val="E0B65008"/>
    <w:styleLink w:val="ImportedStyle8"/>
    <w:lvl w:ilvl="0" w:tplc="CB88AB0E">
      <w:start w:val="1"/>
      <w:numFmt w:val="upperLetter"/>
      <w:lvlText w:val="%1)"/>
      <w:lvlJc w:val="left"/>
      <w:pPr>
        <w:tabs>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9E6934">
      <w:start w:val="1"/>
      <w:numFmt w:val="lowerLetter"/>
      <w:lvlText w:val="%2."/>
      <w:lvlJc w:val="left"/>
      <w:pPr>
        <w:tabs>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32CAB0">
      <w:start w:val="1"/>
      <w:numFmt w:val="lowerRoman"/>
      <w:lvlText w:val="%3."/>
      <w:lvlJc w:val="left"/>
      <w:pPr>
        <w:tabs>
          <w:tab w:val="left" w:pos="21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1945794">
      <w:start w:val="1"/>
      <w:numFmt w:val="decimal"/>
      <w:lvlText w:val="%4."/>
      <w:lvlJc w:val="left"/>
      <w:pPr>
        <w:tabs>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A81F98">
      <w:start w:val="1"/>
      <w:numFmt w:val="lowerLetter"/>
      <w:lvlText w:val="%5."/>
      <w:lvlJc w:val="left"/>
      <w:pPr>
        <w:tabs>
          <w:tab w:val="left" w:pos="21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C0A9B0">
      <w:start w:val="1"/>
      <w:numFmt w:val="lowerRoman"/>
      <w:lvlText w:val="%6."/>
      <w:lvlJc w:val="left"/>
      <w:pPr>
        <w:tabs>
          <w:tab w:val="left" w:pos="21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14C430">
      <w:start w:val="1"/>
      <w:numFmt w:val="decimal"/>
      <w:lvlText w:val="%7."/>
      <w:lvlJc w:val="left"/>
      <w:pPr>
        <w:tabs>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B6FE06">
      <w:start w:val="1"/>
      <w:numFmt w:val="lowerLetter"/>
      <w:lvlText w:val="%8."/>
      <w:lvlJc w:val="left"/>
      <w:pPr>
        <w:tabs>
          <w:tab w:val="left" w:pos="2160"/>
        </w:tabs>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58F81C">
      <w:start w:val="1"/>
      <w:numFmt w:val="lowerRoman"/>
      <w:lvlText w:val="%9."/>
      <w:lvlJc w:val="left"/>
      <w:pPr>
        <w:tabs>
          <w:tab w:val="left" w:pos="2160"/>
        </w:tabs>
        <w:ind w:left="82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7C7661"/>
    <w:multiLevelType w:val="hybridMultilevel"/>
    <w:tmpl w:val="8BB41444"/>
    <w:styleLink w:val="ImportedStyle1"/>
    <w:lvl w:ilvl="0" w:tplc="C83661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3240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EE2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802E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C476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404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AAB2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C889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AC56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1E1F66"/>
    <w:multiLevelType w:val="hybridMultilevel"/>
    <w:tmpl w:val="91F4DAC4"/>
    <w:styleLink w:val="ImportedStyle4"/>
    <w:lvl w:ilvl="0" w:tplc="2C2C0EA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28890D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FE44A6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57CA81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F098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B4A46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A9720BA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C0200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5BACA4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0B01A2"/>
    <w:multiLevelType w:val="hybridMultilevel"/>
    <w:tmpl w:val="91F4DAC4"/>
    <w:numStyleLink w:val="ImportedStyle4"/>
  </w:abstractNum>
  <w:abstractNum w:abstractNumId="5" w15:restartNumberingAfterBreak="0">
    <w:nsid w:val="2B3A0326"/>
    <w:multiLevelType w:val="hybridMultilevel"/>
    <w:tmpl w:val="DE1C823E"/>
    <w:styleLink w:val="ImportedStyle5"/>
    <w:lvl w:ilvl="0" w:tplc="16B8FD2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9252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9CADB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7E835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54A4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B8271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BD819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78CD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22073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F975F1"/>
    <w:multiLevelType w:val="hybridMultilevel"/>
    <w:tmpl w:val="DC040946"/>
    <w:numStyleLink w:val="ImportedStyle6"/>
  </w:abstractNum>
  <w:abstractNum w:abstractNumId="7" w15:restartNumberingAfterBreak="0">
    <w:nsid w:val="41866A14"/>
    <w:multiLevelType w:val="hybridMultilevel"/>
    <w:tmpl w:val="DE1C823E"/>
    <w:numStyleLink w:val="ImportedStyle5"/>
  </w:abstractNum>
  <w:abstractNum w:abstractNumId="8" w15:restartNumberingAfterBreak="0">
    <w:nsid w:val="44083C30"/>
    <w:multiLevelType w:val="hybridMultilevel"/>
    <w:tmpl w:val="6DDCF398"/>
    <w:styleLink w:val="ImportedStyle3"/>
    <w:lvl w:ilvl="0" w:tplc="A85425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DACF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7259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DDED1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ECAF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E2DD0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E704F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44AB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3611D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0E1819"/>
    <w:multiLevelType w:val="hybridMultilevel"/>
    <w:tmpl w:val="6DDCF398"/>
    <w:numStyleLink w:val="ImportedStyle3"/>
  </w:abstractNum>
  <w:abstractNum w:abstractNumId="10" w15:restartNumberingAfterBreak="0">
    <w:nsid w:val="4F1E6D0D"/>
    <w:multiLevelType w:val="hybridMultilevel"/>
    <w:tmpl w:val="9DEC1110"/>
    <w:lvl w:ilvl="0" w:tplc="06343C8E">
      <w:start w:val="5"/>
      <w:numFmt w:val="decimal"/>
      <w:lvlText w:val="%1."/>
      <w:lvlJc w:val="left"/>
      <w:pPr>
        <w:ind w:left="1080" w:hanging="360"/>
      </w:pPr>
      <w:rPr>
        <w:rFonts w:hint="default"/>
        <w:b/>
        <w:bCs/>
        <w:i w:val="0"/>
        <w:iCs/>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11" w15:restartNumberingAfterBreak="0">
    <w:nsid w:val="57412DB2"/>
    <w:multiLevelType w:val="hybridMultilevel"/>
    <w:tmpl w:val="E0B65008"/>
    <w:numStyleLink w:val="ImportedStyle8"/>
  </w:abstractNum>
  <w:abstractNum w:abstractNumId="12" w15:restartNumberingAfterBreak="0">
    <w:nsid w:val="5E24453C"/>
    <w:multiLevelType w:val="hybridMultilevel"/>
    <w:tmpl w:val="B0FEA3DE"/>
    <w:numStyleLink w:val="ImportedStyle7"/>
  </w:abstractNum>
  <w:abstractNum w:abstractNumId="13" w15:restartNumberingAfterBreak="0">
    <w:nsid w:val="64A67D61"/>
    <w:multiLevelType w:val="hybridMultilevel"/>
    <w:tmpl w:val="B0FEA3DE"/>
    <w:styleLink w:val="ImportedStyle7"/>
    <w:lvl w:ilvl="0" w:tplc="29980F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B009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B43D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26DC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623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D2D57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C7E8E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4407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269E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4CB08FA"/>
    <w:multiLevelType w:val="hybridMultilevel"/>
    <w:tmpl w:val="FB16FC58"/>
    <w:styleLink w:val="ImportedStyle9"/>
    <w:lvl w:ilvl="0" w:tplc="5A5CD65C">
      <w:start w:val="1"/>
      <w:numFmt w:val="decimal"/>
      <w:lvlText w:val="%1."/>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082AABC6">
      <w:start w:val="1"/>
      <w:numFmt w:val="lowerLetter"/>
      <w:lvlText w:val="%2."/>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7AA203FA">
      <w:start w:val="1"/>
      <w:numFmt w:val="lowerRoman"/>
      <w:lvlText w:val="%3."/>
      <w:lvlJc w:val="left"/>
      <w:pPr>
        <w:ind w:left="252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E4BE0CC6">
      <w:start w:val="1"/>
      <w:numFmt w:val="decimal"/>
      <w:lvlText w:val="%4."/>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633EA222">
      <w:start w:val="1"/>
      <w:numFmt w:val="lowerLetter"/>
      <w:lvlText w:val="%5."/>
      <w:lvlJc w:val="left"/>
      <w:pPr>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74788696">
      <w:start w:val="1"/>
      <w:numFmt w:val="lowerRoman"/>
      <w:lvlText w:val="%6."/>
      <w:lvlJc w:val="left"/>
      <w:pPr>
        <w:ind w:left="46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8AFA18A0">
      <w:start w:val="1"/>
      <w:numFmt w:val="decimal"/>
      <w:lvlText w:val="%7."/>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01322EE6">
      <w:start w:val="1"/>
      <w:numFmt w:val="lowerLetter"/>
      <w:lvlText w:val="%8."/>
      <w:lvlJc w:val="left"/>
      <w:pPr>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BD0AAD82">
      <w:start w:val="1"/>
      <w:numFmt w:val="lowerRoman"/>
      <w:lvlText w:val="%9."/>
      <w:lvlJc w:val="left"/>
      <w:pPr>
        <w:ind w:left="684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0746C64"/>
    <w:multiLevelType w:val="hybridMultilevel"/>
    <w:tmpl w:val="8BB41444"/>
    <w:numStyleLink w:val="ImportedStyle1"/>
  </w:abstractNum>
  <w:abstractNum w:abstractNumId="16" w15:restartNumberingAfterBreak="0">
    <w:nsid w:val="75BD331F"/>
    <w:multiLevelType w:val="hybridMultilevel"/>
    <w:tmpl w:val="FB16FC58"/>
    <w:numStyleLink w:val="ImportedStyle9"/>
  </w:abstractNum>
  <w:abstractNum w:abstractNumId="17" w15:restartNumberingAfterBreak="0">
    <w:nsid w:val="770A7DD7"/>
    <w:multiLevelType w:val="hybridMultilevel"/>
    <w:tmpl w:val="DC040946"/>
    <w:styleLink w:val="ImportedStyle6"/>
    <w:lvl w:ilvl="0" w:tplc="2F32F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34380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8FEF33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6E8F8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76456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16ED14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374C3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82378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9869D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EBA0699"/>
    <w:multiLevelType w:val="hybridMultilevel"/>
    <w:tmpl w:val="12768B3A"/>
    <w:numStyleLink w:val="ImportedStyle2"/>
  </w:abstractNum>
  <w:num w:numId="1">
    <w:abstractNumId w:val="2"/>
  </w:num>
  <w:num w:numId="2">
    <w:abstractNumId w:val="15"/>
  </w:num>
  <w:num w:numId="3">
    <w:abstractNumId w:val="0"/>
  </w:num>
  <w:num w:numId="4">
    <w:abstractNumId w:val="18"/>
  </w:num>
  <w:num w:numId="5">
    <w:abstractNumId w:val="8"/>
  </w:num>
  <w:num w:numId="6">
    <w:abstractNumId w:val="9"/>
  </w:num>
  <w:num w:numId="7">
    <w:abstractNumId w:val="3"/>
  </w:num>
  <w:num w:numId="8">
    <w:abstractNumId w:val="4"/>
  </w:num>
  <w:num w:numId="9">
    <w:abstractNumId w:val="5"/>
  </w:num>
  <w:num w:numId="10">
    <w:abstractNumId w:val="7"/>
  </w:num>
  <w:num w:numId="11">
    <w:abstractNumId w:val="4"/>
    <w:lvlOverride w:ilvl="0">
      <w:startOverride w:val="3"/>
    </w:lvlOverride>
  </w:num>
  <w:num w:numId="12">
    <w:abstractNumId w:val="17"/>
  </w:num>
  <w:num w:numId="13">
    <w:abstractNumId w:val="6"/>
  </w:num>
  <w:num w:numId="14">
    <w:abstractNumId w:val="4"/>
    <w:lvlOverride w:ilvl="0">
      <w:startOverride w:val="4"/>
    </w:lvlOverride>
  </w:num>
  <w:num w:numId="15">
    <w:abstractNumId w:val="13"/>
  </w:num>
  <w:num w:numId="16">
    <w:abstractNumId w:val="12"/>
  </w:num>
  <w:num w:numId="17">
    <w:abstractNumId w:val="12"/>
    <w:lvlOverride w:ilvl="0">
      <w:lvl w:ilvl="0" w:tplc="77D45C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0804F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06ADB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1677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D2892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6299A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5837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8EF20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94C61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num>
  <w:num w:numId="19">
    <w:abstractNumId w:val="11"/>
  </w:num>
  <w:num w:numId="20">
    <w:abstractNumId w:val="14"/>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25"/>
    <w:rsid w:val="00071C08"/>
    <w:rsid w:val="00086410"/>
    <w:rsid w:val="00093D65"/>
    <w:rsid w:val="000A575A"/>
    <w:rsid w:val="000B3BC8"/>
    <w:rsid w:val="000C476E"/>
    <w:rsid w:val="000C6571"/>
    <w:rsid w:val="000D1A1F"/>
    <w:rsid w:val="00114818"/>
    <w:rsid w:val="001261AD"/>
    <w:rsid w:val="00136F7A"/>
    <w:rsid w:val="00150E88"/>
    <w:rsid w:val="00180AE6"/>
    <w:rsid w:val="00196F74"/>
    <w:rsid w:val="001C6C02"/>
    <w:rsid w:val="001F571C"/>
    <w:rsid w:val="0023253B"/>
    <w:rsid w:val="00247070"/>
    <w:rsid w:val="002D195D"/>
    <w:rsid w:val="00306C85"/>
    <w:rsid w:val="00361312"/>
    <w:rsid w:val="00382C51"/>
    <w:rsid w:val="0039723C"/>
    <w:rsid w:val="00422D12"/>
    <w:rsid w:val="00423224"/>
    <w:rsid w:val="00490D26"/>
    <w:rsid w:val="004B48E3"/>
    <w:rsid w:val="004B75F6"/>
    <w:rsid w:val="004C7EB6"/>
    <w:rsid w:val="004E4F2C"/>
    <w:rsid w:val="00526F70"/>
    <w:rsid w:val="005369D2"/>
    <w:rsid w:val="00572EE4"/>
    <w:rsid w:val="005B5DC8"/>
    <w:rsid w:val="005E340B"/>
    <w:rsid w:val="006256C0"/>
    <w:rsid w:val="006438F9"/>
    <w:rsid w:val="00695925"/>
    <w:rsid w:val="006C0FEF"/>
    <w:rsid w:val="00730A10"/>
    <w:rsid w:val="00747650"/>
    <w:rsid w:val="00780F9D"/>
    <w:rsid w:val="007A0CDF"/>
    <w:rsid w:val="00882E88"/>
    <w:rsid w:val="00884F44"/>
    <w:rsid w:val="00891D6F"/>
    <w:rsid w:val="008F6F55"/>
    <w:rsid w:val="00903FA9"/>
    <w:rsid w:val="009859B9"/>
    <w:rsid w:val="009D2855"/>
    <w:rsid w:val="00A2432A"/>
    <w:rsid w:val="00A3552C"/>
    <w:rsid w:val="00A41DE5"/>
    <w:rsid w:val="00A54093"/>
    <w:rsid w:val="00A87DCE"/>
    <w:rsid w:val="00AA73F0"/>
    <w:rsid w:val="00B351E6"/>
    <w:rsid w:val="00B547FE"/>
    <w:rsid w:val="00B83AFB"/>
    <w:rsid w:val="00BD557C"/>
    <w:rsid w:val="00BD7DA5"/>
    <w:rsid w:val="00C14D8E"/>
    <w:rsid w:val="00C16381"/>
    <w:rsid w:val="00D97F42"/>
    <w:rsid w:val="00DE2C49"/>
    <w:rsid w:val="00DE50FE"/>
    <w:rsid w:val="00DF5548"/>
    <w:rsid w:val="00E20D6F"/>
    <w:rsid w:val="00E36FF8"/>
    <w:rsid w:val="00E53952"/>
    <w:rsid w:val="00E6203D"/>
    <w:rsid w:val="00E9736A"/>
    <w:rsid w:val="00EA6201"/>
    <w:rsid w:val="00EB11EF"/>
    <w:rsid w:val="00EF1C3F"/>
    <w:rsid w:val="00F95DF1"/>
    <w:rsid w:val="00FB1F88"/>
    <w:rsid w:val="00FB43D1"/>
    <w:rsid w:val="00FE3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0FA4"/>
  <w15:docId w15:val="{D7AD4B49-D512-424C-B480-3F6ED168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400" w:after="120" w:line="276" w:lineRule="auto"/>
      <w:outlineLvl w:val="0"/>
    </w:pPr>
    <w:rPr>
      <w:rFonts w:ascii="Arial" w:hAnsi="Arial" w:cs="Arial Unicode MS"/>
      <w:color w:val="000000"/>
      <w:sz w:val="40"/>
      <w:szCs w:val="40"/>
      <w:u w:color="000000"/>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5">
    <w:name w:val="Imported Style 5"/>
    <w:pPr>
      <w:numPr>
        <w:numId w:val="9"/>
      </w:numPr>
    </w:p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r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1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5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2D195D"/>
    <w:rPr>
      <w:b/>
      <w:bCs/>
    </w:rPr>
  </w:style>
  <w:style w:type="character" w:customStyle="1" w:styleId="CommentSubjectChar">
    <w:name w:val="Comment Subject Char"/>
    <w:basedOn w:val="CommentTextChar"/>
    <w:link w:val="CommentSubject"/>
    <w:uiPriority w:val="99"/>
    <w:semiHidden/>
    <w:rsid w:val="002D195D"/>
    <w:rPr>
      <w:b/>
      <w:bCs/>
      <w:lang w:val="en-US" w:eastAsia="en-US"/>
    </w:rPr>
  </w:style>
  <w:style w:type="paragraph" w:styleId="Header">
    <w:name w:val="header"/>
    <w:basedOn w:val="Normal"/>
    <w:link w:val="HeaderChar"/>
    <w:uiPriority w:val="99"/>
    <w:unhideWhenUsed/>
    <w:rsid w:val="00A87DCE"/>
    <w:pPr>
      <w:tabs>
        <w:tab w:val="center" w:pos="4320"/>
        <w:tab w:val="right" w:pos="8640"/>
      </w:tabs>
    </w:pPr>
  </w:style>
  <w:style w:type="character" w:customStyle="1" w:styleId="HeaderChar">
    <w:name w:val="Header Char"/>
    <w:basedOn w:val="DefaultParagraphFont"/>
    <w:link w:val="Header"/>
    <w:uiPriority w:val="99"/>
    <w:rsid w:val="00A87DCE"/>
    <w:rPr>
      <w:sz w:val="24"/>
      <w:szCs w:val="24"/>
      <w:lang w:val="en-US" w:eastAsia="en-US"/>
    </w:rPr>
  </w:style>
  <w:style w:type="paragraph" w:styleId="Footer">
    <w:name w:val="footer"/>
    <w:basedOn w:val="Normal"/>
    <w:link w:val="FooterChar"/>
    <w:uiPriority w:val="99"/>
    <w:unhideWhenUsed/>
    <w:rsid w:val="00A87DCE"/>
    <w:pPr>
      <w:tabs>
        <w:tab w:val="center" w:pos="4320"/>
        <w:tab w:val="right" w:pos="8640"/>
      </w:tabs>
    </w:pPr>
  </w:style>
  <w:style w:type="character" w:customStyle="1" w:styleId="FooterChar">
    <w:name w:val="Footer Char"/>
    <w:basedOn w:val="DefaultParagraphFont"/>
    <w:link w:val="Footer"/>
    <w:uiPriority w:val="99"/>
    <w:rsid w:val="00A87DC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ipts.farmradio.fm/fr/radio-resource-packs/105-ensemble-de-ressources-pour-la-radio-agricole/comment-etre-un-bon-animateur-demission-radiophonique-agricole/" TargetMode="External"/><Relationship Id="rId13" Type="http://schemas.openxmlformats.org/officeDocument/2006/relationships/hyperlink" Target="http://scripts.farmradio.fm/fr/radio-resource-packs/108-ensemble-des-ressources-pour-la-radio-agricole/comment-generer-des-revenus-pour-financer-un-programme-agricole-reguli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oundbible.com/free-sound-effects-1.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psplat.com/sound-effect-categories/"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wire.farmradio.fm/fr/spotlights/2019/02/un-jeu-questionnaire-a-lantenne-incite-les-auditeurs-a-appeler-radio-argoutar-18146" TargetMode="External"/><Relationship Id="rId23" Type="http://schemas.openxmlformats.org/officeDocument/2006/relationships/theme" Target="theme/theme1.xml"/><Relationship Id="rId10" Type="http://schemas.openxmlformats.org/officeDocument/2006/relationships/hyperlink" Target="http://scripts.farmradio.fm/fr/radio-resource-packs/112-ensemble-des-ressources-pour-la-radio-agricole/fiche-documentaire-les-infections-sexuellement-transmissible-is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ripts.farmradio.fm/fr/radio-resource-packs/?rrp=&amp;submit=Recherche&amp;post_type=radio-resource-packs&amp;post_parent=0&amp;tax%5Bscript-categories%5D=&amp;date=0&amp;tax%5Bscript-format%5D=fiche-technique" TargetMode="External"/><Relationship Id="rId14" Type="http://schemas.openxmlformats.org/officeDocument/2006/relationships/hyperlink" Target="http://scripts.farmradio.fm/fr/radio-resource-packs/105-ensemble-de-ressources-pour-la-radio-agricole/guide-pratique-pour-la-radiodiffusion-jeu-publi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2955</Words>
  <Characters>16844</Characters>
  <Application>Microsoft Office Word</Application>
  <DocSecurity>0</DocSecurity>
  <Lines>140</Lines>
  <Paragraphs>39</Paragraphs>
  <ScaleCrop>false</ScaleCrop>
  <HeadingPairs>
    <vt:vector size="6" baseType="variant">
      <vt:variant>
        <vt:lpstr>Title</vt:lpstr>
      </vt:variant>
      <vt:variant>
        <vt:i4>1</vt:i4>
      </vt:variant>
      <vt:variant>
        <vt:lpstr>Titre</vt:lpstr>
      </vt:variant>
      <vt:variant>
        <vt:i4>1</vt:i4>
      </vt:variant>
      <vt:variant>
        <vt:lpstr>Titres</vt:lpstr>
      </vt:variant>
      <vt:variant>
        <vt:i4>7</vt:i4>
      </vt:variant>
    </vt:vector>
  </HeadingPairs>
  <TitlesOfParts>
    <vt:vector size="9" baseType="lpstr">
      <vt:lpstr/>
      <vt:lpstr/>
      <vt:lpstr/>
      <vt:lpstr/>
      <vt:lpstr/>
      <vt:lpstr/>
      <vt:lpstr>Ensemble 112, Élément 13 </vt:lpstr>
      <vt:lpstr>____________________________________________________</vt: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2</cp:revision>
  <dcterms:created xsi:type="dcterms:W3CDTF">2020-01-10T16:03:00Z</dcterms:created>
  <dcterms:modified xsi:type="dcterms:W3CDTF">2020-01-10T16:03:00Z</dcterms:modified>
</cp:coreProperties>
</file>