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D1613" w14:textId="77777777" w:rsidR="00795D8F" w:rsidRPr="00102171" w:rsidRDefault="00795D8F" w:rsidP="00795D8F">
      <w:pPr>
        <w:rPr>
          <w:rFonts w:ascii="Times New Roman" w:hAnsi="Times New Roman" w:cs="Times New Roman"/>
          <w:color w:val="000000" w:themeColor="text1"/>
        </w:rPr>
      </w:pPr>
      <w:r w:rsidRPr="00102171">
        <w:rPr>
          <w:rFonts w:ascii="Times New Roman" w:hAnsi="Times New Roman" w:cs="Times New Roman"/>
          <w:noProof/>
          <w:color w:val="000000" w:themeColor="text1"/>
          <w:lang w:eastAsia="en-CA"/>
        </w:rPr>
        <w:drawing>
          <wp:anchor distT="0" distB="0" distL="0" distR="0" simplePos="0" relativeHeight="251659264" behindDoc="0" locked="0" layoutInCell="1" hidden="0" allowOverlap="1" wp14:anchorId="6AE488EE" wp14:editId="5C65FE82">
            <wp:simplePos x="0" y="0"/>
            <wp:positionH relativeFrom="margin">
              <wp:posOffset>-114299</wp:posOffset>
            </wp:positionH>
            <wp:positionV relativeFrom="paragraph">
              <wp:posOffset>-295274</wp:posOffset>
            </wp:positionV>
            <wp:extent cx="1730375" cy="6477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30375" cy="647700"/>
                    </a:xfrm>
                    <a:prstGeom prst="rect">
                      <a:avLst/>
                    </a:prstGeom>
                    <a:ln/>
                  </pic:spPr>
                </pic:pic>
              </a:graphicData>
            </a:graphic>
          </wp:anchor>
        </w:drawing>
      </w:r>
    </w:p>
    <w:p w14:paraId="6E34BFB9" w14:textId="77777777" w:rsidR="00795D8F" w:rsidRPr="00102171" w:rsidRDefault="00795D8F" w:rsidP="00795D8F">
      <w:pPr>
        <w:pStyle w:val="Heading1"/>
        <w:keepLines w:val="0"/>
        <w:tabs>
          <w:tab w:val="left" w:pos="2880"/>
        </w:tabs>
        <w:spacing w:before="0" w:after="0"/>
        <w:rPr>
          <w:color w:val="000000" w:themeColor="text1"/>
          <w:sz w:val="24"/>
          <w:szCs w:val="24"/>
        </w:rPr>
      </w:pPr>
    </w:p>
    <w:p w14:paraId="1A529AB6" w14:textId="77777777" w:rsidR="003E10B6" w:rsidRDefault="003E10B6" w:rsidP="00795D8F">
      <w:pPr>
        <w:pStyle w:val="Heading1"/>
        <w:keepLines w:val="0"/>
        <w:tabs>
          <w:tab w:val="left" w:pos="2880"/>
        </w:tabs>
        <w:spacing w:before="0" w:after="0"/>
        <w:rPr>
          <w:color w:val="000000" w:themeColor="text1"/>
          <w:sz w:val="24"/>
          <w:szCs w:val="24"/>
        </w:rPr>
      </w:pPr>
    </w:p>
    <w:p w14:paraId="773F9474" w14:textId="77777777" w:rsidR="003E10B6" w:rsidRDefault="003E10B6" w:rsidP="00795D8F">
      <w:pPr>
        <w:pStyle w:val="Heading1"/>
        <w:keepLines w:val="0"/>
        <w:tabs>
          <w:tab w:val="left" w:pos="2880"/>
        </w:tabs>
        <w:spacing w:before="0" w:after="0"/>
        <w:rPr>
          <w:color w:val="000000" w:themeColor="text1"/>
          <w:sz w:val="24"/>
          <w:szCs w:val="24"/>
        </w:rPr>
      </w:pPr>
    </w:p>
    <w:p w14:paraId="78AC20D4" w14:textId="58D8A9E9" w:rsidR="00795D8F" w:rsidRPr="003E10B6" w:rsidRDefault="00795D8F" w:rsidP="00795D8F">
      <w:pPr>
        <w:pStyle w:val="Heading1"/>
        <w:keepLines w:val="0"/>
        <w:tabs>
          <w:tab w:val="left" w:pos="2880"/>
        </w:tabs>
        <w:spacing w:before="0" w:after="0"/>
        <w:rPr>
          <w:color w:val="000000" w:themeColor="text1"/>
          <w:sz w:val="20"/>
          <w:szCs w:val="20"/>
        </w:rPr>
      </w:pPr>
      <w:r w:rsidRPr="003E10B6">
        <w:rPr>
          <w:color w:val="000000" w:themeColor="text1"/>
          <w:sz w:val="20"/>
          <w:szCs w:val="20"/>
        </w:rPr>
        <w:t xml:space="preserve">Pack </w:t>
      </w:r>
      <w:r w:rsidR="00A27DAF">
        <w:rPr>
          <w:color w:val="000000" w:themeColor="text1"/>
          <w:sz w:val="20"/>
          <w:szCs w:val="20"/>
        </w:rPr>
        <w:t>112</w:t>
      </w:r>
      <w:r w:rsidRPr="003E10B6">
        <w:rPr>
          <w:color w:val="000000" w:themeColor="text1"/>
          <w:sz w:val="20"/>
          <w:szCs w:val="20"/>
        </w:rPr>
        <w:t xml:space="preserve">, Item </w:t>
      </w:r>
      <w:r w:rsidR="00EB5AF6">
        <w:rPr>
          <w:color w:val="000000" w:themeColor="text1"/>
          <w:sz w:val="20"/>
          <w:szCs w:val="20"/>
        </w:rPr>
        <w:t>1</w:t>
      </w:r>
      <w:r w:rsidR="00C17208">
        <w:rPr>
          <w:color w:val="000000" w:themeColor="text1"/>
          <w:sz w:val="20"/>
          <w:szCs w:val="20"/>
        </w:rPr>
        <w:t>1</w:t>
      </w:r>
    </w:p>
    <w:p w14:paraId="7E745255" w14:textId="779D35C5" w:rsidR="00795D8F" w:rsidRPr="003E10B6" w:rsidRDefault="00795D8F" w:rsidP="00795D8F">
      <w:pPr>
        <w:tabs>
          <w:tab w:val="left" w:pos="2880"/>
        </w:tabs>
        <w:rPr>
          <w:rFonts w:ascii="Times New Roman" w:hAnsi="Times New Roman" w:cs="Times New Roman"/>
          <w:color w:val="000000" w:themeColor="text1"/>
          <w:sz w:val="20"/>
          <w:szCs w:val="20"/>
        </w:rPr>
      </w:pPr>
      <w:r w:rsidRPr="003E10B6">
        <w:rPr>
          <w:rFonts w:ascii="Times New Roman" w:hAnsi="Times New Roman" w:cs="Times New Roman"/>
          <w:color w:val="000000" w:themeColor="text1"/>
          <w:sz w:val="20"/>
          <w:szCs w:val="20"/>
        </w:rPr>
        <w:t>Type: Broadcaster-how-to</w:t>
      </w:r>
      <w:r w:rsidR="00A27DAF">
        <w:rPr>
          <w:rFonts w:ascii="Times New Roman" w:hAnsi="Times New Roman" w:cs="Times New Roman"/>
          <w:color w:val="000000" w:themeColor="text1"/>
          <w:sz w:val="20"/>
          <w:szCs w:val="20"/>
        </w:rPr>
        <w:t xml:space="preserve"> guide</w:t>
      </w:r>
    </w:p>
    <w:p w14:paraId="4F8787AE" w14:textId="77427A14" w:rsidR="00795D8F" w:rsidRPr="003E10B6" w:rsidRDefault="00EB5AF6" w:rsidP="00795D8F">
      <w:pPr>
        <w:tabs>
          <w:tab w:val="left" w:pos="2880"/>
        </w:tabs>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 xml:space="preserve">September </w:t>
      </w:r>
      <w:r w:rsidR="00795D8F" w:rsidRPr="003E10B6">
        <w:rPr>
          <w:rFonts w:ascii="Times New Roman" w:hAnsi="Times New Roman" w:cs="Times New Roman"/>
          <w:color w:val="000000" w:themeColor="text1"/>
          <w:sz w:val="20"/>
          <w:szCs w:val="20"/>
        </w:rPr>
        <w:t>2019</w:t>
      </w:r>
    </w:p>
    <w:p w14:paraId="1D6D0158" w14:textId="10B79012" w:rsidR="00795D8F" w:rsidRPr="00102171" w:rsidRDefault="00795D8F" w:rsidP="00795D8F">
      <w:pPr>
        <w:pStyle w:val="Heading1"/>
        <w:keepLines w:val="0"/>
        <w:tabs>
          <w:tab w:val="left" w:pos="2880"/>
        </w:tabs>
        <w:spacing w:before="0" w:after="0"/>
        <w:rPr>
          <w:color w:val="000000" w:themeColor="text1"/>
          <w:sz w:val="24"/>
          <w:szCs w:val="24"/>
        </w:rPr>
      </w:pPr>
      <w:r w:rsidRPr="00102171">
        <w:rPr>
          <w:color w:val="000000" w:themeColor="text1"/>
          <w:sz w:val="24"/>
          <w:szCs w:val="24"/>
        </w:rPr>
        <w:t>____________________________________________________</w:t>
      </w:r>
      <w:r w:rsidR="00A27DAF">
        <w:rPr>
          <w:color w:val="000000" w:themeColor="text1"/>
          <w:sz w:val="24"/>
          <w:szCs w:val="24"/>
        </w:rPr>
        <w:t>_________________</w:t>
      </w:r>
    </w:p>
    <w:p w14:paraId="79D94C5B" w14:textId="77777777" w:rsidR="00795D8F" w:rsidRPr="00102171" w:rsidRDefault="00795D8F" w:rsidP="00795D8F">
      <w:pPr>
        <w:pStyle w:val="Heading1"/>
        <w:keepLines w:val="0"/>
        <w:tabs>
          <w:tab w:val="left" w:pos="2880"/>
        </w:tabs>
        <w:spacing w:before="0" w:after="0"/>
        <w:rPr>
          <w:color w:val="000000" w:themeColor="text1"/>
          <w:sz w:val="24"/>
          <w:szCs w:val="24"/>
        </w:rPr>
      </w:pPr>
    </w:p>
    <w:p w14:paraId="20533286" w14:textId="079BBC13" w:rsidR="00795D8F" w:rsidRPr="003E10B6" w:rsidRDefault="00795D8F" w:rsidP="00795D8F">
      <w:pPr>
        <w:rPr>
          <w:rFonts w:ascii="Times New Roman" w:hAnsi="Times New Roman" w:cs="Times New Roman"/>
          <w:b/>
          <w:color w:val="000000" w:themeColor="text1"/>
          <w:sz w:val="28"/>
          <w:szCs w:val="28"/>
        </w:rPr>
      </w:pPr>
      <w:r w:rsidRPr="003E10B6">
        <w:rPr>
          <w:rFonts w:ascii="Times New Roman" w:hAnsi="Times New Roman" w:cs="Times New Roman"/>
          <w:b/>
          <w:color w:val="000000" w:themeColor="text1"/>
          <w:sz w:val="28"/>
          <w:szCs w:val="28"/>
        </w:rPr>
        <w:t xml:space="preserve">BH2 – </w:t>
      </w:r>
      <w:r w:rsidR="00705EF2" w:rsidRPr="003E10B6">
        <w:rPr>
          <w:rFonts w:ascii="Times New Roman" w:hAnsi="Times New Roman" w:cs="Times New Roman"/>
          <w:b/>
          <w:color w:val="000000" w:themeColor="text1"/>
          <w:sz w:val="28"/>
          <w:szCs w:val="28"/>
        </w:rPr>
        <w:t>Conducting a</w:t>
      </w:r>
      <w:r w:rsidRPr="003E10B6">
        <w:rPr>
          <w:rFonts w:ascii="Times New Roman" w:hAnsi="Times New Roman" w:cs="Times New Roman"/>
          <w:b/>
          <w:color w:val="000000" w:themeColor="text1"/>
          <w:sz w:val="28"/>
          <w:szCs w:val="28"/>
        </w:rPr>
        <w:t xml:space="preserve"> panel discussion </w:t>
      </w:r>
      <w:r w:rsidR="004D2D5C">
        <w:rPr>
          <w:rFonts w:ascii="Times New Roman" w:hAnsi="Times New Roman" w:cs="Times New Roman"/>
          <w:b/>
          <w:color w:val="000000" w:themeColor="text1"/>
          <w:sz w:val="28"/>
          <w:szCs w:val="28"/>
        </w:rPr>
        <w:t>with the</w:t>
      </w:r>
      <w:r w:rsidR="00705EF2" w:rsidRPr="003E10B6">
        <w:rPr>
          <w:rFonts w:ascii="Times New Roman" w:hAnsi="Times New Roman" w:cs="Times New Roman"/>
          <w:b/>
          <w:color w:val="000000" w:themeColor="text1"/>
          <w:sz w:val="28"/>
          <w:szCs w:val="28"/>
        </w:rPr>
        <w:t xml:space="preserve"> conference call</w:t>
      </w:r>
      <w:r w:rsidR="004D2D5C">
        <w:rPr>
          <w:rFonts w:ascii="Times New Roman" w:hAnsi="Times New Roman" w:cs="Times New Roman"/>
          <w:b/>
          <w:color w:val="000000" w:themeColor="text1"/>
          <w:sz w:val="28"/>
          <w:szCs w:val="28"/>
        </w:rPr>
        <w:t xml:space="preserve"> feature</w:t>
      </w:r>
    </w:p>
    <w:p w14:paraId="32C61513" w14:textId="7628C481" w:rsidR="00795D8F" w:rsidRPr="00102171" w:rsidRDefault="00795D8F" w:rsidP="00795D8F">
      <w:pPr>
        <w:tabs>
          <w:tab w:val="left" w:pos="2880"/>
        </w:tabs>
        <w:rPr>
          <w:rFonts w:ascii="Times New Roman" w:hAnsi="Times New Roman" w:cs="Times New Roman"/>
          <w:b/>
          <w:i/>
          <w:color w:val="000000" w:themeColor="text1"/>
        </w:rPr>
      </w:pPr>
      <w:r w:rsidRPr="00102171">
        <w:rPr>
          <w:rFonts w:ascii="Times New Roman" w:hAnsi="Times New Roman" w:cs="Times New Roman"/>
          <w:color w:val="000000" w:themeColor="text1"/>
        </w:rPr>
        <w:t>____________________________________________________</w:t>
      </w:r>
      <w:r w:rsidR="00A27DAF">
        <w:rPr>
          <w:rFonts w:ascii="Times New Roman" w:hAnsi="Times New Roman" w:cs="Times New Roman"/>
          <w:color w:val="000000" w:themeColor="text1"/>
        </w:rPr>
        <w:t>_________________</w:t>
      </w:r>
    </w:p>
    <w:p w14:paraId="74233DEF" w14:textId="77777777" w:rsidR="00795D8F" w:rsidRPr="00102171" w:rsidRDefault="00795D8F" w:rsidP="00795D8F">
      <w:pPr>
        <w:rPr>
          <w:rFonts w:ascii="Times New Roman" w:hAnsi="Times New Roman" w:cs="Times New Roman"/>
          <w:b/>
          <w:i/>
          <w:color w:val="000000" w:themeColor="text1"/>
        </w:rPr>
      </w:pPr>
      <w:r w:rsidRPr="00102171">
        <w:rPr>
          <w:rFonts w:ascii="Times New Roman" w:hAnsi="Times New Roman" w:cs="Times New Roman"/>
          <w:b/>
          <w:i/>
          <w:color w:val="000000" w:themeColor="text1"/>
        </w:rPr>
        <w:t xml:space="preserve"> </w:t>
      </w:r>
    </w:p>
    <w:p w14:paraId="711C34F1" w14:textId="54CD8FE4" w:rsidR="00795D8F" w:rsidRPr="00102171" w:rsidRDefault="00795D8F" w:rsidP="00795D8F">
      <w:pPr>
        <w:rPr>
          <w:rFonts w:ascii="Times New Roman" w:hAnsi="Times New Roman" w:cs="Times New Roman"/>
          <w:b/>
          <w:i/>
          <w:color w:val="000000" w:themeColor="text1"/>
        </w:rPr>
      </w:pPr>
      <w:r w:rsidRPr="00102171">
        <w:rPr>
          <w:rFonts w:ascii="Times New Roman" w:hAnsi="Times New Roman" w:cs="Times New Roman"/>
          <w:b/>
          <w:i/>
          <w:color w:val="000000" w:themeColor="text1"/>
        </w:rPr>
        <w:t xml:space="preserve">What is the conference call feature? </w:t>
      </w:r>
    </w:p>
    <w:p w14:paraId="6228032D" w14:textId="77777777" w:rsidR="00795D8F" w:rsidRPr="00102171" w:rsidRDefault="00795D8F" w:rsidP="00795D8F">
      <w:pPr>
        <w:rPr>
          <w:rFonts w:ascii="Times New Roman" w:hAnsi="Times New Roman" w:cs="Times New Roman"/>
          <w:b/>
          <w:color w:val="000000" w:themeColor="text1"/>
        </w:rPr>
      </w:pPr>
    </w:p>
    <w:p w14:paraId="44D3167E" w14:textId="7DC65C62" w:rsidR="003E10B6" w:rsidRDefault="00795D8F" w:rsidP="00795D8F">
      <w:pPr>
        <w:rPr>
          <w:rFonts w:ascii="Times New Roman" w:hAnsi="Times New Roman" w:cs="Times New Roman"/>
          <w:color w:val="000000" w:themeColor="text1"/>
        </w:rPr>
      </w:pPr>
      <w:r w:rsidRPr="00102171">
        <w:rPr>
          <w:rFonts w:ascii="Times New Roman" w:hAnsi="Times New Roman" w:cs="Times New Roman"/>
          <w:color w:val="000000" w:themeColor="text1"/>
        </w:rPr>
        <w:t xml:space="preserve">The conference call feature on a </w:t>
      </w:r>
      <w:r w:rsidR="00021E2D" w:rsidRPr="00102171">
        <w:rPr>
          <w:rFonts w:ascii="Times New Roman" w:hAnsi="Times New Roman" w:cs="Times New Roman"/>
          <w:color w:val="000000" w:themeColor="text1"/>
        </w:rPr>
        <w:t xml:space="preserve">mobile </w:t>
      </w:r>
      <w:r w:rsidRPr="00102171">
        <w:rPr>
          <w:rFonts w:ascii="Times New Roman" w:hAnsi="Times New Roman" w:cs="Times New Roman"/>
          <w:color w:val="000000" w:themeColor="text1"/>
        </w:rPr>
        <w:t xml:space="preserve">phone </w:t>
      </w:r>
      <w:r w:rsidR="003E10B6">
        <w:rPr>
          <w:rFonts w:ascii="Times New Roman" w:hAnsi="Times New Roman" w:cs="Times New Roman"/>
          <w:color w:val="000000" w:themeColor="text1"/>
        </w:rPr>
        <w:t xml:space="preserve">or landline </w:t>
      </w:r>
      <w:r w:rsidRPr="00102171">
        <w:rPr>
          <w:rFonts w:ascii="Times New Roman" w:hAnsi="Times New Roman" w:cs="Times New Roman"/>
          <w:color w:val="000000" w:themeColor="text1"/>
        </w:rPr>
        <w:t xml:space="preserve">allows you to have </w:t>
      </w:r>
      <w:r w:rsidR="003E10B6">
        <w:rPr>
          <w:rFonts w:ascii="Times New Roman" w:hAnsi="Times New Roman" w:cs="Times New Roman"/>
          <w:color w:val="000000" w:themeColor="text1"/>
        </w:rPr>
        <w:t>many</w:t>
      </w:r>
      <w:r w:rsidR="003E10B6" w:rsidRPr="00102171">
        <w:rPr>
          <w:rFonts w:ascii="Times New Roman" w:hAnsi="Times New Roman" w:cs="Times New Roman"/>
          <w:color w:val="000000" w:themeColor="text1"/>
        </w:rPr>
        <w:t xml:space="preserve"> </w:t>
      </w:r>
      <w:r w:rsidRPr="00102171">
        <w:rPr>
          <w:rFonts w:ascii="Times New Roman" w:hAnsi="Times New Roman" w:cs="Times New Roman"/>
          <w:color w:val="000000" w:themeColor="text1"/>
        </w:rPr>
        <w:t>people on the line at one</w:t>
      </w:r>
      <w:r w:rsidR="00BF502E">
        <w:rPr>
          <w:rFonts w:ascii="Times New Roman" w:hAnsi="Times New Roman" w:cs="Times New Roman"/>
          <w:color w:val="000000" w:themeColor="text1"/>
        </w:rPr>
        <w:t xml:space="preserve"> time</w:t>
      </w:r>
      <w:r w:rsidRPr="00102171">
        <w:rPr>
          <w:rFonts w:ascii="Times New Roman" w:hAnsi="Times New Roman" w:cs="Times New Roman"/>
          <w:color w:val="000000" w:themeColor="text1"/>
        </w:rPr>
        <w:t xml:space="preserve">. It’s a </w:t>
      </w:r>
      <w:r w:rsidR="003E10B6">
        <w:rPr>
          <w:rFonts w:ascii="Times New Roman" w:hAnsi="Times New Roman" w:cs="Times New Roman"/>
          <w:color w:val="000000" w:themeColor="text1"/>
        </w:rPr>
        <w:t xml:space="preserve">particularly </w:t>
      </w:r>
      <w:r w:rsidR="00705EF2" w:rsidRPr="00102171">
        <w:rPr>
          <w:rFonts w:ascii="Times New Roman" w:hAnsi="Times New Roman" w:cs="Times New Roman"/>
          <w:color w:val="000000" w:themeColor="text1"/>
        </w:rPr>
        <w:t>useful</w:t>
      </w:r>
      <w:r w:rsidRPr="00102171">
        <w:rPr>
          <w:rFonts w:ascii="Times New Roman" w:hAnsi="Times New Roman" w:cs="Times New Roman"/>
          <w:color w:val="000000" w:themeColor="text1"/>
        </w:rPr>
        <w:t xml:space="preserve"> feature </w:t>
      </w:r>
      <w:r w:rsidR="003E10B6">
        <w:rPr>
          <w:rFonts w:ascii="Times New Roman" w:hAnsi="Times New Roman" w:cs="Times New Roman"/>
          <w:color w:val="000000" w:themeColor="text1"/>
        </w:rPr>
        <w:t>for broadcasters who</w:t>
      </w:r>
      <w:r w:rsidR="003E10B6" w:rsidRPr="00102171">
        <w:rPr>
          <w:rFonts w:ascii="Times New Roman" w:hAnsi="Times New Roman" w:cs="Times New Roman"/>
          <w:color w:val="000000" w:themeColor="text1"/>
        </w:rPr>
        <w:t xml:space="preserve"> </w:t>
      </w:r>
      <w:r w:rsidR="003E10B6">
        <w:rPr>
          <w:rFonts w:ascii="Times New Roman" w:hAnsi="Times New Roman" w:cs="Times New Roman"/>
          <w:color w:val="000000" w:themeColor="text1"/>
        </w:rPr>
        <w:t>find it difficult to</w:t>
      </w:r>
      <w:r w:rsidRPr="00102171">
        <w:rPr>
          <w:rFonts w:ascii="Times New Roman" w:hAnsi="Times New Roman" w:cs="Times New Roman"/>
          <w:color w:val="000000" w:themeColor="text1"/>
        </w:rPr>
        <w:t xml:space="preserve"> convene panelists for an in-person discussion but still want to air the discussion as part of </w:t>
      </w:r>
      <w:r w:rsidR="003E10B6">
        <w:rPr>
          <w:rFonts w:ascii="Times New Roman" w:hAnsi="Times New Roman" w:cs="Times New Roman"/>
          <w:color w:val="000000" w:themeColor="text1"/>
        </w:rPr>
        <w:t>their</w:t>
      </w:r>
      <w:r w:rsidR="003E10B6" w:rsidRPr="00102171">
        <w:rPr>
          <w:rFonts w:ascii="Times New Roman" w:hAnsi="Times New Roman" w:cs="Times New Roman"/>
          <w:color w:val="000000" w:themeColor="text1"/>
        </w:rPr>
        <w:t xml:space="preserve"> </w:t>
      </w:r>
      <w:r w:rsidRPr="00102171">
        <w:rPr>
          <w:rFonts w:ascii="Times New Roman" w:hAnsi="Times New Roman" w:cs="Times New Roman"/>
          <w:color w:val="000000" w:themeColor="text1"/>
        </w:rPr>
        <w:t xml:space="preserve">radio program. </w:t>
      </w:r>
    </w:p>
    <w:p w14:paraId="78531797" w14:textId="77777777" w:rsidR="003E10B6" w:rsidRDefault="003E10B6" w:rsidP="00795D8F">
      <w:pPr>
        <w:rPr>
          <w:rFonts w:ascii="Times New Roman" w:hAnsi="Times New Roman" w:cs="Times New Roman"/>
          <w:color w:val="000000" w:themeColor="text1"/>
        </w:rPr>
      </w:pPr>
    </w:p>
    <w:p w14:paraId="1B9DD402" w14:textId="31800244" w:rsidR="00795D8F" w:rsidRPr="00102171" w:rsidRDefault="00760C43" w:rsidP="00795D8F">
      <w:pPr>
        <w:rPr>
          <w:rFonts w:ascii="Times New Roman" w:hAnsi="Times New Roman" w:cs="Times New Roman"/>
          <w:color w:val="000000" w:themeColor="text1"/>
        </w:rPr>
      </w:pPr>
      <w:r w:rsidRPr="00102171">
        <w:rPr>
          <w:rFonts w:ascii="Times New Roman" w:hAnsi="Times New Roman" w:cs="Times New Roman"/>
          <w:color w:val="000000" w:themeColor="text1"/>
        </w:rPr>
        <w:t>T</w:t>
      </w:r>
      <w:r w:rsidR="00705EF2" w:rsidRPr="00102171">
        <w:rPr>
          <w:rFonts w:ascii="Times New Roman" w:hAnsi="Times New Roman" w:cs="Times New Roman"/>
          <w:color w:val="000000" w:themeColor="text1"/>
        </w:rPr>
        <w:t>his BH2 is about conducting panel discussions over the phone</w:t>
      </w:r>
      <w:r w:rsidRPr="00102171">
        <w:rPr>
          <w:rFonts w:ascii="Times New Roman" w:hAnsi="Times New Roman" w:cs="Times New Roman"/>
          <w:color w:val="000000" w:themeColor="text1"/>
        </w:rPr>
        <w:t>. To learn more about how to conduct an effective panel discussion</w:t>
      </w:r>
      <w:r w:rsidR="00BF502E">
        <w:rPr>
          <w:rFonts w:ascii="Times New Roman" w:hAnsi="Times New Roman" w:cs="Times New Roman"/>
          <w:color w:val="000000" w:themeColor="text1"/>
        </w:rPr>
        <w:t xml:space="preserve"> in general</w:t>
      </w:r>
      <w:r w:rsidRPr="00102171">
        <w:rPr>
          <w:rFonts w:ascii="Times New Roman" w:hAnsi="Times New Roman" w:cs="Times New Roman"/>
          <w:color w:val="000000" w:themeColor="text1"/>
        </w:rPr>
        <w:t>,</w:t>
      </w:r>
      <w:r w:rsidR="00705EF2" w:rsidRPr="00102171">
        <w:rPr>
          <w:rFonts w:ascii="Times New Roman" w:hAnsi="Times New Roman" w:cs="Times New Roman"/>
          <w:color w:val="000000" w:themeColor="text1"/>
        </w:rPr>
        <w:t xml:space="preserve"> </w:t>
      </w:r>
      <w:r w:rsidR="00086223" w:rsidRPr="00102171">
        <w:rPr>
          <w:rFonts w:ascii="Times New Roman" w:hAnsi="Times New Roman" w:cs="Times New Roman"/>
          <w:color w:val="000000" w:themeColor="text1"/>
        </w:rPr>
        <w:t xml:space="preserve">please read </w:t>
      </w:r>
      <w:hyperlink r:id="rId6" w:history="1">
        <w:r w:rsidRPr="00102171">
          <w:rPr>
            <w:rStyle w:val="Hyperlink"/>
            <w:rFonts w:ascii="Times New Roman" w:hAnsi="Times New Roman" w:cs="Times New Roman"/>
          </w:rPr>
          <w:t>Farm Radio’s BH2 on this topic</w:t>
        </w:r>
      </w:hyperlink>
      <w:r w:rsidRPr="00102171">
        <w:rPr>
          <w:rFonts w:ascii="Times New Roman" w:hAnsi="Times New Roman" w:cs="Times New Roman"/>
          <w:color w:val="000000" w:themeColor="text1"/>
        </w:rPr>
        <w:t xml:space="preserve">. </w:t>
      </w:r>
      <w:r w:rsidR="00795D8F" w:rsidRPr="00102171">
        <w:rPr>
          <w:rFonts w:ascii="Times New Roman" w:hAnsi="Times New Roman" w:cs="Times New Roman"/>
          <w:color w:val="000000" w:themeColor="text1"/>
          <w:shd w:val="clear" w:color="auto" w:fill="FFFFFF"/>
        </w:rPr>
        <w:t xml:space="preserve"> </w:t>
      </w:r>
    </w:p>
    <w:p w14:paraId="10DB00AF" w14:textId="77777777" w:rsidR="00795D8F" w:rsidRPr="00102171" w:rsidRDefault="00795D8F" w:rsidP="00795D8F">
      <w:pPr>
        <w:rPr>
          <w:rFonts w:ascii="Times New Roman" w:hAnsi="Times New Roman" w:cs="Times New Roman"/>
          <w:color w:val="000000" w:themeColor="text1"/>
        </w:rPr>
      </w:pPr>
    </w:p>
    <w:p w14:paraId="2BC3CCD8" w14:textId="2F7FD2EB" w:rsidR="00795D8F" w:rsidRPr="00102171" w:rsidRDefault="00795D8F" w:rsidP="00795D8F">
      <w:pPr>
        <w:rPr>
          <w:rFonts w:ascii="Times New Roman" w:hAnsi="Times New Roman" w:cs="Times New Roman"/>
          <w:b/>
          <w:i/>
          <w:color w:val="000000" w:themeColor="text1"/>
        </w:rPr>
      </w:pPr>
      <w:r w:rsidRPr="00102171">
        <w:rPr>
          <w:rFonts w:ascii="Times New Roman" w:hAnsi="Times New Roman" w:cs="Times New Roman"/>
          <w:b/>
          <w:i/>
          <w:color w:val="000000" w:themeColor="text1"/>
        </w:rPr>
        <w:t xml:space="preserve">How can </w:t>
      </w:r>
      <w:r w:rsidR="003E10B6">
        <w:rPr>
          <w:rFonts w:ascii="Times New Roman" w:hAnsi="Times New Roman" w:cs="Times New Roman"/>
          <w:b/>
          <w:i/>
          <w:color w:val="000000" w:themeColor="text1"/>
        </w:rPr>
        <w:t>the conference call feature</w:t>
      </w:r>
      <w:r w:rsidRPr="00102171">
        <w:rPr>
          <w:rFonts w:ascii="Times New Roman" w:hAnsi="Times New Roman" w:cs="Times New Roman"/>
          <w:b/>
          <w:i/>
          <w:color w:val="000000" w:themeColor="text1"/>
        </w:rPr>
        <w:t xml:space="preserve"> help me conduct effective panel discussions?</w:t>
      </w:r>
    </w:p>
    <w:p w14:paraId="29926054" w14:textId="6F8630F5" w:rsidR="00795D8F" w:rsidRPr="00102171" w:rsidRDefault="00795D8F" w:rsidP="00795D8F">
      <w:pPr>
        <w:rPr>
          <w:rFonts w:ascii="Times New Roman" w:hAnsi="Times New Roman" w:cs="Times New Roman"/>
          <w:b/>
          <w:i/>
          <w:color w:val="000000" w:themeColor="text1"/>
        </w:rPr>
      </w:pPr>
    </w:p>
    <w:p w14:paraId="0A111AEC" w14:textId="38BCD1F7" w:rsidR="00795D8F" w:rsidRPr="00102171" w:rsidRDefault="00795D8F" w:rsidP="00795D8F">
      <w:pPr>
        <w:pStyle w:val="ListParagraph"/>
        <w:numPr>
          <w:ilvl w:val="0"/>
          <w:numId w:val="10"/>
        </w:numPr>
        <w:rPr>
          <w:rFonts w:ascii="Times New Roman" w:hAnsi="Times New Roman" w:cs="Times New Roman"/>
          <w:b/>
          <w:i/>
          <w:color w:val="000000" w:themeColor="text1"/>
        </w:rPr>
      </w:pPr>
      <w:r w:rsidRPr="00102171">
        <w:rPr>
          <w:rFonts w:ascii="Times New Roman" w:hAnsi="Times New Roman" w:cs="Times New Roman"/>
          <w:bCs/>
          <w:iCs/>
          <w:color w:val="000000" w:themeColor="text1"/>
        </w:rPr>
        <w:t>It allows you to invite people to participate in a panel who cannot appear in person at your radio station</w:t>
      </w:r>
      <w:r w:rsidR="003E10B6">
        <w:rPr>
          <w:rFonts w:ascii="Times New Roman" w:hAnsi="Times New Roman" w:cs="Times New Roman"/>
          <w:bCs/>
          <w:iCs/>
          <w:color w:val="000000" w:themeColor="text1"/>
        </w:rPr>
        <w:t>.</w:t>
      </w:r>
    </w:p>
    <w:p w14:paraId="6353E7CA" w14:textId="55CB5704" w:rsidR="00795D8F" w:rsidRPr="00102171" w:rsidRDefault="00795D8F" w:rsidP="00795D8F">
      <w:pPr>
        <w:pStyle w:val="ListParagraph"/>
        <w:numPr>
          <w:ilvl w:val="0"/>
          <w:numId w:val="10"/>
        </w:numPr>
        <w:rPr>
          <w:rFonts w:ascii="Times New Roman" w:hAnsi="Times New Roman" w:cs="Times New Roman"/>
          <w:b/>
          <w:i/>
          <w:color w:val="000000" w:themeColor="text1"/>
        </w:rPr>
      </w:pPr>
      <w:r w:rsidRPr="00102171">
        <w:rPr>
          <w:rFonts w:ascii="Times New Roman" w:hAnsi="Times New Roman" w:cs="Times New Roman"/>
          <w:bCs/>
          <w:iCs/>
          <w:color w:val="000000" w:themeColor="text1"/>
        </w:rPr>
        <w:t>It is low</w:t>
      </w:r>
      <w:r w:rsidR="003E10B6">
        <w:rPr>
          <w:rFonts w:ascii="Times New Roman" w:hAnsi="Times New Roman" w:cs="Times New Roman"/>
          <w:bCs/>
          <w:iCs/>
          <w:color w:val="000000" w:themeColor="text1"/>
        </w:rPr>
        <w:t>-</w:t>
      </w:r>
      <w:r w:rsidRPr="00102171">
        <w:rPr>
          <w:rFonts w:ascii="Times New Roman" w:hAnsi="Times New Roman" w:cs="Times New Roman"/>
          <w:bCs/>
          <w:iCs/>
          <w:color w:val="000000" w:themeColor="text1"/>
        </w:rPr>
        <w:t>cost and simple to use</w:t>
      </w:r>
      <w:r w:rsidR="003E10B6">
        <w:rPr>
          <w:rFonts w:ascii="Times New Roman" w:hAnsi="Times New Roman" w:cs="Times New Roman"/>
          <w:bCs/>
          <w:iCs/>
          <w:color w:val="000000" w:themeColor="text1"/>
        </w:rPr>
        <w:t>.</w:t>
      </w:r>
    </w:p>
    <w:p w14:paraId="1C5A18A2" w14:textId="77777777" w:rsidR="00795D8F" w:rsidRPr="00102171" w:rsidRDefault="00795D8F" w:rsidP="00795D8F">
      <w:pPr>
        <w:rPr>
          <w:rFonts w:ascii="Times New Roman" w:hAnsi="Times New Roman" w:cs="Times New Roman"/>
          <w:color w:val="000000" w:themeColor="text1"/>
        </w:rPr>
      </w:pPr>
    </w:p>
    <w:p w14:paraId="23E808E1" w14:textId="74D60B08" w:rsidR="00795D8F" w:rsidRPr="00102171" w:rsidRDefault="00795D8F" w:rsidP="00795D8F">
      <w:pPr>
        <w:rPr>
          <w:rFonts w:ascii="Times New Roman" w:hAnsi="Times New Roman" w:cs="Times New Roman"/>
          <w:b/>
          <w:i/>
          <w:color w:val="000000" w:themeColor="text1"/>
        </w:rPr>
      </w:pPr>
      <w:r w:rsidRPr="00102171">
        <w:rPr>
          <w:rFonts w:ascii="Times New Roman" w:hAnsi="Times New Roman" w:cs="Times New Roman"/>
          <w:b/>
          <w:i/>
          <w:color w:val="000000" w:themeColor="text1"/>
        </w:rPr>
        <w:t xml:space="preserve">How can </w:t>
      </w:r>
      <w:r w:rsidR="003E10B6">
        <w:rPr>
          <w:rFonts w:ascii="Times New Roman" w:hAnsi="Times New Roman" w:cs="Times New Roman"/>
          <w:b/>
          <w:i/>
          <w:color w:val="000000" w:themeColor="text1"/>
        </w:rPr>
        <w:t>the conference call feature</w:t>
      </w:r>
      <w:r w:rsidR="003E10B6" w:rsidRPr="00102171">
        <w:rPr>
          <w:rFonts w:ascii="Times New Roman" w:hAnsi="Times New Roman" w:cs="Times New Roman"/>
          <w:b/>
          <w:i/>
          <w:color w:val="000000" w:themeColor="text1"/>
        </w:rPr>
        <w:t xml:space="preserve"> </w:t>
      </w:r>
      <w:r w:rsidRPr="00102171">
        <w:rPr>
          <w:rFonts w:ascii="Times New Roman" w:hAnsi="Times New Roman" w:cs="Times New Roman"/>
          <w:b/>
          <w:i/>
          <w:color w:val="000000" w:themeColor="text1"/>
        </w:rPr>
        <w:t>help me produce better programs?</w:t>
      </w:r>
    </w:p>
    <w:p w14:paraId="17A95CF5" w14:textId="77777777" w:rsidR="00795D8F" w:rsidRPr="00102171" w:rsidRDefault="00795D8F" w:rsidP="00795D8F">
      <w:pPr>
        <w:rPr>
          <w:rFonts w:ascii="Times New Roman" w:hAnsi="Times New Roman" w:cs="Times New Roman"/>
          <w:b/>
          <w:i/>
          <w:color w:val="000000" w:themeColor="text1"/>
        </w:rPr>
      </w:pPr>
    </w:p>
    <w:p w14:paraId="6C948E08" w14:textId="78900996" w:rsidR="00795D8F" w:rsidRPr="00102171" w:rsidRDefault="00795D8F" w:rsidP="00795D8F">
      <w:pPr>
        <w:pStyle w:val="ListParagraph"/>
        <w:numPr>
          <w:ilvl w:val="0"/>
          <w:numId w:val="3"/>
        </w:numPr>
        <w:contextualSpacing w:val="0"/>
        <w:rPr>
          <w:rFonts w:ascii="Times New Roman" w:hAnsi="Times New Roman" w:cs="Times New Roman"/>
          <w:b/>
          <w:i/>
          <w:color w:val="000000" w:themeColor="text1"/>
        </w:rPr>
      </w:pPr>
      <w:r w:rsidRPr="00102171">
        <w:rPr>
          <w:rFonts w:ascii="Times New Roman" w:hAnsi="Times New Roman" w:cs="Times New Roman"/>
          <w:color w:val="000000" w:themeColor="text1"/>
        </w:rPr>
        <w:t xml:space="preserve">It </w:t>
      </w:r>
      <w:r w:rsidR="00BF502E">
        <w:rPr>
          <w:rFonts w:ascii="Times New Roman" w:hAnsi="Times New Roman" w:cs="Times New Roman"/>
          <w:color w:val="000000" w:themeColor="text1"/>
        </w:rPr>
        <w:t>creates</w:t>
      </w:r>
      <w:r w:rsidRPr="00102171">
        <w:rPr>
          <w:rFonts w:ascii="Times New Roman" w:hAnsi="Times New Roman" w:cs="Times New Roman"/>
          <w:color w:val="000000" w:themeColor="text1"/>
        </w:rPr>
        <w:t xml:space="preserve"> entertaining and interesting radio</w:t>
      </w:r>
      <w:r w:rsidR="003E10B6">
        <w:rPr>
          <w:rFonts w:ascii="Times New Roman" w:hAnsi="Times New Roman" w:cs="Times New Roman"/>
          <w:color w:val="000000" w:themeColor="text1"/>
        </w:rPr>
        <w:t>.</w:t>
      </w:r>
      <w:r w:rsidRPr="00102171">
        <w:rPr>
          <w:rFonts w:ascii="Times New Roman" w:hAnsi="Times New Roman" w:cs="Times New Roman"/>
          <w:color w:val="000000" w:themeColor="text1"/>
        </w:rPr>
        <w:t xml:space="preserve"> </w:t>
      </w:r>
    </w:p>
    <w:p w14:paraId="63721E1D" w14:textId="7C22B518" w:rsidR="00705EF2" w:rsidRPr="00102171" w:rsidRDefault="00705EF2" w:rsidP="00705EF2">
      <w:pPr>
        <w:pStyle w:val="ListParagraph"/>
        <w:numPr>
          <w:ilvl w:val="0"/>
          <w:numId w:val="3"/>
        </w:numPr>
        <w:contextualSpacing w:val="0"/>
        <w:rPr>
          <w:rFonts w:ascii="Times New Roman" w:hAnsi="Times New Roman" w:cs="Times New Roman"/>
          <w:b/>
          <w:i/>
          <w:color w:val="000000" w:themeColor="text1"/>
        </w:rPr>
      </w:pPr>
      <w:r w:rsidRPr="00102171">
        <w:rPr>
          <w:rFonts w:ascii="Times New Roman" w:hAnsi="Times New Roman" w:cs="Times New Roman"/>
          <w:color w:val="000000" w:themeColor="text1"/>
        </w:rPr>
        <w:t>It encourages a diversity of views and perspectives</w:t>
      </w:r>
      <w:r w:rsidR="003E10B6">
        <w:rPr>
          <w:rFonts w:ascii="Times New Roman" w:hAnsi="Times New Roman" w:cs="Times New Roman"/>
          <w:color w:val="000000" w:themeColor="text1"/>
        </w:rPr>
        <w:t>.</w:t>
      </w:r>
    </w:p>
    <w:p w14:paraId="37FEC068" w14:textId="1EBC454D" w:rsidR="00705EF2" w:rsidRPr="00102171" w:rsidRDefault="00705EF2" w:rsidP="00705EF2">
      <w:pPr>
        <w:pStyle w:val="ListParagraph"/>
        <w:numPr>
          <w:ilvl w:val="0"/>
          <w:numId w:val="3"/>
        </w:numPr>
        <w:contextualSpacing w:val="0"/>
        <w:rPr>
          <w:rFonts w:ascii="Times New Roman" w:hAnsi="Times New Roman" w:cs="Times New Roman"/>
          <w:b/>
          <w:i/>
          <w:color w:val="000000" w:themeColor="text1"/>
        </w:rPr>
      </w:pPr>
      <w:r w:rsidRPr="00102171">
        <w:rPr>
          <w:rFonts w:ascii="Times New Roman" w:hAnsi="Times New Roman" w:cs="Times New Roman"/>
          <w:color w:val="000000" w:themeColor="text1"/>
        </w:rPr>
        <w:t xml:space="preserve">It can prompt topics </w:t>
      </w:r>
      <w:r w:rsidR="003E10B6">
        <w:rPr>
          <w:rFonts w:ascii="Times New Roman" w:hAnsi="Times New Roman" w:cs="Times New Roman"/>
          <w:color w:val="000000" w:themeColor="text1"/>
        </w:rPr>
        <w:t xml:space="preserve">of conversation </w:t>
      </w:r>
      <w:r w:rsidRPr="00102171">
        <w:rPr>
          <w:rFonts w:ascii="Times New Roman" w:hAnsi="Times New Roman" w:cs="Times New Roman"/>
          <w:color w:val="000000" w:themeColor="text1"/>
        </w:rPr>
        <w:t>that will help me plan future programs</w:t>
      </w:r>
      <w:r w:rsidR="003E10B6">
        <w:rPr>
          <w:rFonts w:ascii="Times New Roman" w:hAnsi="Times New Roman" w:cs="Times New Roman"/>
          <w:color w:val="000000" w:themeColor="text1"/>
        </w:rPr>
        <w:t>.</w:t>
      </w:r>
    </w:p>
    <w:p w14:paraId="1A19BD92" w14:textId="77777777" w:rsidR="00795D8F" w:rsidRPr="00102171" w:rsidRDefault="00795D8F" w:rsidP="00795D8F">
      <w:pPr>
        <w:ind w:left="360"/>
        <w:rPr>
          <w:rFonts w:ascii="Times New Roman" w:hAnsi="Times New Roman" w:cs="Times New Roman"/>
          <w:b/>
          <w:i/>
          <w:color w:val="000000" w:themeColor="text1"/>
        </w:rPr>
      </w:pPr>
    </w:p>
    <w:p w14:paraId="688A5CD5" w14:textId="77777777" w:rsidR="00795D8F" w:rsidRPr="00102171" w:rsidRDefault="00795D8F" w:rsidP="00795D8F">
      <w:pPr>
        <w:rPr>
          <w:rFonts w:ascii="Times New Roman" w:hAnsi="Times New Roman" w:cs="Times New Roman"/>
          <w:i/>
          <w:color w:val="000000" w:themeColor="text1"/>
        </w:rPr>
      </w:pPr>
      <w:r w:rsidRPr="00102171">
        <w:rPr>
          <w:rFonts w:ascii="Times New Roman" w:hAnsi="Times New Roman" w:cs="Times New Roman"/>
          <w:b/>
          <w:i/>
          <w:color w:val="000000" w:themeColor="text1"/>
        </w:rPr>
        <w:t xml:space="preserve">How do I get started? </w:t>
      </w:r>
      <w:r w:rsidRPr="00102171">
        <w:rPr>
          <w:rFonts w:ascii="Times New Roman" w:hAnsi="Times New Roman" w:cs="Times New Roman"/>
          <w:i/>
          <w:color w:val="000000" w:themeColor="text1"/>
        </w:rPr>
        <w:t>(Learn more about these and other points in the Details section below)</w:t>
      </w:r>
    </w:p>
    <w:p w14:paraId="714B93BE" w14:textId="77777777" w:rsidR="00760C43" w:rsidRPr="00102171" w:rsidRDefault="00760C43" w:rsidP="00760C43">
      <w:pPr>
        <w:pStyle w:val="Body"/>
        <w:rPr>
          <w:rFonts w:cs="Times New Roman"/>
          <w:lang w:val="en-US"/>
        </w:rPr>
      </w:pPr>
    </w:p>
    <w:p w14:paraId="26E6EAD3" w14:textId="77777777" w:rsidR="001A6D04" w:rsidRDefault="00760C43" w:rsidP="00BF502E">
      <w:pPr>
        <w:pStyle w:val="Body"/>
        <w:numPr>
          <w:ilvl w:val="0"/>
          <w:numId w:val="15"/>
        </w:numPr>
        <w:rPr>
          <w:rFonts w:cs="Times New Roman"/>
          <w:lang w:val="en-US"/>
        </w:rPr>
      </w:pPr>
      <w:r w:rsidRPr="00102171">
        <w:rPr>
          <w:rFonts w:cs="Times New Roman"/>
          <w:lang w:val="en-US"/>
        </w:rPr>
        <w:t xml:space="preserve">Set up the conference call feature </w:t>
      </w:r>
    </w:p>
    <w:p w14:paraId="7382FD0B" w14:textId="647C246D" w:rsidR="00760C43" w:rsidRPr="00102171" w:rsidRDefault="001A6D04" w:rsidP="00BF502E">
      <w:pPr>
        <w:pStyle w:val="Body"/>
        <w:numPr>
          <w:ilvl w:val="0"/>
          <w:numId w:val="15"/>
        </w:numPr>
        <w:rPr>
          <w:rFonts w:cs="Times New Roman"/>
          <w:lang w:val="en-US"/>
        </w:rPr>
      </w:pPr>
      <w:r>
        <w:rPr>
          <w:rFonts w:cs="Times New Roman"/>
          <w:lang w:val="en-US"/>
        </w:rPr>
        <w:t>Connect the phone to the radio switchboard</w:t>
      </w:r>
    </w:p>
    <w:p w14:paraId="0E66AABE" w14:textId="730DCD1E" w:rsidR="00705EF2" w:rsidRPr="00102171" w:rsidRDefault="00705EF2" w:rsidP="00BF502E">
      <w:pPr>
        <w:pStyle w:val="Body"/>
        <w:numPr>
          <w:ilvl w:val="0"/>
          <w:numId w:val="15"/>
        </w:numPr>
        <w:rPr>
          <w:rFonts w:cs="Times New Roman"/>
          <w:lang w:val="en-US"/>
        </w:rPr>
      </w:pPr>
      <w:r w:rsidRPr="00102171">
        <w:rPr>
          <w:rFonts w:cs="Times New Roman"/>
          <w:lang w:val="en-US"/>
        </w:rPr>
        <w:t>Coach your guests</w:t>
      </w:r>
      <w:r w:rsidR="00086223" w:rsidRPr="00102171">
        <w:rPr>
          <w:rFonts w:cs="Times New Roman"/>
          <w:lang w:val="en-US"/>
        </w:rPr>
        <w:t xml:space="preserve"> on conference call etiquette </w:t>
      </w:r>
    </w:p>
    <w:p w14:paraId="7D833021" w14:textId="1ADAC551" w:rsidR="00760C43" w:rsidRPr="00102171" w:rsidRDefault="00760C43" w:rsidP="00BF502E">
      <w:pPr>
        <w:pStyle w:val="Body"/>
        <w:numPr>
          <w:ilvl w:val="0"/>
          <w:numId w:val="15"/>
        </w:numPr>
        <w:rPr>
          <w:rFonts w:cs="Times New Roman"/>
          <w:lang w:val="en-US"/>
        </w:rPr>
      </w:pPr>
      <w:r w:rsidRPr="00102171">
        <w:rPr>
          <w:rFonts w:cs="Times New Roman"/>
          <w:lang w:val="en-US"/>
        </w:rPr>
        <w:t>Plan for technical difficulties</w:t>
      </w:r>
    </w:p>
    <w:p w14:paraId="55D0667A" w14:textId="54181298" w:rsidR="00102171" w:rsidRPr="00102171" w:rsidRDefault="00102171" w:rsidP="00BF502E">
      <w:pPr>
        <w:pStyle w:val="Body"/>
        <w:numPr>
          <w:ilvl w:val="0"/>
          <w:numId w:val="15"/>
        </w:numPr>
        <w:rPr>
          <w:rFonts w:cs="Times New Roman"/>
          <w:lang w:val="en-US"/>
        </w:rPr>
      </w:pPr>
      <w:r w:rsidRPr="00102171">
        <w:rPr>
          <w:rFonts w:cs="Times New Roman"/>
          <w:lang w:val="en-US"/>
        </w:rPr>
        <w:t>Try a recorded conference call</w:t>
      </w:r>
    </w:p>
    <w:p w14:paraId="2FA6954A" w14:textId="098E51FA" w:rsidR="00705EF2" w:rsidRDefault="00760C43" w:rsidP="00BF502E">
      <w:pPr>
        <w:pStyle w:val="Body"/>
        <w:numPr>
          <w:ilvl w:val="0"/>
          <w:numId w:val="15"/>
        </w:numPr>
        <w:rPr>
          <w:rFonts w:cs="Times New Roman"/>
          <w:lang w:val="en-US"/>
        </w:rPr>
      </w:pPr>
      <w:r w:rsidRPr="00102171">
        <w:rPr>
          <w:rFonts w:cs="Times New Roman"/>
          <w:lang w:val="en-US"/>
        </w:rPr>
        <w:t>Plan for feedback from listeners.</w:t>
      </w:r>
    </w:p>
    <w:p w14:paraId="33EB9845" w14:textId="703D6E99" w:rsidR="0002620C" w:rsidRDefault="0002620C" w:rsidP="0002620C">
      <w:pPr>
        <w:pStyle w:val="Body"/>
        <w:rPr>
          <w:rFonts w:cs="Times New Roman"/>
          <w:lang w:val="en-US"/>
        </w:rPr>
      </w:pPr>
    </w:p>
    <w:p w14:paraId="7FC8D41F" w14:textId="567EA2DF" w:rsidR="0002620C" w:rsidRDefault="0002620C" w:rsidP="0002620C">
      <w:pPr>
        <w:pStyle w:val="Body"/>
        <w:rPr>
          <w:rFonts w:cs="Times New Roman"/>
          <w:lang w:val="en-US"/>
        </w:rPr>
      </w:pPr>
    </w:p>
    <w:p w14:paraId="533B175B" w14:textId="77777777" w:rsidR="0002620C" w:rsidRPr="00102171" w:rsidRDefault="0002620C" w:rsidP="00404878">
      <w:pPr>
        <w:pStyle w:val="Body"/>
        <w:rPr>
          <w:rFonts w:cs="Times New Roman"/>
          <w:lang w:val="en-US"/>
        </w:rPr>
      </w:pPr>
    </w:p>
    <w:p w14:paraId="4A4C4B86" w14:textId="77777777" w:rsidR="00795D8F" w:rsidRPr="00102171" w:rsidRDefault="00795D8F" w:rsidP="00795D8F">
      <w:pPr>
        <w:rPr>
          <w:rFonts w:ascii="Times New Roman" w:hAnsi="Times New Roman" w:cs="Times New Roman"/>
          <w:color w:val="000000" w:themeColor="text1"/>
        </w:rPr>
      </w:pPr>
    </w:p>
    <w:p w14:paraId="7996E321" w14:textId="77777777" w:rsidR="00795D8F" w:rsidRPr="00B05806" w:rsidRDefault="00795D8F" w:rsidP="00795D8F">
      <w:pPr>
        <w:rPr>
          <w:rFonts w:ascii="Times New Roman" w:hAnsi="Times New Roman" w:cs="Times New Roman"/>
          <w:b/>
          <w:color w:val="000000" w:themeColor="text1"/>
          <w:sz w:val="28"/>
        </w:rPr>
      </w:pPr>
      <w:r w:rsidRPr="00B05806">
        <w:rPr>
          <w:rFonts w:ascii="Times New Roman" w:hAnsi="Times New Roman" w:cs="Times New Roman"/>
          <w:b/>
          <w:color w:val="000000" w:themeColor="text1"/>
          <w:sz w:val="28"/>
        </w:rPr>
        <w:lastRenderedPageBreak/>
        <w:t>Details</w:t>
      </w:r>
    </w:p>
    <w:p w14:paraId="4E7FFEA0" w14:textId="1F5827C1" w:rsidR="00086223" w:rsidRPr="00102171" w:rsidRDefault="00086223" w:rsidP="00795D8F">
      <w:pPr>
        <w:rPr>
          <w:rFonts w:ascii="Times New Roman" w:hAnsi="Times New Roman" w:cs="Times New Roman"/>
          <w:b/>
          <w:i/>
          <w:color w:val="000000" w:themeColor="text1"/>
        </w:rPr>
      </w:pPr>
    </w:p>
    <w:p w14:paraId="5F39C22A" w14:textId="37BB666D" w:rsidR="00760C43" w:rsidRPr="00102171" w:rsidRDefault="00760C43" w:rsidP="00BF502E">
      <w:pPr>
        <w:pStyle w:val="Body"/>
        <w:numPr>
          <w:ilvl w:val="0"/>
          <w:numId w:val="16"/>
        </w:numPr>
        <w:spacing w:after="200"/>
        <w:rPr>
          <w:rFonts w:cs="Times New Roman"/>
          <w:lang w:val="en-US"/>
        </w:rPr>
      </w:pPr>
      <w:r w:rsidRPr="00102171">
        <w:rPr>
          <w:rFonts w:cs="Times New Roman"/>
          <w:b/>
          <w:bCs/>
          <w:lang w:val="en-US"/>
        </w:rPr>
        <w:t xml:space="preserve">Set up the conference call feature. </w:t>
      </w:r>
      <w:r w:rsidRPr="00102171">
        <w:rPr>
          <w:rFonts w:cs="Times New Roman"/>
          <w:lang w:val="en-US"/>
        </w:rPr>
        <w:t>Depending on the available technology at your radio station, you might use a landline phone to do a conference call, or you might use app</w:t>
      </w:r>
      <w:r w:rsidR="003E10B6">
        <w:rPr>
          <w:rFonts w:cs="Times New Roman"/>
          <w:lang w:val="en-US"/>
        </w:rPr>
        <w:t>s</w:t>
      </w:r>
      <w:r w:rsidRPr="00102171">
        <w:rPr>
          <w:rFonts w:cs="Times New Roman"/>
          <w:lang w:val="en-US"/>
        </w:rPr>
        <w:t xml:space="preserve"> like Skype, Google Hangouts, Zoom</w:t>
      </w:r>
      <w:r w:rsidR="003E10B6">
        <w:rPr>
          <w:rFonts w:cs="Times New Roman"/>
          <w:lang w:val="en-US"/>
        </w:rPr>
        <w:t>,</w:t>
      </w:r>
      <w:r w:rsidRPr="00102171">
        <w:rPr>
          <w:rFonts w:cs="Times New Roman"/>
          <w:lang w:val="en-US"/>
        </w:rPr>
        <w:t xml:space="preserve"> etc. to convene your panelists. Follow these steps if you are using a landline:</w:t>
      </w:r>
    </w:p>
    <w:p w14:paraId="45DAB31A" w14:textId="2B553A11" w:rsidR="00760C43" w:rsidRPr="00102171" w:rsidRDefault="00760C43" w:rsidP="00BF502E">
      <w:pPr>
        <w:pStyle w:val="Body"/>
        <w:numPr>
          <w:ilvl w:val="0"/>
          <w:numId w:val="17"/>
        </w:numPr>
        <w:spacing w:after="200"/>
        <w:rPr>
          <w:rFonts w:cs="Times New Roman"/>
          <w:lang w:val="en-US"/>
        </w:rPr>
      </w:pPr>
      <w:r w:rsidRPr="00102171">
        <w:rPr>
          <w:rFonts w:cs="Times New Roman"/>
          <w:lang w:val="en-US"/>
        </w:rPr>
        <w:t>Pick up the phone and press the “Talk” or “Flash</w:t>
      </w:r>
      <w:r w:rsidR="003E10B6">
        <w:rPr>
          <w:rFonts w:cs="Times New Roman"/>
          <w:lang w:val="en-US"/>
        </w:rPr>
        <w:t>”</w:t>
      </w:r>
      <w:r w:rsidRPr="00102171">
        <w:rPr>
          <w:rFonts w:cs="Times New Roman"/>
          <w:lang w:val="en-US"/>
        </w:rPr>
        <w:t xml:space="preserve"> button</w:t>
      </w:r>
      <w:r w:rsidR="003E10B6">
        <w:rPr>
          <w:rFonts w:cs="Times New Roman"/>
          <w:lang w:val="en-US"/>
        </w:rPr>
        <w:t>.</w:t>
      </w:r>
    </w:p>
    <w:p w14:paraId="7215D139" w14:textId="7B5CDB0E" w:rsidR="00760C43" w:rsidRPr="00102171" w:rsidRDefault="00760C43" w:rsidP="00BF502E">
      <w:pPr>
        <w:pStyle w:val="Body"/>
        <w:numPr>
          <w:ilvl w:val="0"/>
          <w:numId w:val="17"/>
        </w:numPr>
        <w:spacing w:after="200"/>
        <w:rPr>
          <w:rFonts w:cs="Times New Roman"/>
          <w:lang w:val="en-US"/>
        </w:rPr>
      </w:pPr>
      <w:r w:rsidRPr="00102171">
        <w:rPr>
          <w:rFonts w:cs="Times New Roman"/>
          <w:lang w:val="en-US"/>
        </w:rPr>
        <w:t>Dial the first number. Wait for them to answer the call, and when they pick up</w:t>
      </w:r>
      <w:r w:rsidR="003E10B6">
        <w:rPr>
          <w:rFonts w:cs="Times New Roman"/>
          <w:lang w:val="en-US"/>
        </w:rPr>
        <w:t>,</w:t>
      </w:r>
      <w:r w:rsidRPr="00102171">
        <w:rPr>
          <w:rFonts w:cs="Times New Roman"/>
          <w:lang w:val="en-US"/>
        </w:rPr>
        <w:t xml:space="preserve"> inform them that you </w:t>
      </w:r>
      <w:r w:rsidR="003E10B6">
        <w:rPr>
          <w:rFonts w:cs="Times New Roman"/>
          <w:lang w:val="en-US"/>
        </w:rPr>
        <w:t xml:space="preserve">are </w:t>
      </w:r>
      <w:r w:rsidRPr="00102171">
        <w:rPr>
          <w:rFonts w:cs="Times New Roman"/>
          <w:lang w:val="en-US"/>
        </w:rPr>
        <w:t>put</w:t>
      </w:r>
      <w:r w:rsidR="003E10B6">
        <w:rPr>
          <w:rFonts w:cs="Times New Roman"/>
          <w:lang w:val="en-US"/>
        </w:rPr>
        <w:t>ting</w:t>
      </w:r>
      <w:r w:rsidRPr="00102171">
        <w:rPr>
          <w:rFonts w:cs="Times New Roman"/>
          <w:lang w:val="en-US"/>
        </w:rPr>
        <w:t xml:space="preserve"> them on hold.</w:t>
      </w:r>
    </w:p>
    <w:p w14:paraId="4A085D4F" w14:textId="79740C90" w:rsidR="00760C43" w:rsidRPr="00102171" w:rsidRDefault="003E10B6" w:rsidP="00BF502E">
      <w:pPr>
        <w:pStyle w:val="Body"/>
        <w:numPr>
          <w:ilvl w:val="0"/>
          <w:numId w:val="17"/>
        </w:numPr>
        <w:spacing w:after="200"/>
        <w:rPr>
          <w:rFonts w:cs="Times New Roman"/>
          <w:lang w:val="en-US"/>
        </w:rPr>
      </w:pPr>
      <w:r>
        <w:rPr>
          <w:rFonts w:cs="Times New Roman"/>
          <w:lang w:val="en-US"/>
        </w:rPr>
        <w:t>P</w:t>
      </w:r>
      <w:r w:rsidR="00760C43" w:rsidRPr="00102171">
        <w:rPr>
          <w:rFonts w:cs="Times New Roman"/>
          <w:lang w:val="en-US"/>
        </w:rPr>
        <w:t xml:space="preserve">ress the “Talk” or “Flash” </w:t>
      </w:r>
      <w:r>
        <w:rPr>
          <w:rFonts w:cs="Times New Roman"/>
          <w:lang w:val="en-US"/>
        </w:rPr>
        <w:t xml:space="preserve">button </w:t>
      </w:r>
      <w:r w:rsidR="00760C43" w:rsidRPr="00102171">
        <w:rPr>
          <w:rFonts w:cs="Times New Roman"/>
          <w:lang w:val="en-US"/>
        </w:rPr>
        <w:t>and dial the second number. Wait for them to answer.</w:t>
      </w:r>
    </w:p>
    <w:p w14:paraId="3DF0853A" w14:textId="77777777" w:rsidR="00760C43" w:rsidRPr="00102171" w:rsidRDefault="00760C43" w:rsidP="00BF502E">
      <w:pPr>
        <w:pStyle w:val="Body"/>
        <w:numPr>
          <w:ilvl w:val="0"/>
          <w:numId w:val="17"/>
        </w:numPr>
        <w:spacing w:after="200"/>
        <w:rPr>
          <w:rFonts w:cs="Times New Roman"/>
          <w:lang w:val="en-US"/>
        </w:rPr>
      </w:pPr>
      <w:r w:rsidRPr="00102171">
        <w:rPr>
          <w:rFonts w:cs="Times New Roman"/>
          <w:lang w:val="en-US"/>
        </w:rPr>
        <w:t>When they answer, press the “Talk” or “Flash” button again. All parties should be connected to the call.</w:t>
      </w:r>
    </w:p>
    <w:p w14:paraId="4F33E0A1" w14:textId="58E2803D" w:rsidR="00760C43" w:rsidRDefault="00760C43" w:rsidP="00BF502E">
      <w:pPr>
        <w:pStyle w:val="Body"/>
        <w:numPr>
          <w:ilvl w:val="0"/>
          <w:numId w:val="17"/>
        </w:numPr>
        <w:spacing w:after="200"/>
        <w:rPr>
          <w:rFonts w:cs="Times New Roman"/>
          <w:lang w:val="en-US"/>
        </w:rPr>
      </w:pPr>
      <w:r w:rsidRPr="00102171">
        <w:rPr>
          <w:rFonts w:cs="Times New Roman"/>
          <w:lang w:val="en-US"/>
        </w:rPr>
        <w:t>Repeat these steps as many times as necessary to connect all panelists in the conference call.</w:t>
      </w:r>
    </w:p>
    <w:p w14:paraId="045E7C94" w14:textId="7A175ED9" w:rsidR="002C37D6" w:rsidRDefault="002C37D6" w:rsidP="002C37D6">
      <w:pPr>
        <w:pStyle w:val="Body"/>
        <w:spacing w:after="200"/>
        <w:rPr>
          <w:rFonts w:cs="Times New Roman"/>
          <w:lang w:val="en-US"/>
        </w:rPr>
      </w:pPr>
      <w:r>
        <w:rPr>
          <w:rFonts w:cs="Times New Roman"/>
          <w:lang w:val="en-US"/>
        </w:rPr>
        <w:t xml:space="preserve">This is what the conference call feature button looks like on standard landline phones: </w:t>
      </w:r>
    </w:p>
    <w:p w14:paraId="4B0DD1C5" w14:textId="3211A684" w:rsidR="002C37D6" w:rsidRDefault="002C37D6" w:rsidP="002C37D6">
      <w:pPr>
        <w:pStyle w:val="Body"/>
        <w:spacing w:after="200"/>
        <w:rPr>
          <w:rFonts w:cs="Times New Roman"/>
          <w:lang w:val="en-US"/>
        </w:rPr>
      </w:pPr>
      <w:r>
        <w:rPr>
          <w:rFonts w:cs="Times New Roman"/>
          <w:noProof/>
        </w:rPr>
        <w:drawing>
          <wp:inline distT="0" distB="0" distL="0" distR="0" wp14:anchorId="31C24E06" wp14:editId="79378113">
            <wp:extent cx="2358304" cy="2944759"/>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7-22 at 1.59.11 PM.png"/>
                    <pic:cNvPicPr/>
                  </pic:nvPicPr>
                  <pic:blipFill rotWithShape="1">
                    <a:blip r:embed="rId7">
                      <a:extLst>
                        <a:ext uri="{28A0092B-C50C-407E-A947-70E740481C1C}">
                          <a14:useLocalDpi xmlns:a14="http://schemas.microsoft.com/office/drawing/2010/main" val="0"/>
                        </a:ext>
                      </a:extLst>
                    </a:blip>
                    <a:srcRect l="3886" t="3020" r="3296" b="1574"/>
                    <a:stretch/>
                  </pic:blipFill>
                  <pic:spPr bwMode="auto">
                    <a:xfrm>
                      <a:off x="0" y="0"/>
                      <a:ext cx="2364636" cy="2952666"/>
                    </a:xfrm>
                    <a:prstGeom prst="rect">
                      <a:avLst/>
                    </a:prstGeom>
                    <a:ln>
                      <a:noFill/>
                    </a:ln>
                    <a:extLst>
                      <a:ext uri="{53640926-AAD7-44D8-BBD7-CCE9431645EC}">
                        <a14:shadowObscured xmlns:a14="http://schemas.microsoft.com/office/drawing/2010/main"/>
                      </a:ext>
                    </a:extLst>
                  </pic:spPr>
                </pic:pic>
              </a:graphicData>
            </a:graphic>
          </wp:inline>
        </w:drawing>
      </w:r>
      <w:r>
        <w:rPr>
          <w:rFonts w:cs="Times New Roman"/>
          <w:noProof/>
        </w:rPr>
        <w:drawing>
          <wp:inline distT="0" distB="0" distL="0" distR="0" wp14:anchorId="6A2DDD95" wp14:editId="6585F364">
            <wp:extent cx="3124522" cy="22085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7-22 at 2.47.46 PM.png"/>
                    <pic:cNvPicPr/>
                  </pic:nvPicPr>
                  <pic:blipFill>
                    <a:blip r:embed="rId8">
                      <a:extLst>
                        <a:ext uri="{28A0092B-C50C-407E-A947-70E740481C1C}">
                          <a14:useLocalDpi xmlns:a14="http://schemas.microsoft.com/office/drawing/2010/main" val="0"/>
                        </a:ext>
                      </a:extLst>
                    </a:blip>
                    <a:stretch>
                      <a:fillRect/>
                    </a:stretch>
                  </pic:blipFill>
                  <pic:spPr>
                    <a:xfrm>
                      <a:off x="0" y="0"/>
                      <a:ext cx="3130086" cy="2212463"/>
                    </a:xfrm>
                    <a:prstGeom prst="rect">
                      <a:avLst/>
                    </a:prstGeom>
                  </pic:spPr>
                </pic:pic>
              </a:graphicData>
            </a:graphic>
          </wp:inline>
        </w:drawing>
      </w:r>
    </w:p>
    <w:p w14:paraId="56DA5FC2" w14:textId="77777777" w:rsidR="002C37D6" w:rsidRPr="00102171" w:rsidRDefault="002C37D6" w:rsidP="00A27DAF">
      <w:pPr>
        <w:pStyle w:val="Body"/>
        <w:spacing w:after="200"/>
        <w:rPr>
          <w:rFonts w:cs="Times New Roman"/>
          <w:lang w:val="en-US"/>
        </w:rPr>
      </w:pPr>
    </w:p>
    <w:p w14:paraId="12124AEE" w14:textId="0D1E30BF" w:rsidR="00760C43" w:rsidRPr="00102171" w:rsidRDefault="00760C43" w:rsidP="00760C43">
      <w:pPr>
        <w:pStyle w:val="Body"/>
        <w:spacing w:after="200"/>
        <w:rPr>
          <w:rFonts w:cs="Times New Roman"/>
          <w:lang w:val="en-US"/>
        </w:rPr>
      </w:pPr>
      <w:r w:rsidRPr="00102171">
        <w:rPr>
          <w:rFonts w:cs="Times New Roman"/>
          <w:lang w:val="en-US"/>
        </w:rPr>
        <w:t xml:space="preserve">The following links contain information for setting up </w:t>
      </w:r>
      <w:r w:rsidR="003E10B6">
        <w:rPr>
          <w:rFonts w:cs="Times New Roman"/>
          <w:lang w:val="en-US"/>
        </w:rPr>
        <w:t>a</w:t>
      </w:r>
      <w:r w:rsidR="003E10B6" w:rsidRPr="00102171">
        <w:rPr>
          <w:rFonts w:cs="Times New Roman"/>
          <w:lang w:val="en-US"/>
        </w:rPr>
        <w:t xml:space="preserve"> </w:t>
      </w:r>
      <w:r w:rsidRPr="00102171">
        <w:rPr>
          <w:rFonts w:cs="Times New Roman"/>
          <w:lang w:val="en-US"/>
        </w:rPr>
        <w:t xml:space="preserve">conference call feature </w:t>
      </w:r>
      <w:r w:rsidR="003E10B6">
        <w:rPr>
          <w:rFonts w:cs="Times New Roman"/>
          <w:lang w:val="en-US"/>
        </w:rPr>
        <w:t>on</w:t>
      </w:r>
      <w:r w:rsidR="003E10B6" w:rsidRPr="00102171">
        <w:rPr>
          <w:rFonts w:cs="Times New Roman"/>
          <w:lang w:val="en-US"/>
        </w:rPr>
        <w:t xml:space="preserve"> </w:t>
      </w:r>
      <w:r w:rsidR="003E10B6">
        <w:rPr>
          <w:rFonts w:cs="Times New Roman"/>
          <w:lang w:val="en-US"/>
        </w:rPr>
        <w:t>various</w:t>
      </w:r>
      <w:r w:rsidR="003E10B6" w:rsidRPr="00102171">
        <w:rPr>
          <w:rFonts w:cs="Times New Roman"/>
          <w:lang w:val="en-US"/>
        </w:rPr>
        <w:t xml:space="preserve"> </w:t>
      </w:r>
      <w:r w:rsidRPr="00102171">
        <w:rPr>
          <w:rFonts w:cs="Times New Roman"/>
          <w:lang w:val="en-US"/>
        </w:rPr>
        <w:t>app</w:t>
      </w:r>
      <w:r w:rsidR="003E10B6">
        <w:rPr>
          <w:rFonts w:cs="Times New Roman"/>
          <w:lang w:val="en-US"/>
        </w:rPr>
        <w:t>s</w:t>
      </w:r>
      <w:r w:rsidRPr="00102171">
        <w:rPr>
          <w:rFonts w:cs="Times New Roman"/>
          <w:lang w:val="en-US"/>
        </w:rPr>
        <w:t>:</w:t>
      </w:r>
    </w:p>
    <w:p w14:paraId="706CBEBE" w14:textId="77777777" w:rsidR="0036556F" w:rsidRPr="00102171" w:rsidRDefault="00760C43" w:rsidP="0036556F">
      <w:pPr>
        <w:rPr>
          <w:rFonts w:ascii="Times New Roman" w:hAnsi="Times New Roman" w:cs="Times New Roman"/>
        </w:rPr>
      </w:pPr>
      <w:r w:rsidRPr="00102171">
        <w:rPr>
          <w:rFonts w:ascii="Times New Roman" w:hAnsi="Times New Roman" w:cs="Times New Roman"/>
          <w:lang w:val="en-US"/>
        </w:rPr>
        <w:t xml:space="preserve">Skype: </w:t>
      </w:r>
      <w:hyperlink r:id="rId9" w:tgtFrame="_blank" w:history="1">
        <w:r w:rsidR="0036556F" w:rsidRPr="00102171">
          <w:rPr>
            <w:rStyle w:val="Hyperlink"/>
            <w:rFonts w:ascii="Times New Roman" w:hAnsi="Times New Roman" w:cs="Times New Roman"/>
            <w:color w:val="0236B9"/>
            <w:shd w:val="clear" w:color="auto" w:fill="FFFFFF"/>
          </w:rPr>
          <w:t>https://bit.ly/2IGb4Ow</w:t>
        </w:r>
      </w:hyperlink>
    </w:p>
    <w:p w14:paraId="785C5440" w14:textId="7505892F" w:rsidR="00760C43" w:rsidRPr="00102171" w:rsidRDefault="00760C43" w:rsidP="00760C43">
      <w:pPr>
        <w:rPr>
          <w:rFonts w:ascii="Times New Roman" w:hAnsi="Times New Roman" w:cs="Times New Roman"/>
          <w:lang w:val="en-US"/>
        </w:rPr>
      </w:pPr>
    </w:p>
    <w:p w14:paraId="38661ED1" w14:textId="17389270" w:rsidR="00760C43" w:rsidRPr="00102171" w:rsidRDefault="00760C43" w:rsidP="00760C43">
      <w:pPr>
        <w:rPr>
          <w:rFonts w:ascii="Times New Roman" w:hAnsi="Times New Roman" w:cs="Times New Roman"/>
        </w:rPr>
      </w:pPr>
      <w:r w:rsidRPr="00102171">
        <w:rPr>
          <w:rFonts w:ascii="Times New Roman" w:hAnsi="Times New Roman" w:cs="Times New Roman"/>
          <w:lang w:val="en-US"/>
        </w:rPr>
        <w:t xml:space="preserve">Google Hangouts: </w:t>
      </w:r>
      <w:hyperlink r:id="rId10" w:tgtFrame="_blank" w:history="1">
        <w:r w:rsidR="0036556F" w:rsidRPr="00102171">
          <w:rPr>
            <w:rStyle w:val="Hyperlink"/>
            <w:rFonts w:ascii="Times New Roman" w:hAnsi="Times New Roman" w:cs="Times New Roman"/>
            <w:color w:val="0236B9"/>
            <w:shd w:val="clear" w:color="auto" w:fill="FFFFFF"/>
          </w:rPr>
          <w:t>https://bit.ly/2ZSvRpS</w:t>
        </w:r>
      </w:hyperlink>
    </w:p>
    <w:p w14:paraId="40B91BBB" w14:textId="77777777" w:rsidR="00760C43" w:rsidRPr="00102171" w:rsidRDefault="00760C43" w:rsidP="00760C43">
      <w:pPr>
        <w:rPr>
          <w:rFonts w:ascii="Times New Roman" w:hAnsi="Times New Roman" w:cs="Times New Roman"/>
        </w:rPr>
      </w:pPr>
    </w:p>
    <w:p w14:paraId="00F4B036" w14:textId="3BC610CD" w:rsidR="0036556F" w:rsidRPr="00102171" w:rsidRDefault="00760C43" w:rsidP="0036556F">
      <w:pPr>
        <w:rPr>
          <w:rFonts w:ascii="Times New Roman" w:hAnsi="Times New Roman" w:cs="Times New Roman"/>
        </w:rPr>
      </w:pPr>
      <w:r w:rsidRPr="00102171">
        <w:rPr>
          <w:rFonts w:ascii="Times New Roman" w:hAnsi="Times New Roman" w:cs="Times New Roman"/>
          <w:lang w:val="en-US"/>
        </w:rPr>
        <w:t>Zoom:</w:t>
      </w:r>
      <w:r w:rsidR="0036556F" w:rsidRPr="00102171">
        <w:rPr>
          <w:rFonts w:ascii="Times New Roman" w:hAnsi="Times New Roman" w:cs="Times New Roman"/>
        </w:rPr>
        <w:t xml:space="preserve"> </w:t>
      </w:r>
      <w:hyperlink r:id="rId11" w:tgtFrame="_blank" w:history="1">
        <w:r w:rsidR="0036556F" w:rsidRPr="00102171">
          <w:rPr>
            <w:rStyle w:val="Hyperlink"/>
            <w:rFonts w:ascii="Times New Roman" w:hAnsi="Times New Roman" w:cs="Times New Roman"/>
            <w:color w:val="0236B9"/>
            <w:shd w:val="clear" w:color="auto" w:fill="FFFFFF"/>
          </w:rPr>
          <w:t>https://bit.ly/1QKGjJF</w:t>
        </w:r>
      </w:hyperlink>
    </w:p>
    <w:p w14:paraId="29123739" w14:textId="77777777" w:rsidR="00760C43" w:rsidRPr="00102171" w:rsidRDefault="00760C43" w:rsidP="00760C43">
      <w:pPr>
        <w:rPr>
          <w:rFonts w:ascii="Times New Roman" w:hAnsi="Times New Roman" w:cs="Times New Roman"/>
        </w:rPr>
      </w:pPr>
    </w:p>
    <w:p w14:paraId="3B8D2079" w14:textId="0191A92F" w:rsidR="0036556F" w:rsidRPr="00102171" w:rsidRDefault="003E10B6" w:rsidP="0036556F">
      <w:pPr>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shd w:val="clear" w:color="auto" w:fill="FFFFFF"/>
        </w:rPr>
        <w:t>You can also</w:t>
      </w:r>
      <w:r w:rsidR="00021E2D" w:rsidRPr="00102171">
        <w:rPr>
          <w:rStyle w:val="Hyperlink"/>
          <w:rFonts w:ascii="Times New Roman" w:hAnsi="Times New Roman" w:cs="Times New Roman"/>
          <w:color w:val="000000" w:themeColor="text1"/>
          <w:u w:val="none"/>
          <w:shd w:val="clear" w:color="auto" w:fill="FFFFFF"/>
        </w:rPr>
        <w:t xml:space="preserve"> set up a conference call on a mobile phone by downloading an app. </w:t>
      </w:r>
      <w:r w:rsidR="00760C43" w:rsidRPr="00102171">
        <w:rPr>
          <w:rFonts w:ascii="Times New Roman" w:hAnsi="Times New Roman" w:cs="Times New Roman"/>
          <w:lang w:val="en-US"/>
        </w:rPr>
        <w:t xml:space="preserve">Here is a list of </w:t>
      </w:r>
      <w:r w:rsidR="00021E2D" w:rsidRPr="00102171">
        <w:rPr>
          <w:rFonts w:ascii="Times New Roman" w:hAnsi="Times New Roman" w:cs="Times New Roman"/>
          <w:lang w:val="en-US"/>
        </w:rPr>
        <w:t>applications</w:t>
      </w:r>
      <w:r w:rsidR="00760C43" w:rsidRPr="00102171">
        <w:rPr>
          <w:rFonts w:ascii="Times New Roman" w:hAnsi="Times New Roman" w:cs="Times New Roman"/>
          <w:lang w:val="en-US"/>
        </w:rPr>
        <w:t xml:space="preserve"> you can try</w:t>
      </w:r>
      <w:r w:rsidR="00021E2D" w:rsidRPr="00102171">
        <w:rPr>
          <w:rFonts w:ascii="Times New Roman" w:hAnsi="Times New Roman" w:cs="Times New Roman"/>
          <w:lang w:val="en-US"/>
        </w:rPr>
        <w:t xml:space="preserve"> for Android and </w:t>
      </w:r>
      <w:r>
        <w:rPr>
          <w:rFonts w:ascii="Times New Roman" w:hAnsi="Times New Roman" w:cs="Times New Roman"/>
          <w:lang w:val="en-US"/>
        </w:rPr>
        <w:t xml:space="preserve">for </w:t>
      </w:r>
      <w:r w:rsidR="00021E2D" w:rsidRPr="00102171">
        <w:rPr>
          <w:rFonts w:ascii="Times New Roman" w:hAnsi="Times New Roman" w:cs="Times New Roman"/>
          <w:lang w:val="en-US"/>
        </w:rPr>
        <w:t>iOS</w:t>
      </w:r>
      <w:r w:rsidR="00760C43" w:rsidRPr="00102171">
        <w:rPr>
          <w:rFonts w:ascii="Times New Roman" w:hAnsi="Times New Roman" w:cs="Times New Roman"/>
          <w:lang w:val="en-US"/>
        </w:rPr>
        <w:t xml:space="preserve">: </w:t>
      </w:r>
      <w:hyperlink r:id="rId12" w:tgtFrame="_blank" w:history="1">
        <w:r w:rsidR="0036556F" w:rsidRPr="00102171">
          <w:rPr>
            <w:rStyle w:val="Hyperlink"/>
            <w:rFonts w:ascii="Times New Roman" w:hAnsi="Times New Roman" w:cs="Times New Roman"/>
            <w:color w:val="0236B9"/>
            <w:shd w:val="clear" w:color="auto" w:fill="FFFFFF"/>
          </w:rPr>
          <w:t>https://bit.ly/2xhWnww</w:t>
        </w:r>
      </w:hyperlink>
    </w:p>
    <w:p w14:paraId="30A0D378" w14:textId="24DD63DC" w:rsidR="00021E2D" w:rsidRPr="00102171" w:rsidRDefault="00021E2D" w:rsidP="0036556F">
      <w:pPr>
        <w:rPr>
          <w:rStyle w:val="Hyperlink"/>
          <w:rFonts w:ascii="Times New Roman" w:hAnsi="Times New Roman" w:cs="Times New Roman"/>
          <w:color w:val="0236B9"/>
          <w:shd w:val="clear" w:color="auto" w:fill="FFFFFF"/>
        </w:rPr>
      </w:pPr>
    </w:p>
    <w:p w14:paraId="26161A04" w14:textId="788B83F2" w:rsidR="00760C43" w:rsidRDefault="00760C43" w:rsidP="00760C43">
      <w:pPr>
        <w:rPr>
          <w:rFonts w:ascii="Times New Roman" w:hAnsi="Times New Roman" w:cs="Times New Roman"/>
        </w:rPr>
      </w:pPr>
      <w:r w:rsidRPr="00102171">
        <w:rPr>
          <w:rFonts w:ascii="Times New Roman" w:hAnsi="Times New Roman" w:cs="Times New Roman"/>
        </w:rPr>
        <w:t>Note: Whichever method you use, be sure to conduct a trial conference call before the live program</w:t>
      </w:r>
      <w:r w:rsidR="003E10B6">
        <w:rPr>
          <w:rFonts w:ascii="Times New Roman" w:hAnsi="Times New Roman" w:cs="Times New Roman"/>
        </w:rPr>
        <w:t>. This will enable you to</w:t>
      </w:r>
      <w:r w:rsidRPr="00102171">
        <w:rPr>
          <w:rFonts w:ascii="Times New Roman" w:hAnsi="Times New Roman" w:cs="Times New Roman"/>
        </w:rPr>
        <w:t xml:space="preserve"> </w:t>
      </w:r>
      <w:r w:rsidR="003E10B6">
        <w:rPr>
          <w:rFonts w:ascii="Times New Roman" w:hAnsi="Times New Roman" w:cs="Times New Roman"/>
        </w:rPr>
        <w:t>identify and solve</w:t>
      </w:r>
      <w:r w:rsidR="003E10B6" w:rsidRPr="00102171">
        <w:rPr>
          <w:rFonts w:ascii="Times New Roman" w:hAnsi="Times New Roman" w:cs="Times New Roman"/>
        </w:rPr>
        <w:t xml:space="preserve"> </w:t>
      </w:r>
      <w:r w:rsidRPr="00102171">
        <w:rPr>
          <w:rFonts w:ascii="Times New Roman" w:hAnsi="Times New Roman" w:cs="Times New Roman"/>
        </w:rPr>
        <w:t xml:space="preserve">any technical difficulties. </w:t>
      </w:r>
    </w:p>
    <w:p w14:paraId="1B51C192" w14:textId="2A7BABD2" w:rsidR="001A6D04" w:rsidRDefault="001A6D04" w:rsidP="00760C43">
      <w:pPr>
        <w:rPr>
          <w:rFonts w:ascii="Times New Roman" w:hAnsi="Times New Roman" w:cs="Times New Roman"/>
        </w:rPr>
      </w:pPr>
    </w:p>
    <w:p w14:paraId="657B7074" w14:textId="016D7618" w:rsidR="001A6D04" w:rsidRPr="00BF502E" w:rsidRDefault="001A6D04" w:rsidP="00BF502E">
      <w:pPr>
        <w:pStyle w:val="ListParagraph"/>
        <w:numPr>
          <w:ilvl w:val="0"/>
          <w:numId w:val="16"/>
        </w:numPr>
        <w:rPr>
          <w:rFonts w:ascii="Times New Roman" w:hAnsi="Times New Roman" w:cs="Times New Roman"/>
          <w:b/>
          <w:bCs/>
        </w:rPr>
      </w:pPr>
      <w:r w:rsidRPr="00BF502E">
        <w:rPr>
          <w:rFonts w:ascii="Times New Roman" w:hAnsi="Times New Roman" w:cs="Times New Roman"/>
          <w:b/>
          <w:bCs/>
        </w:rPr>
        <w:t xml:space="preserve">Connect the phone to the </w:t>
      </w:r>
      <w:r w:rsidR="006E6914" w:rsidRPr="00BF502E">
        <w:rPr>
          <w:rFonts w:ascii="Times New Roman" w:hAnsi="Times New Roman" w:cs="Times New Roman"/>
          <w:b/>
          <w:bCs/>
        </w:rPr>
        <w:t>switchboard</w:t>
      </w:r>
    </w:p>
    <w:p w14:paraId="225898F8" w14:textId="77777777" w:rsidR="00BF502E" w:rsidRDefault="0005279D" w:rsidP="0005279D">
      <w:pPr>
        <w:pStyle w:val="NormalWeb"/>
        <w:shd w:val="clear" w:color="auto" w:fill="FFFFFF"/>
        <w:rPr>
          <w:bCs/>
        </w:rPr>
      </w:pPr>
      <w:r w:rsidRPr="00D4721E">
        <w:rPr>
          <w:bCs/>
        </w:rPr>
        <w:t xml:space="preserve">In order to take live phone calls and broadcast a phone panel discussion over the radio, you will need a </w:t>
      </w:r>
      <w:r w:rsidR="006E6914" w:rsidRPr="00D4721E">
        <w:rPr>
          <w:bCs/>
        </w:rPr>
        <w:t>switch</w:t>
      </w:r>
      <w:r w:rsidRPr="00D4721E">
        <w:rPr>
          <w:bCs/>
        </w:rPr>
        <w:t>board, a microphone, a pair of headphones, an XLR cable,</w:t>
      </w:r>
      <w:r w:rsidR="0002620C" w:rsidRPr="00D4721E">
        <w:rPr>
          <w:bCs/>
        </w:rPr>
        <w:t xml:space="preserve"> an RCA phone audio cable,</w:t>
      </w:r>
      <w:r w:rsidRPr="00D4721E">
        <w:rPr>
          <w:bCs/>
        </w:rPr>
        <w:t xml:space="preserve"> and a landline or mobile phone or tablet. </w:t>
      </w:r>
    </w:p>
    <w:p w14:paraId="1278E8D6" w14:textId="18C206DE" w:rsidR="0005279D" w:rsidRPr="006E6914" w:rsidRDefault="0005279D" w:rsidP="0005279D">
      <w:pPr>
        <w:pStyle w:val="NormalWeb"/>
        <w:shd w:val="clear" w:color="auto" w:fill="FFFFFF"/>
        <w:rPr>
          <w:color w:val="0F0F0F"/>
        </w:rPr>
      </w:pPr>
      <w:r w:rsidRPr="00D4721E">
        <w:rPr>
          <w:bCs/>
        </w:rPr>
        <w:t>To set up,</w:t>
      </w:r>
      <w:r w:rsidRPr="006E6914">
        <w:rPr>
          <w:b/>
          <w:bCs/>
        </w:rPr>
        <w:t xml:space="preserve"> </w:t>
      </w:r>
      <w:r w:rsidRPr="006E6914">
        <w:rPr>
          <w:color w:val="0F0F0F"/>
        </w:rPr>
        <w:t xml:space="preserve">connect </w:t>
      </w:r>
      <w:r w:rsidR="006E6914" w:rsidRPr="006E6914">
        <w:rPr>
          <w:color w:val="0F0F0F"/>
        </w:rPr>
        <w:t xml:space="preserve">your microphone to the switchboard </w:t>
      </w:r>
      <w:r w:rsidR="00BF502E">
        <w:rPr>
          <w:color w:val="0F0F0F"/>
        </w:rPr>
        <w:t>with</w:t>
      </w:r>
      <w:r w:rsidR="006E6914" w:rsidRPr="006E6914">
        <w:rPr>
          <w:color w:val="0F0F0F"/>
        </w:rPr>
        <w:t xml:space="preserve"> an XLR cable like the one pictured </w:t>
      </w:r>
      <w:r w:rsidR="0002620C">
        <w:rPr>
          <w:color w:val="0F0F0F"/>
        </w:rPr>
        <w:t xml:space="preserve">on the left </w:t>
      </w:r>
      <w:r w:rsidR="006E6914" w:rsidRPr="006E6914">
        <w:rPr>
          <w:color w:val="0F0F0F"/>
        </w:rPr>
        <w:t>below</w:t>
      </w:r>
      <w:r w:rsidRPr="006E6914">
        <w:rPr>
          <w:color w:val="0F0F0F"/>
        </w:rPr>
        <w:t>.</w:t>
      </w:r>
    </w:p>
    <w:p w14:paraId="1398A7F1" w14:textId="37A55472" w:rsidR="006E6914" w:rsidRPr="00404878" w:rsidRDefault="0005279D" w:rsidP="0005279D">
      <w:pPr>
        <w:pStyle w:val="NormalWeb"/>
        <w:shd w:val="clear" w:color="auto" w:fill="FFFFFF"/>
        <w:rPr>
          <w:rFonts w:ascii="Arial" w:hAnsi="Arial" w:cs="Arial"/>
          <w:color w:val="0F0F0F"/>
        </w:rPr>
      </w:pPr>
      <w:r>
        <w:rPr>
          <w:rFonts w:ascii="Arial" w:hAnsi="Arial" w:cs="Arial"/>
          <w:noProof/>
          <w:color w:val="0F0F0F"/>
          <w:lang w:eastAsia="en-CA"/>
        </w:rPr>
        <w:drawing>
          <wp:inline distT="0" distB="0" distL="0" distR="0" wp14:anchorId="1DBD31B8" wp14:editId="0568663F">
            <wp:extent cx="2814320" cy="28210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9 at 9.14.42 AM.png"/>
                    <pic:cNvPicPr/>
                  </pic:nvPicPr>
                  <pic:blipFill>
                    <a:blip r:embed="rId13">
                      <a:extLst>
                        <a:ext uri="{28A0092B-C50C-407E-A947-70E740481C1C}">
                          <a14:useLocalDpi xmlns:a14="http://schemas.microsoft.com/office/drawing/2010/main" val="0"/>
                        </a:ext>
                      </a:extLst>
                    </a:blip>
                    <a:stretch>
                      <a:fillRect/>
                    </a:stretch>
                  </pic:blipFill>
                  <pic:spPr>
                    <a:xfrm>
                      <a:off x="0" y="0"/>
                      <a:ext cx="2821715" cy="2828418"/>
                    </a:xfrm>
                    <a:prstGeom prst="rect">
                      <a:avLst/>
                    </a:prstGeom>
                  </pic:spPr>
                </pic:pic>
              </a:graphicData>
            </a:graphic>
          </wp:inline>
        </w:drawing>
      </w:r>
      <w:r w:rsidR="006E6914">
        <w:rPr>
          <w:rFonts w:ascii="Arial" w:hAnsi="Arial" w:cs="Arial"/>
          <w:noProof/>
          <w:color w:val="0F0F0F"/>
          <w:lang w:eastAsia="en-CA"/>
        </w:rPr>
        <w:drawing>
          <wp:inline distT="0" distB="0" distL="0" distR="0" wp14:anchorId="6282AF7C" wp14:editId="07982969">
            <wp:extent cx="3122089" cy="30607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7-29 at 9.23.56 AM.png"/>
                    <pic:cNvPicPr/>
                  </pic:nvPicPr>
                  <pic:blipFill>
                    <a:blip r:embed="rId14">
                      <a:extLst>
                        <a:ext uri="{28A0092B-C50C-407E-A947-70E740481C1C}">
                          <a14:useLocalDpi xmlns:a14="http://schemas.microsoft.com/office/drawing/2010/main" val="0"/>
                        </a:ext>
                      </a:extLst>
                    </a:blip>
                    <a:stretch>
                      <a:fillRect/>
                    </a:stretch>
                  </pic:blipFill>
                  <pic:spPr>
                    <a:xfrm>
                      <a:off x="0" y="0"/>
                      <a:ext cx="3124735" cy="3063294"/>
                    </a:xfrm>
                    <a:prstGeom prst="rect">
                      <a:avLst/>
                    </a:prstGeom>
                  </pic:spPr>
                </pic:pic>
              </a:graphicData>
            </a:graphic>
          </wp:inline>
        </w:drawing>
      </w:r>
      <w:r w:rsidR="006E6914" w:rsidRPr="006E6914">
        <w:rPr>
          <w:color w:val="0F0F0F"/>
        </w:rPr>
        <w:t>XLR cable</w:t>
      </w:r>
      <w:r w:rsidR="006E6914">
        <w:rPr>
          <w:color w:val="0F0F0F"/>
        </w:rPr>
        <w:t xml:space="preserve"> </w:t>
      </w:r>
      <w:r w:rsidR="006E6914">
        <w:rPr>
          <w:color w:val="0F0F0F"/>
        </w:rPr>
        <w:tab/>
      </w:r>
      <w:r w:rsidR="006E6914">
        <w:rPr>
          <w:color w:val="0F0F0F"/>
        </w:rPr>
        <w:tab/>
      </w:r>
      <w:r w:rsidR="006E6914">
        <w:rPr>
          <w:color w:val="0F0F0F"/>
        </w:rPr>
        <w:tab/>
      </w:r>
      <w:r w:rsidR="006E6914">
        <w:rPr>
          <w:color w:val="0F0F0F"/>
        </w:rPr>
        <w:tab/>
      </w:r>
      <w:r w:rsidR="006E6914">
        <w:rPr>
          <w:color w:val="0F0F0F"/>
        </w:rPr>
        <w:tab/>
      </w:r>
      <w:r w:rsidR="006E6914">
        <w:rPr>
          <w:color w:val="0F0F0F"/>
        </w:rPr>
        <w:tab/>
      </w:r>
      <w:r w:rsidR="006E6914">
        <w:rPr>
          <w:color w:val="0F0F0F"/>
        </w:rPr>
        <w:tab/>
      </w:r>
      <w:r w:rsidR="006E6914">
        <w:rPr>
          <w:color w:val="0F0F0F"/>
        </w:rPr>
        <w:tab/>
      </w:r>
      <w:r w:rsidR="006E6914" w:rsidRPr="006E6914">
        <w:rPr>
          <w:color w:val="0F0F0F"/>
        </w:rPr>
        <w:t>RCA phono audio cable</w:t>
      </w:r>
    </w:p>
    <w:p w14:paraId="38432AC3" w14:textId="457A7CFE" w:rsidR="006E6914" w:rsidRPr="006E6914" w:rsidRDefault="006E6914" w:rsidP="006E6914">
      <w:pPr>
        <w:pStyle w:val="NormalWeb"/>
        <w:shd w:val="clear" w:color="auto" w:fill="FFFFFF"/>
        <w:rPr>
          <w:color w:val="0F0F0F"/>
        </w:rPr>
      </w:pPr>
      <w:r w:rsidRPr="006E6914">
        <w:rPr>
          <w:color w:val="0F0F0F"/>
        </w:rPr>
        <w:t xml:space="preserve">Then, connect your phone or tablet </w:t>
      </w:r>
      <w:r w:rsidR="00BF502E">
        <w:rPr>
          <w:color w:val="0F0F0F"/>
        </w:rPr>
        <w:t>with</w:t>
      </w:r>
      <w:r w:rsidRPr="006E6914">
        <w:rPr>
          <w:color w:val="0F0F0F"/>
        </w:rPr>
        <w:t xml:space="preserve"> an RCA phono audio cable to another channel on the switchboard. Make sure each channel is set correctly. For example, channel 1 might be set to “</w:t>
      </w:r>
      <w:r w:rsidRPr="006E6914">
        <w:rPr>
          <w:rStyle w:val="Strong"/>
          <w:color w:val="0F0F0F"/>
        </w:rPr>
        <w:t>mic</w:t>
      </w:r>
      <w:r w:rsidRPr="006E6914">
        <w:rPr>
          <w:color w:val="0F0F0F"/>
        </w:rPr>
        <w:t>” and channel 3 might be set to “</w:t>
      </w:r>
      <w:r w:rsidRPr="006E6914">
        <w:rPr>
          <w:rStyle w:val="Strong"/>
          <w:color w:val="0F0F0F"/>
        </w:rPr>
        <w:t>phon</w:t>
      </w:r>
      <w:r>
        <w:rPr>
          <w:rStyle w:val="Strong"/>
          <w:color w:val="0F0F0F"/>
        </w:rPr>
        <w:t>o</w:t>
      </w:r>
      <w:r w:rsidRPr="006E6914">
        <w:rPr>
          <w:rStyle w:val="Strong"/>
          <w:color w:val="0F0F0F"/>
        </w:rPr>
        <w:t xml:space="preserve"> line</w:t>
      </w:r>
      <w:r w:rsidR="00BF502E">
        <w:rPr>
          <w:rStyle w:val="Strong"/>
          <w:color w:val="0F0F0F"/>
        </w:rPr>
        <w:t>.</w:t>
      </w:r>
      <w:r w:rsidRPr="006E6914">
        <w:rPr>
          <w:color w:val="0F0F0F"/>
        </w:rPr>
        <w:t>”</w:t>
      </w:r>
    </w:p>
    <w:p w14:paraId="7BDB4E5E" w14:textId="1362EADC" w:rsidR="0005279D" w:rsidRPr="006E6914" w:rsidRDefault="006E6914" w:rsidP="0005279D">
      <w:pPr>
        <w:pStyle w:val="NormalWeb"/>
        <w:shd w:val="clear" w:color="auto" w:fill="FFFFFF"/>
        <w:rPr>
          <w:color w:val="0F0F0F"/>
        </w:rPr>
      </w:pPr>
      <w:r w:rsidRPr="006E6914">
        <w:rPr>
          <w:color w:val="0F0F0F"/>
        </w:rPr>
        <w:t>Connect</w:t>
      </w:r>
      <w:r w:rsidR="0005279D" w:rsidRPr="006E6914">
        <w:rPr>
          <w:color w:val="0F0F0F"/>
        </w:rPr>
        <w:t xml:space="preserve"> a pair of headphones </w:t>
      </w:r>
      <w:r w:rsidRPr="006E6914">
        <w:rPr>
          <w:color w:val="0F0F0F"/>
        </w:rPr>
        <w:t>to</w:t>
      </w:r>
      <w:r w:rsidR="0005279D" w:rsidRPr="006E6914">
        <w:rPr>
          <w:color w:val="0F0F0F"/>
        </w:rPr>
        <w:t xml:space="preserve"> help you monitor and adjust your</w:t>
      </w:r>
      <w:r w:rsidR="00BF502E">
        <w:rPr>
          <w:color w:val="0F0F0F"/>
        </w:rPr>
        <w:t xml:space="preserve"> volume level</w:t>
      </w:r>
      <w:r w:rsidRPr="006E6914">
        <w:rPr>
          <w:color w:val="0F0F0F"/>
        </w:rPr>
        <w:t xml:space="preserve"> or your</w:t>
      </w:r>
      <w:r w:rsidR="0005279D" w:rsidRPr="006E6914">
        <w:rPr>
          <w:color w:val="0F0F0F"/>
        </w:rPr>
        <w:t xml:space="preserve"> guests</w:t>
      </w:r>
      <w:r w:rsidR="00BF502E">
        <w:rPr>
          <w:color w:val="0F0F0F"/>
        </w:rPr>
        <w:t>’</w:t>
      </w:r>
      <w:r w:rsidR="0005279D" w:rsidRPr="006E6914">
        <w:rPr>
          <w:color w:val="0F0F0F"/>
        </w:rPr>
        <w:t xml:space="preserve"> volume levels if necessary.</w:t>
      </w:r>
    </w:p>
    <w:p w14:paraId="06353DD9" w14:textId="491094F7" w:rsidR="0005279D" w:rsidRPr="00404878" w:rsidRDefault="0005279D" w:rsidP="00404878">
      <w:pPr>
        <w:rPr>
          <w:rFonts w:ascii="Times New Roman" w:hAnsi="Times New Roman" w:cs="Times New Roman"/>
        </w:rPr>
      </w:pPr>
      <w:r w:rsidRPr="006E6914">
        <w:rPr>
          <w:rFonts w:ascii="Times New Roman" w:hAnsi="Times New Roman" w:cs="Times New Roman"/>
          <w:color w:val="0F0F0F"/>
        </w:rPr>
        <w:t xml:space="preserve">For more detailed instructions for setting up phone calls during a radio show, watch this video: </w:t>
      </w:r>
      <w:hyperlink r:id="rId15" w:history="1">
        <w:r w:rsidRPr="006E6914">
          <w:rPr>
            <w:rStyle w:val="Hyperlink"/>
            <w:rFonts w:ascii="Times New Roman" w:hAnsi="Times New Roman" w:cs="Times New Roman"/>
          </w:rPr>
          <w:t>https://www.youtube.com/watch?v=_nrqVUVFa8Y</w:t>
        </w:r>
      </w:hyperlink>
    </w:p>
    <w:p w14:paraId="0EE34722" w14:textId="419CE392" w:rsidR="001A6D04" w:rsidRPr="001A6D04" w:rsidRDefault="0005279D" w:rsidP="00760C43">
      <w:pPr>
        <w:rPr>
          <w:rFonts w:ascii="Times New Roman" w:hAnsi="Times New Roman" w:cs="Times New Roman"/>
          <w:b/>
          <w:bCs/>
        </w:rPr>
      </w:pPr>
      <w:r>
        <w:rPr>
          <w:rFonts w:ascii="Times New Roman" w:hAnsi="Times New Roman" w:cs="Times New Roman"/>
          <w:b/>
          <w:bCs/>
        </w:rPr>
        <w:t xml:space="preserve"> </w:t>
      </w:r>
    </w:p>
    <w:p w14:paraId="4316DD6F" w14:textId="77777777" w:rsidR="00760C43" w:rsidRPr="00102171" w:rsidRDefault="00760C43" w:rsidP="003E10B6">
      <w:pPr>
        <w:pStyle w:val="Body"/>
        <w:rPr>
          <w:rFonts w:cs="Times New Roman"/>
          <w:b/>
          <w:bCs/>
          <w:lang w:val="en-US"/>
        </w:rPr>
      </w:pPr>
    </w:p>
    <w:p w14:paraId="79DCFD7A" w14:textId="48DB09FD" w:rsidR="008B5772" w:rsidRPr="00102171" w:rsidRDefault="008B5772" w:rsidP="00BF502E">
      <w:pPr>
        <w:pStyle w:val="Body"/>
        <w:numPr>
          <w:ilvl w:val="0"/>
          <w:numId w:val="16"/>
        </w:numPr>
        <w:spacing w:after="200"/>
        <w:rPr>
          <w:rFonts w:cs="Times New Roman"/>
          <w:lang w:val="en-US"/>
        </w:rPr>
      </w:pPr>
      <w:r w:rsidRPr="00102171">
        <w:rPr>
          <w:rFonts w:cs="Times New Roman"/>
          <w:b/>
          <w:bCs/>
          <w:lang w:val="en-US"/>
        </w:rPr>
        <w:lastRenderedPageBreak/>
        <w:t xml:space="preserve">Coach your guests on conference call etiquette. </w:t>
      </w:r>
      <w:r w:rsidRPr="00102171">
        <w:rPr>
          <w:rFonts w:cs="Times New Roman"/>
          <w:lang w:val="en-US"/>
        </w:rPr>
        <w:t xml:space="preserve">Before airing the live program, try to arrange a trial run with all of your panelists. This is a good opportunity </w:t>
      </w:r>
      <w:r w:rsidR="003E10B6">
        <w:rPr>
          <w:rFonts w:cs="Times New Roman"/>
          <w:lang w:val="en-US"/>
        </w:rPr>
        <w:t xml:space="preserve">for everyone to </w:t>
      </w:r>
      <w:r w:rsidRPr="00102171">
        <w:rPr>
          <w:rFonts w:cs="Times New Roman"/>
          <w:lang w:val="en-US"/>
        </w:rPr>
        <w:t xml:space="preserve">introduce </w:t>
      </w:r>
      <w:r w:rsidR="003E10B6">
        <w:rPr>
          <w:rFonts w:cs="Times New Roman"/>
          <w:lang w:val="en-US"/>
        </w:rPr>
        <w:t xml:space="preserve">themselves </w:t>
      </w:r>
      <w:r w:rsidRPr="00102171">
        <w:rPr>
          <w:rFonts w:cs="Times New Roman"/>
          <w:lang w:val="en-US"/>
        </w:rPr>
        <w:t xml:space="preserve">and </w:t>
      </w:r>
      <w:r w:rsidR="003E10B6">
        <w:rPr>
          <w:rFonts w:cs="Times New Roman"/>
          <w:lang w:val="en-US"/>
        </w:rPr>
        <w:t xml:space="preserve">say a little bit about </w:t>
      </w:r>
      <w:r w:rsidRPr="00102171">
        <w:rPr>
          <w:rFonts w:cs="Times New Roman"/>
          <w:lang w:val="en-US"/>
        </w:rPr>
        <w:t xml:space="preserve">their background since they might not have met in person. Remind </w:t>
      </w:r>
      <w:r w:rsidR="009B44A6">
        <w:rPr>
          <w:rFonts w:cs="Times New Roman"/>
          <w:lang w:val="en-US"/>
        </w:rPr>
        <w:t>your panelists</w:t>
      </w:r>
      <w:r w:rsidR="009B44A6" w:rsidRPr="00102171">
        <w:rPr>
          <w:rFonts w:cs="Times New Roman"/>
          <w:lang w:val="en-US"/>
        </w:rPr>
        <w:t xml:space="preserve"> </w:t>
      </w:r>
      <w:r w:rsidRPr="00102171">
        <w:rPr>
          <w:rFonts w:cs="Times New Roman"/>
          <w:lang w:val="en-US"/>
        </w:rPr>
        <w:t>of the</w:t>
      </w:r>
      <w:r w:rsidR="003E10B6">
        <w:rPr>
          <w:rFonts w:cs="Times New Roman"/>
          <w:lang w:val="en-US"/>
        </w:rPr>
        <w:t xml:space="preserve"> following points </w:t>
      </w:r>
      <w:r w:rsidR="00BF502E">
        <w:rPr>
          <w:rFonts w:cs="Times New Roman"/>
          <w:lang w:val="en-US"/>
        </w:rPr>
        <w:t>on</w:t>
      </w:r>
      <w:r w:rsidR="003E10B6">
        <w:rPr>
          <w:rFonts w:cs="Times New Roman"/>
          <w:lang w:val="en-US"/>
        </w:rPr>
        <w:t xml:space="preserve"> </w:t>
      </w:r>
      <w:r w:rsidRPr="00102171">
        <w:rPr>
          <w:rFonts w:cs="Times New Roman"/>
          <w:lang w:val="en-US"/>
        </w:rPr>
        <w:t>conference call etiquette:</w:t>
      </w:r>
    </w:p>
    <w:p w14:paraId="2DF52EAD" w14:textId="4BDC5919" w:rsidR="008B5772" w:rsidRPr="00102171" w:rsidRDefault="008B5772" w:rsidP="008B5772">
      <w:pPr>
        <w:pStyle w:val="Body"/>
        <w:numPr>
          <w:ilvl w:val="0"/>
          <w:numId w:val="11"/>
        </w:numPr>
        <w:spacing w:after="200"/>
        <w:rPr>
          <w:rFonts w:cs="Times New Roman"/>
        </w:rPr>
      </w:pPr>
      <w:r w:rsidRPr="00102171">
        <w:rPr>
          <w:rFonts w:cs="Times New Roman"/>
        </w:rPr>
        <w:t>Find a quiet place to join the call where you won’t be distracted and reception is clear.</w:t>
      </w:r>
    </w:p>
    <w:p w14:paraId="6F9C6FC4" w14:textId="5F52E3A7" w:rsidR="00760C43" w:rsidRPr="00102171" w:rsidRDefault="00760C43" w:rsidP="008B5772">
      <w:pPr>
        <w:pStyle w:val="Body"/>
        <w:numPr>
          <w:ilvl w:val="0"/>
          <w:numId w:val="11"/>
        </w:numPr>
        <w:spacing w:after="200"/>
        <w:rPr>
          <w:rFonts w:cs="Times New Roman"/>
        </w:rPr>
      </w:pPr>
      <w:r w:rsidRPr="00102171">
        <w:rPr>
          <w:rFonts w:cs="Times New Roman"/>
        </w:rPr>
        <w:t>Introduce yourself and make an opening statement</w:t>
      </w:r>
      <w:r w:rsidR="003E10B6">
        <w:rPr>
          <w:rFonts w:cs="Times New Roman"/>
        </w:rPr>
        <w:t>—</w:t>
      </w:r>
      <w:r w:rsidRPr="00102171">
        <w:rPr>
          <w:rFonts w:cs="Times New Roman"/>
        </w:rPr>
        <w:t xml:space="preserve">but keep it brief! </w:t>
      </w:r>
    </w:p>
    <w:p w14:paraId="320C7858" w14:textId="09F47A21" w:rsidR="008B5772" w:rsidRPr="00102171" w:rsidRDefault="008B5772" w:rsidP="008B5772">
      <w:pPr>
        <w:pStyle w:val="Body"/>
        <w:numPr>
          <w:ilvl w:val="0"/>
          <w:numId w:val="11"/>
        </w:numPr>
        <w:spacing w:after="200"/>
        <w:rPr>
          <w:rFonts w:cs="Times New Roman"/>
        </w:rPr>
      </w:pPr>
      <w:r w:rsidRPr="00102171">
        <w:rPr>
          <w:rFonts w:cs="Times New Roman"/>
          <w:lang w:val="en-US"/>
        </w:rPr>
        <w:t xml:space="preserve">Mute your mic or your </w:t>
      </w:r>
      <w:r w:rsidR="0036556F" w:rsidRPr="00102171">
        <w:rPr>
          <w:rFonts w:cs="Times New Roman"/>
          <w:lang w:val="en-US"/>
        </w:rPr>
        <w:t>phone</w:t>
      </w:r>
      <w:r w:rsidRPr="00102171">
        <w:rPr>
          <w:rFonts w:cs="Times New Roman"/>
          <w:lang w:val="en-US"/>
        </w:rPr>
        <w:t xml:space="preserve"> line if you</w:t>
      </w:r>
      <w:r w:rsidR="0036556F" w:rsidRPr="00102171">
        <w:rPr>
          <w:rFonts w:cs="Times New Roman"/>
          <w:lang w:val="en-US"/>
        </w:rPr>
        <w:t xml:space="preserve"> a</w:t>
      </w:r>
      <w:r w:rsidRPr="00102171">
        <w:rPr>
          <w:rFonts w:cs="Times New Roman"/>
          <w:lang w:val="en-US"/>
        </w:rPr>
        <w:t>re not talking. This eliminate</w:t>
      </w:r>
      <w:r w:rsidR="003E10B6">
        <w:rPr>
          <w:rFonts w:cs="Times New Roman"/>
          <w:lang w:val="en-US"/>
        </w:rPr>
        <w:t>s</w:t>
      </w:r>
      <w:r w:rsidRPr="00102171">
        <w:rPr>
          <w:rFonts w:cs="Times New Roman"/>
          <w:lang w:val="en-US"/>
        </w:rPr>
        <w:t xml:space="preserve"> any distracting background noise or static. </w:t>
      </w:r>
    </w:p>
    <w:p w14:paraId="2371851D" w14:textId="25656B27" w:rsidR="008B5772" w:rsidRPr="00102171" w:rsidRDefault="009B44A6" w:rsidP="008B5772">
      <w:pPr>
        <w:pStyle w:val="Body"/>
        <w:numPr>
          <w:ilvl w:val="0"/>
          <w:numId w:val="11"/>
        </w:numPr>
        <w:spacing w:after="200"/>
        <w:rPr>
          <w:rFonts w:cs="Times New Roman"/>
        </w:rPr>
      </w:pPr>
      <w:r>
        <w:rPr>
          <w:rFonts w:cs="Times New Roman"/>
          <w:lang w:val="en-US"/>
        </w:rPr>
        <w:t xml:space="preserve">Know </w:t>
      </w:r>
      <w:r w:rsidR="008B5772" w:rsidRPr="00102171">
        <w:rPr>
          <w:rFonts w:cs="Times New Roman"/>
          <w:lang w:val="en-US"/>
        </w:rPr>
        <w:t xml:space="preserve">when and when not to speak. While </w:t>
      </w:r>
      <w:r>
        <w:rPr>
          <w:rFonts w:cs="Times New Roman"/>
          <w:lang w:val="en-US"/>
        </w:rPr>
        <w:t xml:space="preserve">you </w:t>
      </w:r>
      <w:r w:rsidR="008B5772" w:rsidRPr="00102171">
        <w:rPr>
          <w:rFonts w:cs="Times New Roman"/>
          <w:lang w:val="en-US"/>
        </w:rPr>
        <w:t>want</w:t>
      </w:r>
      <w:r>
        <w:rPr>
          <w:rFonts w:cs="Times New Roman"/>
          <w:lang w:val="en-US"/>
        </w:rPr>
        <w:t xml:space="preserve"> your </w:t>
      </w:r>
      <w:r w:rsidR="008B5772" w:rsidRPr="00102171">
        <w:rPr>
          <w:rFonts w:cs="Times New Roman"/>
          <w:lang w:val="en-US"/>
        </w:rPr>
        <w:t>guests to contribute to a lively discussion, it is rude to speak over someone who is trying to make a point</w:t>
      </w:r>
      <w:r w:rsidR="0036556F" w:rsidRPr="00102171">
        <w:rPr>
          <w:rFonts w:cs="Times New Roman"/>
          <w:lang w:val="en-US"/>
        </w:rPr>
        <w:t xml:space="preserve"> and</w:t>
      </w:r>
      <w:r>
        <w:rPr>
          <w:rFonts w:cs="Times New Roman"/>
          <w:lang w:val="en-US"/>
        </w:rPr>
        <w:t xml:space="preserve"> it is</w:t>
      </w:r>
      <w:r w:rsidR="0036556F" w:rsidRPr="00102171">
        <w:rPr>
          <w:rFonts w:cs="Times New Roman"/>
          <w:lang w:val="en-US"/>
        </w:rPr>
        <w:t xml:space="preserve"> </w:t>
      </w:r>
      <w:r w:rsidR="00290D5F">
        <w:rPr>
          <w:rFonts w:cs="Times New Roman"/>
          <w:lang w:val="en-US"/>
        </w:rPr>
        <w:t>also</w:t>
      </w:r>
      <w:r w:rsidR="0036556F" w:rsidRPr="00102171">
        <w:rPr>
          <w:rFonts w:cs="Times New Roman"/>
          <w:lang w:val="en-US"/>
        </w:rPr>
        <w:t xml:space="preserve"> distracting for listeners.</w:t>
      </w:r>
      <w:r w:rsidR="008B5772" w:rsidRPr="00102171">
        <w:rPr>
          <w:rFonts w:cs="Times New Roman"/>
          <w:lang w:val="en-US"/>
        </w:rPr>
        <w:t xml:space="preserve"> </w:t>
      </w:r>
      <w:r>
        <w:rPr>
          <w:rFonts w:cs="Times New Roman"/>
          <w:lang w:val="en-US"/>
        </w:rPr>
        <w:t>Advise panelists that they should wait</w:t>
      </w:r>
      <w:r w:rsidRPr="00102171">
        <w:rPr>
          <w:rFonts w:cs="Times New Roman"/>
          <w:lang w:val="en-US"/>
        </w:rPr>
        <w:t xml:space="preserve"> </w:t>
      </w:r>
      <w:r w:rsidR="008B5772" w:rsidRPr="00102171">
        <w:rPr>
          <w:rFonts w:cs="Times New Roman"/>
          <w:lang w:val="en-US"/>
        </w:rPr>
        <w:t xml:space="preserve">until </w:t>
      </w:r>
      <w:r>
        <w:rPr>
          <w:rFonts w:cs="Times New Roman"/>
          <w:lang w:val="en-US"/>
        </w:rPr>
        <w:t xml:space="preserve">you </w:t>
      </w:r>
      <w:r w:rsidR="008B5772" w:rsidRPr="00102171">
        <w:rPr>
          <w:rFonts w:cs="Times New Roman"/>
          <w:lang w:val="en-US"/>
        </w:rPr>
        <w:t xml:space="preserve">or another panelist calls </w:t>
      </w:r>
      <w:r>
        <w:rPr>
          <w:rFonts w:cs="Times New Roman"/>
          <w:lang w:val="en-US"/>
        </w:rPr>
        <w:t>on them</w:t>
      </w:r>
      <w:r w:rsidR="008B5772" w:rsidRPr="00102171">
        <w:rPr>
          <w:rFonts w:cs="Times New Roman"/>
          <w:lang w:val="en-US"/>
        </w:rPr>
        <w:t xml:space="preserve"> for a response</w:t>
      </w:r>
      <w:r>
        <w:rPr>
          <w:rFonts w:cs="Times New Roman"/>
          <w:lang w:val="en-US"/>
        </w:rPr>
        <w:t>,</w:t>
      </w:r>
      <w:r w:rsidR="0036556F" w:rsidRPr="00102171">
        <w:rPr>
          <w:rFonts w:cs="Times New Roman"/>
          <w:lang w:val="en-US"/>
        </w:rPr>
        <w:t xml:space="preserve"> or </w:t>
      </w:r>
      <w:r>
        <w:rPr>
          <w:rFonts w:cs="Times New Roman"/>
          <w:lang w:val="en-US"/>
        </w:rPr>
        <w:t xml:space="preserve">they should </w:t>
      </w:r>
      <w:r w:rsidR="0036556F" w:rsidRPr="00102171">
        <w:rPr>
          <w:rFonts w:cs="Times New Roman"/>
          <w:lang w:val="en-US"/>
        </w:rPr>
        <w:t>wait for a pause in the discussion</w:t>
      </w:r>
      <w:r w:rsidR="008B5772" w:rsidRPr="00102171">
        <w:rPr>
          <w:rFonts w:cs="Times New Roman"/>
          <w:lang w:val="en-US"/>
        </w:rPr>
        <w:t xml:space="preserve">. </w:t>
      </w:r>
      <w:r>
        <w:rPr>
          <w:rFonts w:cs="Times New Roman"/>
          <w:lang w:val="en-US"/>
        </w:rPr>
        <w:t xml:space="preserve">Advise them </w:t>
      </w:r>
      <w:r w:rsidR="00A27DAF">
        <w:rPr>
          <w:rFonts w:cs="Times New Roman"/>
          <w:lang w:val="en-US"/>
        </w:rPr>
        <w:t>to</w:t>
      </w:r>
      <w:r w:rsidR="0036556F" w:rsidRPr="00102171">
        <w:rPr>
          <w:rFonts w:cs="Times New Roman"/>
          <w:lang w:val="en-US"/>
        </w:rPr>
        <w:t xml:space="preserve"> write</w:t>
      </w:r>
      <w:r w:rsidR="008B5772" w:rsidRPr="00102171">
        <w:rPr>
          <w:rFonts w:cs="Times New Roman"/>
          <w:lang w:val="en-US"/>
        </w:rPr>
        <w:t xml:space="preserve"> down any comments </w:t>
      </w:r>
      <w:r>
        <w:rPr>
          <w:rFonts w:cs="Times New Roman"/>
          <w:lang w:val="en-US"/>
        </w:rPr>
        <w:t xml:space="preserve">or questions </w:t>
      </w:r>
      <w:r w:rsidR="008B5772" w:rsidRPr="00102171">
        <w:rPr>
          <w:rFonts w:cs="Times New Roman"/>
          <w:lang w:val="en-US"/>
        </w:rPr>
        <w:t xml:space="preserve">and respond only when someone </w:t>
      </w:r>
      <w:r w:rsidR="00290D5F">
        <w:rPr>
          <w:rFonts w:cs="Times New Roman"/>
          <w:lang w:val="en-US"/>
        </w:rPr>
        <w:t>has</w:t>
      </w:r>
      <w:r w:rsidR="00290D5F" w:rsidRPr="00102171">
        <w:rPr>
          <w:rFonts w:cs="Times New Roman"/>
          <w:lang w:val="en-US"/>
        </w:rPr>
        <w:t xml:space="preserve"> </w:t>
      </w:r>
      <w:r w:rsidR="008B5772" w:rsidRPr="00102171">
        <w:rPr>
          <w:rFonts w:cs="Times New Roman"/>
          <w:lang w:val="en-US"/>
        </w:rPr>
        <w:t>finished making their point.</w:t>
      </w:r>
    </w:p>
    <w:p w14:paraId="621FCF75" w14:textId="025C7FA0" w:rsidR="002D623B" w:rsidRPr="00102171" w:rsidRDefault="002D623B" w:rsidP="00BF502E">
      <w:pPr>
        <w:pStyle w:val="Body"/>
        <w:numPr>
          <w:ilvl w:val="0"/>
          <w:numId w:val="16"/>
        </w:numPr>
        <w:spacing w:after="200"/>
        <w:rPr>
          <w:rFonts w:cs="Times New Roman"/>
          <w:lang w:val="en-US"/>
        </w:rPr>
      </w:pPr>
      <w:r w:rsidRPr="00102171">
        <w:rPr>
          <w:rFonts w:cs="Times New Roman"/>
          <w:b/>
          <w:bCs/>
          <w:lang w:val="en-US"/>
        </w:rPr>
        <w:t xml:space="preserve">Plan for technical difficulties. </w:t>
      </w:r>
      <w:r w:rsidRPr="00102171">
        <w:rPr>
          <w:rFonts w:cs="Times New Roman"/>
          <w:lang w:val="en-US"/>
        </w:rPr>
        <w:t xml:space="preserve">This can be tricky because </w:t>
      </w:r>
      <w:r w:rsidR="00290D5F">
        <w:rPr>
          <w:rFonts w:cs="Times New Roman"/>
          <w:lang w:val="en-US"/>
        </w:rPr>
        <w:t xml:space="preserve">some </w:t>
      </w:r>
      <w:r w:rsidRPr="00102171">
        <w:rPr>
          <w:rFonts w:cs="Times New Roman"/>
          <w:lang w:val="en-US"/>
        </w:rPr>
        <w:t>technical difficulties might be beyond your control. Perhaps the network is bad, or one of your guests unexpectedly drop</w:t>
      </w:r>
      <w:r w:rsidR="00290D5F">
        <w:rPr>
          <w:rFonts w:cs="Times New Roman"/>
          <w:lang w:val="en-US"/>
        </w:rPr>
        <w:t>s</w:t>
      </w:r>
      <w:r w:rsidRPr="00102171">
        <w:rPr>
          <w:rFonts w:cs="Times New Roman"/>
          <w:lang w:val="en-US"/>
        </w:rPr>
        <w:t xml:space="preserve"> the line. To </w:t>
      </w:r>
      <w:r w:rsidR="00290D5F">
        <w:rPr>
          <w:rFonts w:cs="Times New Roman"/>
          <w:lang w:val="en-US"/>
        </w:rPr>
        <w:t>address</w:t>
      </w:r>
      <w:r w:rsidR="00290D5F" w:rsidRPr="00102171">
        <w:rPr>
          <w:rFonts w:cs="Times New Roman"/>
          <w:lang w:val="en-US"/>
        </w:rPr>
        <w:t xml:space="preserve"> </w:t>
      </w:r>
      <w:r w:rsidRPr="00102171">
        <w:rPr>
          <w:rFonts w:cs="Times New Roman"/>
          <w:lang w:val="en-US"/>
        </w:rPr>
        <w:t>these challenges</w:t>
      </w:r>
      <w:r w:rsidR="00290D5F">
        <w:rPr>
          <w:rFonts w:cs="Times New Roman"/>
          <w:lang w:val="en-US"/>
        </w:rPr>
        <w:t xml:space="preserve"> as well as you can</w:t>
      </w:r>
      <w:r w:rsidRPr="00102171">
        <w:rPr>
          <w:rFonts w:cs="Times New Roman"/>
          <w:lang w:val="en-US"/>
        </w:rPr>
        <w:t xml:space="preserve">, prepare an agenda </w:t>
      </w:r>
      <w:r w:rsidR="00290D5F">
        <w:rPr>
          <w:rFonts w:cs="Times New Roman"/>
          <w:lang w:val="en-US"/>
        </w:rPr>
        <w:t>before</w:t>
      </w:r>
      <w:r w:rsidRPr="00102171">
        <w:rPr>
          <w:rFonts w:cs="Times New Roman"/>
          <w:lang w:val="en-US"/>
        </w:rPr>
        <w:t xml:space="preserve"> the call so that you can quickly move to the next topic of discussion. Or, explain to your listeners that the panel has been temporarily disrupted and move to another segment (music, advertisement, phone-in, etc.) while you </w:t>
      </w:r>
      <w:r w:rsidR="0036556F" w:rsidRPr="00102171">
        <w:rPr>
          <w:rFonts w:cs="Times New Roman"/>
          <w:lang w:val="en-US"/>
        </w:rPr>
        <w:t>fix</w:t>
      </w:r>
      <w:r w:rsidRPr="00102171">
        <w:rPr>
          <w:rFonts w:cs="Times New Roman"/>
          <w:lang w:val="en-US"/>
        </w:rPr>
        <w:t xml:space="preserve"> the problem. </w:t>
      </w:r>
    </w:p>
    <w:p w14:paraId="32CF6A78" w14:textId="37FE6C7B" w:rsidR="00102171" w:rsidRPr="00BF502E" w:rsidRDefault="00102171" w:rsidP="00BF502E">
      <w:pPr>
        <w:pStyle w:val="ListParagraph"/>
        <w:numPr>
          <w:ilvl w:val="0"/>
          <w:numId w:val="16"/>
        </w:numPr>
        <w:rPr>
          <w:rFonts w:ascii="Times New Roman" w:eastAsia="Times New Roman" w:hAnsi="Times New Roman" w:cs="Times New Roman"/>
          <w:color w:val="222222"/>
          <w:shd w:val="clear" w:color="auto" w:fill="FFFFFF"/>
        </w:rPr>
      </w:pPr>
      <w:r w:rsidRPr="00BF502E">
        <w:rPr>
          <w:rFonts w:ascii="Times New Roman" w:hAnsi="Times New Roman" w:cs="Times New Roman"/>
          <w:b/>
          <w:bCs/>
          <w:lang w:val="en-US"/>
        </w:rPr>
        <w:t xml:space="preserve">Try a recorded conference call. </w:t>
      </w:r>
      <w:r w:rsidRPr="00BF502E">
        <w:rPr>
          <w:rFonts w:ascii="Times New Roman" w:hAnsi="Times New Roman" w:cs="Times New Roman"/>
          <w:lang w:val="en-US"/>
        </w:rPr>
        <w:t xml:space="preserve">If it’s not possible to conduct a live conference call </w:t>
      </w:r>
      <w:r w:rsidR="00290D5F" w:rsidRPr="00BF502E">
        <w:rPr>
          <w:rFonts w:ascii="Times New Roman" w:hAnsi="Times New Roman" w:cs="Times New Roman"/>
          <w:lang w:val="en-US"/>
        </w:rPr>
        <w:t>because of</w:t>
      </w:r>
      <w:r w:rsidRPr="00BF502E">
        <w:rPr>
          <w:rFonts w:ascii="Times New Roman" w:hAnsi="Times New Roman" w:cs="Times New Roman"/>
          <w:lang w:val="en-US"/>
        </w:rPr>
        <w:t xml:space="preserve"> technical difficulties, </w:t>
      </w:r>
      <w:r w:rsidR="00290D5F" w:rsidRPr="00BF502E">
        <w:rPr>
          <w:rFonts w:ascii="Times New Roman" w:hAnsi="Times New Roman" w:cs="Times New Roman"/>
          <w:lang w:val="en-US"/>
        </w:rPr>
        <w:t xml:space="preserve">lack of </w:t>
      </w:r>
      <w:r w:rsidRPr="00BF502E">
        <w:rPr>
          <w:rFonts w:ascii="Times New Roman" w:hAnsi="Times New Roman" w:cs="Times New Roman"/>
          <w:lang w:val="en-US"/>
        </w:rPr>
        <w:t>availability of guests</w:t>
      </w:r>
      <w:r w:rsidR="00290D5F" w:rsidRPr="00BF502E">
        <w:rPr>
          <w:rFonts w:ascii="Times New Roman" w:hAnsi="Times New Roman" w:cs="Times New Roman"/>
          <w:lang w:val="en-US"/>
        </w:rPr>
        <w:t>,</w:t>
      </w:r>
      <w:r w:rsidRPr="00BF502E">
        <w:rPr>
          <w:rFonts w:ascii="Times New Roman" w:hAnsi="Times New Roman" w:cs="Times New Roman"/>
          <w:lang w:val="en-US"/>
        </w:rPr>
        <w:t xml:space="preserve"> or other reasons, you </w:t>
      </w:r>
      <w:r w:rsidR="00290D5F" w:rsidRPr="00BF502E">
        <w:rPr>
          <w:rFonts w:ascii="Times New Roman" w:hAnsi="Times New Roman" w:cs="Times New Roman"/>
          <w:lang w:val="en-US"/>
        </w:rPr>
        <w:t>could</w:t>
      </w:r>
      <w:r w:rsidRPr="00BF502E">
        <w:rPr>
          <w:rFonts w:ascii="Times New Roman" w:hAnsi="Times New Roman" w:cs="Times New Roman"/>
          <w:lang w:val="en-US"/>
        </w:rPr>
        <w:t xml:space="preserve"> record a conference call </w:t>
      </w:r>
      <w:r w:rsidR="00290D5F" w:rsidRPr="00BF502E">
        <w:rPr>
          <w:rFonts w:ascii="Times New Roman" w:hAnsi="Times New Roman" w:cs="Times New Roman"/>
          <w:lang w:val="en-US"/>
        </w:rPr>
        <w:t xml:space="preserve">and </w:t>
      </w:r>
      <w:r w:rsidRPr="00BF502E">
        <w:rPr>
          <w:rFonts w:ascii="Times New Roman" w:hAnsi="Times New Roman" w:cs="Times New Roman"/>
          <w:lang w:val="en-US"/>
        </w:rPr>
        <w:t xml:space="preserve">play </w:t>
      </w:r>
      <w:r w:rsidR="00290D5F" w:rsidRPr="00BF502E">
        <w:rPr>
          <w:rFonts w:ascii="Times New Roman" w:hAnsi="Times New Roman" w:cs="Times New Roman"/>
          <w:lang w:val="en-US"/>
        </w:rPr>
        <w:t xml:space="preserve">it </w:t>
      </w:r>
      <w:r w:rsidRPr="00BF502E">
        <w:rPr>
          <w:rFonts w:ascii="Times New Roman" w:hAnsi="Times New Roman" w:cs="Times New Roman"/>
          <w:lang w:val="en-US"/>
        </w:rPr>
        <w:t xml:space="preserve">on the program. </w:t>
      </w:r>
      <w:r w:rsidRPr="00BF502E">
        <w:rPr>
          <w:rFonts w:ascii="Times New Roman" w:eastAsia="Times New Roman" w:hAnsi="Times New Roman" w:cs="Times New Roman"/>
          <w:color w:val="222222"/>
          <w:shd w:val="clear" w:color="auto" w:fill="FFFFFF"/>
        </w:rPr>
        <w:t>This allow</w:t>
      </w:r>
      <w:r w:rsidR="00290D5F" w:rsidRPr="00BF502E">
        <w:rPr>
          <w:rFonts w:ascii="Times New Roman" w:eastAsia="Times New Roman" w:hAnsi="Times New Roman" w:cs="Times New Roman"/>
          <w:color w:val="222222"/>
          <w:shd w:val="clear" w:color="auto" w:fill="FFFFFF"/>
        </w:rPr>
        <w:t>s</w:t>
      </w:r>
      <w:r w:rsidRPr="00BF502E">
        <w:rPr>
          <w:rFonts w:ascii="Times New Roman" w:eastAsia="Times New Roman" w:hAnsi="Times New Roman" w:cs="Times New Roman"/>
          <w:color w:val="222222"/>
          <w:shd w:val="clear" w:color="auto" w:fill="FFFFFF"/>
        </w:rPr>
        <w:t xml:space="preserve"> you to reach experts regardless of geographical location and enable</w:t>
      </w:r>
      <w:r w:rsidR="00290D5F" w:rsidRPr="00BF502E">
        <w:rPr>
          <w:rFonts w:ascii="Times New Roman" w:eastAsia="Times New Roman" w:hAnsi="Times New Roman" w:cs="Times New Roman"/>
          <w:color w:val="222222"/>
          <w:shd w:val="clear" w:color="auto" w:fill="FFFFFF"/>
        </w:rPr>
        <w:t>s</w:t>
      </w:r>
      <w:r w:rsidRPr="00BF502E">
        <w:rPr>
          <w:rFonts w:ascii="Times New Roman" w:eastAsia="Times New Roman" w:hAnsi="Times New Roman" w:cs="Times New Roman"/>
          <w:color w:val="222222"/>
          <w:shd w:val="clear" w:color="auto" w:fill="FFFFFF"/>
        </w:rPr>
        <w:t xml:space="preserve"> a lengthier conversation that you can edit later if necessary. Whether you decide to do a live or recorded conference call, broadcasters will save time and travel costs</w:t>
      </w:r>
      <w:r w:rsidR="00290D5F" w:rsidRPr="00BF502E">
        <w:rPr>
          <w:rFonts w:ascii="Times New Roman" w:eastAsia="Times New Roman" w:hAnsi="Times New Roman" w:cs="Times New Roman"/>
          <w:color w:val="222222"/>
          <w:shd w:val="clear" w:color="auto" w:fill="FFFFFF"/>
        </w:rPr>
        <w:t>—</w:t>
      </w:r>
      <w:r w:rsidRPr="00BF502E">
        <w:rPr>
          <w:rFonts w:ascii="Times New Roman" w:eastAsia="Times New Roman" w:hAnsi="Times New Roman" w:cs="Times New Roman"/>
          <w:color w:val="222222"/>
          <w:shd w:val="clear" w:color="auto" w:fill="FFFFFF"/>
        </w:rPr>
        <w:t xml:space="preserve">which is important for </w:t>
      </w:r>
      <w:r w:rsidR="00290D5F" w:rsidRPr="00BF502E">
        <w:rPr>
          <w:rFonts w:ascii="Times New Roman" w:eastAsia="Times New Roman" w:hAnsi="Times New Roman" w:cs="Times New Roman"/>
          <w:color w:val="222222"/>
          <w:shd w:val="clear" w:color="auto" w:fill="FFFFFF"/>
        </w:rPr>
        <w:t xml:space="preserve">every </w:t>
      </w:r>
      <w:r w:rsidRPr="00BF502E">
        <w:rPr>
          <w:rFonts w:ascii="Times New Roman" w:eastAsia="Times New Roman" w:hAnsi="Times New Roman" w:cs="Times New Roman"/>
          <w:color w:val="222222"/>
          <w:shd w:val="clear" w:color="auto" w:fill="FFFFFF"/>
        </w:rPr>
        <w:t xml:space="preserve">station! </w:t>
      </w:r>
    </w:p>
    <w:p w14:paraId="36947A8F" w14:textId="792E9703" w:rsidR="009B44A6" w:rsidRDefault="009B44A6" w:rsidP="00102171">
      <w:pPr>
        <w:rPr>
          <w:rFonts w:ascii="Times New Roman" w:eastAsia="Times New Roman" w:hAnsi="Times New Roman" w:cs="Times New Roman"/>
          <w:color w:val="222222"/>
          <w:shd w:val="clear" w:color="auto" w:fill="FFFFFF"/>
        </w:rPr>
      </w:pPr>
    </w:p>
    <w:p w14:paraId="3C561F81" w14:textId="77777777" w:rsidR="00BF502E" w:rsidRDefault="002D623B" w:rsidP="00BF502E">
      <w:pPr>
        <w:pStyle w:val="ListParagraph"/>
        <w:numPr>
          <w:ilvl w:val="0"/>
          <w:numId w:val="16"/>
        </w:numPr>
        <w:rPr>
          <w:rFonts w:ascii="Times New Roman" w:hAnsi="Times New Roman" w:cs="Times New Roman"/>
        </w:rPr>
      </w:pPr>
      <w:r w:rsidRPr="00BF502E">
        <w:rPr>
          <w:rFonts w:ascii="Times New Roman" w:hAnsi="Times New Roman" w:cs="Times New Roman"/>
          <w:b/>
          <w:bCs/>
        </w:rPr>
        <w:t>Plan for feedback from listeners.</w:t>
      </w:r>
      <w:r w:rsidR="008B5772" w:rsidRPr="00BF502E">
        <w:rPr>
          <w:rFonts w:ascii="Times New Roman" w:hAnsi="Times New Roman" w:cs="Times New Roman"/>
          <w:b/>
          <w:bCs/>
        </w:rPr>
        <w:t xml:space="preserve"> </w:t>
      </w:r>
      <w:r w:rsidR="0036556F" w:rsidRPr="00BF502E">
        <w:rPr>
          <w:rFonts w:ascii="Times New Roman" w:hAnsi="Times New Roman" w:cs="Times New Roman"/>
        </w:rPr>
        <w:t xml:space="preserve">Depending on the number of phone lines at your radio station, or the level of technology available to you, it might not be possible to have listeners call in during a conference call discussion. One solution is </w:t>
      </w:r>
      <w:r w:rsidR="00290D5F" w:rsidRPr="00BF502E">
        <w:rPr>
          <w:rFonts w:ascii="Times New Roman" w:hAnsi="Times New Roman" w:cs="Times New Roman"/>
        </w:rPr>
        <w:t>for</w:t>
      </w:r>
      <w:r w:rsidR="0036556F" w:rsidRPr="00BF502E">
        <w:rPr>
          <w:rFonts w:ascii="Times New Roman" w:hAnsi="Times New Roman" w:cs="Times New Roman"/>
        </w:rPr>
        <w:t xml:space="preserve"> your listeners </w:t>
      </w:r>
      <w:r w:rsidR="00290D5F" w:rsidRPr="00BF502E">
        <w:rPr>
          <w:rFonts w:ascii="Times New Roman" w:hAnsi="Times New Roman" w:cs="Times New Roman"/>
        </w:rPr>
        <w:t xml:space="preserve">to </w:t>
      </w:r>
      <w:r w:rsidR="0036556F" w:rsidRPr="00BF502E">
        <w:rPr>
          <w:rFonts w:ascii="Times New Roman" w:hAnsi="Times New Roman" w:cs="Times New Roman"/>
        </w:rPr>
        <w:t xml:space="preserve">text in their comments and questions and have the panel respond to them. Alternatively, if you are broadcasting a live stream on social media, you can ask listeners to participate by commenting on Facebook, Twitter, Instagram, </w:t>
      </w:r>
      <w:r w:rsidR="00290D5F" w:rsidRPr="00BF502E">
        <w:rPr>
          <w:rFonts w:ascii="Times New Roman" w:hAnsi="Times New Roman" w:cs="Times New Roman"/>
        </w:rPr>
        <w:t>or other social media</w:t>
      </w:r>
      <w:r w:rsidR="0036556F" w:rsidRPr="00BF502E">
        <w:rPr>
          <w:rFonts w:ascii="Times New Roman" w:hAnsi="Times New Roman" w:cs="Times New Roman"/>
        </w:rPr>
        <w:t xml:space="preserve">. </w:t>
      </w:r>
    </w:p>
    <w:p w14:paraId="4F037EBD" w14:textId="77777777" w:rsidR="00BF502E" w:rsidRPr="00BF502E" w:rsidRDefault="00BF502E" w:rsidP="00BF502E">
      <w:pPr>
        <w:pStyle w:val="ListParagraph"/>
        <w:rPr>
          <w:rFonts w:ascii="Times New Roman" w:hAnsi="Times New Roman" w:cs="Times New Roman"/>
        </w:rPr>
      </w:pPr>
    </w:p>
    <w:p w14:paraId="1F1220D4" w14:textId="540AC5E1" w:rsidR="0002620C" w:rsidRPr="00BF502E" w:rsidRDefault="0036556F" w:rsidP="00BF502E">
      <w:pPr>
        <w:ind w:left="360"/>
        <w:rPr>
          <w:rFonts w:ascii="Times New Roman" w:hAnsi="Times New Roman" w:cs="Times New Roman"/>
        </w:rPr>
      </w:pPr>
      <w:r w:rsidRPr="00BF502E">
        <w:rPr>
          <w:rFonts w:ascii="Times New Roman" w:hAnsi="Times New Roman" w:cs="Times New Roman"/>
        </w:rPr>
        <w:t xml:space="preserve">For other ideas, read our </w:t>
      </w:r>
      <w:hyperlink r:id="rId16" w:history="1">
        <w:r w:rsidRPr="00BF502E">
          <w:rPr>
            <w:rStyle w:val="Hyperlink"/>
            <w:rFonts w:ascii="Times New Roman" w:hAnsi="Times New Roman" w:cs="Times New Roman"/>
          </w:rPr>
          <w:t>BH2 on how to gather regular feedback from your audience</w:t>
        </w:r>
      </w:hyperlink>
      <w:r w:rsidRPr="00BF502E">
        <w:rPr>
          <w:rFonts w:ascii="Times New Roman" w:hAnsi="Times New Roman" w:cs="Times New Roman"/>
        </w:rPr>
        <w:t xml:space="preserve"> and our </w:t>
      </w:r>
      <w:hyperlink r:id="rId17" w:history="1">
        <w:r w:rsidRPr="00BF502E">
          <w:rPr>
            <w:rStyle w:val="Hyperlink"/>
            <w:rFonts w:ascii="Times New Roman" w:hAnsi="Times New Roman" w:cs="Times New Roman"/>
          </w:rPr>
          <w:t xml:space="preserve">BH2 on </w:t>
        </w:r>
        <w:r w:rsidR="005729A8" w:rsidRPr="00BF502E">
          <w:rPr>
            <w:rStyle w:val="Hyperlink"/>
            <w:rFonts w:ascii="Times New Roman" w:hAnsi="Times New Roman" w:cs="Times New Roman"/>
          </w:rPr>
          <w:t>h</w:t>
        </w:r>
        <w:r w:rsidRPr="00BF502E">
          <w:rPr>
            <w:rStyle w:val="Hyperlink"/>
            <w:rFonts w:ascii="Times New Roman" w:hAnsi="Times New Roman" w:cs="Times New Roman"/>
          </w:rPr>
          <w:t>ow to use creative ways to get audience feedback.</w:t>
        </w:r>
      </w:hyperlink>
      <w:r w:rsidRPr="00BF502E">
        <w:rPr>
          <w:rFonts w:ascii="Times New Roman" w:hAnsi="Times New Roman" w:cs="Times New Roman"/>
        </w:rPr>
        <w:t xml:space="preserve"> </w:t>
      </w:r>
    </w:p>
    <w:p w14:paraId="14FCE4D7" w14:textId="44E3B83D" w:rsidR="00BF502E" w:rsidRDefault="00BF502E" w:rsidP="00A27DAF">
      <w:pPr>
        <w:rPr>
          <w:rFonts w:ascii="Times New Roman" w:hAnsi="Times New Roman" w:cs="Times New Roman"/>
        </w:rPr>
      </w:pPr>
    </w:p>
    <w:p w14:paraId="2BE9180E" w14:textId="77777777" w:rsidR="00BF502E" w:rsidRDefault="00BF502E" w:rsidP="00BF502E">
      <w:pPr>
        <w:rPr>
          <w:rFonts w:ascii="Times New Roman" w:eastAsia="Times New Roman" w:hAnsi="Times New Roman" w:cs="Times New Roman"/>
          <w:b/>
          <w:bCs/>
          <w:color w:val="222222"/>
          <w:shd w:val="clear" w:color="auto" w:fill="FFFFFF"/>
        </w:rPr>
      </w:pPr>
      <w:r w:rsidRPr="00BF502E">
        <w:rPr>
          <w:rFonts w:ascii="Times New Roman" w:eastAsia="Times New Roman" w:hAnsi="Times New Roman" w:cs="Times New Roman"/>
          <w:bCs/>
          <w:i/>
          <w:color w:val="222222"/>
          <w:shd w:val="clear" w:color="auto" w:fill="FFFFFF"/>
        </w:rPr>
        <w:t xml:space="preserve">Livestream on social media: </w:t>
      </w:r>
      <w:r w:rsidRPr="00A27DAF">
        <w:rPr>
          <w:rFonts w:ascii="Times New Roman" w:eastAsia="Times New Roman" w:hAnsi="Times New Roman" w:cs="Times New Roman"/>
          <w:bCs/>
          <w:color w:val="222222"/>
          <w:shd w:val="clear" w:color="auto" w:fill="FFFFFF"/>
        </w:rPr>
        <w:t>A good way to gather feedback from your listeners is to live stream on social media platforms like Facebook, Twitter</w:t>
      </w:r>
      <w:r>
        <w:rPr>
          <w:rFonts w:ascii="Times New Roman" w:eastAsia="Times New Roman" w:hAnsi="Times New Roman" w:cs="Times New Roman"/>
          <w:bCs/>
          <w:color w:val="222222"/>
          <w:shd w:val="clear" w:color="auto" w:fill="FFFFFF"/>
        </w:rPr>
        <w:t>.</w:t>
      </w:r>
      <w:r w:rsidRPr="00A27DAF">
        <w:rPr>
          <w:rFonts w:ascii="Times New Roman" w:eastAsia="Times New Roman" w:hAnsi="Times New Roman" w:cs="Times New Roman"/>
          <w:bCs/>
          <w:color w:val="222222"/>
          <w:shd w:val="clear" w:color="auto" w:fill="FFFFFF"/>
        </w:rPr>
        <w:t xml:space="preserve"> or Instagram. That way, you can invite your listeners to leave comments and questions that you can respond to </w:t>
      </w:r>
      <w:r>
        <w:rPr>
          <w:rFonts w:ascii="Times New Roman" w:eastAsia="Times New Roman" w:hAnsi="Times New Roman" w:cs="Times New Roman"/>
          <w:bCs/>
          <w:color w:val="222222"/>
          <w:shd w:val="clear" w:color="auto" w:fill="FFFFFF"/>
        </w:rPr>
        <w:t>during</w:t>
      </w:r>
      <w:r w:rsidRPr="00A27DAF">
        <w:rPr>
          <w:rFonts w:ascii="Times New Roman" w:eastAsia="Times New Roman" w:hAnsi="Times New Roman" w:cs="Times New Roman"/>
          <w:bCs/>
          <w:color w:val="222222"/>
          <w:shd w:val="clear" w:color="auto" w:fill="FFFFFF"/>
        </w:rPr>
        <w:t xml:space="preserve"> the program. Follow these links to learn more about “going live” on each platform:</w:t>
      </w:r>
    </w:p>
    <w:p w14:paraId="284C8B02" w14:textId="77777777" w:rsidR="00BF502E" w:rsidRDefault="00BF502E" w:rsidP="00BF502E">
      <w:pPr>
        <w:rPr>
          <w:rFonts w:ascii="Times New Roman" w:eastAsia="Times New Roman" w:hAnsi="Times New Roman" w:cs="Times New Roman"/>
          <w:b/>
          <w:bCs/>
          <w:color w:val="222222"/>
          <w:shd w:val="clear" w:color="auto" w:fill="FFFFFF"/>
        </w:rPr>
      </w:pPr>
    </w:p>
    <w:p w14:paraId="1B7D8EDD" w14:textId="77777777" w:rsidR="00BF502E" w:rsidRPr="00A27DAF" w:rsidRDefault="00BF502E" w:rsidP="00BF502E">
      <w:pPr>
        <w:ind w:left="720"/>
        <w:rPr>
          <w:rFonts w:ascii="Times New Roman" w:hAnsi="Times New Roman" w:cs="Times New Roman"/>
        </w:rPr>
      </w:pPr>
      <w:r w:rsidRPr="00BF502E">
        <w:rPr>
          <w:rFonts w:ascii="Times New Roman" w:eastAsia="Times New Roman" w:hAnsi="Times New Roman" w:cs="Times New Roman"/>
          <w:bCs/>
          <w:i/>
          <w:color w:val="222222"/>
          <w:shd w:val="clear" w:color="auto" w:fill="FFFFFF"/>
        </w:rPr>
        <w:lastRenderedPageBreak/>
        <w:t xml:space="preserve">Facebook: </w:t>
      </w:r>
      <w:hyperlink r:id="rId18" w:history="1">
        <w:r w:rsidRPr="00A27DAF">
          <w:rPr>
            <w:rStyle w:val="Hyperlink"/>
            <w:rFonts w:ascii="Times New Roman" w:hAnsi="Times New Roman" w:cs="Times New Roman"/>
          </w:rPr>
          <w:t>https://www.facebook.com/help/iphone-app/1636872026560015?helpref=platform_switcher</w:t>
        </w:r>
      </w:hyperlink>
    </w:p>
    <w:p w14:paraId="3ADE8489" w14:textId="77777777" w:rsidR="00BF502E" w:rsidRPr="00A27DAF" w:rsidRDefault="00BF502E" w:rsidP="00BF502E">
      <w:pPr>
        <w:ind w:left="720"/>
        <w:rPr>
          <w:rFonts w:ascii="Times New Roman" w:eastAsia="Times New Roman" w:hAnsi="Times New Roman" w:cs="Times New Roman"/>
          <w:b/>
          <w:bCs/>
          <w:color w:val="222222"/>
          <w:shd w:val="clear" w:color="auto" w:fill="FFFFFF"/>
        </w:rPr>
      </w:pPr>
    </w:p>
    <w:p w14:paraId="058F43DB" w14:textId="77777777" w:rsidR="00BF502E" w:rsidRPr="00A27DAF" w:rsidRDefault="00BF502E" w:rsidP="00BF502E">
      <w:pPr>
        <w:ind w:left="720"/>
        <w:rPr>
          <w:rFonts w:ascii="Times New Roman" w:hAnsi="Times New Roman" w:cs="Times New Roman"/>
        </w:rPr>
      </w:pPr>
      <w:r w:rsidRPr="00BF502E">
        <w:rPr>
          <w:rFonts w:ascii="Times New Roman" w:eastAsia="Times New Roman" w:hAnsi="Times New Roman" w:cs="Times New Roman"/>
          <w:bCs/>
          <w:i/>
          <w:color w:val="222222"/>
          <w:shd w:val="clear" w:color="auto" w:fill="FFFFFF"/>
        </w:rPr>
        <w:t>Twitter:</w:t>
      </w:r>
      <w:r w:rsidRPr="00A27DAF">
        <w:rPr>
          <w:rFonts w:ascii="Times New Roman" w:eastAsia="Times New Roman" w:hAnsi="Times New Roman" w:cs="Times New Roman"/>
          <w:b/>
          <w:bCs/>
          <w:color w:val="222222"/>
          <w:shd w:val="clear" w:color="auto" w:fill="FFFFFF"/>
        </w:rPr>
        <w:t xml:space="preserve"> </w:t>
      </w:r>
      <w:hyperlink r:id="rId19" w:history="1">
        <w:r w:rsidRPr="00A27DAF">
          <w:rPr>
            <w:rStyle w:val="Hyperlink"/>
            <w:rFonts w:ascii="Times New Roman" w:hAnsi="Times New Roman" w:cs="Times New Roman"/>
          </w:rPr>
          <w:t>https://blog.twitter.com/en_us/a/2016/go-live-on-twitter.html</w:t>
        </w:r>
      </w:hyperlink>
    </w:p>
    <w:p w14:paraId="642AD1FE" w14:textId="77777777" w:rsidR="00BF502E" w:rsidRPr="00A27DAF" w:rsidRDefault="00BF502E" w:rsidP="00BF502E">
      <w:pPr>
        <w:ind w:left="720"/>
        <w:rPr>
          <w:rFonts w:ascii="Times New Roman" w:eastAsia="Times New Roman" w:hAnsi="Times New Roman" w:cs="Times New Roman"/>
          <w:b/>
          <w:bCs/>
          <w:color w:val="222222"/>
          <w:shd w:val="clear" w:color="auto" w:fill="FFFFFF"/>
        </w:rPr>
      </w:pPr>
    </w:p>
    <w:p w14:paraId="59C6E845" w14:textId="77777777" w:rsidR="00BF502E" w:rsidRPr="00A27DAF" w:rsidRDefault="00BF502E" w:rsidP="00BF502E">
      <w:pPr>
        <w:spacing w:after="200"/>
        <w:ind w:left="720"/>
        <w:rPr>
          <w:rFonts w:ascii="Times New Roman" w:hAnsi="Times New Roman" w:cs="Times New Roman"/>
        </w:rPr>
      </w:pPr>
      <w:r w:rsidRPr="00BF502E">
        <w:rPr>
          <w:rFonts w:ascii="Times New Roman" w:eastAsia="Times New Roman" w:hAnsi="Times New Roman" w:cs="Times New Roman"/>
          <w:bCs/>
          <w:i/>
          <w:color w:val="222222"/>
          <w:shd w:val="clear" w:color="auto" w:fill="FFFFFF"/>
        </w:rPr>
        <w:t>Instagram:</w:t>
      </w:r>
      <w:r w:rsidRPr="00A27DAF">
        <w:rPr>
          <w:rFonts w:ascii="Times New Roman" w:eastAsia="Times New Roman" w:hAnsi="Times New Roman" w:cs="Times New Roman"/>
          <w:b/>
          <w:bCs/>
          <w:color w:val="222222"/>
          <w:shd w:val="clear" w:color="auto" w:fill="FFFFFF"/>
        </w:rPr>
        <w:t xml:space="preserve"> </w:t>
      </w:r>
      <w:hyperlink r:id="rId20" w:history="1">
        <w:r w:rsidRPr="00A27DAF">
          <w:rPr>
            <w:rStyle w:val="Hyperlink"/>
            <w:rFonts w:ascii="Times New Roman" w:hAnsi="Times New Roman" w:cs="Times New Roman"/>
          </w:rPr>
          <w:t>https://help.instagram.com/292478487812558</w:t>
        </w:r>
      </w:hyperlink>
    </w:p>
    <w:p w14:paraId="6F1FD579" w14:textId="77777777" w:rsidR="00BF502E" w:rsidRDefault="00BF502E" w:rsidP="00A27DAF">
      <w:pPr>
        <w:rPr>
          <w:rFonts w:ascii="Times New Roman" w:hAnsi="Times New Roman" w:cs="Times New Roman"/>
          <w:b/>
          <w:bCs/>
          <w:i/>
          <w:iCs/>
          <w:lang w:val="en-US"/>
        </w:rPr>
      </w:pPr>
    </w:p>
    <w:p w14:paraId="05480FC4" w14:textId="77777777" w:rsidR="00795D8F" w:rsidRPr="00B05806" w:rsidRDefault="00795D8F" w:rsidP="00795D8F">
      <w:pPr>
        <w:rPr>
          <w:rFonts w:ascii="Times New Roman" w:hAnsi="Times New Roman" w:cs="Times New Roman"/>
          <w:b/>
          <w:color w:val="000000" w:themeColor="text1"/>
          <w:sz w:val="28"/>
        </w:rPr>
      </w:pPr>
      <w:bookmarkStart w:id="0" w:name="_GoBack"/>
      <w:r w:rsidRPr="00B05806">
        <w:rPr>
          <w:rFonts w:ascii="Times New Roman" w:hAnsi="Times New Roman" w:cs="Times New Roman"/>
          <w:b/>
          <w:color w:val="000000" w:themeColor="text1"/>
          <w:sz w:val="28"/>
        </w:rPr>
        <w:t>Acknowledgements</w:t>
      </w:r>
    </w:p>
    <w:bookmarkEnd w:id="0"/>
    <w:p w14:paraId="6A4CDEE6" w14:textId="60E41304" w:rsidR="00102171" w:rsidRPr="00102171" w:rsidRDefault="00795D8F" w:rsidP="00102171">
      <w:pPr>
        <w:rPr>
          <w:rFonts w:ascii="Times New Roman" w:eastAsia="Times New Roman" w:hAnsi="Times New Roman" w:cs="Times New Roman"/>
        </w:rPr>
      </w:pPr>
      <w:r w:rsidRPr="00102171">
        <w:rPr>
          <w:rFonts w:ascii="Times New Roman" w:hAnsi="Times New Roman" w:cs="Times New Roman"/>
          <w:color w:val="000000" w:themeColor="text1"/>
        </w:rPr>
        <w:t>Contributed by:</w:t>
      </w:r>
      <w:r w:rsidR="00102171">
        <w:rPr>
          <w:rFonts w:ascii="Times New Roman" w:hAnsi="Times New Roman" w:cs="Times New Roman"/>
          <w:color w:val="000000" w:themeColor="text1"/>
        </w:rPr>
        <w:t xml:space="preserve"> Maxine Betteridge-Moes, Agricultural Knowledge Management Advisor, Farm Radio International, Ghana</w:t>
      </w:r>
    </w:p>
    <w:p w14:paraId="615D9515" w14:textId="1E8B26B6" w:rsidR="0076788B" w:rsidRPr="00102171" w:rsidRDefault="0076788B" w:rsidP="008B5772">
      <w:pPr>
        <w:rPr>
          <w:rFonts w:ascii="Times New Roman" w:hAnsi="Times New Roman" w:cs="Times New Roman"/>
        </w:rPr>
      </w:pPr>
    </w:p>
    <w:sectPr w:rsidR="0076788B" w:rsidRPr="00102171" w:rsidSect="006406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250"/>
    <w:multiLevelType w:val="hybridMultilevel"/>
    <w:tmpl w:val="90B84C72"/>
    <w:lvl w:ilvl="0" w:tplc="1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97ABC"/>
    <w:multiLevelType w:val="hybridMultilevel"/>
    <w:tmpl w:val="9554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7527"/>
    <w:multiLevelType w:val="hybridMultilevel"/>
    <w:tmpl w:val="589A8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07F4A"/>
    <w:multiLevelType w:val="hybridMultilevel"/>
    <w:tmpl w:val="165E850E"/>
    <w:lvl w:ilvl="0" w:tplc="AF7A51E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C4233"/>
    <w:multiLevelType w:val="hybridMultilevel"/>
    <w:tmpl w:val="E1E804A6"/>
    <w:lvl w:ilvl="0" w:tplc="D4A0756C">
      <w:start w:val="1"/>
      <w:numFmt w:val="decimal"/>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B3F5587"/>
    <w:multiLevelType w:val="hybridMultilevel"/>
    <w:tmpl w:val="9EF81866"/>
    <w:lvl w:ilvl="0" w:tplc="2EE43B0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F2C14"/>
    <w:multiLevelType w:val="hybridMultilevel"/>
    <w:tmpl w:val="80A8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61838"/>
    <w:multiLevelType w:val="hybridMultilevel"/>
    <w:tmpl w:val="803ACCCC"/>
    <w:lvl w:ilvl="0" w:tplc="AF7A51E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A0CAA"/>
    <w:multiLevelType w:val="hybridMultilevel"/>
    <w:tmpl w:val="F35C979A"/>
    <w:lvl w:ilvl="0" w:tplc="E868719C">
      <w:start w:val="2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A16D9"/>
    <w:multiLevelType w:val="hybridMultilevel"/>
    <w:tmpl w:val="DAE29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768BC"/>
    <w:multiLevelType w:val="hybridMultilevel"/>
    <w:tmpl w:val="4698C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10BB0"/>
    <w:multiLevelType w:val="hybridMultilevel"/>
    <w:tmpl w:val="1A6C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05504"/>
    <w:multiLevelType w:val="hybridMultilevel"/>
    <w:tmpl w:val="70CE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61510"/>
    <w:multiLevelType w:val="hybridMultilevel"/>
    <w:tmpl w:val="D128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B18E3"/>
    <w:multiLevelType w:val="hybridMultilevel"/>
    <w:tmpl w:val="34FA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A5597"/>
    <w:multiLevelType w:val="hybridMultilevel"/>
    <w:tmpl w:val="AC6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50F2D"/>
    <w:multiLevelType w:val="hybridMultilevel"/>
    <w:tmpl w:val="507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5"/>
  </w:num>
  <w:num w:numId="4">
    <w:abstractNumId w:val="13"/>
  </w:num>
  <w:num w:numId="5">
    <w:abstractNumId w:val="16"/>
  </w:num>
  <w:num w:numId="6">
    <w:abstractNumId w:val="2"/>
  </w:num>
  <w:num w:numId="7">
    <w:abstractNumId w:val="9"/>
  </w:num>
  <w:num w:numId="8">
    <w:abstractNumId w:val="1"/>
  </w:num>
  <w:num w:numId="9">
    <w:abstractNumId w:val="12"/>
  </w:num>
  <w:num w:numId="10">
    <w:abstractNumId w:val="11"/>
  </w:num>
  <w:num w:numId="11">
    <w:abstractNumId w:val="8"/>
  </w:num>
  <w:num w:numId="12">
    <w:abstractNumId w:val="14"/>
  </w:num>
  <w:num w:numId="13">
    <w:abstractNumId w:val="5"/>
  </w:num>
  <w:num w:numId="14">
    <w:abstractNumId w:val="7"/>
  </w:num>
  <w:num w:numId="15">
    <w:abstractNumId w:val="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67"/>
    <w:rsid w:val="00021E2D"/>
    <w:rsid w:val="0002620C"/>
    <w:rsid w:val="00036EE6"/>
    <w:rsid w:val="0005279D"/>
    <w:rsid w:val="00086223"/>
    <w:rsid w:val="000A57E1"/>
    <w:rsid w:val="000C7011"/>
    <w:rsid w:val="000F42FB"/>
    <w:rsid w:val="00102171"/>
    <w:rsid w:val="001A6D04"/>
    <w:rsid w:val="00290D5F"/>
    <w:rsid w:val="002C37D6"/>
    <w:rsid w:val="002D623B"/>
    <w:rsid w:val="003005D3"/>
    <w:rsid w:val="0036556F"/>
    <w:rsid w:val="003E10B6"/>
    <w:rsid w:val="00404878"/>
    <w:rsid w:val="004D2D5C"/>
    <w:rsid w:val="005729A8"/>
    <w:rsid w:val="006406D4"/>
    <w:rsid w:val="00667747"/>
    <w:rsid w:val="006E6914"/>
    <w:rsid w:val="00705EF2"/>
    <w:rsid w:val="00713DAD"/>
    <w:rsid w:val="00760C43"/>
    <w:rsid w:val="0076788B"/>
    <w:rsid w:val="00795D8F"/>
    <w:rsid w:val="007C1FAF"/>
    <w:rsid w:val="007E6367"/>
    <w:rsid w:val="008B5772"/>
    <w:rsid w:val="008F69E5"/>
    <w:rsid w:val="00900D7A"/>
    <w:rsid w:val="009B44A6"/>
    <w:rsid w:val="009D7F24"/>
    <w:rsid w:val="00A27DAF"/>
    <w:rsid w:val="00A73C1E"/>
    <w:rsid w:val="00AF3C9E"/>
    <w:rsid w:val="00B05806"/>
    <w:rsid w:val="00B61119"/>
    <w:rsid w:val="00BB5552"/>
    <w:rsid w:val="00BF502E"/>
    <w:rsid w:val="00C17208"/>
    <w:rsid w:val="00C41CA8"/>
    <w:rsid w:val="00D4721E"/>
    <w:rsid w:val="00E03708"/>
    <w:rsid w:val="00EB5AF6"/>
    <w:rsid w:val="00FC43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A454"/>
  <w15:chartTrackingRefBased/>
  <w15:docId w15:val="{9F71BC90-7E30-4786-9B8B-626CBC87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5D8F"/>
    <w:pPr>
      <w:keepNext/>
      <w:keepLines/>
      <w:spacing w:before="400" w:after="120"/>
      <w:outlineLvl w:val="0"/>
    </w:pPr>
    <w:rPr>
      <w:rFonts w:ascii="Times New Roman" w:eastAsia="Times New Roman" w:hAnsi="Times New Roman"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67"/>
    <w:pPr>
      <w:ind w:left="720"/>
      <w:contextualSpacing/>
    </w:pPr>
  </w:style>
  <w:style w:type="character" w:customStyle="1" w:styleId="Heading1Char">
    <w:name w:val="Heading 1 Char"/>
    <w:basedOn w:val="DefaultParagraphFont"/>
    <w:link w:val="Heading1"/>
    <w:uiPriority w:val="9"/>
    <w:rsid w:val="00795D8F"/>
    <w:rPr>
      <w:rFonts w:ascii="Times New Roman" w:eastAsia="Times New Roman" w:hAnsi="Times New Roman" w:cs="Times New Roman"/>
      <w:sz w:val="40"/>
      <w:szCs w:val="40"/>
    </w:rPr>
  </w:style>
  <w:style w:type="character" w:styleId="CommentReference">
    <w:name w:val="annotation reference"/>
    <w:basedOn w:val="DefaultParagraphFont"/>
    <w:uiPriority w:val="99"/>
    <w:semiHidden/>
    <w:unhideWhenUsed/>
    <w:rsid w:val="00795D8F"/>
    <w:rPr>
      <w:sz w:val="16"/>
      <w:szCs w:val="16"/>
    </w:rPr>
  </w:style>
  <w:style w:type="paragraph" w:styleId="CommentText">
    <w:name w:val="annotation text"/>
    <w:basedOn w:val="Normal"/>
    <w:link w:val="CommentTextChar"/>
    <w:uiPriority w:val="99"/>
    <w:semiHidden/>
    <w:unhideWhenUsed/>
    <w:rsid w:val="00795D8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95D8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95D8F"/>
    <w:rPr>
      <w:color w:val="0563C1" w:themeColor="hyperlink"/>
      <w:u w:val="single"/>
    </w:rPr>
  </w:style>
  <w:style w:type="paragraph" w:styleId="BalloonText">
    <w:name w:val="Balloon Text"/>
    <w:basedOn w:val="Normal"/>
    <w:link w:val="BalloonTextChar"/>
    <w:uiPriority w:val="99"/>
    <w:semiHidden/>
    <w:unhideWhenUsed/>
    <w:rsid w:val="00795D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D8F"/>
    <w:rPr>
      <w:rFonts w:ascii="Times New Roman" w:hAnsi="Times New Roman" w:cs="Times New Roman"/>
      <w:sz w:val="18"/>
      <w:szCs w:val="18"/>
    </w:rPr>
  </w:style>
  <w:style w:type="paragraph" w:customStyle="1" w:styleId="Body">
    <w:name w:val="Body"/>
    <w:rsid w:val="00705EF2"/>
    <w:pPr>
      <w:pBdr>
        <w:top w:val="nil"/>
        <w:left w:val="nil"/>
        <w:bottom w:val="nil"/>
        <w:right w:val="nil"/>
        <w:between w:val="nil"/>
        <w:bar w:val="nil"/>
      </w:pBdr>
    </w:pPr>
    <w:rPr>
      <w:rFonts w:ascii="Times New Roman" w:eastAsia="Arial Unicode MS" w:hAnsi="Times New Roman" w:cs="Arial Unicode MS"/>
      <w:color w:val="000000"/>
      <w:u w:color="000000"/>
      <w:bdr w:val="nil"/>
      <w:lang w:eastAsia="en-CA"/>
    </w:rPr>
  </w:style>
  <w:style w:type="character" w:customStyle="1" w:styleId="UnresolvedMention1">
    <w:name w:val="Unresolved Mention1"/>
    <w:basedOn w:val="DefaultParagraphFont"/>
    <w:uiPriority w:val="99"/>
    <w:semiHidden/>
    <w:unhideWhenUsed/>
    <w:rsid w:val="00760C4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E10B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10B6"/>
    <w:rPr>
      <w:rFonts w:ascii="Times New Roman" w:eastAsia="Times New Roman" w:hAnsi="Times New Roman" w:cs="Times New Roman"/>
      <w:b/>
      <w:bCs/>
      <w:sz w:val="20"/>
      <w:szCs w:val="20"/>
    </w:rPr>
  </w:style>
  <w:style w:type="paragraph" w:styleId="Revision">
    <w:name w:val="Revision"/>
    <w:hidden/>
    <w:uiPriority w:val="99"/>
    <w:semiHidden/>
    <w:rsid w:val="003E10B6"/>
  </w:style>
  <w:style w:type="paragraph" w:styleId="NormalWeb">
    <w:name w:val="Normal (Web)"/>
    <w:basedOn w:val="Normal"/>
    <w:uiPriority w:val="99"/>
    <w:semiHidden/>
    <w:unhideWhenUsed/>
    <w:rsid w:val="0005279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6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981">
      <w:bodyDiv w:val="1"/>
      <w:marLeft w:val="0"/>
      <w:marRight w:val="0"/>
      <w:marTop w:val="0"/>
      <w:marBottom w:val="0"/>
      <w:divBdr>
        <w:top w:val="none" w:sz="0" w:space="0" w:color="auto"/>
        <w:left w:val="none" w:sz="0" w:space="0" w:color="auto"/>
        <w:bottom w:val="none" w:sz="0" w:space="0" w:color="auto"/>
        <w:right w:val="none" w:sz="0" w:space="0" w:color="auto"/>
      </w:divBdr>
    </w:div>
    <w:div w:id="165442613">
      <w:bodyDiv w:val="1"/>
      <w:marLeft w:val="0"/>
      <w:marRight w:val="0"/>
      <w:marTop w:val="0"/>
      <w:marBottom w:val="0"/>
      <w:divBdr>
        <w:top w:val="none" w:sz="0" w:space="0" w:color="auto"/>
        <w:left w:val="none" w:sz="0" w:space="0" w:color="auto"/>
        <w:bottom w:val="none" w:sz="0" w:space="0" w:color="auto"/>
        <w:right w:val="none" w:sz="0" w:space="0" w:color="auto"/>
      </w:divBdr>
    </w:div>
    <w:div w:id="418141043">
      <w:bodyDiv w:val="1"/>
      <w:marLeft w:val="0"/>
      <w:marRight w:val="0"/>
      <w:marTop w:val="0"/>
      <w:marBottom w:val="0"/>
      <w:divBdr>
        <w:top w:val="none" w:sz="0" w:space="0" w:color="auto"/>
        <w:left w:val="none" w:sz="0" w:space="0" w:color="auto"/>
        <w:bottom w:val="none" w:sz="0" w:space="0" w:color="auto"/>
        <w:right w:val="none" w:sz="0" w:space="0" w:color="auto"/>
      </w:divBdr>
    </w:div>
    <w:div w:id="723412779">
      <w:bodyDiv w:val="1"/>
      <w:marLeft w:val="0"/>
      <w:marRight w:val="0"/>
      <w:marTop w:val="0"/>
      <w:marBottom w:val="0"/>
      <w:divBdr>
        <w:top w:val="none" w:sz="0" w:space="0" w:color="auto"/>
        <w:left w:val="none" w:sz="0" w:space="0" w:color="auto"/>
        <w:bottom w:val="none" w:sz="0" w:space="0" w:color="auto"/>
        <w:right w:val="none" w:sz="0" w:space="0" w:color="auto"/>
      </w:divBdr>
    </w:div>
    <w:div w:id="768892461">
      <w:bodyDiv w:val="1"/>
      <w:marLeft w:val="0"/>
      <w:marRight w:val="0"/>
      <w:marTop w:val="0"/>
      <w:marBottom w:val="0"/>
      <w:divBdr>
        <w:top w:val="none" w:sz="0" w:space="0" w:color="auto"/>
        <w:left w:val="none" w:sz="0" w:space="0" w:color="auto"/>
        <w:bottom w:val="none" w:sz="0" w:space="0" w:color="auto"/>
        <w:right w:val="none" w:sz="0" w:space="0" w:color="auto"/>
      </w:divBdr>
    </w:div>
    <w:div w:id="780226106">
      <w:bodyDiv w:val="1"/>
      <w:marLeft w:val="0"/>
      <w:marRight w:val="0"/>
      <w:marTop w:val="0"/>
      <w:marBottom w:val="0"/>
      <w:divBdr>
        <w:top w:val="none" w:sz="0" w:space="0" w:color="auto"/>
        <w:left w:val="none" w:sz="0" w:space="0" w:color="auto"/>
        <w:bottom w:val="none" w:sz="0" w:space="0" w:color="auto"/>
        <w:right w:val="none" w:sz="0" w:space="0" w:color="auto"/>
      </w:divBdr>
    </w:div>
    <w:div w:id="795753616">
      <w:bodyDiv w:val="1"/>
      <w:marLeft w:val="0"/>
      <w:marRight w:val="0"/>
      <w:marTop w:val="0"/>
      <w:marBottom w:val="0"/>
      <w:divBdr>
        <w:top w:val="none" w:sz="0" w:space="0" w:color="auto"/>
        <w:left w:val="none" w:sz="0" w:space="0" w:color="auto"/>
        <w:bottom w:val="none" w:sz="0" w:space="0" w:color="auto"/>
        <w:right w:val="none" w:sz="0" w:space="0" w:color="auto"/>
      </w:divBdr>
    </w:div>
    <w:div w:id="820659903">
      <w:bodyDiv w:val="1"/>
      <w:marLeft w:val="0"/>
      <w:marRight w:val="0"/>
      <w:marTop w:val="0"/>
      <w:marBottom w:val="0"/>
      <w:divBdr>
        <w:top w:val="none" w:sz="0" w:space="0" w:color="auto"/>
        <w:left w:val="none" w:sz="0" w:space="0" w:color="auto"/>
        <w:bottom w:val="none" w:sz="0" w:space="0" w:color="auto"/>
        <w:right w:val="none" w:sz="0" w:space="0" w:color="auto"/>
      </w:divBdr>
    </w:div>
    <w:div w:id="848721050">
      <w:bodyDiv w:val="1"/>
      <w:marLeft w:val="0"/>
      <w:marRight w:val="0"/>
      <w:marTop w:val="0"/>
      <w:marBottom w:val="0"/>
      <w:divBdr>
        <w:top w:val="none" w:sz="0" w:space="0" w:color="auto"/>
        <w:left w:val="none" w:sz="0" w:space="0" w:color="auto"/>
        <w:bottom w:val="none" w:sz="0" w:space="0" w:color="auto"/>
        <w:right w:val="none" w:sz="0" w:space="0" w:color="auto"/>
      </w:divBdr>
    </w:div>
    <w:div w:id="1321346723">
      <w:bodyDiv w:val="1"/>
      <w:marLeft w:val="0"/>
      <w:marRight w:val="0"/>
      <w:marTop w:val="0"/>
      <w:marBottom w:val="0"/>
      <w:divBdr>
        <w:top w:val="none" w:sz="0" w:space="0" w:color="auto"/>
        <w:left w:val="none" w:sz="0" w:space="0" w:color="auto"/>
        <w:bottom w:val="none" w:sz="0" w:space="0" w:color="auto"/>
        <w:right w:val="none" w:sz="0" w:space="0" w:color="auto"/>
      </w:divBdr>
    </w:div>
    <w:div w:id="1668240353">
      <w:bodyDiv w:val="1"/>
      <w:marLeft w:val="0"/>
      <w:marRight w:val="0"/>
      <w:marTop w:val="0"/>
      <w:marBottom w:val="0"/>
      <w:divBdr>
        <w:top w:val="none" w:sz="0" w:space="0" w:color="auto"/>
        <w:left w:val="none" w:sz="0" w:space="0" w:color="auto"/>
        <w:bottom w:val="none" w:sz="0" w:space="0" w:color="auto"/>
        <w:right w:val="none" w:sz="0" w:space="0" w:color="auto"/>
      </w:divBdr>
    </w:div>
    <w:div w:id="1676570425">
      <w:bodyDiv w:val="1"/>
      <w:marLeft w:val="0"/>
      <w:marRight w:val="0"/>
      <w:marTop w:val="0"/>
      <w:marBottom w:val="0"/>
      <w:divBdr>
        <w:top w:val="none" w:sz="0" w:space="0" w:color="auto"/>
        <w:left w:val="none" w:sz="0" w:space="0" w:color="auto"/>
        <w:bottom w:val="none" w:sz="0" w:space="0" w:color="auto"/>
        <w:right w:val="none" w:sz="0" w:space="0" w:color="auto"/>
      </w:divBdr>
    </w:div>
    <w:div w:id="1962612748">
      <w:bodyDiv w:val="1"/>
      <w:marLeft w:val="0"/>
      <w:marRight w:val="0"/>
      <w:marTop w:val="0"/>
      <w:marBottom w:val="0"/>
      <w:divBdr>
        <w:top w:val="none" w:sz="0" w:space="0" w:color="auto"/>
        <w:left w:val="none" w:sz="0" w:space="0" w:color="auto"/>
        <w:bottom w:val="none" w:sz="0" w:space="0" w:color="auto"/>
        <w:right w:val="none" w:sz="0" w:space="0" w:color="auto"/>
      </w:divBdr>
    </w:div>
    <w:div w:id="1984192557">
      <w:bodyDiv w:val="1"/>
      <w:marLeft w:val="0"/>
      <w:marRight w:val="0"/>
      <w:marTop w:val="0"/>
      <w:marBottom w:val="0"/>
      <w:divBdr>
        <w:top w:val="none" w:sz="0" w:space="0" w:color="auto"/>
        <w:left w:val="none" w:sz="0" w:space="0" w:color="auto"/>
        <w:bottom w:val="none" w:sz="0" w:space="0" w:color="auto"/>
        <w:right w:val="none" w:sz="0" w:space="0" w:color="auto"/>
      </w:divBdr>
    </w:div>
    <w:div w:id="2011788010">
      <w:bodyDiv w:val="1"/>
      <w:marLeft w:val="0"/>
      <w:marRight w:val="0"/>
      <w:marTop w:val="0"/>
      <w:marBottom w:val="0"/>
      <w:divBdr>
        <w:top w:val="none" w:sz="0" w:space="0" w:color="auto"/>
        <w:left w:val="none" w:sz="0" w:space="0" w:color="auto"/>
        <w:bottom w:val="none" w:sz="0" w:space="0" w:color="auto"/>
        <w:right w:val="none" w:sz="0" w:space="0" w:color="auto"/>
      </w:divBdr>
    </w:div>
    <w:div w:id="20710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hyperlink" Target="https://www.facebook.com/help/iphone-app/1636872026560015?helpref=platform_switch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bit.ly/2xhWnww" TargetMode="External"/><Relationship Id="rId17" Type="http://schemas.openxmlformats.org/officeDocument/2006/relationships/hyperlink" Target="http://scripts.farmradio.fm/radio-resource-packs/101-getting-and-using-audience-feedback-and-evaluating-radio-programs/creative-ways-to-get-audience-feedback/" TargetMode="External"/><Relationship Id="rId2" Type="http://schemas.openxmlformats.org/officeDocument/2006/relationships/styles" Target="styles.xml"/><Relationship Id="rId16" Type="http://schemas.openxmlformats.org/officeDocument/2006/relationships/hyperlink" Target="http://scripts.farmradio.fm/radio-resource-packs/101-getting-and-using-audience-feedback-and-evaluating-radio-programs/gathering-regular-feedback-from-your-audience/" TargetMode="External"/><Relationship Id="rId20" Type="http://schemas.openxmlformats.org/officeDocument/2006/relationships/hyperlink" Target="https://help.instagram.com/292478487812558" TargetMode="External"/><Relationship Id="rId1" Type="http://schemas.openxmlformats.org/officeDocument/2006/relationships/numbering" Target="numbering.xml"/><Relationship Id="rId6" Type="http://schemas.openxmlformats.org/officeDocument/2006/relationships/hyperlink" Target="http://scripts.farmradio.fm/radio-resource-packs/104-post-harvest-cow-pea/how-to-conduct-an-effective-panel-discussion/" TargetMode="External"/><Relationship Id="rId11" Type="http://schemas.openxmlformats.org/officeDocument/2006/relationships/hyperlink" Target="https://bit.ly/1QKGjJF" TargetMode="External"/><Relationship Id="rId5" Type="http://schemas.openxmlformats.org/officeDocument/2006/relationships/image" Target="media/image1.png"/><Relationship Id="rId15" Type="http://schemas.openxmlformats.org/officeDocument/2006/relationships/hyperlink" Target="https://www.youtube.com/watch?v=_nrqVUVFa8Y" TargetMode="External"/><Relationship Id="rId10" Type="http://schemas.openxmlformats.org/officeDocument/2006/relationships/hyperlink" Target="https://bit.ly/2ZSvRpS" TargetMode="External"/><Relationship Id="rId19" Type="http://schemas.openxmlformats.org/officeDocument/2006/relationships/hyperlink" Target="https://blog.twitter.com/en_us/a/2016/go-live-on-twitter.html" TargetMode="External"/><Relationship Id="rId4" Type="http://schemas.openxmlformats.org/officeDocument/2006/relationships/webSettings" Target="webSettings.xml"/><Relationship Id="rId9" Type="http://schemas.openxmlformats.org/officeDocument/2006/relationships/hyperlink" Target="https://bit.ly/2IGb4Ow"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Betteridge-Moes</dc:creator>
  <cp:keywords/>
  <dc:description/>
  <cp:lastModifiedBy>Kathryn Burnham</cp:lastModifiedBy>
  <cp:revision>2</cp:revision>
  <dcterms:created xsi:type="dcterms:W3CDTF">2019-09-05T13:35:00Z</dcterms:created>
  <dcterms:modified xsi:type="dcterms:W3CDTF">2019-09-05T13:35:00Z</dcterms:modified>
</cp:coreProperties>
</file>