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C8348" w14:textId="73807F84" w:rsidR="0098399B" w:rsidRPr="00BE27B7" w:rsidRDefault="00B81B69" w:rsidP="00B81B69">
      <w:pPr>
        <w:spacing w:after="0" w:line="240" w:lineRule="auto"/>
        <w:rPr>
          <w:rFonts w:ascii="Times New Roman" w:hAnsi="Times New Roman" w:cs="Times New Roman"/>
          <w:sz w:val="24"/>
          <w:szCs w:val="24"/>
          <w:lang w:val="fr-FR"/>
        </w:rPr>
      </w:pPr>
      <w:bookmarkStart w:id="0" w:name="docs-internal-guid-3523508c-7fff-dad1-fa"/>
      <w:bookmarkStart w:id="1" w:name="_GoBack"/>
      <w:bookmarkEnd w:id="0"/>
      <w:bookmarkEnd w:id="1"/>
      <w:r w:rsidRPr="0068293A">
        <w:rPr>
          <w:noProof/>
          <w:lang w:val="en-CA" w:eastAsia="en-CA"/>
        </w:rPr>
        <w:drawing>
          <wp:anchor distT="0" distB="0" distL="114300" distR="114300" simplePos="0" relativeHeight="251659264" behindDoc="1" locked="0" layoutInCell="1" allowOverlap="1" wp14:anchorId="23A8DA60" wp14:editId="08C6B4AC">
            <wp:simplePos x="0" y="0"/>
            <wp:positionH relativeFrom="margin">
              <wp:align>left</wp:align>
            </wp:positionH>
            <wp:positionV relativeFrom="paragraph">
              <wp:posOffset>-449451</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0A855BE4" w14:textId="05862135" w:rsidR="0098399B" w:rsidRPr="00B81B69" w:rsidRDefault="0043381E" w:rsidP="00B81B69">
      <w:pPr>
        <w:pStyle w:val="Heading1"/>
        <w:tabs>
          <w:tab w:val="left" w:pos="2880"/>
        </w:tabs>
        <w:rPr>
          <w:b w:val="0"/>
          <w:bCs/>
          <w:sz w:val="20"/>
          <w:szCs w:val="20"/>
          <w:lang w:val="fr-FR"/>
        </w:rPr>
      </w:pPr>
      <w:r w:rsidRPr="00B81B69">
        <w:rPr>
          <w:b w:val="0"/>
          <w:bCs/>
          <w:sz w:val="20"/>
          <w:szCs w:val="20"/>
          <w:lang w:val="fr-FR"/>
        </w:rPr>
        <w:t>Ensemble</w:t>
      </w:r>
      <w:r w:rsidR="0098399B" w:rsidRPr="00B81B69">
        <w:rPr>
          <w:b w:val="0"/>
          <w:bCs/>
          <w:sz w:val="20"/>
          <w:szCs w:val="20"/>
          <w:lang w:val="fr-FR"/>
        </w:rPr>
        <w:t xml:space="preserve"> #1</w:t>
      </w:r>
      <w:r w:rsidR="00550CA4" w:rsidRPr="00B81B69">
        <w:rPr>
          <w:b w:val="0"/>
          <w:bCs/>
          <w:sz w:val="20"/>
          <w:szCs w:val="20"/>
          <w:lang w:val="fr-FR"/>
        </w:rPr>
        <w:t>1</w:t>
      </w:r>
      <w:r w:rsidR="002F5DBF" w:rsidRPr="00B81B69">
        <w:rPr>
          <w:b w:val="0"/>
          <w:bCs/>
          <w:sz w:val="20"/>
          <w:szCs w:val="20"/>
          <w:lang w:val="fr-FR"/>
        </w:rPr>
        <w:t>2</w:t>
      </w:r>
      <w:r w:rsidR="0098399B" w:rsidRPr="00B81B69">
        <w:rPr>
          <w:b w:val="0"/>
          <w:bCs/>
          <w:sz w:val="20"/>
          <w:szCs w:val="20"/>
          <w:lang w:val="fr-FR"/>
        </w:rPr>
        <w:t xml:space="preserve">, </w:t>
      </w:r>
      <w:r w:rsidR="00BE27B7" w:rsidRPr="00B81B69">
        <w:rPr>
          <w:b w:val="0"/>
          <w:sz w:val="20"/>
          <w:szCs w:val="20"/>
          <w:lang w:val="fr-FR"/>
        </w:rPr>
        <w:t>Eléme</w:t>
      </w:r>
      <w:r w:rsidRPr="00B81B69">
        <w:rPr>
          <w:b w:val="0"/>
          <w:sz w:val="20"/>
          <w:szCs w:val="20"/>
          <w:lang w:val="fr-FR"/>
        </w:rPr>
        <w:t>nt</w:t>
      </w:r>
      <w:r w:rsidR="0098399B" w:rsidRPr="00B81B69">
        <w:rPr>
          <w:b w:val="0"/>
          <w:bCs/>
          <w:sz w:val="20"/>
          <w:szCs w:val="20"/>
          <w:lang w:val="fr-FR"/>
        </w:rPr>
        <w:t xml:space="preserve"> </w:t>
      </w:r>
      <w:r w:rsidR="00490F26">
        <w:rPr>
          <w:b w:val="0"/>
          <w:bCs/>
          <w:sz w:val="20"/>
          <w:szCs w:val="20"/>
          <w:lang w:val="fr-FR"/>
        </w:rPr>
        <w:t>5</w:t>
      </w:r>
    </w:p>
    <w:p w14:paraId="392301AF" w14:textId="3EC1E139" w:rsidR="0098399B" w:rsidRPr="00B81B69" w:rsidRDefault="0098399B" w:rsidP="00B81B69">
      <w:pPr>
        <w:pStyle w:val="Heading1"/>
        <w:tabs>
          <w:tab w:val="left" w:pos="2880"/>
        </w:tabs>
        <w:rPr>
          <w:b w:val="0"/>
          <w:sz w:val="20"/>
          <w:szCs w:val="20"/>
          <w:lang w:val="fr-FR"/>
        </w:rPr>
      </w:pPr>
      <w:r w:rsidRPr="00B81B69">
        <w:rPr>
          <w:b w:val="0"/>
          <w:sz w:val="20"/>
          <w:szCs w:val="20"/>
          <w:lang w:val="fr-FR"/>
        </w:rPr>
        <w:t>Type</w:t>
      </w:r>
      <w:r w:rsidR="00B07199" w:rsidRPr="00B81B69">
        <w:rPr>
          <w:b w:val="0"/>
          <w:sz w:val="20"/>
          <w:szCs w:val="20"/>
          <w:lang w:val="fr-FR"/>
        </w:rPr>
        <w:t xml:space="preserve"> </w:t>
      </w:r>
      <w:r w:rsidRPr="00B81B69">
        <w:rPr>
          <w:b w:val="0"/>
          <w:sz w:val="20"/>
          <w:szCs w:val="20"/>
          <w:lang w:val="fr-FR"/>
        </w:rPr>
        <w:t xml:space="preserve">: </w:t>
      </w:r>
      <w:r w:rsidR="0043381E" w:rsidRPr="00B81B69">
        <w:rPr>
          <w:b w:val="0"/>
          <w:sz w:val="20"/>
          <w:szCs w:val="20"/>
          <w:lang w:val="fr-FR"/>
        </w:rPr>
        <w:t>Fiche documentaire</w:t>
      </w:r>
    </w:p>
    <w:p w14:paraId="0F0477D6" w14:textId="4F31E2E3" w:rsidR="0098399B" w:rsidRPr="00B81B69" w:rsidRDefault="0098399B" w:rsidP="00B81B69">
      <w:pPr>
        <w:tabs>
          <w:tab w:val="left" w:pos="2880"/>
        </w:tabs>
        <w:spacing w:after="0" w:line="240" w:lineRule="auto"/>
        <w:rPr>
          <w:rFonts w:ascii="Times New Roman" w:hAnsi="Times New Roman" w:cs="Times New Roman"/>
          <w:sz w:val="20"/>
          <w:szCs w:val="20"/>
          <w:lang w:val="fr-FR"/>
        </w:rPr>
      </w:pPr>
      <w:r w:rsidRPr="00B81B69">
        <w:rPr>
          <w:rFonts w:ascii="Times New Roman" w:hAnsi="Times New Roman" w:cs="Times New Roman"/>
          <w:sz w:val="20"/>
          <w:szCs w:val="20"/>
          <w:lang w:val="fr-FR"/>
        </w:rPr>
        <w:t>Date</w:t>
      </w:r>
      <w:r w:rsidR="00B07199" w:rsidRPr="00B81B69">
        <w:rPr>
          <w:rFonts w:ascii="Times New Roman" w:hAnsi="Times New Roman" w:cs="Times New Roman"/>
          <w:sz w:val="20"/>
          <w:szCs w:val="20"/>
          <w:lang w:val="fr-FR"/>
        </w:rPr>
        <w:t xml:space="preserve"> </w:t>
      </w:r>
      <w:r w:rsidRPr="00B81B69">
        <w:rPr>
          <w:rFonts w:ascii="Times New Roman" w:hAnsi="Times New Roman" w:cs="Times New Roman"/>
          <w:sz w:val="20"/>
          <w:szCs w:val="20"/>
          <w:lang w:val="fr-FR"/>
        </w:rPr>
        <w:t xml:space="preserve">: </w:t>
      </w:r>
      <w:r w:rsidR="00490F26">
        <w:rPr>
          <w:rFonts w:ascii="Times New Roman" w:hAnsi="Times New Roman" w:cs="Times New Roman"/>
          <w:sz w:val="20"/>
          <w:szCs w:val="20"/>
          <w:lang w:val="fr-FR"/>
        </w:rPr>
        <w:t xml:space="preserve">Septembre </w:t>
      </w:r>
      <w:r w:rsidRPr="00B81B69">
        <w:rPr>
          <w:rFonts w:ascii="Times New Roman" w:hAnsi="Times New Roman" w:cs="Times New Roman"/>
          <w:sz w:val="20"/>
          <w:szCs w:val="20"/>
          <w:lang w:val="fr-FR"/>
        </w:rPr>
        <w:t>2019</w:t>
      </w:r>
    </w:p>
    <w:p w14:paraId="3975F761" w14:textId="11D2D944" w:rsidR="0098399B" w:rsidRPr="00BE27B7" w:rsidRDefault="0098399B" w:rsidP="00B81B69">
      <w:pPr>
        <w:keepNext/>
        <w:tabs>
          <w:tab w:val="left" w:pos="2880"/>
        </w:tabs>
        <w:spacing w:after="0" w:line="240" w:lineRule="auto"/>
        <w:rPr>
          <w:rFonts w:ascii="Times New Roman" w:eastAsia="Times New Roman" w:hAnsi="Times New Roman" w:cs="Times New Roman"/>
          <w:sz w:val="24"/>
          <w:szCs w:val="24"/>
          <w:lang w:val="fr-FR"/>
        </w:rPr>
      </w:pPr>
      <w:r w:rsidRPr="00BE27B7">
        <w:rPr>
          <w:rFonts w:ascii="Times New Roman" w:eastAsia="Times New Roman" w:hAnsi="Times New Roman" w:cs="Times New Roman"/>
          <w:sz w:val="24"/>
          <w:szCs w:val="24"/>
          <w:lang w:val="fr-FR"/>
        </w:rPr>
        <w:t>_______________________________________________________________</w:t>
      </w:r>
      <w:r w:rsidR="00B81B69">
        <w:rPr>
          <w:rFonts w:ascii="Times New Roman" w:eastAsia="Times New Roman" w:hAnsi="Times New Roman" w:cs="Times New Roman"/>
          <w:sz w:val="24"/>
          <w:szCs w:val="24"/>
          <w:lang w:val="fr-FR"/>
        </w:rPr>
        <w:t>____________</w:t>
      </w:r>
    </w:p>
    <w:p w14:paraId="4C5AFAD6" w14:textId="77777777" w:rsidR="00B81B69" w:rsidRDefault="00B81B69" w:rsidP="00B81B69">
      <w:pPr>
        <w:tabs>
          <w:tab w:val="left" w:pos="2880"/>
        </w:tabs>
        <w:spacing w:after="0" w:line="240" w:lineRule="auto"/>
        <w:rPr>
          <w:rFonts w:ascii="Times New Roman" w:eastAsia="Times New Roman" w:hAnsi="Times New Roman" w:cs="Times New Roman"/>
          <w:b/>
          <w:sz w:val="24"/>
          <w:szCs w:val="24"/>
          <w:lang w:val="fr-FR"/>
        </w:rPr>
      </w:pPr>
    </w:p>
    <w:p w14:paraId="4BE3839B" w14:textId="112ED2D5" w:rsidR="00BE27B7" w:rsidRPr="00B81B69" w:rsidRDefault="00FC4A0B" w:rsidP="00B81B69">
      <w:pPr>
        <w:tabs>
          <w:tab w:val="left" w:pos="2880"/>
        </w:tabs>
        <w:spacing w:after="0" w:line="240" w:lineRule="auto"/>
        <w:rPr>
          <w:rFonts w:ascii="Times New Roman" w:eastAsia="Times New Roman" w:hAnsi="Times New Roman" w:cs="Times New Roman"/>
          <w:b/>
          <w:sz w:val="28"/>
          <w:szCs w:val="28"/>
          <w:lang w:val="fr-FR"/>
        </w:rPr>
      </w:pPr>
      <w:r w:rsidRPr="00B81B69">
        <w:rPr>
          <w:rFonts w:ascii="Times New Roman" w:eastAsia="Times New Roman" w:hAnsi="Times New Roman" w:cs="Times New Roman"/>
          <w:b/>
          <w:sz w:val="28"/>
          <w:szCs w:val="28"/>
          <w:lang w:val="fr-FR"/>
        </w:rPr>
        <w:t>Fiche documentaire : Gestion post-récolte des pommes de terre</w:t>
      </w:r>
      <w:r w:rsidR="00BE27B7" w:rsidRPr="00B81B69">
        <w:rPr>
          <w:rFonts w:ascii="Times New Roman" w:eastAsia="Times New Roman" w:hAnsi="Times New Roman" w:cs="Times New Roman"/>
          <w:b/>
          <w:sz w:val="28"/>
          <w:szCs w:val="28"/>
          <w:lang w:val="fr-FR"/>
        </w:rPr>
        <w:t xml:space="preserve"> irlandaises</w:t>
      </w:r>
    </w:p>
    <w:p w14:paraId="7EF741BE" w14:textId="57CD8A8D" w:rsidR="0098399B" w:rsidRPr="00BE27B7" w:rsidRDefault="0098399B" w:rsidP="00B81B69">
      <w:pPr>
        <w:tabs>
          <w:tab w:val="left" w:pos="2880"/>
        </w:tabs>
        <w:spacing w:line="240" w:lineRule="auto"/>
        <w:rPr>
          <w:rFonts w:ascii="Times New Roman" w:eastAsia="Times New Roman" w:hAnsi="Times New Roman" w:cs="Times New Roman"/>
          <w:b/>
          <w:sz w:val="24"/>
          <w:szCs w:val="24"/>
          <w:lang w:val="fr-FR"/>
        </w:rPr>
      </w:pPr>
      <w:r w:rsidRPr="00BE27B7">
        <w:rPr>
          <w:rFonts w:ascii="Times New Roman" w:eastAsia="Times New Roman" w:hAnsi="Times New Roman" w:cs="Times New Roman"/>
          <w:sz w:val="24"/>
          <w:szCs w:val="24"/>
          <w:lang w:val="fr-FR"/>
        </w:rPr>
        <w:t>_______________________________________________________</w:t>
      </w:r>
      <w:r w:rsidR="00B81B69">
        <w:rPr>
          <w:rFonts w:ascii="Times New Roman" w:eastAsia="Times New Roman" w:hAnsi="Times New Roman" w:cs="Times New Roman"/>
          <w:sz w:val="24"/>
          <w:szCs w:val="24"/>
          <w:lang w:val="fr-FR"/>
        </w:rPr>
        <w:t>____________________</w:t>
      </w:r>
    </w:p>
    <w:p w14:paraId="6EA204D7" w14:textId="77777777" w:rsidR="0098399B" w:rsidRPr="00BE27B7" w:rsidRDefault="0098399B" w:rsidP="00B81B69">
      <w:pPr>
        <w:spacing w:line="240" w:lineRule="auto"/>
        <w:rPr>
          <w:rFonts w:ascii="Times New Roman" w:hAnsi="Times New Roman" w:cs="Times New Roman"/>
          <w:b/>
          <w:color w:val="222222"/>
          <w:sz w:val="24"/>
          <w:szCs w:val="24"/>
          <w:shd w:val="clear" w:color="auto" w:fill="FFFFFF"/>
          <w:lang w:val="fr-FR"/>
        </w:rPr>
      </w:pPr>
      <w:r w:rsidRPr="00BE27B7">
        <w:rPr>
          <w:rFonts w:ascii="Times New Roman" w:hAnsi="Times New Roman" w:cs="Times New Roman"/>
          <w:b/>
          <w:sz w:val="24"/>
          <w:szCs w:val="24"/>
          <w:lang w:val="fr-FR"/>
        </w:rPr>
        <w:t>Introduction</w:t>
      </w:r>
      <w:r w:rsidRPr="00BE27B7">
        <w:rPr>
          <w:rFonts w:ascii="Times New Roman" w:hAnsi="Times New Roman" w:cs="Times New Roman"/>
          <w:b/>
          <w:color w:val="222222"/>
          <w:sz w:val="24"/>
          <w:szCs w:val="24"/>
          <w:lang w:val="fr-FR"/>
        </w:rPr>
        <w:t> </w:t>
      </w:r>
    </w:p>
    <w:p w14:paraId="2C63F256" w14:textId="57E8A671" w:rsidR="00467403" w:rsidRPr="00BE27B7" w:rsidRDefault="00467403" w:rsidP="00B81B69">
      <w:pPr>
        <w:spacing w:line="240" w:lineRule="auto"/>
        <w:rPr>
          <w:rFonts w:ascii="Times New Roman" w:hAnsi="Times New Roman" w:cs="Times New Roman"/>
          <w:b/>
          <w:i/>
          <w:sz w:val="24"/>
          <w:szCs w:val="24"/>
          <w:lang w:val="fr-FR"/>
        </w:rPr>
      </w:pPr>
      <w:r w:rsidRPr="00BE27B7">
        <w:rPr>
          <w:rFonts w:ascii="Times New Roman" w:hAnsi="Times New Roman" w:cs="Times New Roman"/>
          <w:b/>
          <w:i/>
          <w:sz w:val="24"/>
          <w:szCs w:val="24"/>
          <w:lang w:val="fr-FR"/>
        </w:rPr>
        <w:t>Pourquoi ce sujet est-il important pour les auditeurs?</w:t>
      </w:r>
    </w:p>
    <w:p w14:paraId="3A07C2F3" w14:textId="75A6F648" w:rsidR="00467403" w:rsidRPr="00B81B69" w:rsidRDefault="00467403" w:rsidP="00B81B69">
      <w:pPr>
        <w:spacing w:line="240" w:lineRule="auto"/>
        <w:rPr>
          <w:rFonts w:ascii="Times New Roman" w:hAnsi="Times New Roman" w:cs="Times New Roman"/>
          <w:sz w:val="24"/>
          <w:szCs w:val="24"/>
          <w:lang w:val="fr-FR"/>
        </w:rPr>
      </w:pPr>
      <w:r w:rsidRPr="00B81B69">
        <w:rPr>
          <w:rFonts w:ascii="Times New Roman" w:hAnsi="Times New Roman" w:cs="Times New Roman"/>
          <w:sz w:val="24"/>
          <w:szCs w:val="24"/>
          <w:lang w:val="fr-FR"/>
        </w:rPr>
        <w:t xml:space="preserve">Parce que les producteurs de pommes </w:t>
      </w:r>
      <w:r w:rsidR="00CE3FE6" w:rsidRPr="00B81B69">
        <w:rPr>
          <w:rFonts w:ascii="Times New Roman" w:hAnsi="Times New Roman" w:cs="Times New Roman"/>
          <w:sz w:val="24"/>
          <w:szCs w:val="24"/>
          <w:lang w:val="fr-FR"/>
        </w:rPr>
        <w:t xml:space="preserve">de terre irlandais devraient </w:t>
      </w:r>
      <w:r w:rsidRPr="00B81B69">
        <w:rPr>
          <w:rFonts w:ascii="Times New Roman" w:hAnsi="Times New Roman" w:cs="Times New Roman"/>
          <w:sz w:val="24"/>
          <w:szCs w:val="24"/>
          <w:lang w:val="fr-FR"/>
        </w:rPr>
        <w:t>savoir :</w:t>
      </w:r>
    </w:p>
    <w:p w14:paraId="56CEB6B3" w14:textId="6B2B003B" w:rsidR="00467403" w:rsidRPr="00BE27B7" w:rsidRDefault="00467403" w:rsidP="00B81B69">
      <w:pPr>
        <w:pStyle w:val="ListParagraph"/>
        <w:numPr>
          <w:ilvl w:val="0"/>
          <w:numId w:val="2"/>
        </w:numPr>
        <w:rPr>
          <w:rFonts w:eastAsiaTheme="minorEastAsia" w:hAnsi="Times New Roman"/>
          <w:lang w:val="fr-FR"/>
        </w:rPr>
      </w:pPr>
      <w:r w:rsidRPr="00BE27B7">
        <w:rPr>
          <w:rFonts w:eastAsiaTheme="minorEastAsia" w:hAnsi="Times New Roman"/>
          <w:lang w:val="fr-FR"/>
        </w:rPr>
        <w:t>La période de maturité des pommes de terre.</w:t>
      </w:r>
    </w:p>
    <w:p w14:paraId="5343C35F" w14:textId="6BB4C32E" w:rsidR="00467403" w:rsidRPr="00BE27B7" w:rsidRDefault="00467403" w:rsidP="00B81B69">
      <w:pPr>
        <w:pStyle w:val="ListParagraph"/>
        <w:numPr>
          <w:ilvl w:val="0"/>
          <w:numId w:val="2"/>
        </w:numPr>
        <w:rPr>
          <w:rFonts w:eastAsiaTheme="minorEastAsia" w:hAnsi="Times New Roman"/>
          <w:lang w:val="fr-FR"/>
        </w:rPr>
      </w:pPr>
      <w:r w:rsidRPr="00BE27B7">
        <w:rPr>
          <w:rFonts w:eastAsiaTheme="minorEastAsia" w:hAnsi="Times New Roman"/>
          <w:lang w:val="fr-FR"/>
        </w:rPr>
        <w:t xml:space="preserve">Les signes visibles que les pommes de terre sont prêtes pour la récolte. </w:t>
      </w:r>
    </w:p>
    <w:p w14:paraId="69AB0540" w14:textId="70B3F614" w:rsidR="00467403" w:rsidRPr="00BE27B7" w:rsidRDefault="00467403" w:rsidP="00B81B69">
      <w:pPr>
        <w:pStyle w:val="ListParagraph"/>
        <w:numPr>
          <w:ilvl w:val="0"/>
          <w:numId w:val="2"/>
        </w:numPr>
        <w:rPr>
          <w:rFonts w:eastAsiaTheme="minorEastAsia" w:hAnsi="Times New Roman"/>
          <w:lang w:val="fr-FR"/>
        </w:rPr>
      </w:pPr>
      <w:r w:rsidRPr="00BE27B7">
        <w:rPr>
          <w:rFonts w:eastAsiaTheme="minorEastAsia" w:hAnsi="Times New Roman"/>
          <w:lang w:val="fr-FR"/>
        </w:rPr>
        <w:t>Le bon moment de la journée et le meilleur temps pour récolter les pommes de terre.</w:t>
      </w:r>
    </w:p>
    <w:p w14:paraId="60F55E1C" w14:textId="61AEDA0C" w:rsidR="00467403" w:rsidRPr="00BE27B7" w:rsidRDefault="00467403" w:rsidP="00B81B69">
      <w:pPr>
        <w:pStyle w:val="ListParagraph"/>
        <w:numPr>
          <w:ilvl w:val="0"/>
          <w:numId w:val="2"/>
        </w:numPr>
        <w:rPr>
          <w:rFonts w:eastAsiaTheme="minorEastAsia" w:hAnsi="Times New Roman"/>
          <w:lang w:val="fr-FR"/>
        </w:rPr>
      </w:pPr>
      <w:r w:rsidRPr="00BE27B7">
        <w:rPr>
          <w:rFonts w:eastAsiaTheme="minorEastAsia" w:hAnsi="Times New Roman"/>
          <w:lang w:val="fr-FR"/>
        </w:rPr>
        <w:t>Comment récolter les pommes de terre.</w:t>
      </w:r>
    </w:p>
    <w:p w14:paraId="40284DA9" w14:textId="0BEFEFE1" w:rsidR="00467403" w:rsidRPr="00BE27B7" w:rsidRDefault="00467403" w:rsidP="00B81B69">
      <w:pPr>
        <w:pStyle w:val="ListParagraph"/>
        <w:numPr>
          <w:ilvl w:val="0"/>
          <w:numId w:val="2"/>
        </w:numPr>
        <w:rPr>
          <w:rFonts w:eastAsiaTheme="minorEastAsia" w:hAnsi="Times New Roman"/>
          <w:lang w:val="fr-FR"/>
        </w:rPr>
      </w:pPr>
      <w:r w:rsidRPr="00BE27B7">
        <w:rPr>
          <w:rFonts w:eastAsiaTheme="minorEastAsia" w:hAnsi="Times New Roman"/>
          <w:lang w:val="fr-FR"/>
        </w:rPr>
        <w:t>Comment trier et classer les pommes de terre.</w:t>
      </w:r>
    </w:p>
    <w:p w14:paraId="65381F0A" w14:textId="1B004CAC" w:rsidR="00467403" w:rsidRPr="00BE27B7" w:rsidRDefault="00467403" w:rsidP="00B81B69">
      <w:pPr>
        <w:pStyle w:val="ListParagraph"/>
        <w:numPr>
          <w:ilvl w:val="0"/>
          <w:numId w:val="2"/>
        </w:numPr>
        <w:rPr>
          <w:rFonts w:eastAsiaTheme="minorEastAsia" w:hAnsi="Times New Roman"/>
          <w:lang w:val="fr-FR"/>
        </w:rPr>
      </w:pPr>
      <w:r w:rsidRPr="00BE27B7">
        <w:rPr>
          <w:rFonts w:eastAsiaTheme="minorEastAsia" w:hAnsi="Times New Roman"/>
          <w:lang w:val="fr-FR"/>
        </w:rPr>
        <w:t xml:space="preserve">Les bonnes conditions de stockage des pommes de terre. </w:t>
      </w:r>
    </w:p>
    <w:p w14:paraId="350BA9E3" w14:textId="758A2DEF" w:rsidR="00467403" w:rsidRPr="00BE27B7" w:rsidRDefault="00467403" w:rsidP="00B81B69">
      <w:pPr>
        <w:pStyle w:val="ListParagraph"/>
        <w:numPr>
          <w:ilvl w:val="0"/>
          <w:numId w:val="2"/>
        </w:numPr>
        <w:rPr>
          <w:rFonts w:eastAsiaTheme="minorEastAsia" w:hAnsi="Times New Roman"/>
          <w:lang w:val="fr-FR"/>
        </w:rPr>
      </w:pPr>
      <w:r w:rsidRPr="00BE27B7">
        <w:rPr>
          <w:rFonts w:eastAsiaTheme="minorEastAsia" w:hAnsi="Times New Roman"/>
          <w:lang w:val="fr-FR"/>
        </w:rPr>
        <w:t xml:space="preserve">La meilleure façon de transporter les pommes de terre. </w:t>
      </w:r>
    </w:p>
    <w:p w14:paraId="1B81287B" w14:textId="38211903" w:rsidR="00467403" w:rsidRPr="00BE27B7" w:rsidRDefault="00467403" w:rsidP="00B81B69">
      <w:pPr>
        <w:pStyle w:val="ListParagraph"/>
        <w:numPr>
          <w:ilvl w:val="0"/>
          <w:numId w:val="2"/>
        </w:numPr>
        <w:spacing w:after="200"/>
        <w:rPr>
          <w:rFonts w:eastAsiaTheme="minorEastAsia" w:hAnsi="Times New Roman"/>
          <w:lang w:val="fr-FR"/>
        </w:rPr>
      </w:pPr>
      <w:r w:rsidRPr="00BE27B7">
        <w:rPr>
          <w:rFonts w:eastAsiaTheme="minorEastAsia" w:hAnsi="Times New Roman"/>
          <w:lang w:val="fr-FR"/>
        </w:rPr>
        <w:t xml:space="preserve">Combien de temps faut-il pour faire </w:t>
      </w:r>
      <w:r w:rsidR="00941F4A" w:rsidRPr="00BE27B7">
        <w:rPr>
          <w:rFonts w:eastAsiaTheme="minorEastAsia" w:hAnsi="Times New Roman"/>
          <w:lang w:val="fr-FR"/>
        </w:rPr>
        <w:t>sécher</w:t>
      </w:r>
      <w:r w:rsidRPr="00BE27B7">
        <w:rPr>
          <w:rFonts w:eastAsiaTheme="minorEastAsia" w:hAnsi="Times New Roman"/>
          <w:lang w:val="fr-FR"/>
        </w:rPr>
        <w:t>* les pommes de terre après la récolte?</w:t>
      </w:r>
    </w:p>
    <w:p w14:paraId="56D80BEF" w14:textId="14404066" w:rsidR="00DC37EC" w:rsidRPr="00BE27B7" w:rsidRDefault="00DC37EC" w:rsidP="00B81B69">
      <w:pPr>
        <w:pStyle w:val="ListParagraph"/>
        <w:numPr>
          <w:ilvl w:val="0"/>
          <w:numId w:val="0"/>
        </w:numPr>
        <w:ind w:left="720"/>
        <w:rPr>
          <w:rFonts w:hAnsi="Times New Roman"/>
          <w:lang w:val="fr-FR"/>
        </w:rPr>
      </w:pPr>
    </w:p>
    <w:p w14:paraId="5E4298FB" w14:textId="1B8A4EF2" w:rsidR="00E76ABE" w:rsidRPr="00B81B69" w:rsidRDefault="00E76ABE" w:rsidP="00B81B69">
      <w:pPr>
        <w:spacing w:line="240" w:lineRule="auto"/>
        <w:ind w:left="1080" w:hanging="360"/>
        <w:rPr>
          <w:rFonts w:ascii="Times New Roman" w:hAnsi="Times New Roman" w:cs="Times New Roman"/>
          <w:b/>
          <w:i/>
          <w:sz w:val="24"/>
          <w:szCs w:val="24"/>
          <w:lang w:val="fr-FR"/>
        </w:rPr>
      </w:pPr>
      <w:r w:rsidRPr="00B81B69">
        <w:rPr>
          <w:rFonts w:ascii="Times New Roman" w:hAnsi="Times New Roman" w:cs="Times New Roman"/>
          <w:b/>
          <w:i/>
          <w:sz w:val="24"/>
          <w:szCs w:val="24"/>
          <w:lang w:val="fr-FR"/>
        </w:rPr>
        <w:t>Quels sont les faits saillants?</w:t>
      </w:r>
    </w:p>
    <w:p w14:paraId="3BF3C4C1" w14:textId="4A672004" w:rsidR="00E76ABE" w:rsidRPr="00BE27B7" w:rsidRDefault="00E76ABE" w:rsidP="00B81B69">
      <w:pPr>
        <w:pStyle w:val="ListParagraph"/>
        <w:numPr>
          <w:ilvl w:val="0"/>
          <w:numId w:val="21"/>
        </w:numPr>
        <w:rPr>
          <w:rFonts w:hAnsi="Times New Roman"/>
          <w:lang w:val="fr-FR"/>
        </w:rPr>
      </w:pPr>
      <w:r w:rsidRPr="00BE27B7">
        <w:rPr>
          <w:rFonts w:hAnsi="Times New Roman"/>
          <w:lang w:val="fr-FR"/>
        </w:rPr>
        <w:t xml:space="preserve">Les pommes de terre irlandaises arrivent à maturité 10-14 semaines après la plantation. À maturité, les feuilles jaunissent et commencent à flétrir. </w:t>
      </w:r>
    </w:p>
    <w:p w14:paraId="11CFE55A" w14:textId="06806C77" w:rsidR="00E76ABE" w:rsidRPr="00BE27B7" w:rsidRDefault="00E76ABE" w:rsidP="00B81B69">
      <w:pPr>
        <w:pStyle w:val="ListParagraph"/>
        <w:numPr>
          <w:ilvl w:val="0"/>
          <w:numId w:val="21"/>
        </w:numPr>
        <w:rPr>
          <w:rFonts w:hAnsi="Times New Roman"/>
          <w:lang w:val="fr-FR"/>
        </w:rPr>
      </w:pPr>
      <w:r w:rsidRPr="00BE27B7">
        <w:rPr>
          <w:rFonts w:hAnsi="Times New Roman"/>
          <w:lang w:val="fr-FR"/>
        </w:rPr>
        <w:t>Lorsque les feuilles jaunissent, les tubercules sont prêts pour la récolte. A ce stade, les tubercules peuvent être facilement séparés des stolons* (tiges souterraines horizontales).</w:t>
      </w:r>
    </w:p>
    <w:p w14:paraId="6F9E5AE0" w14:textId="65DDCE72" w:rsidR="00E76ABE" w:rsidRPr="00BE27B7" w:rsidRDefault="00E76ABE" w:rsidP="00B81B69">
      <w:pPr>
        <w:pStyle w:val="ListParagraph"/>
        <w:numPr>
          <w:ilvl w:val="0"/>
          <w:numId w:val="21"/>
        </w:numPr>
        <w:rPr>
          <w:rFonts w:hAnsi="Times New Roman"/>
          <w:lang w:val="fr-FR"/>
        </w:rPr>
      </w:pPr>
      <w:r w:rsidRPr="00BE27B7">
        <w:rPr>
          <w:rFonts w:hAnsi="Times New Roman"/>
          <w:lang w:val="fr-FR"/>
        </w:rPr>
        <w:t>Les vignes doivent être détruites par arrachage ou taille</w:t>
      </w:r>
      <w:r w:rsidR="00957394" w:rsidRPr="00BE27B7">
        <w:rPr>
          <w:rFonts w:hAnsi="Times New Roman"/>
          <w:lang w:val="fr-FR"/>
        </w:rPr>
        <w:t>r</w:t>
      </w:r>
      <w:r w:rsidRPr="00BE27B7">
        <w:rPr>
          <w:rFonts w:hAnsi="Times New Roman"/>
          <w:lang w:val="fr-FR"/>
        </w:rPr>
        <w:t xml:space="preserve"> au moins 10-14 jours avant la récolte pour </w:t>
      </w:r>
      <w:r w:rsidR="0068307F" w:rsidRPr="00BE27B7">
        <w:rPr>
          <w:rFonts w:hAnsi="Times New Roman"/>
          <w:lang w:val="fr-FR"/>
        </w:rPr>
        <w:t>faire durcir la peau des tubercules</w:t>
      </w:r>
      <w:r w:rsidRPr="00BE27B7">
        <w:rPr>
          <w:rFonts w:hAnsi="Times New Roman"/>
          <w:lang w:val="fr-FR"/>
        </w:rPr>
        <w:t>.</w:t>
      </w:r>
    </w:p>
    <w:p w14:paraId="29113185" w14:textId="0B21207C" w:rsidR="00E76ABE" w:rsidRPr="00BE27B7" w:rsidRDefault="00632CFB" w:rsidP="00B81B69">
      <w:pPr>
        <w:pStyle w:val="ListParagraph"/>
        <w:numPr>
          <w:ilvl w:val="0"/>
          <w:numId w:val="21"/>
        </w:numPr>
        <w:rPr>
          <w:rFonts w:hAnsi="Times New Roman"/>
          <w:lang w:val="fr-FR"/>
        </w:rPr>
      </w:pPr>
      <w:r w:rsidRPr="00BE27B7">
        <w:rPr>
          <w:rFonts w:hAnsi="Times New Roman"/>
          <w:lang w:val="fr-FR"/>
        </w:rPr>
        <w:t>Dans la mesure du possible, récolter sous un temps modérément frais et ensoleillé. Cela permet aux tubercules de sécher et de durcir rapidement et facilite l'élimination du dépôt de terre sur les tubercules</w:t>
      </w:r>
      <w:r w:rsidR="00E76ABE" w:rsidRPr="00BE27B7">
        <w:rPr>
          <w:rFonts w:hAnsi="Times New Roman"/>
          <w:lang w:val="fr-FR"/>
        </w:rPr>
        <w:t>.</w:t>
      </w:r>
    </w:p>
    <w:p w14:paraId="19FEEE86" w14:textId="6A19E6ED" w:rsidR="00297DD9" w:rsidRPr="00BE27B7" w:rsidRDefault="00297DD9" w:rsidP="00B81B69">
      <w:pPr>
        <w:pStyle w:val="ListParagraph"/>
        <w:numPr>
          <w:ilvl w:val="0"/>
          <w:numId w:val="21"/>
        </w:numPr>
        <w:rPr>
          <w:rFonts w:hAnsi="Times New Roman"/>
          <w:lang w:val="fr-FR"/>
        </w:rPr>
      </w:pPr>
      <w:r w:rsidRPr="00BE27B7">
        <w:rPr>
          <w:rFonts w:hAnsi="Times New Roman"/>
          <w:lang w:val="fr-FR"/>
        </w:rPr>
        <w:t xml:space="preserve">S'assurer que le sol du champ de pommes de terre est mou pour éviter que les pommes de terre ne soient écrasées par les mottes de terre pendant la récolte. </w:t>
      </w:r>
    </w:p>
    <w:p w14:paraId="641154A2" w14:textId="25299264" w:rsidR="00297DD9" w:rsidRPr="00BE27B7" w:rsidRDefault="00297DD9" w:rsidP="00B81B69">
      <w:pPr>
        <w:pStyle w:val="ListParagraph"/>
        <w:numPr>
          <w:ilvl w:val="0"/>
          <w:numId w:val="21"/>
        </w:numPr>
        <w:rPr>
          <w:rFonts w:hAnsi="Times New Roman"/>
          <w:lang w:val="fr-FR"/>
        </w:rPr>
      </w:pPr>
      <w:r w:rsidRPr="00BE27B7">
        <w:rPr>
          <w:rFonts w:hAnsi="Times New Roman"/>
          <w:lang w:val="fr-FR"/>
        </w:rPr>
        <w:t>A maturité, la peau des tubercules ne se décolle pas lorsqu'on appuie avec les doigts.</w:t>
      </w:r>
    </w:p>
    <w:p w14:paraId="07E8AF69" w14:textId="674FAE52" w:rsidR="00297DD9" w:rsidRPr="00BE27B7" w:rsidRDefault="00297DD9" w:rsidP="00B81B69">
      <w:pPr>
        <w:pStyle w:val="ListParagraph"/>
        <w:numPr>
          <w:ilvl w:val="0"/>
          <w:numId w:val="21"/>
        </w:numPr>
        <w:rPr>
          <w:rFonts w:hAnsi="Times New Roman"/>
          <w:lang w:val="fr-FR"/>
        </w:rPr>
      </w:pPr>
      <w:r w:rsidRPr="00BE27B7">
        <w:rPr>
          <w:rFonts w:hAnsi="Times New Roman"/>
          <w:lang w:val="fr-FR"/>
        </w:rPr>
        <w:t>Récoltez les tubercules mûrs en retirant manuellement la plante séchée ou en creusant les tubercules à l'aide de houes, de fourches à bêches ou d'arracheuses mécaniques.</w:t>
      </w:r>
    </w:p>
    <w:p w14:paraId="049DF97C" w14:textId="62C077C3" w:rsidR="00297DD9" w:rsidRPr="00BE27B7" w:rsidRDefault="00297DD9" w:rsidP="00B81B69">
      <w:pPr>
        <w:pStyle w:val="ListParagraph"/>
        <w:numPr>
          <w:ilvl w:val="0"/>
          <w:numId w:val="21"/>
        </w:numPr>
        <w:rPr>
          <w:rFonts w:hAnsi="Times New Roman"/>
          <w:lang w:val="fr-FR"/>
        </w:rPr>
      </w:pPr>
      <w:r w:rsidRPr="00BE27B7">
        <w:rPr>
          <w:rFonts w:hAnsi="Times New Roman"/>
          <w:lang w:val="fr-FR"/>
        </w:rPr>
        <w:t>Si les plantes sont encore vigoureuses lorsque les tubercules sont prêts pour la récolte, enlever toute végétation pour arrêter la croissance des tubercules et pour éviter qu'ils ne soient déformés et inégaux.</w:t>
      </w:r>
    </w:p>
    <w:p w14:paraId="3B78AF36" w14:textId="068325B0" w:rsidR="00297DD9" w:rsidRPr="00BE27B7" w:rsidRDefault="00297DD9" w:rsidP="00B81B69">
      <w:pPr>
        <w:pStyle w:val="ListParagraph"/>
        <w:numPr>
          <w:ilvl w:val="0"/>
          <w:numId w:val="21"/>
        </w:numPr>
        <w:rPr>
          <w:rFonts w:hAnsi="Times New Roman"/>
          <w:lang w:val="fr-FR"/>
        </w:rPr>
      </w:pPr>
      <w:r w:rsidRPr="00BE27B7">
        <w:rPr>
          <w:rFonts w:hAnsi="Times New Roman"/>
          <w:lang w:val="fr-FR"/>
        </w:rPr>
        <w:t>Les pommes de terre doivent être sèches et propres avant d'être entreposées.</w:t>
      </w:r>
    </w:p>
    <w:p w14:paraId="1FE6880E" w14:textId="467B9B13" w:rsidR="00297DD9" w:rsidRPr="00BE27B7" w:rsidRDefault="00297DD9" w:rsidP="00B81B69">
      <w:pPr>
        <w:pStyle w:val="ListParagraph"/>
        <w:numPr>
          <w:ilvl w:val="0"/>
          <w:numId w:val="21"/>
        </w:numPr>
        <w:rPr>
          <w:rFonts w:hAnsi="Times New Roman"/>
          <w:lang w:val="fr-FR"/>
        </w:rPr>
      </w:pPr>
      <w:r w:rsidRPr="00BE27B7">
        <w:rPr>
          <w:rFonts w:hAnsi="Times New Roman"/>
          <w:lang w:val="fr-FR"/>
        </w:rPr>
        <w:t>Le traitement des pommes de terre guérit leurs blessures et augmente leur résistance à la pourriture.</w:t>
      </w:r>
    </w:p>
    <w:p w14:paraId="569FFA55" w14:textId="511A2448" w:rsidR="00E76ABE" w:rsidRPr="00BE27B7" w:rsidRDefault="00297DD9" w:rsidP="00B81B69">
      <w:pPr>
        <w:pStyle w:val="ListParagraph"/>
        <w:numPr>
          <w:ilvl w:val="0"/>
          <w:numId w:val="21"/>
        </w:numPr>
        <w:rPr>
          <w:rFonts w:hAnsi="Times New Roman"/>
          <w:lang w:val="fr-FR"/>
        </w:rPr>
      </w:pPr>
      <w:r w:rsidRPr="00BE27B7">
        <w:rPr>
          <w:rFonts w:hAnsi="Times New Roman"/>
          <w:lang w:val="fr-FR"/>
        </w:rPr>
        <w:t>Pour protéger les pommes de terre contre les blessures et les meurtrissures, ne pas les emballer dans des sacs de plus de 50 kg</w:t>
      </w:r>
      <w:r w:rsidR="00E76ABE" w:rsidRPr="00BE27B7">
        <w:rPr>
          <w:rFonts w:hAnsi="Times New Roman"/>
          <w:lang w:val="fr-FR"/>
        </w:rPr>
        <w:t xml:space="preserve">.  </w:t>
      </w:r>
    </w:p>
    <w:p w14:paraId="525372E8" w14:textId="77777777" w:rsidR="00E76ABE" w:rsidRPr="00BE27B7" w:rsidRDefault="00E76ABE" w:rsidP="00B81B69">
      <w:pPr>
        <w:pStyle w:val="ListParagraph"/>
        <w:numPr>
          <w:ilvl w:val="0"/>
          <w:numId w:val="0"/>
        </w:numPr>
        <w:ind w:left="720"/>
        <w:rPr>
          <w:rFonts w:hAnsi="Times New Roman"/>
          <w:lang w:val="fr-FR"/>
        </w:rPr>
      </w:pPr>
    </w:p>
    <w:p w14:paraId="666C1AED" w14:textId="77777777" w:rsidR="00E76ABE" w:rsidRPr="00B81B69" w:rsidRDefault="00E76ABE" w:rsidP="00B81B69">
      <w:pPr>
        <w:spacing w:line="240" w:lineRule="auto"/>
        <w:ind w:left="360"/>
        <w:rPr>
          <w:rFonts w:ascii="Times New Roman" w:hAnsi="Times New Roman" w:cs="Times New Roman"/>
          <w:i/>
          <w:sz w:val="24"/>
          <w:szCs w:val="24"/>
          <w:lang w:val="fr-FR"/>
        </w:rPr>
      </w:pPr>
      <w:r w:rsidRPr="00B81B69">
        <w:rPr>
          <w:rFonts w:ascii="Times New Roman" w:hAnsi="Times New Roman" w:cs="Times New Roman"/>
          <w:i/>
          <w:sz w:val="24"/>
          <w:szCs w:val="24"/>
          <w:lang w:val="fr-FR"/>
        </w:rPr>
        <w:t>Pour plus d'informations, voir les documents 1, 6, 8, 9 et 12.</w:t>
      </w:r>
    </w:p>
    <w:p w14:paraId="5C51DE79" w14:textId="77777777" w:rsidR="00E76ABE" w:rsidRPr="00BE27B7" w:rsidRDefault="00E76ABE" w:rsidP="00B81B69">
      <w:pPr>
        <w:pStyle w:val="ListParagraph"/>
        <w:numPr>
          <w:ilvl w:val="0"/>
          <w:numId w:val="0"/>
        </w:numPr>
        <w:ind w:left="720"/>
        <w:rPr>
          <w:rFonts w:hAnsi="Times New Roman"/>
          <w:lang w:val="fr-FR"/>
        </w:rPr>
      </w:pPr>
    </w:p>
    <w:p w14:paraId="4BD0A2C5" w14:textId="6501FAC3" w:rsidR="00E76ABE" w:rsidRPr="00B81B69" w:rsidRDefault="00E76ABE" w:rsidP="00B81B69">
      <w:pPr>
        <w:spacing w:line="240" w:lineRule="auto"/>
        <w:ind w:left="360"/>
        <w:rPr>
          <w:rFonts w:ascii="Times New Roman" w:hAnsi="Times New Roman" w:cs="Times New Roman"/>
          <w:b/>
          <w:sz w:val="24"/>
          <w:szCs w:val="24"/>
          <w:lang w:val="fr-FR"/>
        </w:rPr>
      </w:pPr>
      <w:r w:rsidRPr="00B81B69">
        <w:rPr>
          <w:rFonts w:ascii="Times New Roman" w:hAnsi="Times New Roman" w:cs="Times New Roman"/>
          <w:b/>
          <w:sz w:val="24"/>
          <w:szCs w:val="24"/>
          <w:lang w:val="fr-FR"/>
        </w:rPr>
        <w:t>Quels sont les grands défis de la gestion post-récolte des pommes de terre irlandaises?</w:t>
      </w:r>
    </w:p>
    <w:p w14:paraId="1E013F1A" w14:textId="26098DDE" w:rsidR="00E76ABE" w:rsidRPr="00BE27B7" w:rsidRDefault="00E76ABE" w:rsidP="00B81B69">
      <w:pPr>
        <w:pStyle w:val="ListParagraph"/>
        <w:numPr>
          <w:ilvl w:val="0"/>
          <w:numId w:val="21"/>
        </w:numPr>
        <w:rPr>
          <w:rFonts w:hAnsi="Times New Roman"/>
          <w:lang w:val="fr-FR"/>
        </w:rPr>
      </w:pPr>
      <w:r w:rsidRPr="00BE27B7">
        <w:rPr>
          <w:rFonts w:hAnsi="Times New Roman"/>
          <w:lang w:val="fr-FR"/>
        </w:rPr>
        <w:t xml:space="preserve">Ravageurs et maladies qui attaquent les pommes de terre entreposées. </w:t>
      </w:r>
    </w:p>
    <w:p w14:paraId="30DE92A0" w14:textId="05E46529" w:rsidR="00E76ABE" w:rsidRPr="00BE27B7" w:rsidRDefault="00E76ABE" w:rsidP="00B81B69">
      <w:pPr>
        <w:pStyle w:val="ListParagraph"/>
        <w:numPr>
          <w:ilvl w:val="0"/>
          <w:numId w:val="21"/>
        </w:numPr>
        <w:rPr>
          <w:rFonts w:hAnsi="Times New Roman"/>
          <w:lang w:val="fr-FR"/>
        </w:rPr>
      </w:pPr>
      <w:r w:rsidRPr="00BE27B7">
        <w:rPr>
          <w:rFonts w:hAnsi="Times New Roman"/>
          <w:lang w:val="fr-FR"/>
        </w:rPr>
        <w:t>Pratiques de récolte qui blessent les tubercules.</w:t>
      </w:r>
    </w:p>
    <w:p w14:paraId="65ABD738" w14:textId="095E9845" w:rsidR="00E76ABE" w:rsidRPr="00BE27B7" w:rsidRDefault="00E76ABE" w:rsidP="00B81B69">
      <w:pPr>
        <w:pStyle w:val="ListParagraph"/>
        <w:numPr>
          <w:ilvl w:val="0"/>
          <w:numId w:val="21"/>
        </w:numPr>
        <w:rPr>
          <w:rFonts w:hAnsi="Times New Roman"/>
          <w:lang w:val="fr-FR"/>
        </w:rPr>
      </w:pPr>
      <w:r w:rsidRPr="00BE27B7">
        <w:rPr>
          <w:rFonts w:hAnsi="Times New Roman"/>
          <w:lang w:val="fr-FR"/>
        </w:rPr>
        <w:t xml:space="preserve">Récolte par temps humide, ce qui augmente l'incidence des maladies. </w:t>
      </w:r>
    </w:p>
    <w:p w14:paraId="0C6C6A0C" w14:textId="3E09646E" w:rsidR="00E76ABE" w:rsidRPr="00BE27B7" w:rsidRDefault="00E76ABE" w:rsidP="00B81B69">
      <w:pPr>
        <w:pStyle w:val="ListParagraph"/>
        <w:numPr>
          <w:ilvl w:val="0"/>
          <w:numId w:val="21"/>
        </w:numPr>
        <w:rPr>
          <w:rFonts w:hAnsi="Times New Roman"/>
          <w:lang w:val="fr-FR"/>
        </w:rPr>
      </w:pPr>
      <w:r w:rsidRPr="00BE27B7">
        <w:rPr>
          <w:rFonts w:hAnsi="Times New Roman"/>
          <w:lang w:val="fr-FR"/>
        </w:rPr>
        <w:t xml:space="preserve">Entreposage des pommes de terre dans de mauvaises conditions. </w:t>
      </w:r>
    </w:p>
    <w:p w14:paraId="362CF4A6" w14:textId="77777777" w:rsidR="00E76ABE" w:rsidRPr="00BE27B7" w:rsidRDefault="00E76ABE" w:rsidP="00B81B69">
      <w:pPr>
        <w:pStyle w:val="ListParagraph"/>
        <w:numPr>
          <w:ilvl w:val="0"/>
          <w:numId w:val="0"/>
        </w:numPr>
        <w:ind w:left="720"/>
        <w:rPr>
          <w:rFonts w:hAnsi="Times New Roman"/>
          <w:lang w:val="fr-FR"/>
        </w:rPr>
      </w:pPr>
    </w:p>
    <w:p w14:paraId="25737D38" w14:textId="359AD481" w:rsidR="00D017E5" w:rsidRPr="00B81B69" w:rsidRDefault="00E76ABE" w:rsidP="00B81B69">
      <w:pPr>
        <w:spacing w:line="240" w:lineRule="auto"/>
        <w:ind w:firstLine="360"/>
        <w:rPr>
          <w:rFonts w:ascii="Times New Roman" w:hAnsi="Times New Roman" w:cs="Times New Roman"/>
          <w:b/>
          <w:sz w:val="24"/>
          <w:szCs w:val="24"/>
          <w:lang w:val="fr-FR"/>
        </w:rPr>
      </w:pPr>
      <w:r w:rsidRPr="00B81B69">
        <w:rPr>
          <w:rFonts w:ascii="Times New Roman" w:hAnsi="Times New Roman" w:cs="Times New Roman"/>
          <w:b/>
          <w:sz w:val="24"/>
          <w:szCs w:val="24"/>
          <w:lang w:val="fr-FR"/>
        </w:rPr>
        <w:t>Aspects sexospécifiques de la gestion post-récolte des pommes de terre irlandaises</w:t>
      </w:r>
    </w:p>
    <w:p w14:paraId="6C014C0B" w14:textId="77777777" w:rsidR="002A4BF2" w:rsidRPr="00BE27B7" w:rsidRDefault="002A4BF2" w:rsidP="00B81B69">
      <w:pPr>
        <w:pStyle w:val="ListParagraph"/>
        <w:numPr>
          <w:ilvl w:val="0"/>
          <w:numId w:val="21"/>
        </w:numPr>
        <w:rPr>
          <w:rFonts w:hAnsi="Times New Roman"/>
          <w:lang w:val="fr-FR"/>
        </w:rPr>
      </w:pPr>
      <w:r w:rsidRPr="00BE27B7">
        <w:rPr>
          <w:rFonts w:hAnsi="Times New Roman"/>
          <w:lang w:val="fr-FR"/>
        </w:rPr>
        <w:t xml:space="preserve">Au Malawi, la commercialisation des pommes de terre est économiquement plus avantageuse pour les hommes que pour les femmes. </w:t>
      </w:r>
    </w:p>
    <w:p w14:paraId="08CF24AE" w14:textId="69B743FA" w:rsidR="002A4BF2" w:rsidRPr="00BE27B7" w:rsidRDefault="002A4BF2" w:rsidP="00B81B69">
      <w:pPr>
        <w:pStyle w:val="ListParagraph"/>
        <w:numPr>
          <w:ilvl w:val="0"/>
          <w:numId w:val="21"/>
        </w:numPr>
        <w:rPr>
          <w:rFonts w:hAnsi="Times New Roman"/>
          <w:lang w:val="fr-FR"/>
        </w:rPr>
      </w:pPr>
      <w:r w:rsidRPr="00BE27B7">
        <w:rPr>
          <w:rFonts w:hAnsi="Times New Roman"/>
          <w:lang w:val="fr-FR"/>
        </w:rPr>
        <w:t xml:space="preserve">Dans toute l'Afrique subsaharienne, les femmes sont fortement impliquées dans la production et la distribution des pommes de terre.  </w:t>
      </w:r>
    </w:p>
    <w:p w14:paraId="0DBEE33B" w14:textId="4CFDDB1B" w:rsidR="002A4BF2" w:rsidRPr="00BE27B7" w:rsidRDefault="002A4BF2" w:rsidP="00B81B69">
      <w:pPr>
        <w:pStyle w:val="ListParagraph"/>
        <w:numPr>
          <w:ilvl w:val="0"/>
          <w:numId w:val="21"/>
        </w:numPr>
        <w:rPr>
          <w:rFonts w:hAnsi="Times New Roman"/>
          <w:lang w:val="fr-FR"/>
        </w:rPr>
      </w:pPr>
      <w:r w:rsidRPr="00BE27B7">
        <w:rPr>
          <w:rFonts w:hAnsi="Times New Roman"/>
          <w:lang w:val="fr-FR"/>
        </w:rPr>
        <w:t xml:space="preserve">Dans certaines parties de la Guinée, les femmes sont responsables de la plupart des travaux manuels et des opérations post-récolte des pommes de terre. </w:t>
      </w:r>
    </w:p>
    <w:p w14:paraId="4FCC3A7A" w14:textId="4A4214E1" w:rsidR="00E76ABE" w:rsidRPr="00BE27B7" w:rsidRDefault="002A4BF2" w:rsidP="00B81B69">
      <w:pPr>
        <w:pStyle w:val="ListParagraph"/>
        <w:numPr>
          <w:ilvl w:val="0"/>
          <w:numId w:val="21"/>
        </w:numPr>
        <w:rPr>
          <w:rFonts w:hAnsi="Times New Roman"/>
          <w:lang w:val="fr-FR"/>
        </w:rPr>
      </w:pPr>
      <w:r w:rsidRPr="00BE27B7">
        <w:rPr>
          <w:rFonts w:hAnsi="Times New Roman"/>
          <w:lang w:val="fr-FR"/>
        </w:rPr>
        <w:t>En Ouganda, les femmes participent davantage à la production de pommes de terre sur la ferme et moins à la commercialisation et au choix des cultures à planter</w:t>
      </w:r>
      <w:r w:rsidR="00E76ABE" w:rsidRPr="00BE27B7">
        <w:rPr>
          <w:rFonts w:hAnsi="Times New Roman"/>
          <w:lang w:val="fr-FR"/>
        </w:rPr>
        <w:t xml:space="preserve">. </w:t>
      </w:r>
    </w:p>
    <w:p w14:paraId="68EC4B29" w14:textId="77777777" w:rsidR="00E76ABE" w:rsidRPr="00BE27B7" w:rsidRDefault="00E76ABE" w:rsidP="00B81B69">
      <w:pPr>
        <w:pStyle w:val="ListParagraph"/>
        <w:numPr>
          <w:ilvl w:val="0"/>
          <w:numId w:val="0"/>
        </w:numPr>
        <w:ind w:left="720"/>
        <w:rPr>
          <w:rFonts w:hAnsi="Times New Roman"/>
          <w:lang w:val="fr-FR"/>
        </w:rPr>
      </w:pPr>
    </w:p>
    <w:p w14:paraId="0FD3C281" w14:textId="26B21A43" w:rsidR="00E76ABE" w:rsidRPr="00B81B69" w:rsidRDefault="00E76ABE" w:rsidP="00B81B69">
      <w:pPr>
        <w:spacing w:line="240" w:lineRule="auto"/>
        <w:ind w:left="360"/>
        <w:rPr>
          <w:rFonts w:ascii="Times New Roman" w:hAnsi="Times New Roman" w:cs="Times New Roman"/>
          <w:i/>
          <w:sz w:val="24"/>
          <w:szCs w:val="24"/>
          <w:lang w:val="fr-FR"/>
        </w:rPr>
      </w:pPr>
      <w:r w:rsidRPr="00B81B69">
        <w:rPr>
          <w:rFonts w:ascii="Times New Roman" w:hAnsi="Times New Roman" w:cs="Times New Roman"/>
          <w:i/>
          <w:sz w:val="24"/>
          <w:szCs w:val="24"/>
          <w:lang w:val="fr-FR"/>
        </w:rPr>
        <w:t>Pour plus d'informations, voir les documents 3, 5, 7 et 10.</w:t>
      </w:r>
    </w:p>
    <w:p w14:paraId="49D976A6" w14:textId="77777777" w:rsidR="00E76ABE" w:rsidRPr="00B81B69" w:rsidRDefault="00E76ABE" w:rsidP="00B81B69">
      <w:pPr>
        <w:spacing w:line="240" w:lineRule="auto"/>
        <w:ind w:left="360"/>
        <w:rPr>
          <w:rFonts w:ascii="Times New Roman" w:hAnsi="Times New Roman" w:cs="Times New Roman"/>
          <w:b/>
          <w:sz w:val="24"/>
          <w:szCs w:val="24"/>
          <w:lang w:val="fr-FR"/>
        </w:rPr>
      </w:pPr>
      <w:r w:rsidRPr="00B81B69">
        <w:rPr>
          <w:rFonts w:ascii="Times New Roman" w:hAnsi="Times New Roman" w:cs="Times New Roman"/>
          <w:b/>
          <w:sz w:val="24"/>
          <w:szCs w:val="24"/>
          <w:lang w:val="fr-FR"/>
        </w:rPr>
        <w:t>Impact prévu du changement climatique sur la gestion post-récolte de la pomme de terre irlandaise</w:t>
      </w:r>
    </w:p>
    <w:p w14:paraId="36A9A974" w14:textId="1254911D" w:rsidR="00E76ABE" w:rsidRPr="00BE27B7" w:rsidRDefault="00E76ABE" w:rsidP="00B81B69">
      <w:pPr>
        <w:pStyle w:val="ListParagraph"/>
        <w:numPr>
          <w:ilvl w:val="0"/>
          <w:numId w:val="21"/>
        </w:numPr>
        <w:rPr>
          <w:rFonts w:hAnsi="Times New Roman"/>
          <w:lang w:val="fr-FR"/>
        </w:rPr>
      </w:pPr>
      <w:r w:rsidRPr="00BE27B7">
        <w:rPr>
          <w:rFonts w:hAnsi="Times New Roman"/>
          <w:lang w:val="fr-FR"/>
        </w:rPr>
        <w:t xml:space="preserve">Dans les régions du nord et du centre de l'État du Plateau nigérian, la production irlandaise de pommes de terre a stagné en raison des effets des phénomènes liés au changement climatique tels que la sécheresse, les inondations et les pluies hors saison. </w:t>
      </w:r>
    </w:p>
    <w:p w14:paraId="25D6973E" w14:textId="4B9035F3" w:rsidR="00E76ABE" w:rsidRPr="00BE27B7" w:rsidRDefault="00E76ABE" w:rsidP="00B81B69">
      <w:pPr>
        <w:pStyle w:val="ListParagraph"/>
        <w:numPr>
          <w:ilvl w:val="0"/>
          <w:numId w:val="21"/>
        </w:numPr>
        <w:rPr>
          <w:rFonts w:hAnsi="Times New Roman"/>
          <w:lang w:val="fr-FR"/>
        </w:rPr>
      </w:pPr>
      <w:r w:rsidRPr="00BE27B7">
        <w:rPr>
          <w:rFonts w:hAnsi="Times New Roman"/>
          <w:lang w:val="fr-FR"/>
        </w:rPr>
        <w:t xml:space="preserve">En Afrique du Sud, la sécheresse et les conditions de chaleur ont réduit les rendements des pommes de terre irlandaises dans toutes les régions de production du pays. </w:t>
      </w:r>
    </w:p>
    <w:p w14:paraId="3474DFAB" w14:textId="62EE6B6C" w:rsidR="00E76ABE" w:rsidRPr="00BE27B7" w:rsidRDefault="00E76ABE" w:rsidP="00B81B69">
      <w:pPr>
        <w:pStyle w:val="ListParagraph"/>
        <w:numPr>
          <w:ilvl w:val="0"/>
          <w:numId w:val="21"/>
        </w:numPr>
        <w:rPr>
          <w:rFonts w:hAnsi="Times New Roman"/>
          <w:lang w:val="fr-FR"/>
        </w:rPr>
      </w:pPr>
      <w:r w:rsidRPr="00BE27B7">
        <w:rPr>
          <w:rFonts w:hAnsi="Times New Roman"/>
          <w:lang w:val="fr-FR"/>
        </w:rPr>
        <w:t xml:space="preserve">À Njoro, au Kenya, la hausse des températures a augmenté l'incidence des ravageurs dans les pommes de terre irlandaises. </w:t>
      </w:r>
    </w:p>
    <w:p w14:paraId="02B57B2A" w14:textId="291AE33A" w:rsidR="00E76ABE" w:rsidRPr="00BE27B7" w:rsidRDefault="00E76ABE" w:rsidP="00B81B69">
      <w:pPr>
        <w:pStyle w:val="ListParagraph"/>
        <w:numPr>
          <w:ilvl w:val="0"/>
          <w:numId w:val="21"/>
        </w:numPr>
        <w:rPr>
          <w:rFonts w:hAnsi="Times New Roman"/>
          <w:lang w:val="fr-FR"/>
        </w:rPr>
      </w:pPr>
      <w:r w:rsidRPr="00BE27B7">
        <w:rPr>
          <w:rFonts w:hAnsi="Times New Roman"/>
          <w:lang w:val="fr-FR"/>
        </w:rPr>
        <w:t xml:space="preserve">En Afrique du Sud, les chercheurs prévoient que les populations de pucerons dans certaines régions agricoles d'Afrique du Sud augmenteront d'ici 2050, ce qui pourrait accroître les maladies virales de la pomme de terre. </w:t>
      </w:r>
    </w:p>
    <w:p w14:paraId="26855AA7" w14:textId="71DD376B" w:rsidR="00E76ABE" w:rsidRDefault="00E76ABE" w:rsidP="00B81B69">
      <w:pPr>
        <w:pStyle w:val="ListParagraph"/>
        <w:numPr>
          <w:ilvl w:val="0"/>
          <w:numId w:val="21"/>
        </w:numPr>
        <w:rPr>
          <w:rFonts w:hAnsi="Times New Roman"/>
          <w:lang w:val="fr-FR"/>
        </w:rPr>
      </w:pPr>
      <w:r w:rsidRPr="00BE27B7">
        <w:rPr>
          <w:rFonts w:hAnsi="Times New Roman"/>
          <w:lang w:val="fr-FR"/>
        </w:rPr>
        <w:t xml:space="preserve">Dans la région de Mekelle, </w:t>
      </w:r>
      <w:r w:rsidR="002A4BF2" w:rsidRPr="00BE27B7">
        <w:rPr>
          <w:rFonts w:hAnsi="Times New Roman"/>
          <w:lang w:val="fr-FR"/>
        </w:rPr>
        <w:t xml:space="preserve">au </w:t>
      </w:r>
      <w:r w:rsidRPr="00BE27B7">
        <w:rPr>
          <w:rFonts w:hAnsi="Times New Roman"/>
          <w:lang w:val="fr-FR"/>
        </w:rPr>
        <w:t xml:space="preserve">nord de l'Éthiopie, des périodes de sécheresse prolongées et des pluies tardives ont entraîné une baisse des rendements de pommes de terre irlandaises. </w:t>
      </w:r>
    </w:p>
    <w:p w14:paraId="4EA3E534" w14:textId="77777777" w:rsidR="00BE27B7" w:rsidRPr="00BE27B7" w:rsidRDefault="00BE27B7" w:rsidP="00B81B69">
      <w:pPr>
        <w:pStyle w:val="ListParagraph"/>
        <w:numPr>
          <w:ilvl w:val="0"/>
          <w:numId w:val="0"/>
        </w:numPr>
        <w:ind w:left="720"/>
        <w:rPr>
          <w:rFonts w:hAnsi="Times New Roman"/>
          <w:lang w:val="fr-FR"/>
        </w:rPr>
      </w:pPr>
    </w:p>
    <w:p w14:paraId="451F453E" w14:textId="1B4B1051" w:rsidR="002A4BF2" w:rsidRPr="00B81B69" w:rsidRDefault="00E76ABE" w:rsidP="00B81B69">
      <w:pPr>
        <w:spacing w:line="240" w:lineRule="auto"/>
        <w:ind w:firstLine="360"/>
        <w:rPr>
          <w:rFonts w:ascii="Times New Roman" w:hAnsi="Times New Roman" w:cs="Times New Roman"/>
          <w:i/>
          <w:sz w:val="24"/>
          <w:szCs w:val="24"/>
          <w:lang w:val="fr-FR"/>
        </w:rPr>
      </w:pPr>
      <w:r w:rsidRPr="00B81B69">
        <w:rPr>
          <w:rFonts w:ascii="Times New Roman" w:hAnsi="Times New Roman" w:cs="Times New Roman"/>
          <w:i/>
          <w:sz w:val="24"/>
          <w:szCs w:val="24"/>
          <w:lang w:val="fr-FR"/>
        </w:rPr>
        <w:t>Pour plus d'informations, voir les documents 2, 4 et 11.</w:t>
      </w:r>
    </w:p>
    <w:p w14:paraId="736B9235" w14:textId="77777777" w:rsidR="00E76ABE" w:rsidRPr="00B81B69" w:rsidRDefault="00E76ABE" w:rsidP="00B81B69">
      <w:pPr>
        <w:spacing w:line="240" w:lineRule="auto"/>
        <w:ind w:firstLine="360"/>
        <w:rPr>
          <w:rFonts w:ascii="Times New Roman" w:hAnsi="Times New Roman" w:cs="Times New Roman"/>
          <w:b/>
          <w:i/>
          <w:sz w:val="24"/>
          <w:szCs w:val="24"/>
          <w:lang w:val="fr-FR"/>
        </w:rPr>
      </w:pPr>
      <w:r w:rsidRPr="00B81B69">
        <w:rPr>
          <w:rFonts w:ascii="Times New Roman" w:hAnsi="Times New Roman" w:cs="Times New Roman"/>
          <w:b/>
          <w:i/>
          <w:sz w:val="24"/>
          <w:szCs w:val="24"/>
          <w:lang w:val="fr-FR"/>
        </w:rPr>
        <w:t>Informations clés sur la gestion post-récolte des pommes de terre irlandaises</w:t>
      </w:r>
    </w:p>
    <w:p w14:paraId="05860BD7" w14:textId="2D524381" w:rsidR="00E76ABE" w:rsidRPr="00B81B69" w:rsidRDefault="00E76ABE" w:rsidP="00B81B69">
      <w:pPr>
        <w:spacing w:line="240" w:lineRule="auto"/>
        <w:ind w:firstLine="360"/>
        <w:rPr>
          <w:rFonts w:ascii="Times New Roman" w:hAnsi="Times New Roman" w:cs="Times New Roman"/>
          <w:b/>
          <w:i/>
          <w:sz w:val="24"/>
          <w:szCs w:val="24"/>
          <w:lang w:val="fr-FR"/>
        </w:rPr>
      </w:pPr>
      <w:r w:rsidRPr="00B81B69">
        <w:rPr>
          <w:rFonts w:ascii="Times New Roman" w:hAnsi="Times New Roman" w:cs="Times New Roman"/>
          <w:b/>
          <w:i/>
          <w:sz w:val="24"/>
          <w:szCs w:val="24"/>
          <w:lang w:val="fr-FR"/>
        </w:rPr>
        <w:t xml:space="preserve">Avant la récolte </w:t>
      </w:r>
    </w:p>
    <w:p w14:paraId="0280F6CD" w14:textId="55C722F9" w:rsidR="00E76ABE" w:rsidRPr="00B81B69" w:rsidRDefault="00E76ABE" w:rsidP="00B81B69">
      <w:pPr>
        <w:spacing w:line="240" w:lineRule="auto"/>
        <w:ind w:left="360"/>
        <w:rPr>
          <w:rFonts w:ascii="Times New Roman" w:hAnsi="Times New Roman" w:cs="Times New Roman"/>
          <w:sz w:val="24"/>
          <w:szCs w:val="24"/>
          <w:lang w:val="fr-FR"/>
        </w:rPr>
      </w:pPr>
      <w:r w:rsidRPr="00B81B69">
        <w:rPr>
          <w:rFonts w:ascii="Times New Roman" w:hAnsi="Times New Roman" w:cs="Times New Roman"/>
          <w:sz w:val="24"/>
          <w:szCs w:val="24"/>
          <w:lang w:val="fr-FR"/>
        </w:rPr>
        <w:t>Les agriculteurs devraient tenir compte des pratiques</w:t>
      </w:r>
      <w:r w:rsidR="002A4BF2" w:rsidRPr="00B81B69">
        <w:rPr>
          <w:rFonts w:ascii="Times New Roman" w:hAnsi="Times New Roman" w:cs="Times New Roman"/>
          <w:sz w:val="24"/>
          <w:szCs w:val="24"/>
          <w:lang w:val="fr-FR"/>
        </w:rPr>
        <w:t xml:space="preserve"> pré-récolte</w:t>
      </w:r>
      <w:r w:rsidRPr="00B81B69">
        <w:rPr>
          <w:rFonts w:ascii="Times New Roman" w:hAnsi="Times New Roman" w:cs="Times New Roman"/>
          <w:sz w:val="24"/>
          <w:szCs w:val="24"/>
          <w:lang w:val="fr-FR"/>
        </w:rPr>
        <w:t xml:space="preserve"> suivantes</w:t>
      </w:r>
      <w:r w:rsidR="00490F26">
        <w:rPr>
          <w:rFonts w:ascii="Times New Roman" w:hAnsi="Times New Roman" w:cs="Times New Roman"/>
          <w:sz w:val="24"/>
          <w:szCs w:val="24"/>
          <w:lang w:val="fr-FR"/>
        </w:rPr>
        <w:t xml:space="preserve"> </w:t>
      </w:r>
      <w:r w:rsidRPr="00B81B69">
        <w:rPr>
          <w:rFonts w:ascii="Times New Roman" w:hAnsi="Times New Roman" w:cs="Times New Roman"/>
          <w:sz w:val="24"/>
          <w:szCs w:val="24"/>
          <w:lang w:val="fr-FR"/>
        </w:rPr>
        <w:t>:</w:t>
      </w:r>
    </w:p>
    <w:p w14:paraId="2888BE38" w14:textId="1332485E" w:rsidR="00E76ABE" w:rsidRPr="00BE27B7" w:rsidRDefault="00E76ABE" w:rsidP="00B81B69">
      <w:pPr>
        <w:pStyle w:val="ListParagraph"/>
        <w:numPr>
          <w:ilvl w:val="0"/>
          <w:numId w:val="21"/>
        </w:numPr>
        <w:rPr>
          <w:rFonts w:hAnsi="Times New Roman"/>
          <w:lang w:val="fr-FR"/>
        </w:rPr>
      </w:pPr>
      <w:r w:rsidRPr="00BE27B7">
        <w:rPr>
          <w:rFonts w:hAnsi="Times New Roman"/>
          <w:lang w:val="fr-FR"/>
        </w:rPr>
        <w:t xml:space="preserve">Pour réduire les maladies et les meurtrissures, éliminer complètement le feuillage 2-3 semaines avant la récolte en utilisant des herbicides, en tirant avec les pieds placés près des tiges ou en coupant. Dans certains pays, des herbicides biologiques </w:t>
      </w:r>
      <w:r w:rsidRPr="00BE27B7">
        <w:rPr>
          <w:rFonts w:hAnsi="Times New Roman"/>
          <w:lang w:val="fr-FR"/>
        </w:rPr>
        <w:lastRenderedPageBreak/>
        <w:t xml:space="preserve">commerciaux efficaces </w:t>
      </w:r>
      <w:r w:rsidR="002A4BF2" w:rsidRPr="00BE27B7">
        <w:rPr>
          <w:rFonts w:hAnsi="Times New Roman"/>
          <w:lang w:val="fr-FR"/>
        </w:rPr>
        <w:t>sont</w:t>
      </w:r>
      <w:r w:rsidRPr="00BE27B7">
        <w:rPr>
          <w:rFonts w:hAnsi="Times New Roman"/>
          <w:lang w:val="fr-FR"/>
        </w:rPr>
        <w:t xml:space="preserve"> disponibles, y compris ceux qui contiennent des sels pélargoniques ammoniacaux.</w:t>
      </w:r>
    </w:p>
    <w:p w14:paraId="5B979186" w14:textId="77777777" w:rsidR="0033179B" w:rsidRPr="00BE27B7" w:rsidRDefault="0033179B" w:rsidP="00B81B69">
      <w:pPr>
        <w:pStyle w:val="ListParagraph"/>
        <w:numPr>
          <w:ilvl w:val="0"/>
          <w:numId w:val="21"/>
        </w:numPr>
        <w:rPr>
          <w:rFonts w:hAnsi="Times New Roman"/>
          <w:lang w:val="fr-FR"/>
        </w:rPr>
      </w:pPr>
      <w:r w:rsidRPr="00BE27B7">
        <w:rPr>
          <w:rFonts w:hAnsi="Times New Roman"/>
          <w:lang w:val="fr-FR"/>
        </w:rPr>
        <w:t xml:space="preserve">Un mois avant la récolte, les agriculteurs peuvent récolter et peser des tubercules de 10 à 20 plants afin de déterminer la production totale et les revenus tirés de leurs terres. </w:t>
      </w:r>
    </w:p>
    <w:p w14:paraId="20B0782B" w14:textId="532E5B81" w:rsidR="00E76ABE" w:rsidRPr="00BE27B7" w:rsidRDefault="0033179B" w:rsidP="00B81B69">
      <w:pPr>
        <w:pStyle w:val="ListParagraph"/>
        <w:numPr>
          <w:ilvl w:val="0"/>
          <w:numId w:val="21"/>
        </w:numPr>
        <w:rPr>
          <w:rFonts w:hAnsi="Times New Roman"/>
          <w:lang w:val="fr-FR"/>
        </w:rPr>
      </w:pPr>
      <w:r w:rsidRPr="00BE27B7">
        <w:rPr>
          <w:rFonts w:hAnsi="Times New Roman"/>
          <w:lang w:val="fr-FR"/>
        </w:rPr>
        <w:t>Les pommes de terre sont prêtes à être récoltées lorsque la peau durcit et ne se détachent pas facilement si on les presse légèrement avec les doigts.</w:t>
      </w:r>
    </w:p>
    <w:p w14:paraId="2CFEDEE4" w14:textId="77777777" w:rsidR="00E76ABE" w:rsidRPr="00BE27B7" w:rsidRDefault="00E76ABE" w:rsidP="00B81B69">
      <w:pPr>
        <w:pStyle w:val="ListParagraph"/>
        <w:numPr>
          <w:ilvl w:val="0"/>
          <w:numId w:val="0"/>
        </w:numPr>
        <w:ind w:left="720"/>
        <w:rPr>
          <w:rFonts w:hAnsi="Times New Roman"/>
          <w:lang w:val="fr-FR"/>
        </w:rPr>
      </w:pPr>
    </w:p>
    <w:p w14:paraId="48B99F6D" w14:textId="77777777" w:rsidR="00E76ABE" w:rsidRPr="00B81B69" w:rsidRDefault="00E76ABE" w:rsidP="00B81B69">
      <w:pPr>
        <w:spacing w:line="240" w:lineRule="auto"/>
        <w:rPr>
          <w:rFonts w:ascii="Times New Roman" w:hAnsi="Times New Roman" w:cs="Times New Roman"/>
          <w:b/>
          <w:i/>
          <w:sz w:val="24"/>
          <w:szCs w:val="24"/>
          <w:lang w:val="fr-FR"/>
        </w:rPr>
      </w:pPr>
      <w:r w:rsidRPr="00B81B69">
        <w:rPr>
          <w:rFonts w:ascii="Times New Roman" w:hAnsi="Times New Roman" w:cs="Times New Roman"/>
          <w:b/>
          <w:i/>
          <w:sz w:val="24"/>
          <w:szCs w:val="24"/>
          <w:lang w:val="fr-FR"/>
        </w:rPr>
        <w:t>Récolte</w:t>
      </w:r>
    </w:p>
    <w:p w14:paraId="14260732" w14:textId="77777777" w:rsidR="00E76ABE" w:rsidRPr="00B81B69" w:rsidRDefault="00E76ABE" w:rsidP="00B81B69">
      <w:pPr>
        <w:spacing w:line="240" w:lineRule="auto"/>
        <w:rPr>
          <w:rFonts w:ascii="Times New Roman" w:hAnsi="Times New Roman" w:cs="Times New Roman"/>
          <w:sz w:val="24"/>
          <w:szCs w:val="24"/>
          <w:lang w:val="fr-FR"/>
        </w:rPr>
      </w:pPr>
      <w:r w:rsidRPr="00B81B69">
        <w:rPr>
          <w:rFonts w:ascii="Times New Roman" w:hAnsi="Times New Roman" w:cs="Times New Roman"/>
          <w:sz w:val="24"/>
          <w:szCs w:val="24"/>
          <w:lang w:val="fr-FR"/>
        </w:rPr>
        <w:t xml:space="preserve">Les agriculteurs devraient récolter les pommes de terre lorsque la plante sèche et meurt. À ce stade, les feuilles deviennent jaunes, cassantes et sèches, et la peau est plus épaisse et plus résistante.  </w:t>
      </w:r>
    </w:p>
    <w:p w14:paraId="75645E81" w14:textId="77777777" w:rsidR="004356C6" w:rsidRPr="00BE27B7" w:rsidRDefault="004356C6" w:rsidP="00B81B69">
      <w:pPr>
        <w:pStyle w:val="ListParagraph"/>
        <w:numPr>
          <w:ilvl w:val="0"/>
          <w:numId w:val="21"/>
        </w:numPr>
        <w:rPr>
          <w:rFonts w:hAnsi="Times New Roman"/>
          <w:lang w:val="fr-FR"/>
        </w:rPr>
      </w:pPr>
      <w:r w:rsidRPr="00BE27B7">
        <w:rPr>
          <w:rFonts w:hAnsi="Times New Roman"/>
          <w:lang w:val="fr-FR"/>
        </w:rPr>
        <w:t xml:space="preserve">Dans la mesure du possible, récolter sous un temps ensoleillé et frais pour assurer que l'humidité sur les tubercules soit sèche et que la terre qui colle aux tubercules se détache facilement. </w:t>
      </w:r>
    </w:p>
    <w:p w14:paraId="268A6138" w14:textId="21016D6F" w:rsidR="004356C6" w:rsidRPr="00BE27B7" w:rsidRDefault="004356C6" w:rsidP="00B81B69">
      <w:pPr>
        <w:pStyle w:val="ListParagraph"/>
        <w:numPr>
          <w:ilvl w:val="0"/>
          <w:numId w:val="21"/>
        </w:numPr>
        <w:rPr>
          <w:rFonts w:hAnsi="Times New Roman"/>
          <w:lang w:val="fr-FR"/>
        </w:rPr>
      </w:pPr>
      <w:r w:rsidRPr="00BE27B7">
        <w:rPr>
          <w:rFonts w:hAnsi="Times New Roman"/>
          <w:lang w:val="fr-FR"/>
        </w:rPr>
        <w:t>Maintenir les tubercules exposés et les étaler pendant deux heures jusqu'à ce qu'ils soient secs, avant de les entreposer.</w:t>
      </w:r>
    </w:p>
    <w:p w14:paraId="25C0599E" w14:textId="75CCBF8D" w:rsidR="004356C6" w:rsidRPr="00BE27B7" w:rsidRDefault="004356C6" w:rsidP="00B81B69">
      <w:pPr>
        <w:pStyle w:val="ListParagraph"/>
        <w:numPr>
          <w:ilvl w:val="0"/>
          <w:numId w:val="21"/>
        </w:numPr>
        <w:rPr>
          <w:rFonts w:hAnsi="Times New Roman"/>
          <w:lang w:val="fr-FR"/>
        </w:rPr>
      </w:pPr>
      <w:r w:rsidRPr="00BE27B7">
        <w:rPr>
          <w:rFonts w:hAnsi="Times New Roman"/>
          <w:lang w:val="fr-FR"/>
        </w:rPr>
        <w:t xml:space="preserve">Si les pommes de terre sont récoltées pendant la saison des pluies, les faire sécher dans un hangar sans les exposer directement à la lumière du soleil avant de les entreposer. </w:t>
      </w:r>
    </w:p>
    <w:p w14:paraId="5F3AC5AF" w14:textId="12B39FC0" w:rsidR="004356C6" w:rsidRPr="00BE27B7" w:rsidRDefault="004356C6" w:rsidP="00B81B69">
      <w:pPr>
        <w:pStyle w:val="ListParagraph"/>
        <w:numPr>
          <w:ilvl w:val="0"/>
          <w:numId w:val="21"/>
        </w:numPr>
        <w:rPr>
          <w:rFonts w:hAnsi="Times New Roman"/>
          <w:lang w:val="fr-FR"/>
        </w:rPr>
      </w:pPr>
      <w:r w:rsidRPr="00BE27B7">
        <w:rPr>
          <w:rFonts w:hAnsi="Times New Roman"/>
          <w:lang w:val="fr-FR"/>
        </w:rPr>
        <w:t xml:space="preserve">Après avoir déraciné la tige de la plante séchée, récolter avec précaution les tubercules avec de petites houes, des bâtons sculptés ou une fourchette à bêche. </w:t>
      </w:r>
    </w:p>
    <w:p w14:paraId="6CBEA8C2" w14:textId="5F296E25" w:rsidR="004356C6" w:rsidRPr="00BE27B7" w:rsidRDefault="004356C6" w:rsidP="00B81B69">
      <w:pPr>
        <w:pStyle w:val="ListParagraph"/>
        <w:numPr>
          <w:ilvl w:val="0"/>
          <w:numId w:val="21"/>
        </w:numPr>
        <w:rPr>
          <w:rFonts w:hAnsi="Times New Roman"/>
          <w:lang w:val="fr-FR"/>
        </w:rPr>
      </w:pPr>
      <w:r w:rsidRPr="00BE27B7">
        <w:rPr>
          <w:rFonts w:hAnsi="Times New Roman"/>
          <w:lang w:val="fr-FR"/>
        </w:rPr>
        <w:t xml:space="preserve">Pendant la récolte, vérifiez soigneusement s'il reste des tubercules dans le sol. </w:t>
      </w:r>
    </w:p>
    <w:p w14:paraId="695D00AD" w14:textId="72BDC7F4" w:rsidR="004356C6" w:rsidRPr="00BE27B7" w:rsidRDefault="004356C6" w:rsidP="00B81B69">
      <w:pPr>
        <w:pStyle w:val="ListParagraph"/>
        <w:numPr>
          <w:ilvl w:val="0"/>
          <w:numId w:val="21"/>
        </w:numPr>
        <w:rPr>
          <w:rFonts w:hAnsi="Times New Roman"/>
          <w:lang w:val="fr-FR"/>
        </w:rPr>
      </w:pPr>
      <w:r w:rsidRPr="00BE27B7">
        <w:rPr>
          <w:rFonts w:hAnsi="Times New Roman"/>
          <w:lang w:val="fr-FR"/>
        </w:rPr>
        <w:t>Après la récolte, ramasser les résidus de récolte tels que les plantes et les tubercules pourris et les brûler loin de la parcelle pour prévenir la contamination des tubercules sains.</w:t>
      </w:r>
    </w:p>
    <w:p w14:paraId="08DC4B52" w14:textId="58B4A216" w:rsidR="00751A8B" w:rsidRPr="00BE27B7" w:rsidRDefault="004356C6" w:rsidP="00B81B69">
      <w:pPr>
        <w:pStyle w:val="ListParagraph"/>
        <w:numPr>
          <w:ilvl w:val="0"/>
          <w:numId w:val="21"/>
        </w:numPr>
        <w:rPr>
          <w:rFonts w:hAnsi="Times New Roman"/>
          <w:lang w:val="fr-FR"/>
        </w:rPr>
      </w:pPr>
      <w:r w:rsidRPr="00BE27B7">
        <w:rPr>
          <w:rFonts w:hAnsi="Times New Roman"/>
          <w:lang w:val="fr-FR"/>
        </w:rPr>
        <w:t>Ne pas exposer les tubercules récoltés à la lumière directe du soleil ni les entreposer dans des conditions humides qui peuvent causer des infections comme la pourriture</w:t>
      </w:r>
      <w:r w:rsidR="00ED6C15" w:rsidRPr="00BE27B7">
        <w:rPr>
          <w:rFonts w:hAnsi="Times New Roman"/>
          <w:lang w:val="fr-FR"/>
        </w:rPr>
        <w:t>.</w:t>
      </w:r>
    </w:p>
    <w:p w14:paraId="06423EF7" w14:textId="77777777" w:rsidR="00751A8B" w:rsidRPr="00BE27B7" w:rsidRDefault="00751A8B" w:rsidP="00B81B69">
      <w:pPr>
        <w:pStyle w:val="ListParagraph"/>
        <w:numPr>
          <w:ilvl w:val="0"/>
          <w:numId w:val="0"/>
        </w:numPr>
        <w:ind w:left="720"/>
        <w:rPr>
          <w:rFonts w:hAnsi="Times New Roman"/>
          <w:lang w:val="fr-FR"/>
        </w:rPr>
      </w:pPr>
    </w:p>
    <w:p w14:paraId="367649B8" w14:textId="77777777" w:rsidR="00017117" w:rsidRPr="00BE27B7" w:rsidRDefault="00017117" w:rsidP="00B81B69">
      <w:pPr>
        <w:spacing w:line="240" w:lineRule="auto"/>
        <w:rPr>
          <w:rFonts w:ascii="Times New Roman" w:hAnsi="Times New Roman" w:cs="Times New Roman"/>
          <w:b/>
          <w:i/>
          <w:sz w:val="24"/>
          <w:szCs w:val="24"/>
          <w:lang w:val="fr-FR"/>
        </w:rPr>
      </w:pPr>
      <w:r w:rsidRPr="00BE27B7">
        <w:rPr>
          <w:rFonts w:ascii="Times New Roman" w:hAnsi="Times New Roman" w:cs="Times New Roman"/>
          <w:b/>
          <w:i/>
          <w:sz w:val="24"/>
          <w:szCs w:val="24"/>
          <w:lang w:val="fr-FR"/>
        </w:rPr>
        <w:t>Transport</w:t>
      </w:r>
    </w:p>
    <w:p w14:paraId="1C0E8740" w14:textId="123C8F03" w:rsidR="0026466E" w:rsidRPr="00BE27B7" w:rsidRDefault="002D2EDB" w:rsidP="00B81B69">
      <w:pPr>
        <w:spacing w:line="240" w:lineRule="auto"/>
        <w:rPr>
          <w:rFonts w:ascii="Times New Roman" w:hAnsi="Times New Roman" w:cs="Times New Roman"/>
          <w:sz w:val="24"/>
          <w:szCs w:val="24"/>
          <w:lang w:val="fr-FR"/>
        </w:rPr>
      </w:pPr>
      <w:r w:rsidRPr="00BE27B7">
        <w:rPr>
          <w:rFonts w:ascii="Times New Roman" w:hAnsi="Times New Roman" w:cs="Times New Roman"/>
          <w:sz w:val="24"/>
          <w:szCs w:val="24"/>
          <w:lang w:val="fr-FR"/>
        </w:rPr>
        <w:t>Emballez et transportez les pommes de terre à un endroit où elles peuvent être classées, séchées et entreposées. S'assurer que le transport est rapide pour protéger les pommes de terre des coups de soleil. Lorsqu'ils emballent les pommes de terre pour le transport, les agriculteurs devraient s'assurer que</w:t>
      </w:r>
      <w:r w:rsidR="00490F26">
        <w:rPr>
          <w:rFonts w:ascii="Times New Roman" w:hAnsi="Times New Roman" w:cs="Times New Roman"/>
          <w:sz w:val="24"/>
          <w:szCs w:val="24"/>
          <w:lang w:val="fr-FR"/>
        </w:rPr>
        <w:t xml:space="preserve"> </w:t>
      </w:r>
      <w:r w:rsidR="0026466E" w:rsidRPr="00BE27B7">
        <w:rPr>
          <w:rFonts w:ascii="Times New Roman" w:hAnsi="Times New Roman" w:cs="Times New Roman"/>
          <w:sz w:val="24"/>
          <w:szCs w:val="24"/>
          <w:lang w:val="fr-FR"/>
        </w:rPr>
        <w:t>:</w:t>
      </w:r>
    </w:p>
    <w:p w14:paraId="74675DAA" w14:textId="0487E477" w:rsidR="0026466E" w:rsidRPr="00BE27B7" w:rsidRDefault="0026466E" w:rsidP="00B81B69">
      <w:pPr>
        <w:pStyle w:val="ListParagraph"/>
        <w:numPr>
          <w:ilvl w:val="0"/>
          <w:numId w:val="32"/>
        </w:numPr>
        <w:rPr>
          <w:rFonts w:hAnsi="Times New Roman"/>
          <w:lang w:val="fr-FR"/>
        </w:rPr>
      </w:pPr>
      <w:r w:rsidRPr="00BE27B7">
        <w:rPr>
          <w:rFonts w:hAnsi="Times New Roman"/>
          <w:lang w:val="fr-FR"/>
        </w:rPr>
        <w:t>Les pommes de terre sont emballées dans des sacs d'au plus 50 kilogrammes afin de réduire au minimum les risques que les tubercules se meurtrissent et se blessent mutuellement.</w:t>
      </w:r>
    </w:p>
    <w:p w14:paraId="329006D6" w14:textId="77777777" w:rsidR="00443FDB" w:rsidRPr="00BE27B7" w:rsidRDefault="00443FDB" w:rsidP="00B81B69">
      <w:pPr>
        <w:pStyle w:val="ListParagraph"/>
        <w:numPr>
          <w:ilvl w:val="0"/>
          <w:numId w:val="32"/>
        </w:numPr>
        <w:rPr>
          <w:rFonts w:hAnsi="Times New Roman"/>
          <w:lang w:val="fr-FR"/>
        </w:rPr>
      </w:pPr>
      <w:r w:rsidRPr="00BE27B7">
        <w:rPr>
          <w:rFonts w:hAnsi="Times New Roman"/>
          <w:lang w:val="fr-FR"/>
        </w:rPr>
        <w:t xml:space="preserve">Les pommes de terre sont emballées dans l'un des trois types de contenants suivants : ceux dont le fond est rigide, les paniers plats ou rembourrés en fil métallique ou les seaux rembourrés. </w:t>
      </w:r>
    </w:p>
    <w:p w14:paraId="5A631370" w14:textId="3AD79578" w:rsidR="00443FDB" w:rsidRPr="00BE27B7" w:rsidRDefault="00443FDB" w:rsidP="00B81B69">
      <w:pPr>
        <w:pStyle w:val="ListParagraph"/>
        <w:numPr>
          <w:ilvl w:val="0"/>
          <w:numId w:val="32"/>
        </w:numPr>
        <w:rPr>
          <w:rFonts w:hAnsi="Times New Roman"/>
          <w:lang w:val="fr-FR"/>
        </w:rPr>
      </w:pPr>
      <w:r w:rsidRPr="00BE27B7">
        <w:rPr>
          <w:rFonts w:hAnsi="Times New Roman"/>
          <w:lang w:val="fr-FR"/>
        </w:rPr>
        <w:t xml:space="preserve">Les sacs de polyéthylène tissé qui sont communément utilisés ne conviennent pas aux pommes de terre parce qu'ils n'assurent pas une aération suffisante et provoquent la pourriture. Des sacs en filet ou en jute sont recommandés. </w:t>
      </w:r>
    </w:p>
    <w:p w14:paraId="35E62749" w14:textId="77777777" w:rsidR="00B81B69" w:rsidRDefault="00443FDB" w:rsidP="00263448">
      <w:pPr>
        <w:pStyle w:val="ListParagraph"/>
        <w:widowControl w:val="0"/>
        <w:numPr>
          <w:ilvl w:val="0"/>
          <w:numId w:val="32"/>
        </w:numPr>
        <w:rPr>
          <w:rFonts w:hAnsi="Times New Roman"/>
          <w:lang w:val="fr-FR"/>
        </w:rPr>
      </w:pPr>
      <w:r w:rsidRPr="00B81B69">
        <w:rPr>
          <w:rFonts w:hAnsi="Times New Roman"/>
          <w:lang w:val="fr-FR"/>
        </w:rPr>
        <w:t xml:space="preserve">Emballez soigneusement les pommes de terre dans des contenants ou des sacs. Le fait de jeter des tubercules dans des contenants cause des blessures à la peau. </w:t>
      </w:r>
    </w:p>
    <w:p w14:paraId="2423B8D4" w14:textId="3A99B5F4" w:rsidR="00443FDB" w:rsidRPr="00B81B69" w:rsidRDefault="00443FDB" w:rsidP="00263448">
      <w:pPr>
        <w:pStyle w:val="ListParagraph"/>
        <w:widowControl w:val="0"/>
        <w:numPr>
          <w:ilvl w:val="0"/>
          <w:numId w:val="32"/>
        </w:numPr>
        <w:rPr>
          <w:rFonts w:hAnsi="Times New Roman"/>
          <w:lang w:val="fr-FR"/>
        </w:rPr>
      </w:pPr>
      <w:r w:rsidRPr="00B81B69">
        <w:rPr>
          <w:rFonts w:hAnsi="Times New Roman"/>
          <w:lang w:val="fr-FR"/>
        </w:rPr>
        <w:t xml:space="preserve">Pour éviter les blessures, placez doucement les sacs de pommes de terre sur les </w:t>
      </w:r>
      <w:r w:rsidRPr="00B81B69">
        <w:rPr>
          <w:rFonts w:hAnsi="Times New Roman"/>
          <w:lang w:val="fr-FR"/>
        </w:rPr>
        <w:lastRenderedPageBreak/>
        <w:t xml:space="preserve">camions ou les camionnettes plutôt que de les jeter dedans. </w:t>
      </w:r>
    </w:p>
    <w:p w14:paraId="097672E3" w14:textId="5ADCF9A3" w:rsidR="00443FDB" w:rsidRPr="00BE27B7" w:rsidRDefault="00443FDB" w:rsidP="00B81B69">
      <w:pPr>
        <w:pStyle w:val="ListParagraph"/>
        <w:numPr>
          <w:ilvl w:val="0"/>
          <w:numId w:val="32"/>
        </w:numPr>
        <w:rPr>
          <w:rFonts w:hAnsi="Times New Roman"/>
          <w:lang w:val="fr-FR"/>
        </w:rPr>
      </w:pPr>
      <w:r w:rsidRPr="00BE27B7">
        <w:rPr>
          <w:rFonts w:hAnsi="Times New Roman"/>
          <w:lang w:val="fr-FR"/>
        </w:rPr>
        <w:t xml:space="preserve">Placer des sacs rembourrés de paille sur le plancher du véhicule pour protéger les pommes de terre contre l'impact de l'agitation pendant le transport, ce qui cause des blessures aux tubercules. </w:t>
      </w:r>
    </w:p>
    <w:p w14:paraId="20222816" w14:textId="2C6852E6" w:rsidR="00443FDB" w:rsidRPr="00BE27B7" w:rsidRDefault="00443FDB" w:rsidP="00B81B69">
      <w:pPr>
        <w:pStyle w:val="ListParagraph"/>
        <w:numPr>
          <w:ilvl w:val="0"/>
          <w:numId w:val="32"/>
        </w:numPr>
        <w:spacing w:after="200"/>
        <w:rPr>
          <w:rFonts w:hAnsi="Times New Roman"/>
          <w:lang w:val="fr-FR"/>
        </w:rPr>
      </w:pPr>
      <w:r w:rsidRPr="00BE27B7">
        <w:rPr>
          <w:rFonts w:hAnsi="Times New Roman"/>
          <w:lang w:val="fr-FR"/>
        </w:rPr>
        <w:t>Attachez les sacs de pommes de terre pour éviter de les secouer pendant le transport.</w:t>
      </w:r>
    </w:p>
    <w:p w14:paraId="3D80A4D8" w14:textId="77777777" w:rsidR="0026466E" w:rsidRPr="00BE27B7" w:rsidRDefault="0026466E" w:rsidP="00B81B69">
      <w:pPr>
        <w:spacing w:line="240" w:lineRule="auto"/>
        <w:rPr>
          <w:rFonts w:ascii="Times New Roman" w:hAnsi="Times New Roman" w:cs="Times New Roman"/>
          <w:b/>
          <w:i/>
          <w:sz w:val="24"/>
          <w:szCs w:val="24"/>
          <w:lang w:val="fr-FR"/>
        </w:rPr>
      </w:pPr>
      <w:r w:rsidRPr="00BE27B7">
        <w:rPr>
          <w:rFonts w:ascii="Times New Roman" w:hAnsi="Times New Roman" w:cs="Times New Roman"/>
          <w:b/>
          <w:i/>
          <w:sz w:val="24"/>
          <w:szCs w:val="24"/>
          <w:lang w:val="fr-FR"/>
        </w:rPr>
        <w:t xml:space="preserve">Triage </w:t>
      </w:r>
    </w:p>
    <w:p w14:paraId="4C642CFB" w14:textId="1B22FB6F" w:rsidR="0026466E" w:rsidRPr="00BE27B7" w:rsidRDefault="00891932" w:rsidP="00B81B69">
      <w:pPr>
        <w:spacing w:line="240" w:lineRule="auto"/>
        <w:rPr>
          <w:rFonts w:ascii="Times New Roman" w:hAnsi="Times New Roman" w:cs="Times New Roman"/>
          <w:sz w:val="24"/>
          <w:szCs w:val="24"/>
          <w:lang w:val="fr-FR"/>
        </w:rPr>
      </w:pPr>
      <w:r w:rsidRPr="00BE27B7">
        <w:rPr>
          <w:rFonts w:ascii="Times New Roman" w:hAnsi="Times New Roman" w:cs="Times New Roman"/>
          <w:sz w:val="24"/>
          <w:szCs w:val="24"/>
          <w:lang w:val="fr-FR"/>
        </w:rPr>
        <w:t>Le tri sépare les bons tubercules des tubercules pourris, malades et imparfaits, et des autres déchets agricoles. Trier à la main ou à la machine.</w:t>
      </w:r>
    </w:p>
    <w:p w14:paraId="3A1E683C" w14:textId="77777777" w:rsidR="0026466E" w:rsidRPr="00BE27B7" w:rsidRDefault="0026466E" w:rsidP="00B81B69">
      <w:pPr>
        <w:spacing w:line="240" w:lineRule="auto"/>
        <w:rPr>
          <w:rFonts w:ascii="Times New Roman" w:hAnsi="Times New Roman" w:cs="Times New Roman"/>
          <w:b/>
          <w:i/>
          <w:sz w:val="24"/>
          <w:szCs w:val="24"/>
          <w:lang w:val="fr-FR"/>
        </w:rPr>
      </w:pPr>
      <w:r w:rsidRPr="00BE27B7">
        <w:rPr>
          <w:rFonts w:ascii="Times New Roman" w:hAnsi="Times New Roman" w:cs="Times New Roman"/>
          <w:b/>
          <w:i/>
          <w:sz w:val="24"/>
          <w:szCs w:val="24"/>
          <w:lang w:val="fr-FR"/>
        </w:rPr>
        <w:t>Nettoyage</w:t>
      </w:r>
    </w:p>
    <w:p w14:paraId="5C10E870" w14:textId="55AD075F" w:rsidR="00723E46" w:rsidRPr="00BE27B7" w:rsidRDefault="00D74092" w:rsidP="00B81B69">
      <w:pPr>
        <w:spacing w:line="240" w:lineRule="auto"/>
        <w:rPr>
          <w:rFonts w:ascii="Times New Roman" w:hAnsi="Times New Roman" w:cs="Times New Roman"/>
          <w:sz w:val="24"/>
          <w:szCs w:val="24"/>
          <w:lang w:val="fr-FR"/>
        </w:rPr>
      </w:pPr>
      <w:r w:rsidRPr="00BE27B7">
        <w:rPr>
          <w:rFonts w:ascii="Times New Roman" w:hAnsi="Times New Roman" w:cs="Times New Roman"/>
          <w:sz w:val="24"/>
          <w:szCs w:val="24"/>
          <w:lang w:val="fr-FR"/>
        </w:rPr>
        <w:t xml:space="preserve">Il n'est pas recommandé de nettoyer à fond les pommes de terre à la ferme, car cela peut endommager la peau. Mais si le client demande des pommes de terre propres, nettoyez les en les trempant dans l'eau, ce qui permet d'enlever en douceur la saleté en les frottant à la main. Laisser sécher à l'ombre ou dans un hangar ou une étagère bien ventilée. Pour assurer un séchage complet, l'agriculteur doit retourner les tubercules une fois par jour. </w:t>
      </w:r>
    </w:p>
    <w:p w14:paraId="36F5DEF2" w14:textId="28F8DD08" w:rsidR="00941F4A" w:rsidRPr="00B81B69" w:rsidRDefault="00941F4A" w:rsidP="00B81B69">
      <w:pPr>
        <w:spacing w:line="240" w:lineRule="auto"/>
        <w:rPr>
          <w:rFonts w:ascii="Times New Roman" w:hAnsi="Times New Roman" w:cs="Times New Roman"/>
          <w:b/>
          <w:i/>
          <w:sz w:val="24"/>
          <w:szCs w:val="24"/>
          <w:lang w:val="fr-FR"/>
        </w:rPr>
      </w:pPr>
      <w:r w:rsidRPr="00B81B69">
        <w:rPr>
          <w:rFonts w:ascii="Times New Roman" w:hAnsi="Times New Roman" w:cs="Times New Roman"/>
          <w:b/>
          <w:i/>
          <w:sz w:val="24"/>
          <w:szCs w:val="24"/>
          <w:lang w:val="fr-FR"/>
        </w:rPr>
        <w:t>Séchage</w:t>
      </w:r>
    </w:p>
    <w:p w14:paraId="1176C04F" w14:textId="77777777" w:rsidR="00941F4A" w:rsidRPr="00B81B69" w:rsidRDefault="00941F4A" w:rsidP="00B81B69">
      <w:pPr>
        <w:spacing w:line="240" w:lineRule="auto"/>
        <w:rPr>
          <w:rFonts w:ascii="Times New Roman" w:hAnsi="Times New Roman" w:cs="Times New Roman"/>
          <w:sz w:val="24"/>
          <w:szCs w:val="24"/>
          <w:lang w:val="fr-FR"/>
        </w:rPr>
      </w:pPr>
      <w:r w:rsidRPr="00B81B69">
        <w:rPr>
          <w:rFonts w:ascii="Times New Roman" w:hAnsi="Times New Roman" w:cs="Times New Roman"/>
          <w:sz w:val="24"/>
          <w:szCs w:val="24"/>
          <w:lang w:val="fr-FR"/>
        </w:rPr>
        <w:t>Le séchage permet aux pommes de terre de cicatriser les plaies et minimise les risques de pourriture post-récolte avant l'entreposage ou le transport. Les tubercules de pommes de terre séchés durent plus longtemps en entreposage.</w:t>
      </w:r>
    </w:p>
    <w:p w14:paraId="13BC5ABD" w14:textId="239A819F" w:rsidR="00941F4A" w:rsidRPr="00BE27B7" w:rsidRDefault="00941F4A" w:rsidP="00B81B69">
      <w:pPr>
        <w:pStyle w:val="ListParagraph"/>
        <w:numPr>
          <w:ilvl w:val="1"/>
          <w:numId w:val="34"/>
        </w:numPr>
        <w:rPr>
          <w:rFonts w:eastAsiaTheme="minorEastAsia" w:hAnsi="Times New Roman"/>
          <w:lang w:val="fr-FR"/>
        </w:rPr>
      </w:pPr>
      <w:r w:rsidRPr="00BE27B7">
        <w:rPr>
          <w:rFonts w:eastAsiaTheme="minorEastAsia" w:hAnsi="Times New Roman"/>
          <w:lang w:val="fr-FR"/>
        </w:rPr>
        <w:t>Le mûrissement augmente la résistance à la pourriture et réduit la perte d'eau.</w:t>
      </w:r>
    </w:p>
    <w:p w14:paraId="3BF1B570" w14:textId="13C61FFD" w:rsidR="00941F4A" w:rsidRPr="00BE27B7" w:rsidRDefault="00941F4A" w:rsidP="00B81B69">
      <w:pPr>
        <w:pStyle w:val="ListParagraph"/>
        <w:numPr>
          <w:ilvl w:val="1"/>
          <w:numId w:val="34"/>
        </w:numPr>
        <w:rPr>
          <w:rFonts w:eastAsiaTheme="minorEastAsia" w:hAnsi="Times New Roman"/>
          <w:lang w:val="fr-FR"/>
        </w:rPr>
      </w:pPr>
      <w:r w:rsidRPr="00BE27B7">
        <w:rPr>
          <w:rFonts w:eastAsiaTheme="minorEastAsia" w:hAnsi="Times New Roman"/>
          <w:lang w:val="fr-FR"/>
        </w:rPr>
        <w:t xml:space="preserve">Le traitement aide à contrôler le flétrissement fusarique et la pourriture molle bactérienne. </w:t>
      </w:r>
    </w:p>
    <w:p w14:paraId="42CA6D0B" w14:textId="77777777" w:rsidR="00941F4A" w:rsidRPr="00BE27B7" w:rsidRDefault="00941F4A" w:rsidP="00B81B69">
      <w:pPr>
        <w:pStyle w:val="ListParagraph"/>
        <w:numPr>
          <w:ilvl w:val="0"/>
          <w:numId w:val="0"/>
        </w:numPr>
        <w:ind w:left="1440"/>
        <w:rPr>
          <w:rFonts w:eastAsiaTheme="minorEastAsia" w:hAnsi="Times New Roman"/>
          <w:lang w:val="fr-FR"/>
        </w:rPr>
      </w:pPr>
    </w:p>
    <w:p w14:paraId="6AC6134A" w14:textId="77777777" w:rsidR="00941F4A" w:rsidRPr="00B81B69" w:rsidRDefault="00941F4A" w:rsidP="00B81B69">
      <w:pPr>
        <w:spacing w:line="240" w:lineRule="auto"/>
        <w:rPr>
          <w:rFonts w:ascii="Times New Roman" w:hAnsi="Times New Roman" w:cs="Times New Roman"/>
          <w:b/>
          <w:sz w:val="24"/>
          <w:szCs w:val="24"/>
          <w:lang w:val="fr-FR"/>
        </w:rPr>
      </w:pPr>
      <w:r w:rsidRPr="00B81B69">
        <w:rPr>
          <w:rFonts w:ascii="Times New Roman" w:hAnsi="Times New Roman" w:cs="Times New Roman"/>
          <w:b/>
          <w:i/>
          <w:sz w:val="24"/>
          <w:szCs w:val="24"/>
          <w:lang w:val="fr-FR"/>
        </w:rPr>
        <w:t>Classement</w:t>
      </w:r>
    </w:p>
    <w:p w14:paraId="4BDEE4FC" w14:textId="21C46DB4" w:rsidR="00941F4A" w:rsidRPr="00B81B69" w:rsidRDefault="0022519A" w:rsidP="00B81B69">
      <w:pPr>
        <w:spacing w:line="240" w:lineRule="auto"/>
        <w:rPr>
          <w:rFonts w:ascii="Times New Roman" w:hAnsi="Times New Roman" w:cs="Times New Roman"/>
          <w:sz w:val="24"/>
          <w:szCs w:val="24"/>
          <w:lang w:val="fr-FR"/>
        </w:rPr>
      </w:pPr>
      <w:r w:rsidRPr="00B81B69">
        <w:rPr>
          <w:rFonts w:ascii="Times New Roman" w:hAnsi="Times New Roman" w:cs="Times New Roman"/>
          <w:sz w:val="24"/>
          <w:szCs w:val="24"/>
          <w:lang w:val="fr-FR"/>
        </w:rPr>
        <w:t xml:space="preserve">Le classement permet de répartir les tubercules de pommes de terre par taille et de simplifier la sélection des produits pour les vendeurs sur le marché. Chaque pays a son propre système de classification pour la taille des pommes de terre. Le classement peut se faire manuellement ou à l'aide de niveleuses mécanisées. </w:t>
      </w:r>
    </w:p>
    <w:p w14:paraId="41036EFD" w14:textId="479AFEF7" w:rsidR="00941F4A" w:rsidRPr="00BE27B7" w:rsidRDefault="00941F4A" w:rsidP="00B81B69">
      <w:pPr>
        <w:pStyle w:val="ListParagraph"/>
        <w:numPr>
          <w:ilvl w:val="0"/>
          <w:numId w:val="35"/>
        </w:numPr>
        <w:rPr>
          <w:rFonts w:eastAsiaTheme="minorEastAsia" w:hAnsi="Times New Roman"/>
          <w:lang w:val="fr-FR"/>
        </w:rPr>
      </w:pPr>
      <w:r w:rsidRPr="00BE27B7">
        <w:rPr>
          <w:rFonts w:eastAsiaTheme="minorEastAsia" w:hAnsi="Times New Roman"/>
          <w:lang w:val="fr-FR"/>
        </w:rPr>
        <w:t>Le classement facilite la commercialisation des pommes de terre puisque l'agriculteur et l'acheteur peuvent plus facilement s'entendre sur le prix en fonction de la taille du tubercule.</w:t>
      </w:r>
    </w:p>
    <w:p w14:paraId="3BC5B8C7" w14:textId="2FD1C91C" w:rsidR="00941F4A" w:rsidRPr="00BE27B7" w:rsidRDefault="00941F4A" w:rsidP="00B81B69">
      <w:pPr>
        <w:pStyle w:val="ListParagraph"/>
        <w:numPr>
          <w:ilvl w:val="0"/>
          <w:numId w:val="35"/>
        </w:numPr>
        <w:rPr>
          <w:rFonts w:eastAsiaTheme="minorEastAsia" w:hAnsi="Times New Roman"/>
          <w:lang w:val="fr-FR"/>
        </w:rPr>
      </w:pPr>
      <w:r w:rsidRPr="00BE27B7">
        <w:rPr>
          <w:rFonts w:eastAsiaTheme="minorEastAsia" w:hAnsi="Times New Roman"/>
          <w:lang w:val="fr-FR"/>
        </w:rPr>
        <w:t xml:space="preserve">Le classement assure une commercialisation équitable puisque les prix sont déterminés par la taille du tubercule.  </w:t>
      </w:r>
    </w:p>
    <w:p w14:paraId="2B4E6E1B" w14:textId="3C780926" w:rsidR="00941F4A" w:rsidRPr="00BE27B7" w:rsidRDefault="00941F4A" w:rsidP="00B81B69">
      <w:pPr>
        <w:pStyle w:val="ListParagraph"/>
        <w:numPr>
          <w:ilvl w:val="0"/>
          <w:numId w:val="35"/>
        </w:numPr>
        <w:rPr>
          <w:rFonts w:eastAsiaTheme="minorEastAsia" w:hAnsi="Times New Roman"/>
          <w:lang w:val="fr-FR"/>
        </w:rPr>
      </w:pPr>
      <w:r w:rsidRPr="00BE27B7">
        <w:rPr>
          <w:rFonts w:eastAsiaTheme="minorEastAsia" w:hAnsi="Times New Roman"/>
          <w:lang w:val="fr-FR"/>
        </w:rPr>
        <w:t xml:space="preserve">Le classement permet aux acheteurs de sélectionner les pommes de terre en fonction de l'usage qu'ils en feront, par exemple, la transformation en chips ou la consommation au restaurant. </w:t>
      </w:r>
    </w:p>
    <w:p w14:paraId="7AE2C40B" w14:textId="77777777" w:rsidR="00941F4A" w:rsidRPr="00BE27B7" w:rsidRDefault="00941F4A" w:rsidP="00B81B69">
      <w:pPr>
        <w:pStyle w:val="ListParagraph"/>
        <w:numPr>
          <w:ilvl w:val="0"/>
          <w:numId w:val="0"/>
        </w:numPr>
        <w:ind w:left="1440"/>
        <w:rPr>
          <w:rFonts w:eastAsiaTheme="minorEastAsia" w:hAnsi="Times New Roman"/>
          <w:b/>
          <w:lang w:val="fr-FR"/>
        </w:rPr>
      </w:pPr>
    </w:p>
    <w:p w14:paraId="6887C9B6" w14:textId="70DFABF6" w:rsidR="00941F4A" w:rsidRPr="00B81B69" w:rsidRDefault="00FA4DA4" w:rsidP="00B81B69">
      <w:pPr>
        <w:spacing w:line="240" w:lineRule="auto"/>
        <w:rPr>
          <w:rFonts w:ascii="Times New Roman" w:hAnsi="Times New Roman" w:cs="Times New Roman"/>
          <w:b/>
          <w:sz w:val="24"/>
          <w:szCs w:val="24"/>
          <w:lang w:val="fr-FR"/>
        </w:rPr>
      </w:pPr>
      <w:r w:rsidRPr="00B81B69">
        <w:rPr>
          <w:rFonts w:ascii="Times New Roman" w:hAnsi="Times New Roman" w:cs="Times New Roman"/>
          <w:b/>
          <w:i/>
          <w:sz w:val="24"/>
          <w:szCs w:val="24"/>
          <w:lang w:val="fr-FR"/>
        </w:rPr>
        <w:t>Entreposage</w:t>
      </w:r>
    </w:p>
    <w:p w14:paraId="3C5244BA" w14:textId="0ED4C8EF" w:rsidR="00941F4A" w:rsidRPr="00B81B69" w:rsidRDefault="00FA4DA4" w:rsidP="00B81B69">
      <w:pPr>
        <w:spacing w:line="240" w:lineRule="auto"/>
        <w:rPr>
          <w:rFonts w:ascii="Times New Roman" w:hAnsi="Times New Roman" w:cs="Times New Roman"/>
          <w:sz w:val="24"/>
          <w:szCs w:val="24"/>
          <w:lang w:val="fr-FR"/>
        </w:rPr>
      </w:pPr>
      <w:r w:rsidRPr="00B81B69">
        <w:rPr>
          <w:rFonts w:ascii="Times New Roman" w:hAnsi="Times New Roman" w:cs="Times New Roman"/>
          <w:sz w:val="24"/>
          <w:szCs w:val="24"/>
          <w:lang w:val="fr-FR"/>
        </w:rPr>
        <w:t>Un entreposage</w:t>
      </w:r>
      <w:r w:rsidR="00F27DE8" w:rsidRPr="00B81B69">
        <w:rPr>
          <w:rFonts w:ascii="Times New Roman" w:hAnsi="Times New Roman" w:cs="Times New Roman"/>
          <w:sz w:val="24"/>
          <w:szCs w:val="24"/>
          <w:lang w:val="fr-FR"/>
        </w:rPr>
        <w:t xml:space="preserve"> approprié est exempt de parasites et de maladies. Un </w:t>
      </w:r>
      <w:r w:rsidRPr="00B81B69">
        <w:rPr>
          <w:rFonts w:ascii="Times New Roman" w:hAnsi="Times New Roman" w:cs="Times New Roman"/>
          <w:sz w:val="24"/>
          <w:szCs w:val="24"/>
          <w:lang w:val="fr-FR"/>
        </w:rPr>
        <w:t>entreposage</w:t>
      </w:r>
      <w:r w:rsidR="00F27DE8" w:rsidRPr="00B81B69">
        <w:rPr>
          <w:rFonts w:ascii="Times New Roman" w:hAnsi="Times New Roman" w:cs="Times New Roman"/>
          <w:sz w:val="24"/>
          <w:szCs w:val="24"/>
          <w:lang w:val="fr-FR"/>
        </w:rPr>
        <w:t xml:space="preserve"> efficace profite aux agriculteurs en leur permettant d'éviter les bas prix engendrés par la surproduction et les encombrements du marché immédiatement après la récolte, et de vendre plus tard lorsque les prix sont plus élevés</w:t>
      </w:r>
      <w:r w:rsidR="00941F4A" w:rsidRPr="00B81B69">
        <w:rPr>
          <w:rFonts w:ascii="Times New Roman" w:hAnsi="Times New Roman" w:cs="Times New Roman"/>
          <w:sz w:val="24"/>
          <w:szCs w:val="24"/>
          <w:lang w:val="fr-FR"/>
        </w:rPr>
        <w:t xml:space="preserve">. </w:t>
      </w:r>
    </w:p>
    <w:p w14:paraId="18FB325C" w14:textId="3BB9F20D" w:rsidR="00941F4A" w:rsidRPr="00BE27B7" w:rsidRDefault="00941F4A" w:rsidP="00B81B69">
      <w:pPr>
        <w:pStyle w:val="ListParagraph"/>
        <w:numPr>
          <w:ilvl w:val="0"/>
          <w:numId w:val="35"/>
        </w:numPr>
        <w:rPr>
          <w:rFonts w:eastAsiaTheme="minorEastAsia" w:hAnsi="Times New Roman"/>
          <w:lang w:val="fr-FR"/>
        </w:rPr>
      </w:pPr>
      <w:r w:rsidRPr="00BE27B7">
        <w:rPr>
          <w:rFonts w:eastAsiaTheme="minorEastAsia" w:hAnsi="Times New Roman"/>
          <w:lang w:val="fr-FR"/>
        </w:rPr>
        <w:lastRenderedPageBreak/>
        <w:t>Les pommes de terre doivent être complètement sèches et propres pendant l'entreposage. L'humidité favorise les maladies fongiques et bactériennes, un magasin contenant des pommes de terre de consommation doit donc être bien aéré.</w:t>
      </w:r>
    </w:p>
    <w:p w14:paraId="77C7C22B" w14:textId="66ADF638" w:rsidR="00941F4A" w:rsidRPr="00BE27B7" w:rsidRDefault="00941F4A" w:rsidP="00B81B69">
      <w:pPr>
        <w:pStyle w:val="ListParagraph"/>
        <w:numPr>
          <w:ilvl w:val="0"/>
          <w:numId w:val="35"/>
        </w:numPr>
        <w:rPr>
          <w:rFonts w:eastAsiaTheme="minorEastAsia" w:hAnsi="Times New Roman"/>
          <w:lang w:val="fr-FR"/>
        </w:rPr>
      </w:pPr>
      <w:r w:rsidRPr="00BE27B7">
        <w:rPr>
          <w:rFonts w:eastAsiaTheme="minorEastAsia" w:hAnsi="Times New Roman"/>
          <w:lang w:val="fr-FR"/>
        </w:rPr>
        <w:t xml:space="preserve">Pour un entreposage efficace, suivre les pratiques suivantes : </w:t>
      </w:r>
    </w:p>
    <w:p w14:paraId="4570E827" w14:textId="7C6C5045" w:rsidR="00941F4A" w:rsidRPr="00BE27B7" w:rsidRDefault="00941F4A" w:rsidP="00B81B69">
      <w:pPr>
        <w:pStyle w:val="ListParagraph"/>
        <w:numPr>
          <w:ilvl w:val="0"/>
          <w:numId w:val="36"/>
        </w:numPr>
        <w:rPr>
          <w:rFonts w:eastAsiaTheme="minorEastAsia" w:hAnsi="Times New Roman"/>
          <w:lang w:val="fr-FR"/>
        </w:rPr>
      </w:pPr>
      <w:r w:rsidRPr="00BE27B7">
        <w:rPr>
          <w:rFonts w:eastAsiaTheme="minorEastAsia" w:hAnsi="Times New Roman"/>
          <w:lang w:val="fr-FR"/>
        </w:rPr>
        <w:t xml:space="preserve">Un magasin bien ventilé. Des histoires sombres pour des pommes de terre qui seront consommées. </w:t>
      </w:r>
    </w:p>
    <w:p w14:paraId="1786F5D0" w14:textId="153489F3" w:rsidR="00941F4A" w:rsidRPr="00BE27B7" w:rsidRDefault="00121174" w:rsidP="00B81B69">
      <w:pPr>
        <w:pStyle w:val="ListParagraph"/>
        <w:numPr>
          <w:ilvl w:val="0"/>
          <w:numId w:val="36"/>
        </w:numPr>
        <w:rPr>
          <w:rFonts w:eastAsiaTheme="minorEastAsia" w:hAnsi="Times New Roman"/>
          <w:lang w:val="fr-FR"/>
        </w:rPr>
      </w:pPr>
      <w:r w:rsidRPr="00BE27B7">
        <w:rPr>
          <w:rFonts w:eastAsiaTheme="minorEastAsia" w:hAnsi="Times New Roman"/>
          <w:lang w:val="fr-FR"/>
        </w:rPr>
        <w:t>Les magasins doivent être aussi frais que possible, alors les maisons en briques de terre et les toits de chaume seront préférables</w:t>
      </w:r>
      <w:r w:rsidR="00941F4A" w:rsidRPr="00BE27B7">
        <w:rPr>
          <w:rFonts w:eastAsiaTheme="minorEastAsia" w:hAnsi="Times New Roman"/>
          <w:lang w:val="fr-FR"/>
        </w:rPr>
        <w:t>.</w:t>
      </w:r>
    </w:p>
    <w:p w14:paraId="2F90F7A4" w14:textId="6A1B653B" w:rsidR="00941F4A" w:rsidRPr="00BE27B7" w:rsidRDefault="00941F4A" w:rsidP="00B81B69">
      <w:pPr>
        <w:pStyle w:val="ListParagraph"/>
        <w:numPr>
          <w:ilvl w:val="0"/>
          <w:numId w:val="36"/>
        </w:numPr>
        <w:rPr>
          <w:rFonts w:eastAsiaTheme="minorEastAsia" w:hAnsi="Times New Roman"/>
          <w:lang w:val="fr-FR"/>
        </w:rPr>
      </w:pPr>
      <w:r w:rsidRPr="00BE27B7">
        <w:rPr>
          <w:rFonts w:eastAsiaTheme="minorEastAsia" w:hAnsi="Times New Roman"/>
          <w:lang w:val="fr-FR"/>
        </w:rPr>
        <w:t xml:space="preserve">Ne placez pas les pommes de terre dans des sacs, mais dans des caisses ou </w:t>
      </w:r>
      <w:r w:rsidR="00121174" w:rsidRPr="00BE27B7">
        <w:rPr>
          <w:rFonts w:eastAsiaTheme="minorEastAsia" w:hAnsi="Times New Roman"/>
          <w:lang w:val="fr-FR"/>
        </w:rPr>
        <w:t>entassés en vrac</w:t>
      </w:r>
      <w:r w:rsidRPr="00BE27B7">
        <w:rPr>
          <w:rFonts w:eastAsiaTheme="minorEastAsia" w:hAnsi="Times New Roman"/>
          <w:lang w:val="fr-FR"/>
        </w:rPr>
        <w:t xml:space="preserve">. </w:t>
      </w:r>
    </w:p>
    <w:p w14:paraId="53AE0B84" w14:textId="0F90FAC0" w:rsidR="00E75938" w:rsidRPr="00BE27B7" w:rsidRDefault="00941F4A" w:rsidP="00B81B69">
      <w:pPr>
        <w:pStyle w:val="ListParagraph"/>
        <w:numPr>
          <w:ilvl w:val="0"/>
          <w:numId w:val="36"/>
        </w:numPr>
        <w:rPr>
          <w:rFonts w:eastAsiaTheme="minorEastAsia" w:hAnsi="Times New Roman"/>
          <w:lang w:val="fr-FR"/>
        </w:rPr>
      </w:pPr>
      <w:r w:rsidRPr="00BE27B7">
        <w:rPr>
          <w:rFonts w:eastAsiaTheme="minorEastAsia" w:hAnsi="Times New Roman"/>
          <w:lang w:val="fr-FR"/>
        </w:rPr>
        <w:t>Les pommes de terre entreposées d</w:t>
      </w:r>
      <w:r w:rsidR="00121174" w:rsidRPr="00BE27B7">
        <w:rPr>
          <w:rFonts w:eastAsiaTheme="minorEastAsia" w:hAnsi="Times New Roman"/>
          <w:lang w:val="fr-FR"/>
        </w:rPr>
        <w:t xml:space="preserve">oivent </w:t>
      </w:r>
      <w:r w:rsidRPr="00BE27B7">
        <w:rPr>
          <w:rFonts w:eastAsiaTheme="minorEastAsia" w:hAnsi="Times New Roman"/>
          <w:lang w:val="fr-FR"/>
        </w:rPr>
        <w:t>être soulevées du sol pour réduire l'humidité.</w:t>
      </w:r>
    </w:p>
    <w:p w14:paraId="6979BD6A" w14:textId="0FF519A6" w:rsidR="00853CE5" w:rsidRPr="00BE27B7" w:rsidRDefault="00853CE5" w:rsidP="00B81B69">
      <w:pPr>
        <w:pStyle w:val="ListParagraph"/>
        <w:numPr>
          <w:ilvl w:val="0"/>
          <w:numId w:val="40"/>
        </w:numPr>
        <w:rPr>
          <w:rFonts w:hAnsi="Times New Roman"/>
          <w:lang w:val="fr-FR"/>
        </w:rPr>
      </w:pPr>
      <w:r w:rsidRPr="00BE27B7">
        <w:rPr>
          <w:rFonts w:hAnsi="Times New Roman"/>
          <w:lang w:val="fr-FR"/>
        </w:rPr>
        <w:t xml:space="preserve">Recommandations pour l'entreposage des pommes de terre de semence : </w:t>
      </w:r>
    </w:p>
    <w:p w14:paraId="7E64730E" w14:textId="67773C4D" w:rsidR="00853CE5" w:rsidRPr="00BE27B7" w:rsidRDefault="00853CE5" w:rsidP="00B81B69">
      <w:pPr>
        <w:pStyle w:val="ListParagraph"/>
        <w:numPr>
          <w:ilvl w:val="0"/>
          <w:numId w:val="36"/>
        </w:numPr>
        <w:rPr>
          <w:rFonts w:hAnsi="Times New Roman"/>
          <w:lang w:val="fr-FR"/>
        </w:rPr>
      </w:pPr>
      <w:r w:rsidRPr="00BE27B7">
        <w:rPr>
          <w:rFonts w:hAnsi="Times New Roman"/>
          <w:lang w:val="fr-FR"/>
        </w:rPr>
        <w:t>Les pommes de terre de semence doivent être entreposées dans des endroits où la lumière est diffuse.</w:t>
      </w:r>
    </w:p>
    <w:p w14:paraId="6E9EE156" w14:textId="64513607" w:rsidR="00853CE5" w:rsidRPr="00BE27B7" w:rsidRDefault="00853CE5" w:rsidP="00B81B69">
      <w:pPr>
        <w:pStyle w:val="ListParagraph"/>
        <w:numPr>
          <w:ilvl w:val="0"/>
          <w:numId w:val="36"/>
        </w:numPr>
        <w:rPr>
          <w:rFonts w:hAnsi="Times New Roman"/>
          <w:lang w:val="fr-FR"/>
        </w:rPr>
      </w:pPr>
      <w:r w:rsidRPr="00BE27B7">
        <w:rPr>
          <w:rFonts w:hAnsi="Times New Roman"/>
          <w:lang w:val="fr-FR"/>
        </w:rPr>
        <w:t>Empiler les pommes de terre à une profondeur maximale de 3-4 pieds sur les étagères.</w:t>
      </w:r>
    </w:p>
    <w:p w14:paraId="603786D1" w14:textId="1A92A581" w:rsidR="00853CE5" w:rsidRPr="00BE27B7" w:rsidRDefault="00853CE5" w:rsidP="00B81B69">
      <w:pPr>
        <w:pStyle w:val="ListParagraph"/>
        <w:numPr>
          <w:ilvl w:val="0"/>
          <w:numId w:val="36"/>
        </w:numPr>
        <w:rPr>
          <w:rFonts w:hAnsi="Times New Roman"/>
          <w:lang w:val="fr-FR"/>
        </w:rPr>
      </w:pPr>
      <w:r w:rsidRPr="00BE27B7">
        <w:rPr>
          <w:rFonts w:hAnsi="Times New Roman"/>
          <w:lang w:val="fr-FR"/>
        </w:rPr>
        <w:t>Assurer une bonne ventilation.</w:t>
      </w:r>
    </w:p>
    <w:p w14:paraId="48E5B25F" w14:textId="4E2220E1" w:rsidR="00853CE5" w:rsidRDefault="00853CE5" w:rsidP="00B81B69">
      <w:pPr>
        <w:pStyle w:val="ListParagraph"/>
        <w:numPr>
          <w:ilvl w:val="0"/>
          <w:numId w:val="36"/>
        </w:numPr>
        <w:spacing w:after="200"/>
        <w:rPr>
          <w:rFonts w:hAnsi="Times New Roman"/>
          <w:lang w:val="fr-FR"/>
        </w:rPr>
      </w:pPr>
      <w:r w:rsidRPr="00BE27B7">
        <w:rPr>
          <w:rFonts w:hAnsi="Times New Roman"/>
          <w:lang w:val="fr-FR"/>
        </w:rPr>
        <w:t xml:space="preserve">Utilisez les feuilles de </w:t>
      </w:r>
      <w:r w:rsidRPr="00BE27B7">
        <w:rPr>
          <w:rFonts w:hAnsi="Times New Roman"/>
          <w:i/>
          <w:lang w:val="fr-FR"/>
        </w:rPr>
        <w:t>Lantana camara</w:t>
      </w:r>
      <w:r w:rsidRPr="00BE27B7">
        <w:rPr>
          <w:rFonts w:hAnsi="Times New Roman"/>
          <w:lang w:val="fr-FR"/>
        </w:rPr>
        <w:t xml:space="preserve"> pour vous protéger contre la pyrale de la pomme de terre.</w:t>
      </w:r>
    </w:p>
    <w:p w14:paraId="0E54279D" w14:textId="77777777" w:rsidR="00B07199" w:rsidRPr="00B07199" w:rsidRDefault="00B07199" w:rsidP="00B81B69">
      <w:pPr>
        <w:pStyle w:val="ListParagraph"/>
        <w:numPr>
          <w:ilvl w:val="0"/>
          <w:numId w:val="0"/>
        </w:numPr>
        <w:ind w:left="2160"/>
        <w:rPr>
          <w:rFonts w:hAnsi="Times New Roman"/>
          <w:lang w:val="fr-FR"/>
        </w:rPr>
      </w:pPr>
    </w:p>
    <w:p w14:paraId="558685CC" w14:textId="5AC264CD" w:rsidR="00BF0E04" w:rsidRPr="00BE27B7" w:rsidRDefault="00AE0845" w:rsidP="00B81B69">
      <w:pPr>
        <w:spacing w:line="240" w:lineRule="auto"/>
        <w:rPr>
          <w:rFonts w:ascii="Times New Roman" w:hAnsi="Times New Roman" w:cs="Times New Roman"/>
          <w:b/>
          <w:i/>
          <w:sz w:val="24"/>
          <w:szCs w:val="24"/>
          <w:lang w:val="fr-FR"/>
        </w:rPr>
      </w:pPr>
      <w:r w:rsidRPr="00BE27B7">
        <w:rPr>
          <w:rFonts w:ascii="Times New Roman" w:hAnsi="Times New Roman" w:cs="Times New Roman"/>
          <w:b/>
          <w:i/>
          <w:sz w:val="24"/>
          <w:szCs w:val="24"/>
          <w:lang w:val="fr-FR"/>
        </w:rPr>
        <w:t>Types</w:t>
      </w:r>
      <w:r w:rsidR="00BF0E04" w:rsidRPr="00BE27B7">
        <w:rPr>
          <w:rFonts w:ascii="Times New Roman" w:hAnsi="Times New Roman" w:cs="Times New Roman"/>
          <w:b/>
          <w:i/>
          <w:sz w:val="24"/>
          <w:szCs w:val="24"/>
          <w:lang w:val="fr-FR"/>
        </w:rPr>
        <w:t xml:space="preserve"> de stockage </w:t>
      </w:r>
    </w:p>
    <w:p w14:paraId="24C7C199" w14:textId="36F76F49" w:rsidR="00BF0E04" w:rsidRPr="00BE27B7" w:rsidRDefault="00BF0E04" w:rsidP="00B81B69">
      <w:pPr>
        <w:autoSpaceDE w:val="0"/>
        <w:autoSpaceDN w:val="0"/>
        <w:adjustRightInd w:val="0"/>
        <w:spacing w:after="0" w:line="240" w:lineRule="auto"/>
        <w:rPr>
          <w:rFonts w:ascii="Times New Roman" w:hAnsi="Times New Roman" w:cs="Times New Roman"/>
          <w:sz w:val="24"/>
          <w:szCs w:val="24"/>
          <w:lang w:val="fr-FR"/>
        </w:rPr>
      </w:pPr>
      <w:r w:rsidRPr="00BE27B7">
        <w:rPr>
          <w:rFonts w:ascii="Times New Roman" w:hAnsi="Times New Roman" w:cs="Times New Roman"/>
          <w:sz w:val="24"/>
          <w:szCs w:val="24"/>
          <w:lang w:val="fr-FR"/>
        </w:rPr>
        <w:t>Avant d'entreposer les pommes de terre, les agriculteurs d</w:t>
      </w:r>
      <w:r w:rsidR="00121174" w:rsidRPr="00BE27B7">
        <w:rPr>
          <w:rFonts w:ascii="Times New Roman" w:hAnsi="Times New Roman" w:cs="Times New Roman"/>
          <w:sz w:val="24"/>
          <w:szCs w:val="24"/>
          <w:lang w:val="fr-FR"/>
        </w:rPr>
        <w:t xml:space="preserve">oivent </w:t>
      </w:r>
      <w:r w:rsidRPr="00BE27B7">
        <w:rPr>
          <w:rFonts w:ascii="Times New Roman" w:hAnsi="Times New Roman" w:cs="Times New Roman"/>
          <w:sz w:val="24"/>
          <w:szCs w:val="24"/>
          <w:lang w:val="fr-FR"/>
        </w:rPr>
        <w:t>procéder à la fumigation des aires d'entreposage pour tuer les ravageurs. Les agriculteurs ne d</w:t>
      </w:r>
      <w:r w:rsidR="00121174" w:rsidRPr="00BE27B7">
        <w:rPr>
          <w:rFonts w:ascii="Times New Roman" w:hAnsi="Times New Roman" w:cs="Times New Roman"/>
          <w:sz w:val="24"/>
          <w:szCs w:val="24"/>
          <w:lang w:val="fr-FR"/>
        </w:rPr>
        <w:t xml:space="preserve">oivent </w:t>
      </w:r>
      <w:r w:rsidRPr="00BE27B7">
        <w:rPr>
          <w:rFonts w:ascii="Times New Roman" w:hAnsi="Times New Roman" w:cs="Times New Roman"/>
          <w:sz w:val="24"/>
          <w:szCs w:val="24"/>
          <w:lang w:val="fr-FR"/>
        </w:rPr>
        <w:t xml:space="preserve">entreposer que des pommes de terre propres dans les meilleures conditions physiques. Les pommes de terre bien conservées peuvent durer jusqu'à quatre mois. </w:t>
      </w:r>
    </w:p>
    <w:p w14:paraId="1E5ABFEF" w14:textId="77777777" w:rsidR="00BF0E04" w:rsidRPr="00BE27B7" w:rsidRDefault="00BF0E04" w:rsidP="00B81B69">
      <w:pPr>
        <w:autoSpaceDE w:val="0"/>
        <w:autoSpaceDN w:val="0"/>
        <w:adjustRightInd w:val="0"/>
        <w:spacing w:after="0" w:line="240" w:lineRule="auto"/>
        <w:rPr>
          <w:rFonts w:ascii="Times New Roman" w:hAnsi="Times New Roman" w:cs="Times New Roman"/>
          <w:sz w:val="24"/>
          <w:szCs w:val="24"/>
          <w:lang w:val="fr-FR"/>
        </w:rPr>
      </w:pPr>
    </w:p>
    <w:p w14:paraId="1A81F3E4" w14:textId="004E2FE2" w:rsidR="00BF0E04" w:rsidRPr="00BE27B7" w:rsidRDefault="00BF0E04" w:rsidP="00B81B69">
      <w:pPr>
        <w:autoSpaceDE w:val="0"/>
        <w:autoSpaceDN w:val="0"/>
        <w:adjustRightInd w:val="0"/>
        <w:spacing w:after="0" w:line="240" w:lineRule="auto"/>
        <w:rPr>
          <w:rFonts w:ascii="Times New Roman" w:hAnsi="Times New Roman" w:cs="Times New Roman"/>
          <w:sz w:val="24"/>
          <w:szCs w:val="24"/>
          <w:lang w:val="fr-FR"/>
        </w:rPr>
      </w:pPr>
      <w:r w:rsidRPr="00BE27B7">
        <w:rPr>
          <w:rFonts w:ascii="Times New Roman" w:hAnsi="Times New Roman" w:cs="Times New Roman"/>
          <w:i/>
          <w:sz w:val="24"/>
          <w:szCs w:val="24"/>
          <w:lang w:val="fr-FR"/>
        </w:rPr>
        <w:t xml:space="preserve">Abris </w:t>
      </w:r>
      <w:r w:rsidRPr="00BE27B7">
        <w:rPr>
          <w:rFonts w:ascii="Times New Roman" w:hAnsi="Times New Roman" w:cs="Times New Roman"/>
          <w:sz w:val="24"/>
          <w:szCs w:val="24"/>
          <w:lang w:val="fr-FR"/>
        </w:rPr>
        <w:t xml:space="preserve">: Les pommes de terre peuvent être entassées dans un abri en bois bien ventilé et recouvertes de paille sèche. </w:t>
      </w:r>
      <w:r w:rsidR="004F1D6C" w:rsidRPr="00BE27B7">
        <w:rPr>
          <w:rFonts w:ascii="Times New Roman" w:hAnsi="Times New Roman" w:cs="Times New Roman"/>
          <w:sz w:val="24"/>
          <w:szCs w:val="24"/>
          <w:lang w:val="fr-FR"/>
        </w:rPr>
        <w:t>Les parquets des hangars de stockage peuvent être en bois ou en sable, et doivent être désinfectés avant l'introduction des pommes de terre. Les tas de pommes de terre ne doivent pas dépasser deux mètres de hauteur</w:t>
      </w:r>
      <w:r w:rsidRPr="00BE27B7">
        <w:rPr>
          <w:rFonts w:ascii="Times New Roman" w:hAnsi="Times New Roman" w:cs="Times New Roman"/>
          <w:sz w:val="24"/>
          <w:szCs w:val="24"/>
          <w:lang w:val="fr-FR"/>
        </w:rPr>
        <w:t xml:space="preserve">. </w:t>
      </w:r>
    </w:p>
    <w:p w14:paraId="067630EC" w14:textId="77777777" w:rsidR="00BF0E04" w:rsidRPr="00BE27B7" w:rsidRDefault="00BF0E04" w:rsidP="00B81B69">
      <w:pPr>
        <w:autoSpaceDE w:val="0"/>
        <w:autoSpaceDN w:val="0"/>
        <w:adjustRightInd w:val="0"/>
        <w:spacing w:after="0" w:line="240" w:lineRule="auto"/>
        <w:rPr>
          <w:rFonts w:ascii="Times New Roman" w:hAnsi="Times New Roman" w:cs="Times New Roman"/>
          <w:sz w:val="24"/>
          <w:szCs w:val="24"/>
          <w:lang w:val="fr-FR"/>
        </w:rPr>
      </w:pPr>
    </w:p>
    <w:p w14:paraId="7F3F7EF5" w14:textId="77777777" w:rsidR="00BF0E04" w:rsidRPr="00BE27B7" w:rsidRDefault="00BF0E04" w:rsidP="00B81B69">
      <w:pPr>
        <w:autoSpaceDE w:val="0"/>
        <w:autoSpaceDN w:val="0"/>
        <w:adjustRightInd w:val="0"/>
        <w:spacing w:after="0" w:line="240" w:lineRule="auto"/>
        <w:rPr>
          <w:rFonts w:ascii="Times New Roman" w:hAnsi="Times New Roman" w:cs="Times New Roman"/>
          <w:sz w:val="24"/>
          <w:szCs w:val="24"/>
          <w:lang w:val="fr-FR"/>
        </w:rPr>
      </w:pPr>
      <w:r w:rsidRPr="00BE27B7">
        <w:rPr>
          <w:rFonts w:ascii="Times New Roman" w:hAnsi="Times New Roman" w:cs="Times New Roman"/>
          <w:i/>
          <w:sz w:val="24"/>
          <w:szCs w:val="24"/>
          <w:lang w:val="fr-FR"/>
        </w:rPr>
        <w:t>Chambres :</w:t>
      </w:r>
      <w:r w:rsidRPr="00BE27B7">
        <w:rPr>
          <w:rFonts w:ascii="Times New Roman" w:hAnsi="Times New Roman" w:cs="Times New Roman"/>
          <w:sz w:val="24"/>
          <w:szCs w:val="24"/>
          <w:lang w:val="fr-FR"/>
        </w:rPr>
        <w:t xml:space="preserve"> Les agriculteurs peuvent entreposer les pommes de terre sur des étagères en bois ou dans des paniers tissés placés sur des étagères dans des pièces bien ventilées. Ne pas entreposer plus de trois semaines dans des sacs. Les sacs doivent être couchés sur le côté plutôt que debout. </w:t>
      </w:r>
    </w:p>
    <w:p w14:paraId="41F68A2B" w14:textId="77777777" w:rsidR="00BF0E04" w:rsidRPr="00BE27B7" w:rsidRDefault="00BF0E04" w:rsidP="00B81B69">
      <w:pPr>
        <w:autoSpaceDE w:val="0"/>
        <w:autoSpaceDN w:val="0"/>
        <w:adjustRightInd w:val="0"/>
        <w:spacing w:after="0" w:line="240" w:lineRule="auto"/>
        <w:rPr>
          <w:rFonts w:ascii="Times New Roman" w:hAnsi="Times New Roman" w:cs="Times New Roman"/>
          <w:sz w:val="24"/>
          <w:szCs w:val="24"/>
          <w:lang w:val="fr-FR"/>
        </w:rPr>
      </w:pPr>
    </w:p>
    <w:p w14:paraId="2A1F758E" w14:textId="77777777" w:rsidR="00BF0E04" w:rsidRPr="00BE27B7" w:rsidRDefault="00BF0E04" w:rsidP="00B81B69">
      <w:pPr>
        <w:autoSpaceDE w:val="0"/>
        <w:autoSpaceDN w:val="0"/>
        <w:adjustRightInd w:val="0"/>
        <w:spacing w:after="0" w:line="240" w:lineRule="auto"/>
        <w:rPr>
          <w:rFonts w:ascii="Times New Roman" w:hAnsi="Times New Roman" w:cs="Times New Roman"/>
          <w:sz w:val="24"/>
          <w:szCs w:val="24"/>
          <w:lang w:val="fr-FR"/>
        </w:rPr>
      </w:pPr>
      <w:r w:rsidRPr="00BE27B7">
        <w:rPr>
          <w:rFonts w:ascii="Times New Roman" w:hAnsi="Times New Roman" w:cs="Times New Roman"/>
          <w:i/>
          <w:sz w:val="24"/>
          <w:szCs w:val="24"/>
          <w:lang w:val="fr-FR"/>
        </w:rPr>
        <w:t>Greniers à grains</w:t>
      </w:r>
      <w:r w:rsidRPr="00BE27B7">
        <w:rPr>
          <w:rFonts w:ascii="Times New Roman" w:hAnsi="Times New Roman" w:cs="Times New Roman"/>
          <w:sz w:val="24"/>
          <w:szCs w:val="24"/>
          <w:lang w:val="fr-FR"/>
        </w:rPr>
        <w:t xml:space="preserve"> : Les agriculteurs peuvent aussi entreposer les pommes de terre dans des greniers surélevés et bien aérés, soit en tas, soit dans de grandes caisses en bois ou des paniers tissés.</w:t>
      </w:r>
    </w:p>
    <w:p w14:paraId="43840780" w14:textId="77777777" w:rsidR="0024656C" w:rsidRPr="00BE27B7" w:rsidRDefault="0024656C" w:rsidP="00B81B69">
      <w:pPr>
        <w:autoSpaceDE w:val="0"/>
        <w:autoSpaceDN w:val="0"/>
        <w:adjustRightInd w:val="0"/>
        <w:spacing w:after="0" w:line="240" w:lineRule="auto"/>
        <w:rPr>
          <w:rFonts w:ascii="Times New Roman" w:hAnsi="Times New Roman" w:cs="Times New Roman"/>
          <w:sz w:val="24"/>
          <w:szCs w:val="24"/>
          <w:lang w:val="fr-FR"/>
        </w:rPr>
      </w:pPr>
    </w:p>
    <w:p w14:paraId="6BEDF194" w14:textId="77777777" w:rsidR="00BF0E04" w:rsidRPr="00BE27B7" w:rsidRDefault="00BF0E04" w:rsidP="00B81B69">
      <w:pPr>
        <w:pStyle w:val="ListParagraph"/>
        <w:numPr>
          <w:ilvl w:val="0"/>
          <w:numId w:val="27"/>
        </w:numPr>
        <w:rPr>
          <w:rFonts w:hAnsi="Times New Roman"/>
          <w:lang w:val="fr-FR"/>
        </w:rPr>
      </w:pPr>
      <w:r w:rsidRPr="00BE27B7">
        <w:rPr>
          <w:rFonts w:hAnsi="Times New Roman"/>
          <w:lang w:val="fr-FR"/>
        </w:rPr>
        <w:t xml:space="preserve">Surveiller régulièrement les pommes de terre entreposées pour déceler toute infestation par les teignes des tubercules de pomme de terre. Si la teigne des tubercules est détectée, appliquer des pesticides. Placez des feuilles de </w:t>
      </w:r>
      <w:r w:rsidRPr="00B81B69">
        <w:rPr>
          <w:rFonts w:hAnsi="Times New Roman"/>
          <w:i/>
          <w:lang w:val="fr-FR"/>
        </w:rPr>
        <w:t>Lantana camara</w:t>
      </w:r>
      <w:r w:rsidRPr="00BE27B7">
        <w:rPr>
          <w:rFonts w:hAnsi="Times New Roman"/>
          <w:lang w:val="fr-FR"/>
        </w:rPr>
        <w:t xml:space="preserve"> entre les pommes de terre pour repousser les pyrales des tubercules. </w:t>
      </w:r>
    </w:p>
    <w:p w14:paraId="6E5C2445" w14:textId="08BC93A5" w:rsidR="0003232D" w:rsidRPr="00BE27B7" w:rsidRDefault="00BF0E04" w:rsidP="00B81B69">
      <w:pPr>
        <w:pStyle w:val="ListParagraph"/>
        <w:numPr>
          <w:ilvl w:val="0"/>
          <w:numId w:val="27"/>
        </w:numPr>
        <w:rPr>
          <w:rFonts w:hAnsi="Times New Roman"/>
          <w:lang w:val="fr-FR"/>
        </w:rPr>
      </w:pPr>
      <w:r w:rsidRPr="00BE27B7">
        <w:rPr>
          <w:rFonts w:hAnsi="Times New Roman"/>
          <w:lang w:val="fr-FR"/>
        </w:rPr>
        <w:t>Surveillez les tubercules de pomme de terre pour détecter des maladies comme la tache argentée, le point noir, la tache cutanée, la pourriture sèche et la pourriture molle</w:t>
      </w:r>
      <w:r w:rsidR="00D7734B" w:rsidRPr="00BE27B7">
        <w:rPr>
          <w:rFonts w:hAnsi="Times New Roman"/>
          <w:lang w:val="fr-FR"/>
        </w:rPr>
        <w:t>.</w:t>
      </w:r>
    </w:p>
    <w:p w14:paraId="54D843E3" w14:textId="3D8F05E0" w:rsidR="00FF42D4" w:rsidRPr="00B81B69" w:rsidRDefault="00FF42D4" w:rsidP="00AA3512">
      <w:pPr>
        <w:pStyle w:val="ListParagraph"/>
        <w:widowControl w:val="0"/>
        <w:numPr>
          <w:ilvl w:val="0"/>
          <w:numId w:val="27"/>
        </w:numPr>
        <w:rPr>
          <w:rFonts w:hAnsi="Times New Roman"/>
          <w:lang w:val="fr-FR"/>
        </w:rPr>
      </w:pPr>
      <w:r w:rsidRPr="00B81B69">
        <w:rPr>
          <w:rFonts w:hAnsi="Times New Roman"/>
          <w:lang w:val="fr-FR"/>
        </w:rPr>
        <w:t>Inspectez régulièrement les pommes de terre et enlevez les tubercules pourris.</w:t>
      </w:r>
    </w:p>
    <w:p w14:paraId="3802B8B8" w14:textId="2429A9F4" w:rsidR="00FF42D4" w:rsidRPr="00BE27B7" w:rsidRDefault="00FF42D4" w:rsidP="00B81B69">
      <w:pPr>
        <w:spacing w:line="240" w:lineRule="auto"/>
        <w:rPr>
          <w:rFonts w:ascii="Times New Roman" w:eastAsia="Times New Roman" w:hAnsi="Times New Roman" w:cs="Times New Roman"/>
          <w:i/>
          <w:sz w:val="24"/>
          <w:szCs w:val="24"/>
          <w:lang w:val="fr-FR"/>
        </w:rPr>
      </w:pPr>
      <w:r w:rsidRPr="00BE27B7">
        <w:rPr>
          <w:rFonts w:ascii="Times New Roman" w:eastAsia="Times New Roman" w:hAnsi="Times New Roman" w:cs="Times New Roman"/>
          <w:i/>
          <w:sz w:val="24"/>
          <w:szCs w:val="24"/>
          <w:lang w:val="fr-FR"/>
        </w:rPr>
        <w:lastRenderedPageBreak/>
        <w:t>Pour plus d'informations, voir les documents 1, 6, 8, 9 et 12.</w:t>
      </w:r>
    </w:p>
    <w:p w14:paraId="3C0CA86E" w14:textId="66876479" w:rsidR="00FF42D4" w:rsidRPr="00BE27B7" w:rsidRDefault="00FF42D4" w:rsidP="00B81B69">
      <w:pPr>
        <w:spacing w:line="240" w:lineRule="auto"/>
        <w:rPr>
          <w:rFonts w:ascii="Times New Roman" w:eastAsia="Times New Roman" w:hAnsi="Times New Roman" w:cs="Times New Roman"/>
          <w:b/>
          <w:sz w:val="24"/>
          <w:szCs w:val="24"/>
          <w:lang w:val="fr-FR"/>
        </w:rPr>
      </w:pPr>
      <w:r w:rsidRPr="00BE27B7">
        <w:rPr>
          <w:rFonts w:ascii="Times New Roman" w:eastAsia="Times New Roman" w:hAnsi="Times New Roman" w:cs="Times New Roman"/>
          <w:b/>
          <w:sz w:val="24"/>
          <w:szCs w:val="24"/>
          <w:lang w:val="fr-FR"/>
        </w:rPr>
        <w:t>Définitions</w:t>
      </w:r>
    </w:p>
    <w:p w14:paraId="23330CA0" w14:textId="6D1C62C1" w:rsidR="00FF42D4" w:rsidRPr="00BE27B7" w:rsidRDefault="00FF42D4" w:rsidP="00B81B69">
      <w:pPr>
        <w:spacing w:after="0" w:line="240" w:lineRule="auto"/>
        <w:rPr>
          <w:rFonts w:ascii="Times New Roman" w:eastAsia="Times New Roman" w:hAnsi="Times New Roman" w:cs="Times New Roman"/>
          <w:sz w:val="24"/>
          <w:szCs w:val="24"/>
          <w:lang w:val="fr-FR"/>
        </w:rPr>
      </w:pPr>
      <w:r w:rsidRPr="00BE27B7">
        <w:rPr>
          <w:rFonts w:ascii="Times New Roman" w:eastAsia="Times New Roman" w:hAnsi="Times New Roman" w:cs="Times New Roman"/>
          <w:i/>
          <w:sz w:val="24"/>
          <w:szCs w:val="24"/>
          <w:lang w:val="fr-FR"/>
        </w:rPr>
        <w:t>Séchage :</w:t>
      </w:r>
      <w:r w:rsidRPr="00BE27B7">
        <w:rPr>
          <w:rFonts w:ascii="Times New Roman" w:eastAsia="Times New Roman" w:hAnsi="Times New Roman" w:cs="Times New Roman"/>
          <w:sz w:val="24"/>
          <w:szCs w:val="24"/>
          <w:lang w:val="fr-FR"/>
        </w:rPr>
        <w:t xml:space="preserve"> Durcissement de la peau d'une pomme de terre et prolongation de sa durée de conservation en la </w:t>
      </w:r>
      <w:r w:rsidR="004F1D6C" w:rsidRPr="00BE27B7">
        <w:rPr>
          <w:rFonts w:ascii="Times New Roman" w:eastAsia="Times New Roman" w:hAnsi="Times New Roman" w:cs="Times New Roman"/>
          <w:sz w:val="24"/>
          <w:szCs w:val="24"/>
          <w:lang w:val="fr-FR"/>
        </w:rPr>
        <w:t xml:space="preserve">gardant </w:t>
      </w:r>
      <w:r w:rsidRPr="00BE27B7">
        <w:rPr>
          <w:rFonts w:ascii="Times New Roman" w:eastAsia="Times New Roman" w:hAnsi="Times New Roman" w:cs="Times New Roman"/>
          <w:sz w:val="24"/>
          <w:szCs w:val="24"/>
          <w:lang w:val="fr-FR"/>
        </w:rPr>
        <w:t xml:space="preserve">dans un endroit bien ventilé, frais et sombre. </w:t>
      </w:r>
    </w:p>
    <w:p w14:paraId="30F280A9" w14:textId="734BAB7D" w:rsidR="00FF42D4" w:rsidRPr="00BE27B7" w:rsidRDefault="00FF42D4" w:rsidP="00B81B69">
      <w:pPr>
        <w:spacing w:line="240" w:lineRule="auto"/>
        <w:rPr>
          <w:rFonts w:ascii="Times New Roman" w:eastAsia="Times New Roman" w:hAnsi="Times New Roman" w:cs="Times New Roman"/>
          <w:sz w:val="24"/>
          <w:szCs w:val="24"/>
          <w:lang w:val="fr-FR"/>
        </w:rPr>
      </w:pPr>
      <w:r w:rsidRPr="00BE27B7">
        <w:rPr>
          <w:rFonts w:ascii="Times New Roman" w:eastAsia="Times New Roman" w:hAnsi="Times New Roman" w:cs="Times New Roman"/>
          <w:i/>
          <w:sz w:val="24"/>
          <w:szCs w:val="24"/>
          <w:lang w:val="fr-FR"/>
        </w:rPr>
        <w:t>Stolon :</w:t>
      </w:r>
      <w:r w:rsidRPr="00BE27B7">
        <w:rPr>
          <w:rFonts w:ascii="Times New Roman" w:eastAsia="Times New Roman" w:hAnsi="Times New Roman" w:cs="Times New Roman"/>
          <w:sz w:val="24"/>
          <w:szCs w:val="24"/>
          <w:lang w:val="fr-FR"/>
        </w:rPr>
        <w:t xml:space="preserve"> Tiges souterraines douces et horizontales qui poussent juste sous la surface du sol.   </w:t>
      </w:r>
    </w:p>
    <w:p w14:paraId="623EA271" w14:textId="77777777" w:rsidR="00FF42D4" w:rsidRPr="00BE27B7" w:rsidRDefault="00FF42D4" w:rsidP="00B81B69">
      <w:pPr>
        <w:spacing w:line="240" w:lineRule="auto"/>
        <w:rPr>
          <w:rFonts w:ascii="Times New Roman" w:eastAsia="Times New Roman" w:hAnsi="Times New Roman" w:cs="Times New Roman"/>
          <w:b/>
          <w:i/>
          <w:sz w:val="24"/>
          <w:szCs w:val="24"/>
          <w:lang w:val="fr-FR"/>
        </w:rPr>
      </w:pPr>
      <w:r w:rsidRPr="00BE27B7">
        <w:rPr>
          <w:rFonts w:ascii="Times New Roman" w:eastAsia="Times New Roman" w:hAnsi="Times New Roman" w:cs="Times New Roman"/>
          <w:b/>
          <w:i/>
          <w:sz w:val="24"/>
          <w:szCs w:val="24"/>
          <w:lang w:val="fr-FR"/>
        </w:rPr>
        <w:t>Où puis-je trouver d'autres ressources sur ce sujet ?</w:t>
      </w:r>
    </w:p>
    <w:p w14:paraId="13C4FC9C" w14:textId="77777777" w:rsidR="0098399B" w:rsidRPr="00BE27B7" w:rsidRDefault="0098399B" w:rsidP="00B81B69">
      <w:pPr>
        <w:spacing w:line="240" w:lineRule="auto"/>
        <w:rPr>
          <w:rFonts w:ascii="Times New Roman" w:hAnsi="Times New Roman" w:cs="Times New Roman"/>
          <w:i/>
          <w:sz w:val="24"/>
          <w:szCs w:val="24"/>
          <w:lang w:val="fr-FR"/>
        </w:rPr>
      </w:pPr>
      <w:r w:rsidRPr="00BE27B7">
        <w:rPr>
          <w:rFonts w:ascii="Times New Roman" w:hAnsi="Times New Roman" w:cs="Times New Roman"/>
          <w:i/>
          <w:sz w:val="24"/>
          <w:szCs w:val="24"/>
          <w:lang w:val="fr-FR"/>
        </w:rPr>
        <w:t>Documents</w:t>
      </w:r>
    </w:p>
    <w:p w14:paraId="1A931690" w14:textId="77777777" w:rsidR="0018056A" w:rsidRPr="00BE27B7" w:rsidRDefault="0018056A" w:rsidP="00B81B69">
      <w:pPr>
        <w:pStyle w:val="ListParagraph"/>
        <w:numPr>
          <w:ilvl w:val="0"/>
          <w:numId w:val="28"/>
        </w:numPr>
        <w:rPr>
          <w:rFonts w:eastAsiaTheme="minorEastAsia" w:hAnsi="Times New Roman"/>
          <w:lang w:val="fr-FR"/>
        </w:rPr>
      </w:pPr>
      <w:r w:rsidRPr="00B81B69">
        <w:rPr>
          <w:rFonts w:hAnsi="Times New Roman"/>
        </w:rPr>
        <w:t xml:space="preserve">AGMarknet, undated. </w:t>
      </w:r>
      <w:r w:rsidRPr="00B81B69">
        <w:rPr>
          <w:rFonts w:hAnsi="Times New Roman"/>
          <w:i/>
        </w:rPr>
        <w:t xml:space="preserve">Post Harvest Profile of Potato. </w:t>
      </w:r>
      <w:hyperlink r:id="rId9" w:history="1">
        <w:r w:rsidRPr="00BE27B7">
          <w:rPr>
            <w:rStyle w:val="Hyperlink"/>
            <w:rFonts w:hAnsi="Times New Roman"/>
            <w:lang w:val="fr-FR"/>
          </w:rPr>
          <w:t>https://agmarknet.gov.in/Others/profile-potato.pdf</w:t>
        </w:r>
      </w:hyperlink>
      <w:r w:rsidRPr="00BE27B7">
        <w:rPr>
          <w:rFonts w:eastAsiaTheme="minorEastAsia" w:hAnsi="Times New Roman"/>
          <w:i/>
          <w:lang w:val="fr-FR"/>
        </w:rPr>
        <w:t xml:space="preserve">  </w:t>
      </w:r>
      <w:r w:rsidRPr="00BE27B7">
        <w:rPr>
          <w:rFonts w:eastAsiaTheme="minorEastAsia" w:hAnsi="Times New Roman"/>
          <w:lang w:val="fr-FR"/>
        </w:rPr>
        <w:t xml:space="preserve">(851 KB)  </w:t>
      </w:r>
    </w:p>
    <w:p w14:paraId="17D54138" w14:textId="46582BE6" w:rsidR="0018056A" w:rsidRPr="00BE27B7" w:rsidRDefault="0018056A" w:rsidP="00B81B69">
      <w:pPr>
        <w:pStyle w:val="ListParagraph"/>
        <w:numPr>
          <w:ilvl w:val="0"/>
          <w:numId w:val="28"/>
        </w:numPr>
        <w:rPr>
          <w:rFonts w:hAnsi="Times New Roman"/>
          <w:lang w:val="fr-FR"/>
        </w:rPr>
      </w:pPr>
      <w:r w:rsidRPr="00B81B69">
        <w:rPr>
          <w:rFonts w:hAnsi="Times New Roman"/>
        </w:rPr>
        <w:t xml:space="preserve">Bulus, H. and Nimfa, D.T., 2017. </w:t>
      </w:r>
      <w:r w:rsidRPr="00B81B69">
        <w:rPr>
          <w:rFonts w:hAnsi="Times New Roman"/>
          <w:i/>
        </w:rPr>
        <w:t xml:space="preserve">Effects of Climate Change on Irish Potatoes Farming in Plateau: A Study </w:t>
      </w:r>
      <w:r w:rsidR="00B10AF5" w:rsidRPr="00B81B69">
        <w:rPr>
          <w:rFonts w:hAnsi="Times New Roman"/>
          <w:i/>
        </w:rPr>
        <w:t>o</w:t>
      </w:r>
      <w:r w:rsidRPr="00B81B69">
        <w:rPr>
          <w:rFonts w:hAnsi="Times New Roman"/>
          <w:i/>
        </w:rPr>
        <w:t xml:space="preserve">f North and Central Zones </w:t>
      </w:r>
      <w:r w:rsidR="00B10AF5" w:rsidRPr="00B81B69">
        <w:rPr>
          <w:rFonts w:hAnsi="Times New Roman"/>
          <w:i/>
        </w:rPr>
        <w:t>o</w:t>
      </w:r>
      <w:r w:rsidRPr="00B81B69">
        <w:rPr>
          <w:rFonts w:hAnsi="Times New Roman"/>
          <w:i/>
        </w:rPr>
        <w:t xml:space="preserve">f Plateau State, Nigeria. </w:t>
      </w:r>
      <w:hyperlink r:id="rId10" w:history="1">
        <w:r w:rsidRPr="00BE27B7">
          <w:rPr>
            <w:rStyle w:val="Hyperlink"/>
            <w:rFonts w:hAnsi="Times New Roman"/>
            <w:lang w:val="fr-FR"/>
          </w:rPr>
          <w:t>http://ijecm.co.uk/wp-content/uploads/2017/11/51117.pdf</w:t>
        </w:r>
      </w:hyperlink>
      <w:r w:rsidRPr="00BE27B7">
        <w:rPr>
          <w:lang w:val="fr-FR"/>
        </w:rPr>
        <w:t xml:space="preserve">  </w:t>
      </w:r>
      <w:r w:rsidRPr="00BE27B7">
        <w:rPr>
          <w:rFonts w:hAnsi="Times New Roman"/>
          <w:lang w:val="fr-FR"/>
        </w:rPr>
        <w:t>(605 KB).</w:t>
      </w:r>
    </w:p>
    <w:p w14:paraId="6B33CFF1" w14:textId="52F6DE67" w:rsidR="0018056A" w:rsidRPr="00B81B69" w:rsidRDefault="0018056A" w:rsidP="00B81B69">
      <w:pPr>
        <w:pStyle w:val="ListParagraph"/>
        <w:numPr>
          <w:ilvl w:val="0"/>
          <w:numId w:val="28"/>
        </w:numPr>
        <w:rPr>
          <w:rFonts w:hAnsi="Times New Roman"/>
        </w:rPr>
      </w:pPr>
      <w:r w:rsidRPr="00B81B69">
        <w:rPr>
          <w:rFonts w:hAnsi="Times New Roman"/>
        </w:rPr>
        <w:t xml:space="preserve">Food and Agriculture Organization (FAO), 2010. </w:t>
      </w:r>
      <w:r w:rsidRPr="00B81B69">
        <w:rPr>
          <w:rFonts w:hAnsi="Times New Roman"/>
          <w:i/>
        </w:rPr>
        <w:t>Strengthening potato value chains.</w:t>
      </w:r>
      <w:r w:rsidR="00B10AF5" w:rsidRPr="00B81B69">
        <w:rPr>
          <w:rFonts w:hAnsi="Times New Roman"/>
          <w:i/>
        </w:rPr>
        <w:t xml:space="preserve"> </w:t>
      </w:r>
      <w:hyperlink r:id="rId11" w:history="1">
        <w:r w:rsidRPr="00B81B69">
          <w:rPr>
            <w:rStyle w:val="Hyperlink"/>
            <w:rFonts w:hAnsi="Times New Roman"/>
          </w:rPr>
          <w:t>http://www.fao.org/3/i1710e/i1710e.pdf</w:t>
        </w:r>
      </w:hyperlink>
      <w:r w:rsidRPr="00B81B69">
        <w:rPr>
          <w:rFonts w:hAnsi="Times New Roman"/>
        </w:rPr>
        <w:t xml:space="preserve">  (5.67 MB)</w:t>
      </w:r>
    </w:p>
    <w:p w14:paraId="3DBD3F25" w14:textId="77777777" w:rsidR="0018056A" w:rsidRPr="00B81B69" w:rsidRDefault="0018056A" w:rsidP="00B81B69">
      <w:pPr>
        <w:pStyle w:val="ListParagraph"/>
        <w:numPr>
          <w:ilvl w:val="0"/>
          <w:numId w:val="28"/>
        </w:numPr>
        <w:rPr>
          <w:rFonts w:hAnsi="Times New Roman"/>
        </w:rPr>
      </w:pPr>
      <w:r w:rsidRPr="00B81B69">
        <w:rPr>
          <w:rFonts w:hAnsi="Times New Roman"/>
        </w:rPr>
        <w:t xml:space="preserve">Gebremedhin, Y. and Berhe, A. A., 2015. </w:t>
      </w:r>
      <w:r w:rsidRPr="00B81B69">
        <w:rPr>
          <w:rFonts w:hAnsi="Times New Roman"/>
          <w:i/>
        </w:rPr>
        <w:t>I</w:t>
      </w:r>
      <w:r w:rsidRPr="00B81B69">
        <w:rPr>
          <w:i/>
        </w:rPr>
        <w:t xml:space="preserve">mpact of Climate Change on Potato Yield (Solanum tuberosum L.) At Mekelle Areas, in Northern Ethiopia. </w:t>
      </w:r>
      <w:hyperlink r:id="rId12" w:history="1">
        <w:r w:rsidRPr="00B81B69">
          <w:rPr>
            <w:rStyle w:val="Hyperlink"/>
            <w:rFonts w:hAnsi="Times New Roman"/>
          </w:rPr>
          <w:t>https://www.idosi.org/wjas/wjas11(2)15/2.pdf</w:t>
        </w:r>
      </w:hyperlink>
      <w:r w:rsidRPr="00B81B69">
        <w:rPr>
          <w:rFonts w:hAnsi="Times New Roman"/>
        </w:rPr>
        <w:t xml:space="preserve">  (206 KB)</w:t>
      </w:r>
    </w:p>
    <w:p w14:paraId="202C4C2E" w14:textId="77777777" w:rsidR="0018056A" w:rsidRPr="00BE27B7" w:rsidRDefault="0018056A" w:rsidP="00B81B69">
      <w:pPr>
        <w:pStyle w:val="ListParagraph"/>
        <w:numPr>
          <w:ilvl w:val="0"/>
          <w:numId w:val="28"/>
        </w:numPr>
        <w:rPr>
          <w:rFonts w:hAnsi="Times New Roman"/>
          <w:lang w:val="fr-FR"/>
        </w:rPr>
      </w:pPr>
      <w:r w:rsidRPr="00B81B69">
        <w:rPr>
          <w:rFonts w:hAnsi="Times New Roman"/>
        </w:rPr>
        <w:t xml:space="preserve">Mbowa, S., and Mwesigye, F., 2016. </w:t>
      </w:r>
      <w:r w:rsidRPr="00B81B69">
        <w:rPr>
          <w:rFonts w:hAnsi="Times New Roman"/>
          <w:i/>
        </w:rPr>
        <w:t xml:space="preserve">Investment Opportunities and Challenges in the Irish Potato Value Chain in Uganda. </w:t>
      </w:r>
      <w:hyperlink r:id="rId13" w:history="1">
        <w:r w:rsidRPr="00B81B69">
          <w:rPr>
            <w:rStyle w:val="Hyperlink"/>
            <w:rFonts w:hAnsi="Times New Roman"/>
          </w:rPr>
          <w:t>https://ageconsearch.umn.edu/record/253560/files/14%20Investment%20opportunities%20and%20challenges%20in%20the%20potato%20value%20chain%20in%20Uganda.pdf</w:t>
        </w:r>
      </w:hyperlink>
      <w:r w:rsidRPr="00B81B69">
        <w:rPr>
          <w:rFonts w:hAnsi="Times New Roman"/>
        </w:rPr>
        <w:t xml:space="preserve">. </w:t>
      </w:r>
      <w:r w:rsidRPr="00BE27B7">
        <w:rPr>
          <w:rFonts w:hAnsi="Times New Roman"/>
          <w:lang w:val="fr-FR"/>
        </w:rPr>
        <w:t>(3.52 MB)</w:t>
      </w:r>
    </w:p>
    <w:p w14:paraId="5E733D1A" w14:textId="77777777" w:rsidR="0018056A" w:rsidRPr="00B81B69" w:rsidRDefault="0018056A" w:rsidP="00B81B69">
      <w:pPr>
        <w:pStyle w:val="ListParagraph"/>
        <w:numPr>
          <w:ilvl w:val="0"/>
          <w:numId w:val="28"/>
        </w:numPr>
        <w:rPr>
          <w:rFonts w:hAnsi="Times New Roman"/>
        </w:rPr>
      </w:pPr>
      <w:r w:rsidRPr="00B81B69">
        <w:rPr>
          <w:rFonts w:hAnsi="Times New Roman"/>
        </w:rPr>
        <w:t xml:space="preserve">Meyhuay, M., 2001. </w:t>
      </w:r>
      <w:r w:rsidRPr="00B81B69">
        <w:rPr>
          <w:rFonts w:hAnsi="Times New Roman"/>
          <w:i/>
        </w:rPr>
        <w:t xml:space="preserve">Potato: Post-harvest Operations. </w:t>
      </w:r>
      <w:hyperlink r:id="rId14" w:history="1">
        <w:r w:rsidRPr="00B81B69">
          <w:rPr>
            <w:rStyle w:val="Hyperlink"/>
            <w:rFonts w:hAnsi="Times New Roman"/>
          </w:rPr>
          <w:t>http://www.fao.org/fileadmin/user_upload/inpho/docs/Post_Harvest_Compendium_-_Potato.pdf</w:t>
        </w:r>
      </w:hyperlink>
      <w:r w:rsidRPr="00B81B69">
        <w:rPr>
          <w:rFonts w:hAnsi="Times New Roman"/>
        </w:rPr>
        <w:t xml:space="preserve">  (2.13 MB) </w:t>
      </w:r>
    </w:p>
    <w:p w14:paraId="05FBF7B9" w14:textId="77777777" w:rsidR="0018056A" w:rsidRPr="00BE27B7" w:rsidRDefault="0018056A" w:rsidP="00B81B69">
      <w:pPr>
        <w:pStyle w:val="ListParagraph"/>
        <w:numPr>
          <w:ilvl w:val="0"/>
          <w:numId w:val="28"/>
        </w:numPr>
        <w:rPr>
          <w:rFonts w:hAnsi="Times New Roman"/>
          <w:lang w:val="fr-FR"/>
        </w:rPr>
      </w:pPr>
      <w:r w:rsidRPr="00B81B69">
        <w:rPr>
          <w:rFonts w:hAnsi="Times New Roman"/>
        </w:rPr>
        <w:t xml:space="preserve">Mudege, N. N., 2015. </w:t>
      </w:r>
      <w:r w:rsidRPr="00B81B69">
        <w:rPr>
          <w:rFonts w:hAnsi="Times New Roman"/>
          <w:i/>
        </w:rPr>
        <w:t xml:space="preserve">Gender norms and the marketing of seeds and ware potatoes in Malawi. </w:t>
      </w:r>
      <w:hyperlink r:id="rId15" w:history="1">
        <w:r w:rsidRPr="00BE27B7">
          <w:rPr>
            <w:rStyle w:val="Hyperlink"/>
            <w:rFonts w:hAnsi="Times New Roman"/>
            <w:lang w:val="fr-FR"/>
          </w:rPr>
          <w:t>http://agrigender.net/uploads/JGAFS-122015-2.pdf</w:t>
        </w:r>
      </w:hyperlink>
      <w:r w:rsidRPr="00BE27B7">
        <w:rPr>
          <w:rFonts w:hAnsi="Times New Roman"/>
          <w:lang w:val="fr-FR"/>
        </w:rPr>
        <w:t xml:space="preserve">  (530 KB)</w:t>
      </w:r>
    </w:p>
    <w:p w14:paraId="2E5B2F8D" w14:textId="77777777" w:rsidR="0018056A" w:rsidRPr="00BE27B7" w:rsidRDefault="0018056A" w:rsidP="00B81B69">
      <w:pPr>
        <w:pStyle w:val="ListParagraph"/>
        <w:numPr>
          <w:ilvl w:val="0"/>
          <w:numId w:val="28"/>
        </w:numPr>
        <w:rPr>
          <w:rFonts w:eastAsiaTheme="minorEastAsia" w:hAnsi="Times New Roman"/>
          <w:lang w:val="fr-FR"/>
        </w:rPr>
      </w:pPr>
      <w:r w:rsidRPr="00B81B69">
        <w:rPr>
          <w:rFonts w:hAnsi="Times New Roman"/>
        </w:rPr>
        <w:t xml:space="preserve">National Potato Council of Kenya, 2013. </w:t>
      </w:r>
      <w:r w:rsidRPr="00B81B69">
        <w:rPr>
          <w:rFonts w:hAnsi="Times New Roman"/>
          <w:i/>
        </w:rPr>
        <w:t xml:space="preserve">A Guide to Potato Production and Postharvest Management in Kenya. </w:t>
      </w:r>
      <w:hyperlink r:id="rId16" w:history="1">
        <w:r w:rsidRPr="00BE27B7">
          <w:rPr>
            <w:rStyle w:val="Hyperlink"/>
            <w:rFonts w:hAnsi="Times New Roman"/>
            <w:lang w:val="fr-FR"/>
          </w:rPr>
          <w:t>https://npck.org/Books/potato%20production%20manual.pdf</w:t>
        </w:r>
      </w:hyperlink>
      <w:r w:rsidRPr="00BE27B7">
        <w:rPr>
          <w:rFonts w:hAnsi="Times New Roman"/>
          <w:lang w:val="fr-FR"/>
        </w:rPr>
        <w:t xml:space="preserve"> (2.49 MB).</w:t>
      </w:r>
    </w:p>
    <w:p w14:paraId="7B3C08AA" w14:textId="77777777" w:rsidR="0018056A" w:rsidRPr="00B81B69" w:rsidRDefault="0018056A" w:rsidP="00B81B69">
      <w:pPr>
        <w:pStyle w:val="ListParagraph"/>
        <w:numPr>
          <w:ilvl w:val="0"/>
          <w:numId w:val="28"/>
        </w:numPr>
        <w:rPr>
          <w:rFonts w:hAnsi="Times New Roman"/>
        </w:rPr>
      </w:pPr>
      <w:r w:rsidRPr="00B81B69">
        <w:rPr>
          <w:rFonts w:hAnsi="Times New Roman"/>
        </w:rPr>
        <w:t xml:space="preserve">Shrestha, H.K., 2016. </w:t>
      </w:r>
      <w:r w:rsidRPr="00B81B69">
        <w:rPr>
          <w:rFonts w:hAnsi="Times New Roman"/>
          <w:i/>
        </w:rPr>
        <w:t xml:space="preserve">Potato Seed Tuber Production Techniques Manual. </w:t>
      </w:r>
      <w:hyperlink r:id="rId17" w:history="1">
        <w:r w:rsidRPr="00B81B69">
          <w:rPr>
            <w:rStyle w:val="Hyperlink"/>
            <w:rFonts w:hAnsi="Times New Roman"/>
          </w:rPr>
          <w:t>https://www.jica.go.jp/nepal/english/office/others/c8h0vm0000bjww96-att/tm_4.pdf</w:t>
        </w:r>
      </w:hyperlink>
      <w:r w:rsidRPr="00B81B69">
        <w:rPr>
          <w:rFonts w:hAnsi="Times New Roman"/>
        </w:rPr>
        <w:t xml:space="preserve"> (2.38 MB).</w:t>
      </w:r>
    </w:p>
    <w:p w14:paraId="492556CC" w14:textId="77777777" w:rsidR="0018056A" w:rsidRPr="00B81B69" w:rsidRDefault="0018056A" w:rsidP="00B81B69">
      <w:pPr>
        <w:pStyle w:val="ListParagraph"/>
        <w:numPr>
          <w:ilvl w:val="0"/>
          <w:numId w:val="28"/>
        </w:numPr>
        <w:rPr>
          <w:rFonts w:hAnsi="Times New Roman"/>
        </w:rPr>
      </w:pPr>
      <w:r w:rsidRPr="00B81B69">
        <w:rPr>
          <w:rFonts w:hAnsi="Times New Roman"/>
        </w:rPr>
        <w:t xml:space="preserve">Tatwangire, A. and Nabukeera, C., 2017. </w:t>
      </w:r>
      <w:r w:rsidRPr="00B81B69">
        <w:rPr>
          <w:rFonts w:hAnsi="Times New Roman"/>
          <w:i/>
        </w:rPr>
        <w:t xml:space="preserve">Technical report Market and Value Chain Analysis of Ware Potato from Eastern Uganda with a focus on postharvest management practices and losses. </w:t>
      </w:r>
      <w:hyperlink r:id="rId18" w:history="1">
        <w:r w:rsidRPr="00B81B69">
          <w:rPr>
            <w:rStyle w:val="Hyperlink"/>
            <w:rFonts w:hAnsi="Times New Roman"/>
          </w:rPr>
          <w:t>https://cgspace.cgiar.org/bitstream/handle/10568/89337/RTB-Endure-TReport-Market-value-chain-ware-potato-Uganda.pdf?sequence=1</w:t>
        </w:r>
      </w:hyperlink>
      <w:r w:rsidRPr="00B81B69">
        <w:rPr>
          <w:rFonts w:hAnsi="Times New Roman"/>
        </w:rPr>
        <w:t xml:space="preserve">  (4.15 MB). </w:t>
      </w:r>
    </w:p>
    <w:p w14:paraId="387F9F76" w14:textId="77777777" w:rsidR="0018056A" w:rsidRPr="00BE27B7" w:rsidRDefault="0018056A" w:rsidP="00B81B69">
      <w:pPr>
        <w:pStyle w:val="ListParagraph"/>
        <w:numPr>
          <w:ilvl w:val="0"/>
          <w:numId w:val="28"/>
        </w:numPr>
        <w:rPr>
          <w:rFonts w:hAnsi="Times New Roman"/>
          <w:lang w:val="fr-FR"/>
        </w:rPr>
      </w:pPr>
      <w:r w:rsidRPr="00B81B69">
        <w:rPr>
          <w:rFonts w:hAnsi="Times New Roman"/>
        </w:rPr>
        <w:t xml:space="preserve">Walubengo, D., undated. </w:t>
      </w:r>
      <w:r w:rsidRPr="00B81B69">
        <w:rPr>
          <w:rFonts w:hAnsi="Times New Roman"/>
          <w:i/>
        </w:rPr>
        <w:t>Community-led action to use forestry in building resilience to climate change: a Kenyan case study Njoro Division, Nakuru District, Kenya</w:t>
      </w:r>
      <w:r w:rsidRPr="00B81B69">
        <w:rPr>
          <w:rFonts w:eastAsiaTheme="minorEastAsia" w:hAnsi="Times New Roman"/>
        </w:rPr>
        <w:t xml:space="preserve">. </w:t>
      </w:r>
      <w:hyperlink r:id="rId19" w:history="1">
        <w:r w:rsidRPr="00BE27B7">
          <w:rPr>
            <w:rStyle w:val="Hyperlink"/>
            <w:rFonts w:eastAsiaTheme="minorEastAsia" w:hAnsi="Times New Roman"/>
            <w:lang w:val="fr-FR"/>
          </w:rPr>
          <w:t>https://pubs.iied.org/pdfs/G02310.pdf</w:t>
        </w:r>
      </w:hyperlink>
      <w:r w:rsidRPr="00BE27B7">
        <w:rPr>
          <w:rFonts w:eastAsiaTheme="minorEastAsia" w:hAnsi="Times New Roman"/>
          <w:lang w:val="fr-FR"/>
        </w:rPr>
        <w:t xml:space="preserve">  (290 KB).</w:t>
      </w:r>
    </w:p>
    <w:p w14:paraId="1315330F" w14:textId="77777777" w:rsidR="0018056A" w:rsidRPr="00B81B69" w:rsidRDefault="0018056A" w:rsidP="00B81B69">
      <w:pPr>
        <w:pStyle w:val="ListParagraph"/>
        <w:numPr>
          <w:ilvl w:val="0"/>
          <w:numId w:val="28"/>
        </w:numPr>
        <w:rPr>
          <w:rFonts w:hAnsi="Times New Roman"/>
        </w:rPr>
      </w:pPr>
      <w:r w:rsidRPr="00B81B69">
        <w:rPr>
          <w:rFonts w:hAnsi="Times New Roman"/>
        </w:rPr>
        <w:t xml:space="preserve">Wasukira, A., et al, 2017. </w:t>
      </w:r>
      <w:r w:rsidRPr="00B81B69">
        <w:rPr>
          <w:rFonts w:hAnsi="Times New Roman"/>
          <w:i/>
        </w:rPr>
        <w:t xml:space="preserve">Ware potato harvesting and storage techniques Guidelines for harvesting and storage management of ware potato. </w:t>
      </w:r>
      <w:hyperlink r:id="rId20" w:history="1">
        <w:r w:rsidRPr="00B81B69">
          <w:rPr>
            <w:rStyle w:val="Hyperlink"/>
            <w:rFonts w:hAnsi="Times New Roman"/>
          </w:rPr>
          <w:t>https://cgspace.cgiar.org/bitstream/handle/10568/82788/RTB-Endure-Ware-Potato-Harvesting-and-storage-techniques.pdf?sequence=1&amp;isAllowed=y</w:t>
        </w:r>
      </w:hyperlink>
      <w:r w:rsidRPr="00B81B69">
        <w:rPr>
          <w:rFonts w:hAnsi="Times New Roman"/>
        </w:rPr>
        <w:t xml:space="preserve">  (2.94 MB).</w:t>
      </w:r>
    </w:p>
    <w:p w14:paraId="1DCD7BBF" w14:textId="77777777" w:rsidR="0098399B" w:rsidRPr="00B81B69" w:rsidRDefault="0098399B" w:rsidP="00B81B69">
      <w:pPr>
        <w:pStyle w:val="ListParagraph"/>
        <w:numPr>
          <w:ilvl w:val="0"/>
          <w:numId w:val="0"/>
        </w:numPr>
        <w:ind w:left="720"/>
        <w:rPr>
          <w:rFonts w:eastAsiaTheme="minorEastAsia" w:hAnsi="Times New Roman"/>
          <w:i/>
        </w:rPr>
      </w:pPr>
    </w:p>
    <w:p w14:paraId="1730D4C1" w14:textId="77777777" w:rsidR="000B76F4" w:rsidRPr="000B76F4" w:rsidRDefault="000B76F4" w:rsidP="00B81B69">
      <w:pPr>
        <w:spacing w:after="0" w:line="240" w:lineRule="auto"/>
        <w:rPr>
          <w:rFonts w:ascii="Times New Roman" w:hAnsi="Times New Roman" w:cs="Times New Roman"/>
          <w:b/>
          <w:sz w:val="24"/>
          <w:szCs w:val="24"/>
          <w:lang w:val="fr-FR"/>
        </w:rPr>
      </w:pPr>
      <w:r w:rsidRPr="000B76F4">
        <w:rPr>
          <w:rFonts w:ascii="Times New Roman" w:hAnsi="Times New Roman" w:cs="Times New Roman"/>
          <w:b/>
          <w:sz w:val="24"/>
          <w:szCs w:val="24"/>
          <w:lang w:val="fr-FR"/>
        </w:rPr>
        <w:lastRenderedPageBreak/>
        <w:t>Remerciements</w:t>
      </w:r>
    </w:p>
    <w:p w14:paraId="475EB3C6" w14:textId="77777777" w:rsidR="000B76F4" w:rsidRPr="000B76F4" w:rsidRDefault="000B76F4" w:rsidP="00B81B69">
      <w:pPr>
        <w:spacing w:after="0" w:line="240" w:lineRule="auto"/>
        <w:rPr>
          <w:rFonts w:ascii="Times New Roman" w:hAnsi="Times New Roman" w:cs="Times New Roman"/>
          <w:sz w:val="24"/>
          <w:szCs w:val="24"/>
          <w:lang w:val="fr-FR"/>
        </w:rPr>
      </w:pPr>
      <w:r w:rsidRPr="000B76F4">
        <w:rPr>
          <w:rFonts w:ascii="Times New Roman" w:hAnsi="Times New Roman" w:cs="Times New Roman"/>
          <w:sz w:val="24"/>
          <w:szCs w:val="24"/>
          <w:lang w:val="fr-FR"/>
        </w:rPr>
        <w:t xml:space="preserve">Rédigé par : James Karuga, Journaliste agricole, Kenya </w:t>
      </w:r>
    </w:p>
    <w:p w14:paraId="17238D99" w14:textId="2529D917" w:rsidR="000B76F4" w:rsidRPr="000B76F4" w:rsidRDefault="000B76F4" w:rsidP="00B81B69">
      <w:pPr>
        <w:spacing w:line="240" w:lineRule="auto"/>
        <w:rPr>
          <w:rFonts w:ascii="Times New Roman" w:hAnsi="Times New Roman" w:cs="Times New Roman"/>
          <w:sz w:val="24"/>
          <w:szCs w:val="24"/>
          <w:lang w:val="fr-FR"/>
        </w:rPr>
      </w:pPr>
      <w:r w:rsidRPr="000B76F4">
        <w:rPr>
          <w:rFonts w:ascii="Times New Roman" w:hAnsi="Times New Roman" w:cs="Times New Roman"/>
          <w:sz w:val="24"/>
          <w:szCs w:val="24"/>
          <w:lang w:val="fr-FR"/>
        </w:rPr>
        <w:t>Révisé par : Lucas Garba, Directeur de la Vulgarisation, Programme de développement agricole de Jos, l'État du Plateau</w:t>
      </w:r>
      <w:r w:rsidR="00490F26">
        <w:rPr>
          <w:rFonts w:ascii="Times New Roman" w:hAnsi="Times New Roman" w:cs="Times New Roman"/>
          <w:sz w:val="24"/>
          <w:szCs w:val="24"/>
          <w:lang w:val="fr-FR"/>
        </w:rPr>
        <w:t>,</w:t>
      </w:r>
      <w:r w:rsidRPr="000B76F4">
        <w:rPr>
          <w:rFonts w:ascii="Times New Roman" w:hAnsi="Times New Roman" w:cs="Times New Roman"/>
          <w:sz w:val="24"/>
          <w:szCs w:val="24"/>
          <w:lang w:val="fr-FR"/>
        </w:rPr>
        <w:t xml:space="preserve"> Nigeria ; Anthony Danbaba, Coordinateur, National Root Crop Research Institute, Potato Research Station, Jos, État du Plateau, Nigeria ; et Peter Gildemacher, KIT Royal Tropical Institute. Amsterdam, Pays-Bas.</w:t>
      </w:r>
    </w:p>
    <w:p w14:paraId="6232A4DE" w14:textId="5CAD1158" w:rsidR="008C6C4A" w:rsidRPr="00B81B69" w:rsidRDefault="000B76F4" w:rsidP="00B81B69">
      <w:pPr>
        <w:spacing w:line="240" w:lineRule="auto"/>
        <w:rPr>
          <w:i/>
          <w:sz w:val="20"/>
          <w:szCs w:val="20"/>
          <w:lang w:val="fr-FR"/>
        </w:rPr>
      </w:pPr>
      <w:r w:rsidRPr="00B81B69">
        <w:rPr>
          <w:rFonts w:ascii="Times New Roman" w:hAnsi="Times New Roman" w:cs="Times New Roman"/>
          <w:i/>
          <w:sz w:val="20"/>
          <w:szCs w:val="20"/>
          <w:lang w:val="fr-FR"/>
        </w:rPr>
        <w:t>Ce travail a été réalisé grâce à une subvention de la Deutsche Gesellschaft für Internationale Zusammenarbeit GmbH (GIZ) qui a mis en œuvre le projet Green Innovation Centre au Nigeria en partenariat avec AFC Agriculture and Finance Consultants.</w:t>
      </w:r>
    </w:p>
    <w:sectPr w:rsidR="008C6C4A" w:rsidRPr="00B81B69" w:rsidSect="00726EE2">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7805" w14:textId="77777777" w:rsidR="00141DE6" w:rsidRDefault="00141DE6" w:rsidP="007E00B4">
      <w:pPr>
        <w:spacing w:after="0" w:line="240" w:lineRule="auto"/>
      </w:pPr>
      <w:r>
        <w:separator/>
      </w:r>
    </w:p>
  </w:endnote>
  <w:endnote w:type="continuationSeparator" w:id="0">
    <w:p w14:paraId="34DA77BB" w14:textId="77777777" w:rsidR="00141DE6" w:rsidRDefault="00141DE6" w:rsidP="007E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3C64" w14:textId="734AAC80" w:rsidR="00726EE2" w:rsidRDefault="00C73F8A">
    <w:pPr>
      <w:pStyle w:val="Footer"/>
      <w:jc w:val="right"/>
    </w:pPr>
    <w:r>
      <w:fldChar w:fldCharType="begin"/>
    </w:r>
    <w:r w:rsidR="004D2FB3">
      <w:instrText xml:space="preserve"> PAGE   \* MERGEFORMAT </w:instrText>
    </w:r>
    <w:r>
      <w:fldChar w:fldCharType="separate"/>
    </w:r>
    <w:r w:rsidR="00BB649E">
      <w:rPr>
        <w:noProof/>
      </w:rPr>
      <w:t>7</w:t>
    </w:r>
    <w:r>
      <w:fldChar w:fldCharType="end"/>
    </w:r>
  </w:p>
  <w:p w14:paraId="42347BA7" w14:textId="77777777" w:rsidR="00726EE2" w:rsidRDefault="00141D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67349" w14:textId="77777777" w:rsidR="00141DE6" w:rsidRDefault="00141DE6" w:rsidP="007E00B4">
      <w:pPr>
        <w:spacing w:after="0" w:line="240" w:lineRule="auto"/>
      </w:pPr>
      <w:r>
        <w:separator/>
      </w:r>
    </w:p>
  </w:footnote>
  <w:footnote w:type="continuationSeparator" w:id="0">
    <w:p w14:paraId="23198320" w14:textId="77777777" w:rsidR="00141DE6" w:rsidRDefault="00141DE6" w:rsidP="007E0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F9C"/>
    <w:multiLevelType w:val="hybridMultilevel"/>
    <w:tmpl w:val="5E184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5337C"/>
    <w:multiLevelType w:val="hybridMultilevel"/>
    <w:tmpl w:val="9D94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47E4"/>
    <w:multiLevelType w:val="hybridMultilevel"/>
    <w:tmpl w:val="8678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5E37"/>
    <w:multiLevelType w:val="hybridMultilevel"/>
    <w:tmpl w:val="52E2437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0C74C48"/>
    <w:multiLevelType w:val="hybridMultilevel"/>
    <w:tmpl w:val="7740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561C8"/>
    <w:multiLevelType w:val="hybridMultilevel"/>
    <w:tmpl w:val="DDF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53AF5"/>
    <w:multiLevelType w:val="hybridMultilevel"/>
    <w:tmpl w:val="FA6E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F4031"/>
    <w:multiLevelType w:val="hybridMultilevel"/>
    <w:tmpl w:val="B10CB2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9668DD"/>
    <w:multiLevelType w:val="hybridMultilevel"/>
    <w:tmpl w:val="5916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25152"/>
    <w:multiLevelType w:val="hybridMultilevel"/>
    <w:tmpl w:val="107847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9862A2A"/>
    <w:multiLevelType w:val="hybridMultilevel"/>
    <w:tmpl w:val="761A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023A8"/>
    <w:multiLevelType w:val="hybridMultilevel"/>
    <w:tmpl w:val="31F4E8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AE7189"/>
    <w:multiLevelType w:val="hybridMultilevel"/>
    <w:tmpl w:val="DDA6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5700B"/>
    <w:multiLevelType w:val="hybridMultilevel"/>
    <w:tmpl w:val="53EABDFC"/>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2062A"/>
    <w:multiLevelType w:val="hybridMultilevel"/>
    <w:tmpl w:val="D8A6FC3A"/>
    <w:lvl w:ilvl="0" w:tplc="04090001">
      <w:start w:val="1"/>
      <w:numFmt w:val="bullet"/>
      <w:lvlText w:val=""/>
      <w:lvlJc w:val="left"/>
      <w:pPr>
        <w:ind w:left="720" w:hanging="360"/>
      </w:pPr>
      <w:rPr>
        <w:rFonts w:ascii="Symbol" w:hAnsi="Symbol" w:hint="default"/>
      </w:rPr>
    </w:lvl>
    <w:lvl w:ilvl="1" w:tplc="EF7A9E2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97128"/>
    <w:multiLevelType w:val="hybridMultilevel"/>
    <w:tmpl w:val="A45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0F76"/>
    <w:multiLevelType w:val="hybridMultilevel"/>
    <w:tmpl w:val="C888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F2882"/>
    <w:multiLevelType w:val="hybridMultilevel"/>
    <w:tmpl w:val="9800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F5FC4"/>
    <w:multiLevelType w:val="hybridMultilevel"/>
    <w:tmpl w:val="470C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C328A"/>
    <w:multiLevelType w:val="hybridMultilevel"/>
    <w:tmpl w:val="3556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E6C8C"/>
    <w:multiLevelType w:val="hybridMultilevel"/>
    <w:tmpl w:val="03D2F6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900660"/>
    <w:multiLevelType w:val="hybridMultilevel"/>
    <w:tmpl w:val="6312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D088D"/>
    <w:multiLevelType w:val="hybridMultilevel"/>
    <w:tmpl w:val="6310E810"/>
    <w:lvl w:ilvl="0" w:tplc="1009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EF68E0"/>
    <w:multiLevelType w:val="hybridMultilevel"/>
    <w:tmpl w:val="64C43C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9D66717"/>
    <w:multiLevelType w:val="hybridMultilevel"/>
    <w:tmpl w:val="6A5A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F312A"/>
    <w:multiLevelType w:val="hybridMultilevel"/>
    <w:tmpl w:val="BE4C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07223"/>
    <w:multiLevelType w:val="hybridMultilevel"/>
    <w:tmpl w:val="E37C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23516"/>
    <w:multiLevelType w:val="hybridMultilevel"/>
    <w:tmpl w:val="7DF8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00812"/>
    <w:multiLevelType w:val="hybridMultilevel"/>
    <w:tmpl w:val="7E5C2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D85B7F"/>
    <w:multiLevelType w:val="hybridMultilevel"/>
    <w:tmpl w:val="6BB09566"/>
    <w:lvl w:ilvl="0" w:tplc="13503CA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013A54"/>
    <w:multiLevelType w:val="hybridMultilevel"/>
    <w:tmpl w:val="DE3C4C34"/>
    <w:lvl w:ilvl="0" w:tplc="10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6D3587"/>
    <w:multiLevelType w:val="hybridMultilevel"/>
    <w:tmpl w:val="5C60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37331"/>
    <w:multiLevelType w:val="hybridMultilevel"/>
    <w:tmpl w:val="6E728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815BA9"/>
    <w:multiLevelType w:val="hybridMultilevel"/>
    <w:tmpl w:val="75A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52179"/>
    <w:multiLevelType w:val="hybridMultilevel"/>
    <w:tmpl w:val="D16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81C6F"/>
    <w:multiLevelType w:val="hybridMultilevel"/>
    <w:tmpl w:val="1E08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946D9"/>
    <w:multiLevelType w:val="hybridMultilevel"/>
    <w:tmpl w:val="639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F7E3B"/>
    <w:multiLevelType w:val="hybridMultilevel"/>
    <w:tmpl w:val="CE5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843D4"/>
    <w:multiLevelType w:val="hybridMultilevel"/>
    <w:tmpl w:val="DD8A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5"/>
  </w:num>
  <w:num w:numId="4">
    <w:abstractNumId w:val="16"/>
  </w:num>
  <w:num w:numId="5">
    <w:abstractNumId w:val="35"/>
  </w:num>
  <w:num w:numId="6">
    <w:abstractNumId w:val="4"/>
  </w:num>
  <w:num w:numId="7">
    <w:abstractNumId w:val="6"/>
  </w:num>
  <w:num w:numId="8">
    <w:abstractNumId w:val="19"/>
  </w:num>
  <w:num w:numId="9">
    <w:abstractNumId w:val="36"/>
  </w:num>
  <w:num w:numId="10">
    <w:abstractNumId w:val="32"/>
  </w:num>
  <w:num w:numId="11">
    <w:abstractNumId w:val="28"/>
  </w:num>
  <w:num w:numId="12">
    <w:abstractNumId w:val="13"/>
  </w:num>
  <w:num w:numId="13">
    <w:abstractNumId w:val="37"/>
  </w:num>
  <w:num w:numId="14">
    <w:abstractNumId w:val="38"/>
  </w:num>
  <w:num w:numId="15">
    <w:abstractNumId w:val="20"/>
  </w:num>
  <w:num w:numId="16">
    <w:abstractNumId w:val="22"/>
  </w:num>
  <w:num w:numId="17">
    <w:abstractNumId w:val="2"/>
  </w:num>
  <w:num w:numId="18">
    <w:abstractNumId w:val="8"/>
  </w:num>
  <w:num w:numId="19">
    <w:abstractNumId w:val="30"/>
  </w:num>
  <w:num w:numId="20">
    <w:abstractNumId w:val="39"/>
  </w:num>
  <w:num w:numId="21">
    <w:abstractNumId w:val="27"/>
  </w:num>
  <w:num w:numId="22">
    <w:abstractNumId w:val="1"/>
  </w:num>
  <w:num w:numId="23">
    <w:abstractNumId w:val="18"/>
  </w:num>
  <w:num w:numId="24">
    <w:abstractNumId w:val="34"/>
  </w:num>
  <w:num w:numId="25">
    <w:abstractNumId w:val="17"/>
  </w:num>
  <w:num w:numId="26">
    <w:abstractNumId w:val="26"/>
  </w:num>
  <w:num w:numId="27">
    <w:abstractNumId w:val="5"/>
  </w:num>
  <w:num w:numId="28">
    <w:abstractNumId w:val="11"/>
  </w:num>
  <w:num w:numId="29">
    <w:abstractNumId w:val="29"/>
  </w:num>
  <w:num w:numId="30">
    <w:abstractNumId w:val="21"/>
  </w:num>
  <w:num w:numId="31">
    <w:abstractNumId w:val="31"/>
  </w:num>
  <w:num w:numId="32">
    <w:abstractNumId w:val="0"/>
  </w:num>
  <w:num w:numId="33">
    <w:abstractNumId w:val="23"/>
  </w:num>
  <w:num w:numId="34">
    <w:abstractNumId w:val="14"/>
  </w:num>
  <w:num w:numId="35">
    <w:abstractNumId w:val="33"/>
  </w:num>
  <w:num w:numId="36">
    <w:abstractNumId w:val="3"/>
  </w:num>
  <w:num w:numId="37">
    <w:abstractNumId w:val="7"/>
  </w:num>
  <w:num w:numId="38">
    <w:abstractNumId w:val="9"/>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9B"/>
    <w:rsid w:val="00010A1D"/>
    <w:rsid w:val="000116D8"/>
    <w:rsid w:val="00011978"/>
    <w:rsid w:val="00012555"/>
    <w:rsid w:val="00017117"/>
    <w:rsid w:val="00022788"/>
    <w:rsid w:val="00022B13"/>
    <w:rsid w:val="00022C0E"/>
    <w:rsid w:val="0003232D"/>
    <w:rsid w:val="00037761"/>
    <w:rsid w:val="000404C7"/>
    <w:rsid w:val="00042F75"/>
    <w:rsid w:val="0004583F"/>
    <w:rsid w:val="000462BA"/>
    <w:rsid w:val="00047572"/>
    <w:rsid w:val="0004761E"/>
    <w:rsid w:val="00047A80"/>
    <w:rsid w:val="00057DCD"/>
    <w:rsid w:val="0006148D"/>
    <w:rsid w:val="00064DB7"/>
    <w:rsid w:val="00066677"/>
    <w:rsid w:val="00074229"/>
    <w:rsid w:val="000807C2"/>
    <w:rsid w:val="00080D1C"/>
    <w:rsid w:val="0008798E"/>
    <w:rsid w:val="000A3C79"/>
    <w:rsid w:val="000A3F47"/>
    <w:rsid w:val="000A7052"/>
    <w:rsid w:val="000B4472"/>
    <w:rsid w:val="000B4591"/>
    <w:rsid w:val="000B630D"/>
    <w:rsid w:val="000B65C9"/>
    <w:rsid w:val="000B76F4"/>
    <w:rsid w:val="000B7828"/>
    <w:rsid w:val="000C4940"/>
    <w:rsid w:val="000C4C67"/>
    <w:rsid w:val="000C70B9"/>
    <w:rsid w:val="000D1F33"/>
    <w:rsid w:val="000D3B78"/>
    <w:rsid w:val="000E4EEE"/>
    <w:rsid w:val="000E7373"/>
    <w:rsid w:val="000F1A3D"/>
    <w:rsid w:val="000F69AD"/>
    <w:rsid w:val="000F7345"/>
    <w:rsid w:val="001027EB"/>
    <w:rsid w:val="00104619"/>
    <w:rsid w:val="001049ED"/>
    <w:rsid w:val="00111E56"/>
    <w:rsid w:val="00112746"/>
    <w:rsid w:val="00114114"/>
    <w:rsid w:val="00120477"/>
    <w:rsid w:val="00121174"/>
    <w:rsid w:val="00122184"/>
    <w:rsid w:val="001222BC"/>
    <w:rsid w:val="00122452"/>
    <w:rsid w:val="00134DF4"/>
    <w:rsid w:val="00141DE6"/>
    <w:rsid w:val="00142572"/>
    <w:rsid w:val="00145EF5"/>
    <w:rsid w:val="0015213D"/>
    <w:rsid w:val="00153A07"/>
    <w:rsid w:val="00155FEB"/>
    <w:rsid w:val="00156088"/>
    <w:rsid w:val="0015780F"/>
    <w:rsid w:val="0016009C"/>
    <w:rsid w:val="00173884"/>
    <w:rsid w:val="00174240"/>
    <w:rsid w:val="0018056A"/>
    <w:rsid w:val="001817C7"/>
    <w:rsid w:val="00182DDD"/>
    <w:rsid w:val="001853B6"/>
    <w:rsid w:val="0019247D"/>
    <w:rsid w:val="00192A25"/>
    <w:rsid w:val="001935E0"/>
    <w:rsid w:val="001A54D8"/>
    <w:rsid w:val="001A7E37"/>
    <w:rsid w:val="001B1D70"/>
    <w:rsid w:val="001B4AAD"/>
    <w:rsid w:val="001B704E"/>
    <w:rsid w:val="001C0312"/>
    <w:rsid w:val="001C1B36"/>
    <w:rsid w:val="001C5F7B"/>
    <w:rsid w:val="001D5319"/>
    <w:rsid w:val="001E562A"/>
    <w:rsid w:val="001F3D06"/>
    <w:rsid w:val="001F5CA3"/>
    <w:rsid w:val="001F6DB5"/>
    <w:rsid w:val="002004DF"/>
    <w:rsid w:val="0020145F"/>
    <w:rsid w:val="002019FA"/>
    <w:rsid w:val="00202800"/>
    <w:rsid w:val="00206E71"/>
    <w:rsid w:val="00211E07"/>
    <w:rsid w:val="0021221A"/>
    <w:rsid w:val="0021359A"/>
    <w:rsid w:val="00213837"/>
    <w:rsid w:val="00214068"/>
    <w:rsid w:val="00215412"/>
    <w:rsid w:val="00216AF6"/>
    <w:rsid w:val="00217BF5"/>
    <w:rsid w:val="00217DDD"/>
    <w:rsid w:val="0022431B"/>
    <w:rsid w:val="0022519A"/>
    <w:rsid w:val="0023180A"/>
    <w:rsid w:val="00237D23"/>
    <w:rsid w:val="00245C3F"/>
    <w:rsid w:val="0024656C"/>
    <w:rsid w:val="00252126"/>
    <w:rsid w:val="00255F90"/>
    <w:rsid w:val="0026425F"/>
    <w:rsid w:val="0026466E"/>
    <w:rsid w:val="00271E64"/>
    <w:rsid w:val="0028030B"/>
    <w:rsid w:val="0028098D"/>
    <w:rsid w:val="00283BA4"/>
    <w:rsid w:val="00294FA9"/>
    <w:rsid w:val="00297DD9"/>
    <w:rsid w:val="002A0D61"/>
    <w:rsid w:val="002A0DD8"/>
    <w:rsid w:val="002A21D2"/>
    <w:rsid w:val="002A4BF2"/>
    <w:rsid w:val="002A56C1"/>
    <w:rsid w:val="002B3EA3"/>
    <w:rsid w:val="002B451C"/>
    <w:rsid w:val="002C0BC0"/>
    <w:rsid w:val="002D2EDB"/>
    <w:rsid w:val="002D30DF"/>
    <w:rsid w:val="002E4C56"/>
    <w:rsid w:val="002F24A5"/>
    <w:rsid w:val="002F3601"/>
    <w:rsid w:val="002F5DBF"/>
    <w:rsid w:val="002F7FF4"/>
    <w:rsid w:val="003009DE"/>
    <w:rsid w:val="00300AB2"/>
    <w:rsid w:val="0030118A"/>
    <w:rsid w:val="0031017A"/>
    <w:rsid w:val="003137B9"/>
    <w:rsid w:val="003143F5"/>
    <w:rsid w:val="00317B21"/>
    <w:rsid w:val="00317E90"/>
    <w:rsid w:val="003211B3"/>
    <w:rsid w:val="00327C92"/>
    <w:rsid w:val="00330308"/>
    <w:rsid w:val="0033179B"/>
    <w:rsid w:val="003333C4"/>
    <w:rsid w:val="00333CCA"/>
    <w:rsid w:val="00335750"/>
    <w:rsid w:val="003362B4"/>
    <w:rsid w:val="00337D7E"/>
    <w:rsid w:val="0034268D"/>
    <w:rsid w:val="003503C7"/>
    <w:rsid w:val="00353DA5"/>
    <w:rsid w:val="00360D1C"/>
    <w:rsid w:val="00365CFD"/>
    <w:rsid w:val="0037201F"/>
    <w:rsid w:val="00375DBB"/>
    <w:rsid w:val="003906BD"/>
    <w:rsid w:val="003963E1"/>
    <w:rsid w:val="003972D4"/>
    <w:rsid w:val="003A04A5"/>
    <w:rsid w:val="003A0550"/>
    <w:rsid w:val="003A0747"/>
    <w:rsid w:val="003A442C"/>
    <w:rsid w:val="003B738A"/>
    <w:rsid w:val="003C0AE7"/>
    <w:rsid w:val="003C4D98"/>
    <w:rsid w:val="003D7AD9"/>
    <w:rsid w:val="003E1F49"/>
    <w:rsid w:val="003E2730"/>
    <w:rsid w:val="003E5EE2"/>
    <w:rsid w:val="003F0191"/>
    <w:rsid w:val="003F363F"/>
    <w:rsid w:val="00401B06"/>
    <w:rsid w:val="00410D04"/>
    <w:rsid w:val="00413B48"/>
    <w:rsid w:val="00414575"/>
    <w:rsid w:val="00414FC2"/>
    <w:rsid w:val="00416F51"/>
    <w:rsid w:val="0042414C"/>
    <w:rsid w:val="00425993"/>
    <w:rsid w:val="0042652F"/>
    <w:rsid w:val="0043381E"/>
    <w:rsid w:val="004356C6"/>
    <w:rsid w:val="00436553"/>
    <w:rsid w:val="00443FDB"/>
    <w:rsid w:val="0044505A"/>
    <w:rsid w:val="00446F92"/>
    <w:rsid w:val="00447469"/>
    <w:rsid w:val="00452EA8"/>
    <w:rsid w:val="00464D11"/>
    <w:rsid w:val="00466CEB"/>
    <w:rsid w:val="00466F88"/>
    <w:rsid w:val="00467403"/>
    <w:rsid w:val="00476B1D"/>
    <w:rsid w:val="00477287"/>
    <w:rsid w:val="00483C42"/>
    <w:rsid w:val="004841D5"/>
    <w:rsid w:val="00484D80"/>
    <w:rsid w:val="004871A7"/>
    <w:rsid w:val="00490F26"/>
    <w:rsid w:val="00494D03"/>
    <w:rsid w:val="004A2D46"/>
    <w:rsid w:val="004A3E7C"/>
    <w:rsid w:val="004A6C63"/>
    <w:rsid w:val="004B1596"/>
    <w:rsid w:val="004B388E"/>
    <w:rsid w:val="004B7B61"/>
    <w:rsid w:val="004D2FB3"/>
    <w:rsid w:val="004D4D3B"/>
    <w:rsid w:val="004D4D6C"/>
    <w:rsid w:val="004E2093"/>
    <w:rsid w:val="004E72BA"/>
    <w:rsid w:val="004F1D6C"/>
    <w:rsid w:val="004F4231"/>
    <w:rsid w:val="00505263"/>
    <w:rsid w:val="005059DA"/>
    <w:rsid w:val="00510D64"/>
    <w:rsid w:val="00517941"/>
    <w:rsid w:val="005236AA"/>
    <w:rsid w:val="00526B0A"/>
    <w:rsid w:val="005368E2"/>
    <w:rsid w:val="005378EB"/>
    <w:rsid w:val="00546ED0"/>
    <w:rsid w:val="00550286"/>
    <w:rsid w:val="00550CA4"/>
    <w:rsid w:val="00552069"/>
    <w:rsid w:val="0056473D"/>
    <w:rsid w:val="0056536E"/>
    <w:rsid w:val="005659EC"/>
    <w:rsid w:val="005670B8"/>
    <w:rsid w:val="00576408"/>
    <w:rsid w:val="005766FE"/>
    <w:rsid w:val="00580DF9"/>
    <w:rsid w:val="00585D72"/>
    <w:rsid w:val="005865B4"/>
    <w:rsid w:val="00591984"/>
    <w:rsid w:val="00591EBD"/>
    <w:rsid w:val="005A3541"/>
    <w:rsid w:val="005A36C9"/>
    <w:rsid w:val="005A3A49"/>
    <w:rsid w:val="005B0421"/>
    <w:rsid w:val="005B1061"/>
    <w:rsid w:val="005B4B81"/>
    <w:rsid w:val="005B66D3"/>
    <w:rsid w:val="005C019A"/>
    <w:rsid w:val="005C0614"/>
    <w:rsid w:val="005C28F2"/>
    <w:rsid w:val="005C42C4"/>
    <w:rsid w:val="005D2086"/>
    <w:rsid w:val="005E0AF5"/>
    <w:rsid w:val="005F633A"/>
    <w:rsid w:val="005F69A0"/>
    <w:rsid w:val="005F7F99"/>
    <w:rsid w:val="006112FD"/>
    <w:rsid w:val="00614171"/>
    <w:rsid w:val="00617CAB"/>
    <w:rsid w:val="00630734"/>
    <w:rsid w:val="00632CFB"/>
    <w:rsid w:val="00633F2E"/>
    <w:rsid w:val="00640DFB"/>
    <w:rsid w:val="006417CB"/>
    <w:rsid w:val="00642962"/>
    <w:rsid w:val="00652C15"/>
    <w:rsid w:val="0067543A"/>
    <w:rsid w:val="00680359"/>
    <w:rsid w:val="00681959"/>
    <w:rsid w:val="00682C63"/>
    <w:rsid w:val="0068307F"/>
    <w:rsid w:val="0069332F"/>
    <w:rsid w:val="00694C44"/>
    <w:rsid w:val="00696E11"/>
    <w:rsid w:val="00697606"/>
    <w:rsid w:val="006A2544"/>
    <w:rsid w:val="006B13E3"/>
    <w:rsid w:val="006B1A8E"/>
    <w:rsid w:val="006B4DAC"/>
    <w:rsid w:val="006C001A"/>
    <w:rsid w:val="006C24D9"/>
    <w:rsid w:val="006C285A"/>
    <w:rsid w:val="006C6D58"/>
    <w:rsid w:val="006D548E"/>
    <w:rsid w:val="006D65DC"/>
    <w:rsid w:val="006D7668"/>
    <w:rsid w:val="006E114A"/>
    <w:rsid w:val="006E2832"/>
    <w:rsid w:val="006E3D34"/>
    <w:rsid w:val="006F16D5"/>
    <w:rsid w:val="006F20F5"/>
    <w:rsid w:val="006F2166"/>
    <w:rsid w:val="00703C4E"/>
    <w:rsid w:val="007104BB"/>
    <w:rsid w:val="00710ED8"/>
    <w:rsid w:val="007132CC"/>
    <w:rsid w:val="00714213"/>
    <w:rsid w:val="0071459B"/>
    <w:rsid w:val="00723397"/>
    <w:rsid w:val="00723E46"/>
    <w:rsid w:val="007240ED"/>
    <w:rsid w:val="0072554B"/>
    <w:rsid w:val="007276AB"/>
    <w:rsid w:val="007331CD"/>
    <w:rsid w:val="00734626"/>
    <w:rsid w:val="00734F49"/>
    <w:rsid w:val="00741CBA"/>
    <w:rsid w:val="0074365A"/>
    <w:rsid w:val="007474C4"/>
    <w:rsid w:val="00751A8B"/>
    <w:rsid w:val="00752D0D"/>
    <w:rsid w:val="00755906"/>
    <w:rsid w:val="0075622D"/>
    <w:rsid w:val="00760CB4"/>
    <w:rsid w:val="007619F2"/>
    <w:rsid w:val="007749FB"/>
    <w:rsid w:val="007849C3"/>
    <w:rsid w:val="00787459"/>
    <w:rsid w:val="007874BF"/>
    <w:rsid w:val="00787ADE"/>
    <w:rsid w:val="0079018F"/>
    <w:rsid w:val="00794A26"/>
    <w:rsid w:val="00796D29"/>
    <w:rsid w:val="007A1E22"/>
    <w:rsid w:val="007A5D09"/>
    <w:rsid w:val="007A670F"/>
    <w:rsid w:val="007B1E56"/>
    <w:rsid w:val="007B4AD8"/>
    <w:rsid w:val="007B69E9"/>
    <w:rsid w:val="007C20DC"/>
    <w:rsid w:val="007D1E08"/>
    <w:rsid w:val="007D4664"/>
    <w:rsid w:val="007E00B4"/>
    <w:rsid w:val="007E09B6"/>
    <w:rsid w:val="007E1281"/>
    <w:rsid w:val="007E711F"/>
    <w:rsid w:val="007E71A1"/>
    <w:rsid w:val="007F016B"/>
    <w:rsid w:val="007F4C86"/>
    <w:rsid w:val="007F5339"/>
    <w:rsid w:val="0080399B"/>
    <w:rsid w:val="00807FFC"/>
    <w:rsid w:val="008104C3"/>
    <w:rsid w:val="0081148D"/>
    <w:rsid w:val="008217A3"/>
    <w:rsid w:val="0082212E"/>
    <w:rsid w:val="00822935"/>
    <w:rsid w:val="0082497B"/>
    <w:rsid w:val="008464F8"/>
    <w:rsid w:val="00853CE5"/>
    <w:rsid w:val="00856FD0"/>
    <w:rsid w:val="008605B2"/>
    <w:rsid w:val="00864426"/>
    <w:rsid w:val="00865C3F"/>
    <w:rsid w:val="00872AA6"/>
    <w:rsid w:val="00872C0E"/>
    <w:rsid w:val="0088364C"/>
    <w:rsid w:val="0088490C"/>
    <w:rsid w:val="0088712B"/>
    <w:rsid w:val="00891932"/>
    <w:rsid w:val="00891ACB"/>
    <w:rsid w:val="00891C3B"/>
    <w:rsid w:val="008932C5"/>
    <w:rsid w:val="00893A79"/>
    <w:rsid w:val="00894FA1"/>
    <w:rsid w:val="0089749A"/>
    <w:rsid w:val="008A091E"/>
    <w:rsid w:val="008A1F54"/>
    <w:rsid w:val="008A2751"/>
    <w:rsid w:val="008A29AA"/>
    <w:rsid w:val="008A423B"/>
    <w:rsid w:val="008C05FB"/>
    <w:rsid w:val="008C2841"/>
    <w:rsid w:val="008C61D4"/>
    <w:rsid w:val="008C6C4A"/>
    <w:rsid w:val="008D54FB"/>
    <w:rsid w:val="008E04F4"/>
    <w:rsid w:val="008E249E"/>
    <w:rsid w:val="008E7A49"/>
    <w:rsid w:val="008E7DC1"/>
    <w:rsid w:val="008F7119"/>
    <w:rsid w:val="00902273"/>
    <w:rsid w:val="009142C3"/>
    <w:rsid w:val="00916E8B"/>
    <w:rsid w:val="00941F4A"/>
    <w:rsid w:val="009438F4"/>
    <w:rsid w:val="009469E4"/>
    <w:rsid w:val="00946B94"/>
    <w:rsid w:val="00950986"/>
    <w:rsid w:val="00956684"/>
    <w:rsid w:val="00957394"/>
    <w:rsid w:val="00961ED3"/>
    <w:rsid w:val="00964529"/>
    <w:rsid w:val="0096609D"/>
    <w:rsid w:val="009777E5"/>
    <w:rsid w:val="00981C87"/>
    <w:rsid w:val="0098399B"/>
    <w:rsid w:val="00985003"/>
    <w:rsid w:val="009850BA"/>
    <w:rsid w:val="0098512C"/>
    <w:rsid w:val="00985B0A"/>
    <w:rsid w:val="009870A9"/>
    <w:rsid w:val="00991A14"/>
    <w:rsid w:val="00992A94"/>
    <w:rsid w:val="009969D1"/>
    <w:rsid w:val="009A43F2"/>
    <w:rsid w:val="009A4994"/>
    <w:rsid w:val="009A5F44"/>
    <w:rsid w:val="009B1D35"/>
    <w:rsid w:val="009B208A"/>
    <w:rsid w:val="009B3977"/>
    <w:rsid w:val="009C0670"/>
    <w:rsid w:val="009C6798"/>
    <w:rsid w:val="009C6AD7"/>
    <w:rsid w:val="009D4FB3"/>
    <w:rsid w:val="009E119F"/>
    <w:rsid w:val="009E779B"/>
    <w:rsid w:val="009F5C66"/>
    <w:rsid w:val="00A06A1D"/>
    <w:rsid w:val="00A071F4"/>
    <w:rsid w:val="00A075F3"/>
    <w:rsid w:val="00A10CAC"/>
    <w:rsid w:val="00A15DB6"/>
    <w:rsid w:val="00A16305"/>
    <w:rsid w:val="00A270F2"/>
    <w:rsid w:val="00A3012C"/>
    <w:rsid w:val="00A3124C"/>
    <w:rsid w:val="00A35D05"/>
    <w:rsid w:val="00A362A6"/>
    <w:rsid w:val="00A36B40"/>
    <w:rsid w:val="00A4118D"/>
    <w:rsid w:val="00A41723"/>
    <w:rsid w:val="00A42971"/>
    <w:rsid w:val="00A43559"/>
    <w:rsid w:val="00A44006"/>
    <w:rsid w:val="00A44B85"/>
    <w:rsid w:val="00A45FE3"/>
    <w:rsid w:val="00A50DE5"/>
    <w:rsid w:val="00A60629"/>
    <w:rsid w:val="00A6578D"/>
    <w:rsid w:val="00A66D91"/>
    <w:rsid w:val="00A72DBD"/>
    <w:rsid w:val="00A73D44"/>
    <w:rsid w:val="00A767F8"/>
    <w:rsid w:val="00A8061F"/>
    <w:rsid w:val="00A82CCA"/>
    <w:rsid w:val="00A86954"/>
    <w:rsid w:val="00A917D1"/>
    <w:rsid w:val="00A94BEF"/>
    <w:rsid w:val="00A96C14"/>
    <w:rsid w:val="00AA0D35"/>
    <w:rsid w:val="00AB0D2C"/>
    <w:rsid w:val="00AB5986"/>
    <w:rsid w:val="00AC1B20"/>
    <w:rsid w:val="00AC5071"/>
    <w:rsid w:val="00AC68CE"/>
    <w:rsid w:val="00AD19EF"/>
    <w:rsid w:val="00AD2266"/>
    <w:rsid w:val="00AE0845"/>
    <w:rsid w:val="00AF3351"/>
    <w:rsid w:val="00B07199"/>
    <w:rsid w:val="00B10AF5"/>
    <w:rsid w:val="00B12561"/>
    <w:rsid w:val="00B16E4D"/>
    <w:rsid w:val="00B2731E"/>
    <w:rsid w:val="00B27FD1"/>
    <w:rsid w:val="00B31B2E"/>
    <w:rsid w:val="00B32A9F"/>
    <w:rsid w:val="00B404A9"/>
    <w:rsid w:val="00B42196"/>
    <w:rsid w:val="00B441E1"/>
    <w:rsid w:val="00B61129"/>
    <w:rsid w:val="00B6330F"/>
    <w:rsid w:val="00B66C14"/>
    <w:rsid w:val="00B7130B"/>
    <w:rsid w:val="00B73A8C"/>
    <w:rsid w:val="00B76443"/>
    <w:rsid w:val="00B7769B"/>
    <w:rsid w:val="00B81B69"/>
    <w:rsid w:val="00B821D9"/>
    <w:rsid w:val="00B85D08"/>
    <w:rsid w:val="00BB2052"/>
    <w:rsid w:val="00BB22ED"/>
    <w:rsid w:val="00BB649E"/>
    <w:rsid w:val="00BC3986"/>
    <w:rsid w:val="00BC426E"/>
    <w:rsid w:val="00BC47B5"/>
    <w:rsid w:val="00BC5B73"/>
    <w:rsid w:val="00BD17F9"/>
    <w:rsid w:val="00BD326F"/>
    <w:rsid w:val="00BD6062"/>
    <w:rsid w:val="00BD6FE1"/>
    <w:rsid w:val="00BE2171"/>
    <w:rsid w:val="00BE27B7"/>
    <w:rsid w:val="00BE62A9"/>
    <w:rsid w:val="00BE65F1"/>
    <w:rsid w:val="00BE7971"/>
    <w:rsid w:val="00BF0E04"/>
    <w:rsid w:val="00BF2696"/>
    <w:rsid w:val="00BF43DD"/>
    <w:rsid w:val="00BF56BE"/>
    <w:rsid w:val="00BF60D2"/>
    <w:rsid w:val="00C00577"/>
    <w:rsid w:val="00C029C7"/>
    <w:rsid w:val="00C03978"/>
    <w:rsid w:val="00C103F9"/>
    <w:rsid w:val="00C12562"/>
    <w:rsid w:val="00C2019D"/>
    <w:rsid w:val="00C20F7F"/>
    <w:rsid w:val="00C26E27"/>
    <w:rsid w:val="00C36BA6"/>
    <w:rsid w:val="00C532B2"/>
    <w:rsid w:val="00C63B75"/>
    <w:rsid w:val="00C64A52"/>
    <w:rsid w:val="00C70821"/>
    <w:rsid w:val="00C72AFB"/>
    <w:rsid w:val="00C73F8A"/>
    <w:rsid w:val="00C80FDF"/>
    <w:rsid w:val="00C8107B"/>
    <w:rsid w:val="00C84A4F"/>
    <w:rsid w:val="00C8530E"/>
    <w:rsid w:val="00C85A4D"/>
    <w:rsid w:val="00C8629B"/>
    <w:rsid w:val="00C86994"/>
    <w:rsid w:val="00CA2EC1"/>
    <w:rsid w:val="00CB0132"/>
    <w:rsid w:val="00CB0881"/>
    <w:rsid w:val="00CB4FF9"/>
    <w:rsid w:val="00CC3C1C"/>
    <w:rsid w:val="00CC3EB4"/>
    <w:rsid w:val="00CE03AF"/>
    <w:rsid w:val="00CE2334"/>
    <w:rsid w:val="00CE3FE6"/>
    <w:rsid w:val="00CE7BF4"/>
    <w:rsid w:val="00CF2119"/>
    <w:rsid w:val="00CF51C5"/>
    <w:rsid w:val="00D00440"/>
    <w:rsid w:val="00D006E9"/>
    <w:rsid w:val="00D017E5"/>
    <w:rsid w:val="00D04BD3"/>
    <w:rsid w:val="00D060B2"/>
    <w:rsid w:val="00D2088C"/>
    <w:rsid w:val="00D2587D"/>
    <w:rsid w:val="00D3616C"/>
    <w:rsid w:val="00D4101F"/>
    <w:rsid w:val="00D4518E"/>
    <w:rsid w:val="00D45D05"/>
    <w:rsid w:val="00D54292"/>
    <w:rsid w:val="00D577E7"/>
    <w:rsid w:val="00D63E87"/>
    <w:rsid w:val="00D65474"/>
    <w:rsid w:val="00D65F26"/>
    <w:rsid w:val="00D709DE"/>
    <w:rsid w:val="00D72FFF"/>
    <w:rsid w:val="00D7397D"/>
    <w:rsid w:val="00D74092"/>
    <w:rsid w:val="00D75BE8"/>
    <w:rsid w:val="00D7734B"/>
    <w:rsid w:val="00D94F08"/>
    <w:rsid w:val="00D96051"/>
    <w:rsid w:val="00DA26B3"/>
    <w:rsid w:val="00DA44F3"/>
    <w:rsid w:val="00DA6047"/>
    <w:rsid w:val="00DB2CCE"/>
    <w:rsid w:val="00DB47B5"/>
    <w:rsid w:val="00DB77CF"/>
    <w:rsid w:val="00DC37EC"/>
    <w:rsid w:val="00DD0AEA"/>
    <w:rsid w:val="00DD1FFE"/>
    <w:rsid w:val="00DD2B41"/>
    <w:rsid w:val="00DD6C0B"/>
    <w:rsid w:val="00DD6E59"/>
    <w:rsid w:val="00DE0796"/>
    <w:rsid w:val="00DE0860"/>
    <w:rsid w:val="00DE1331"/>
    <w:rsid w:val="00DF2894"/>
    <w:rsid w:val="00DF3516"/>
    <w:rsid w:val="00DF5AD6"/>
    <w:rsid w:val="00DF7AEE"/>
    <w:rsid w:val="00E00D3F"/>
    <w:rsid w:val="00E00F75"/>
    <w:rsid w:val="00E039A4"/>
    <w:rsid w:val="00E05647"/>
    <w:rsid w:val="00E06C92"/>
    <w:rsid w:val="00E125D8"/>
    <w:rsid w:val="00E17CCD"/>
    <w:rsid w:val="00E21B73"/>
    <w:rsid w:val="00E21BAD"/>
    <w:rsid w:val="00E234EE"/>
    <w:rsid w:val="00E24732"/>
    <w:rsid w:val="00E308DB"/>
    <w:rsid w:val="00E32BAE"/>
    <w:rsid w:val="00E340E6"/>
    <w:rsid w:val="00E36C34"/>
    <w:rsid w:val="00E373C1"/>
    <w:rsid w:val="00E378CA"/>
    <w:rsid w:val="00E441AF"/>
    <w:rsid w:val="00E47C11"/>
    <w:rsid w:val="00E526CB"/>
    <w:rsid w:val="00E608B3"/>
    <w:rsid w:val="00E60E5C"/>
    <w:rsid w:val="00E61246"/>
    <w:rsid w:val="00E67EA9"/>
    <w:rsid w:val="00E708E5"/>
    <w:rsid w:val="00E75938"/>
    <w:rsid w:val="00E76ABE"/>
    <w:rsid w:val="00E846DB"/>
    <w:rsid w:val="00E878AD"/>
    <w:rsid w:val="00E91D69"/>
    <w:rsid w:val="00E91D6C"/>
    <w:rsid w:val="00E92702"/>
    <w:rsid w:val="00E929FB"/>
    <w:rsid w:val="00E932EB"/>
    <w:rsid w:val="00E93AB9"/>
    <w:rsid w:val="00E9773B"/>
    <w:rsid w:val="00EA4308"/>
    <w:rsid w:val="00EB2095"/>
    <w:rsid w:val="00EB6038"/>
    <w:rsid w:val="00EB6260"/>
    <w:rsid w:val="00EC058C"/>
    <w:rsid w:val="00EC51BE"/>
    <w:rsid w:val="00EC7FA9"/>
    <w:rsid w:val="00ED6C15"/>
    <w:rsid w:val="00EE474A"/>
    <w:rsid w:val="00EE7A28"/>
    <w:rsid w:val="00F004E1"/>
    <w:rsid w:val="00F07F25"/>
    <w:rsid w:val="00F131AC"/>
    <w:rsid w:val="00F1699D"/>
    <w:rsid w:val="00F2763B"/>
    <w:rsid w:val="00F27DE8"/>
    <w:rsid w:val="00F379E6"/>
    <w:rsid w:val="00F4016C"/>
    <w:rsid w:val="00F443A8"/>
    <w:rsid w:val="00F52E1F"/>
    <w:rsid w:val="00F61A1E"/>
    <w:rsid w:val="00F64D4C"/>
    <w:rsid w:val="00F70D1F"/>
    <w:rsid w:val="00F710B2"/>
    <w:rsid w:val="00F80E97"/>
    <w:rsid w:val="00F82B28"/>
    <w:rsid w:val="00F83CE7"/>
    <w:rsid w:val="00F8788B"/>
    <w:rsid w:val="00F906F0"/>
    <w:rsid w:val="00F94560"/>
    <w:rsid w:val="00F94B40"/>
    <w:rsid w:val="00F95127"/>
    <w:rsid w:val="00FA4DA4"/>
    <w:rsid w:val="00FA7F1A"/>
    <w:rsid w:val="00FB1F96"/>
    <w:rsid w:val="00FB3AE3"/>
    <w:rsid w:val="00FB73DF"/>
    <w:rsid w:val="00FB7B41"/>
    <w:rsid w:val="00FC2032"/>
    <w:rsid w:val="00FC4A0B"/>
    <w:rsid w:val="00FD1AAE"/>
    <w:rsid w:val="00FD560B"/>
    <w:rsid w:val="00FF4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B6DC"/>
  <w15:docId w15:val="{06E19BF5-99CF-414D-B8AF-A7B7928D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AD"/>
  </w:style>
  <w:style w:type="paragraph" w:styleId="Heading1">
    <w:name w:val="heading 1"/>
    <w:basedOn w:val="Normal"/>
    <w:next w:val="Normal"/>
    <w:link w:val="Heading1Char"/>
    <w:uiPriority w:val="99"/>
    <w:qFormat/>
    <w:rsid w:val="0098399B"/>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98399B"/>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399B"/>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98399B"/>
    <w:rPr>
      <w:rFonts w:ascii="Times New Roman" w:eastAsia="Times New Roman" w:hAnsi="Times New Roman" w:cs="Times New Roman"/>
      <w:b/>
      <w:bCs/>
      <w:sz w:val="28"/>
      <w:szCs w:val="24"/>
    </w:rPr>
  </w:style>
  <w:style w:type="paragraph" w:styleId="Footer">
    <w:name w:val="footer"/>
    <w:basedOn w:val="Normal"/>
    <w:link w:val="FooterChar"/>
    <w:uiPriority w:val="99"/>
    <w:rsid w:val="0098399B"/>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98399B"/>
    <w:rPr>
      <w:rFonts w:ascii="Times New Roman" w:eastAsia="Times New Roman" w:hAnsi="Times New Roman" w:cs="Times New Roman"/>
      <w:sz w:val="24"/>
      <w:szCs w:val="24"/>
      <w:lang w:val="en-CA"/>
    </w:rPr>
  </w:style>
  <w:style w:type="paragraph" w:styleId="ListParagraph">
    <w:name w:val="List Paragraph"/>
    <w:basedOn w:val="Normal"/>
    <w:qFormat/>
    <w:rsid w:val="0098399B"/>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CommentReference">
    <w:name w:val="annotation reference"/>
    <w:basedOn w:val="DefaultParagraphFont"/>
    <w:uiPriority w:val="99"/>
    <w:semiHidden/>
    <w:unhideWhenUsed/>
    <w:rsid w:val="0098399B"/>
    <w:rPr>
      <w:sz w:val="16"/>
      <w:szCs w:val="16"/>
    </w:rPr>
  </w:style>
  <w:style w:type="paragraph" w:styleId="CommentText">
    <w:name w:val="annotation text"/>
    <w:basedOn w:val="Normal"/>
    <w:link w:val="CommentTextChar"/>
    <w:uiPriority w:val="99"/>
    <w:semiHidden/>
    <w:unhideWhenUsed/>
    <w:rsid w:val="0098399B"/>
    <w:pPr>
      <w:spacing w:line="240" w:lineRule="auto"/>
    </w:pPr>
    <w:rPr>
      <w:sz w:val="20"/>
      <w:szCs w:val="20"/>
    </w:rPr>
  </w:style>
  <w:style w:type="character" w:customStyle="1" w:styleId="CommentTextChar">
    <w:name w:val="Comment Text Char"/>
    <w:basedOn w:val="DefaultParagraphFont"/>
    <w:link w:val="CommentText"/>
    <w:uiPriority w:val="99"/>
    <w:semiHidden/>
    <w:rsid w:val="0098399B"/>
    <w:rPr>
      <w:sz w:val="20"/>
      <w:szCs w:val="20"/>
    </w:rPr>
  </w:style>
  <w:style w:type="character" w:styleId="Hyperlink">
    <w:name w:val="Hyperlink"/>
    <w:basedOn w:val="DefaultParagraphFont"/>
    <w:uiPriority w:val="99"/>
    <w:unhideWhenUsed/>
    <w:rsid w:val="0098399B"/>
    <w:rPr>
      <w:color w:val="0000FF" w:themeColor="hyperlink"/>
      <w:u w:val="single"/>
    </w:rPr>
  </w:style>
  <w:style w:type="character" w:styleId="Emphasis">
    <w:name w:val="Emphasis"/>
    <w:basedOn w:val="DefaultParagraphFont"/>
    <w:uiPriority w:val="20"/>
    <w:qFormat/>
    <w:rsid w:val="0098399B"/>
    <w:rPr>
      <w:i/>
      <w:iCs/>
    </w:rPr>
  </w:style>
  <w:style w:type="character" w:customStyle="1" w:styleId="st">
    <w:name w:val="st"/>
    <w:basedOn w:val="DefaultParagraphFont"/>
    <w:rsid w:val="0098399B"/>
  </w:style>
  <w:style w:type="paragraph" w:styleId="BalloonText">
    <w:name w:val="Balloon Text"/>
    <w:basedOn w:val="Normal"/>
    <w:link w:val="BalloonTextChar"/>
    <w:uiPriority w:val="99"/>
    <w:semiHidden/>
    <w:unhideWhenUsed/>
    <w:rsid w:val="0098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9B"/>
    <w:rPr>
      <w:rFonts w:ascii="Tahoma" w:hAnsi="Tahoma" w:cs="Tahoma"/>
      <w:sz w:val="16"/>
      <w:szCs w:val="16"/>
    </w:rPr>
  </w:style>
  <w:style w:type="paragraph" w:styleId="Header">
    <w:name w:val="header"/>
    <w:basedOn w:val="Normal"/>
    <w:link w:val="HeaderChar"/>
    <w:uiPriority w:val="99"/>
    <w:semiHidden/>
    <w:unhideWhenUsed/>
    <w:rsid w:val="00DF7A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AEE"/>
  </w:style>
  <w:style w:type="paragraph" w:styleId="CommentSubject">
    <w:name w:val="annotation subject"/>
    <w:basedOn w:val="CommentText"/>
    <w:next w:val="CommentText"/>
    <w:link w:val="CommentSubjectChar"/>
    <w:uiPriority w:val="99"/>
    <w:semiHidden/>
    <w:unhideWhenUsed/>
    <w:rsid w:val="0006148D"/>
    <w:rPr>
      <w:b/>
      <w:bCs/>
    </w:rPr>
  </w:style>
  <w:style w:type="character" w:customStyle="1" w:styleId="CommentSubjectChar">
    <w:name w:val="Comment Subject Char"/>
    <w:basedOn w:val="CommentTextChar"/>
    <w:link w:val="CommentSubject"/>
    <w:uiPriority w:val="99"/>
    <w:semiHidden/>
    <w:rsid w:val="0006148D"/>
    <w:rPr>
      <w:b/>
      <w:bCs/>
      <w:sz w:val="20"/>
      <w:szCs w:val="20"/>
    </w:rPr>
  </w:style>
  <w:style w:type="paragraph" w:styleId="Revision">
    <w:name w:val="Revision"/>
    <w:hidden/>
    <w:uiPriority w:val="99"/>
    <w:semiHidden/>
    <w:rsid w:val="00061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econsearch.umn.edu/record/253560/files/14%20Investment%20opportunities%20and%20challenges%20in%20the%20potato%20value%20chain%20in%20Uganda.pdf" TargetMode="External"/><Relationship Id="rId18" Type="http://schemas.openxmlformats.org/officeDocument/2006/relationships/hyperlink" Target="https://cgspace.cgiar.org/bitstream/handle/10568/89337/RTB-Endure-TReport-Market-value-chain-ware-potato-Uganda.pdf?sequence=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dosi.org/wjas/wjas11(2)15/2.pdf" TargetMode="External"/><Relationship Id="rId17" Type="http://schemas.openxmlformats.org/officeDocument/2006/relationships/hyperlink" Target="https://www.jica.go.jp/nepal/english/office/others/c8h0vm0000bjww96-att/tm_4.pdf" TargetMode="External"/><Relationship Id="rId2" Type="http://schemas.openxmlformats.org/officeDocument/2006/relationships/numbering" Target="numbering.xml"/><Relationship Id="rId16" Type="http://schemas.openxmlformats.org/officeDocument/2006/relationships/hyperlink" Target="https://npck.org/Books/potato%20production%20manual.pdf" TargetMode="External"/><Relationship Id="rId20" Type="http://schemas.openxmlformats.org/officeDocument/2006/relationships/hyperlink" Target="https://cgspace.cgiar.org/bitstream/handle/10568/82788/RTB-Endure-Ware-Potato-Harvesting-and-storage-techniques.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i1710e/i1710e.pdf" TargetMode="External"/><Relationship Id="rId5" Type="http://schemas.openxmlformats.org/officeDocument/2006/relationships/webSettings" Target="webSettings.xml"/><Relationship Id="rId15" Type="http://schemas.openxmlformats.org/officeDocument/2006/relationships/hyperlink" Target="http://agrigender.net/uploads/JGAFS-122015-2.pdf" TargetMode="External"/><Relationship Id="rId23" Type="http://schemas.openxmlformats.org/officeDocument/2006/relationships/theme" Target="theme/theme1.xml"/><Relationship Id="rId10" Type="http://schemas.openxmlformats.org/officeDocument/2006/relationships/hyperlink" Target="http://ijecm.co.uk/wp-content/uploads/2017/11/51117.pdf" TargetMode="External"/><Relationship Id="rId19" Type="http://schemas.openxmlformats.org/officeDocument/2006/relationships/hyperlink" Target="https://pubs.iied.org/pdfs/G02310.pdf" TargetMode="External"/><Relationship Id="rId4" Type="http://schemas.openxmlformats.org/officeDocument/2006/relationships/settings" Target="settings.xml"/><Relationship Id="rId9" Type="http://schemas.openxmlformats.org/officeDocument/2006/relationships/hyperlink" Target="https://agmarknet.gov.in/Others/profile-potato.pdf" TargetMode="External"/><Relationship Id="rId14" Type="http://schemas.openxmlformats.org/officeDocument/2006/relationships/hyperlink" Target="http://www.fao.org/fileadmin/user_upload/inpho/docs/Post_Harvest_Compendium_-_Potato.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9C10-D7E5-4605-8D1D-15CB2B19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15355</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Kathryn Burnham</cp:lastModifiedBy>
  <cp:revision>2</cp:revision>
  <dcterms:created xsi:type="dcterms:W3CDTF">2019-09-23T18:31:00Z</dcterms:created>
  <dcterms:modified xsi:type="dcterms:W3CDTF">2019-09-23T18:31:00Z</dcterms:modified>
</cp:coreProperties>
</file>