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07FE6" w14:textId="77777777" w:rsidR="00C9754A" w:rsidRPr="005E48DA" w:rsidRDefault="00C9754A" w:rsidP="00C9754A">
      <w:pPr>
        <w:spacing w:after="0" w:line="240" w:lineRule="auto"/>
        <w:rPr>
          <w:rFonts w:ascii="Times New Roman" w:hAnsi="Times New Roman" w:cs="Times New Roman"/>
          <w:sz w:val="24"/>
          <w:szCs w:val="24"/>
          <w:lang w:val="en-GB"/>
        </w:rPr>
      </w:pPr>
      <w:r w:rsidRPr="005E48DA">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71473B47" wp14:editId="54BA0548">
            <wp:simplePos x="0" y="0"/>
            <wp:positionH relativeFrom="column">
              <wp:posOffset>-114300</wp:posOffset>
            </wp:positionH>
            <wp:positionV relativeFrom="paragraph">
              <wp:posOffset>-517719</wp:posOffset>
            </wp:positionV>
            <wp:extent cx="1730375" cy="64770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DD59BE3" w14:textId="268A4DEB" w:rsidR="00C9754A" w:rsidRPr="005E48DA" w:rsidRDefault="00C9754A" w:rsidP="00C9754A">
      <w:pPr>
        <w:pStyle w:val="Heading1"/>
        <w:tabs>
          <w:tab w:val="left" w:pos="2880"/>
        </w:tabs>
        <w:rPr>
          <w:b w:val="0"/>
          <w:bCs/>
          <w:sz w:val="20"/>
          <w:szCs w:val="20"/>
        </w:rPr>
      </w:pPr>
      <w:r w:rsidRPr="005E48DA">
        <w:rPr>
          <w:b w:val="0"/>
          <w:bCs/>
          <w:sz w:val="20"/>
          <w:szCs w:val="20"/>
        </w:rPr>
        <w:t xml:space="preserve">Fakiti na 112, Abu na 2 </w:t>
      </w:r>
    </w:p>
    <w:p w14:paraId="66CA4D85" w14:textId="77777777" w:rsidR="00C9754A" w:rsidRPr="005E48DA" w:rsidRDefault="00C9754A" w:rsidP="00C9754A">
      <w:pPr>
        <w:pStyle w:val="Heading1"/>
        <w:tabs>
          <w:tab w:val="left" w:pos="2880"/>
        </w:tabs>
        <w:rPr>
          <w:b w:val="0"/>
          <w:sz w:val="20"/>
          <w:szCs w:val="20"/>
        </w:rPr>
      </w:pPr>
      <w:r w:rsidRPr="005E48DA">
        <w:rPr>
          <w:b w:val="0"/>
          <w:sz w:val="20"/>
          <w:szCs w:val="20"/>
        </w:rPr>
        <w:t>Nau’i: Shimfida</w:t>
      </w:r>
    </w:p>
    <w:p w14:paraId="092F2912" w14:textId="749D7F22" w:rsidR="00C9754A" w:rsidRPr="005E48DA" w:rsidRDefault="00C9754A" w:rsidP="00C9754A">
      <w:pPr>
        <w:tabs>
          <w:tab w:val="left" w:pos="2880"/>
        </w:tabs>
        <w:spacing w:after="0" w:line="240" w:lineRule="auto"/>
        <w:rPr>
          <w:rFonts w:ascii="Times New Roman" w:hAnsi="Times New Roman" w:cs="Times New Roman"/>
          <w:sz w:val="20"/>
          <w:szCs w:val="20"/>
          <w:lang w:val="fr-FR"/>
        </w:rPr>
      </w:pPr>
      <w:r w:rsidRPr="005E48DA">
        <w:rPr>
          <w:rFonts w:ascii="Times New Roman" w:hAnsi="Times New Roman" w:cs="Times New Roman"/>
          <w:sz w:val="20"/>
          <w:szCs w:val="20"/>
          <w:lang w:val="fr-FR"/>
        </w:rPr>
        <w:t>Satumba 2019</w:t>
      </w:r>
    </w:p>
    <w:p w14:paraId="7FD2F911" w14:textId="77777777" w:rsidR="00C9754A" w:rsidRPr="005E48DA" w:rsidRDefault="00C9754A" w:rsidP="00C9754A">
      <w:pPr>
        <w:pStyle w:val="Heading1"/>
        <w:tabs>
          <w:tab w:val="left" w:pos="2880"/>
        </w:tabs>
        <w:rPr>
          <w:b w:val="0"/>
          <w:sz w:val="24"/>
          <w:szCs w:val="24"/>
          <w:lang w:val="fr-FR"/>
        </w:rPr>
      </w:pPr>
      <w:r w:rsidRPr="005E48DA">
        <w:rPr>
          <w:b w:val="0"/>
          <w:sz w:val="24"/>
          <w:szCs w:val="24"/>
          <w:lang w:val="fr-FR"/>
        </w:rPr>
        <w:t>_________________________________________________________________________</w:t>
      </w:r>
    </w:p>
    <w:p w14:paraId="5BAA01D4" w14:textId="77777777" w:rsidR="00C9754A" w:rsidRPr="005E48DA" w:rsidRDefault="00C9754A" w:rsidP="00C9754A">
      <w:pPr>
        <w:pStyle w:val="Heading1"/>
        <w:tabs>
          <w:tab w:val="left" w:pos="2880"/>
        </w:tabs>
        <w:rPr>
          <w:b w:val="0"/>
          <w:sz w:val="24"/>
          <w:szCs w:val="24"/>
          <w:lang w:val="fr-FR"/>
        </w:rPr>
      </w:pPr>
    </w:p>
    <w:p w14:paraId="2414F736" w14:textId="6C3F0EBD" w:rsidR="00C9754A" w:rsidRPr="005E48DA" w:rsidRDefault="00C9754A" w:rsidP="00C9754A">
      <w:pPr>
        <w:tabs>
          <w:tab w:val="right" w:pos="9027"/>
        </w:tabs>
        <w:spacing w:after="0"/>
        <w:rPr>
          <w:rFonts w:ascii="Times New Roman" w:hAnsi="Times New Roman" w:cs="Times New Roman"/>
          <w:b/>
          <w:sz w:val="28"/>
          <w:szCs w:val="28"/>
          <w:lang w:val="fr-FR"/>
        </w:rPr>
      </w:pPr>
      <w:proofErr w:type="gramStart"/>
      <w:r w:rsidRPr="005E48DA">
        <w:rPr>
          <w:rFonts w:ascii="Times New Roman" w:hAnsi="Times New Roman" w:cs="Times New Roman"/>
          <w:b/>
          <w:sz w:val="28"/>
          <w:szCs w:val="28"/>
          <w:lang w:val="fr-FR"/>
        </w:rPr>
        <w:t>Shimfida:</w:t>
      </w:r>
      <w:proofErr w:type="gramEnd"/>
      <w:r w:rsidRPr="005E48DA">
        <w:rPr>
          <w:rFonts w:ascii="Times New Roman" w:hAnsi="Times New Roman" w:cs="Times New Roman"/>
          <w:b/>
          <w:sz w:val="28"/>
          <w:szCs w:val="28"/>
          <w:lang w:val="fr-FR"/>
        </w:rPr>
        <w:t xml:space="preserve"> Cinikayya Tumatir da Siffirin sa</w:t>
      </w:r>
    </w:p>
    <w:p w14:paraId="535C9A3F" w14:textId="77777777" w:rsidR="00C9754A" w:rsidRPr="005E48DA" w:rsidRDefault="00C9754A" w:rsidP="00C9754A">
      <w:pPr>
        <w:tabs>
          <w:tab w:val="left" w:pos="2880"/>
        </w:tabs>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_________________________________________________________________________</w:t>
      </w:r>
    </w:p>
    <w:p w14:paraId="2296559B" w14:textId="77777777" w:rsidR="00C9754A" w:rsidRPr="005E48DA" w:rsidRDefault="00C9754A" w:rsidP="005E48DA">
      <w:p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Gabatarwa</w:t>
      </w:r>
    </w:p>
    <w:p w14:paraId="7C5ED24D" w14:textId="77777777" w:rsidR="00C9754A" w:rsidRPr="005E48DA" w:rsidRDefault="00C9754A" w:rsidP="005E48DA">
      <w:pPr>
        <w:spacing w:line="240" w:lineRule="auto"/>
        <w:rPr>
          <w:rFonts w:ascii="Times New Roman" w:hAnsi="Times New Roman" w:cs="Times New Roman"/>
          <w:b/>
          <w:i/>
          <w:sz w:val="24"/>
          <w:szCs w:val="24"/>
          <w:lang w:val="fr-FR"/>
        </w:rPr>
      </w:pPr>
      <w:r w:rsidRPr="005E48DA">
        <w:rPr>
          <w:rFonts w:ascii="Times New Roman" w:hAnsi="Times New Roman" w:cs="Times New Roman"/>
          <w:b/>
          <w:i/>
          <w:sz w:val="24"/>
          <w:szCs w:val="24"/>
          <w:lang w:val="fr-FR"/>
        </w:rPr>
        <w:t xml:space="preserve">Me yasa wannan Maudu’in yake da mahimmanci ga masu </w:t>
      </w:r>
      <w:proofErr w:type="gramStart"/>
      <w:r w:rsidRPr="005E48DA">
        <w:rPr>
          <w:rFonts w:ascii="Times New Roman" w:hAnsi="Times New Roman" w:cs="Times New Roman"/>
          <w:b/>
          <w:i/>
          <w:sz w:val="24"/>
          <w:szCs w:val="24"/>
          <w:lang w:val="fr-FR"/>
        </w:rPr>
        <w:t>sauraro?</w:t>
      </w:r>
      <w:proofErr w:type="gramEnd"/>
    </w:p>
    <w:p w14:paraId="2838EAE1" w14:textId="77777777" w:rsidR="00C9754A" w:rsidRPr="00B86E9F" w:rsidRDefault="00C9754A" w:rsidP="005E48DA">
      <w:pPr>
        <w:spacing w:line="240" w:lineRule="auto"/>
        <w:rPr>
          <w:rFonts w:ascii="Times New Roman" w:hAnsi="Times New Roman" w:cs="Times New Roman"/>
          <w:sz w:val="24"/>
          <w:szCs w:val="24"/>
          <w:lang w:val="fr-FR"/>
        </w:rPr>
      </w:pPr>
      <w:r w:rsidRPr="00B86E9F">
        <w:rPr>
          <w:rFonts w:ascii="Times New Roman" w:hAnsi="Times New Roman" w:cs="Times New Roman"/>
          <w:sz w:val="24"/>
          <w:szCs w:val="24"/>
          <w:lang w:val="fr-FR"/>
        </w:rPr>
        <w:t xml:space="preserve">Saboda masu noma da sarafa sababin tumatir bayan girbi ya dace su </w:t>
      </w:r>
      <w:proofErr w:type="gramStart"/>
      <w:r w:rsidRPr="00B86E9F">
        <w:rPr>
          <w:rFonts w:ascii="Times New Roman" w:hAnsi="Times New Roman" w:cs="Times New Roman"/>
          <w:sz w:val="24"/>
          <w:szCs w:val="24"/>
          <w:lang w:val="fr-FR"/>
        </w:rPr>
        <w:t>san:</w:t>
      </w:r>
      <w:proofErr w:type="gramEnd"/>
    </w:p>
    <w:p w14:paraId="2A978DBC" w14:textId="0627C67B" w:rsidR="00C9754A" w:rsidRPr="00B86E9F" w:rsidRDefault="00C9754A" w:rsidP="005E48DA">
      <w:pPr>
        <w:pStyle w:val="ListParagraph"/>
        <w:numPr>
          <w:ilvl w:val="0"/>
          <w:numId w:val="1"/>
        </w:numPr>
        <w:spacing w:line="240" w:lineRule="auto"/>
        <w:rPr>
          <w:rFonts w:ascii="Times New Roman" w:hAnsi="Times New Roman" w:cs="Times New Roman"/>
          <w:sz w:val="24"/>
          <w:szCs w:val="24"/>
          <w:lang w:val="fr-FR"/>
        </w:rPr>
      </w:pPr>
      <w:r w:rsidRPr="00B86E9F">
        <w:rPr>
          <w:rFonts w:ascii="Times New Roman" w:hAnsi="Times New Roman" w:cs="Times New Roman"/>
          <w:sz w:val="24"/>
          <w:szCs w:val="24"/>
          <w:lang w:val="fr-FR"/>
        </w:rPr>
        <w:t>Lokacin da ya dace ai girbin tumatir da yanda za’ai girbin na shi da kyau</w:t>
      </w:r>
      <w:r w:rsidR="0049115D" w:rsidRPr="00B86E9F">
        <w:rPr>
          <w:rFonts w:ascii="Times New Roman" w:hAnsi="Times New Roman" w:cs="Times New Roman"/>
          <w:sz w:val="24"/>
          <w:szCs w:val="24"/>
          <w:lang w:val="fr-FR"/>
        </w:rPr>
        <w:t>.</w:t>
      </w:r>
    </w:p>
    <w:p w14:paraId="13253087" w14:textId="6099C502" w:rsidR="00C9754A" w:rsidRPr="005E48DA" w:rsidRDefault="00C9754A" w:rsidP="005E48DA">
      <w:pPr>
        <w:pStyle w:val="ListParagraph"/>
        <w:numPr>
          <w:ilvl w:val="0"/>
          <w:numId w:val="1"/>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Yafi dacewa ayi girbin tumatir da Safiya saboda zafin rana</w:t>
      </w:r>
      <w:r w:rsidR="0049115D" w:rsidRPr="005E48DA">
        <w:rPr>
          <w:rFonts w:ascii="Times New Roman" w:hAnsi="Times New Roman" w:cs="Times New Roman"/>
          <w:sz w:val="24"/>
          <w:szCs w:val="24"/>
          <w:lang w:val="fr-FR"/>
        </w:rPr>
        <w:t>.</w:t>
      </w:r>
    </w:p>
    <w:p w14:paraId="0FF95288" w14:textId="27220EAD" w:rsidR="00C9754A" w:rsidRPr="005E48DA" w:rsidRDefault="00C9754A" w:rsidP="005E48DA">
      <w:pPr>
        <w:pStyle w:val="ListParagraph"/>
        <w:numPr>
          <w:ilvl w:val="0"/>
          <w:numId w:val="1"/>
        </w:numPr>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Yadda za’a </w:t>
      </w:r>
      <w:r w:rsidR="00CF6160" w:rsidRPr="005E48DA">
        <w:rPr>
          <w:rFonts w:ascii="Times New Roman" w:hAnsi="Times New Roman" w:cs="Times New Roman"/>
          <w:sz w:val="24"/>
          <w:szCs w:val="24"/>
        </w:rPr>
        <w:t>tantance</w:t>
      </w:r>
      <w:r w:rsidR="002D7BD5" w:rsidRPr="005E48DA">
        <w:rPr>
          <w:rFonts w:ascii="Times New Roman" w:hAnsi="Times New Roman" w:cs="Times New Roman"/>
          <w:sz w:val="24"/>
          <w:szCs w:val="24"/>
        </w:rPr>
        <w:t xml:space="preserve"> da kuma jerin matsayin tumatir</w:t>
      </w:r>
      <w:r w:rsidR="0049115D" w:rsidRPr="005E48DA">
        <w:rPr>
          <w:rFonts w:ascii="Times New Roman" w:hAnsi="Times New Roman" w:cs="Times New Roman"/>
          <w:sz w:val="24"/>
          <w:szCs w:val="24"/>
        </w:rPr>
        <w:t>.</w:t>
      </w:r>
    </w:p>
    <w:p w14:paraId="3C74AE85" w14:textId="42147D92" w:rsidR="002D7BD5" w:rsidRPr="005E48DA" w:rsidRDefault="002D7BD5" w:rsidP="005E48DA">
      <w:pPr>
        <w:pStyle w:val="ListParagraph"/>
        <w:numPr>
          <w:ilvl w:val="0"/>
          <w:numId w:val="1"/>
        </w:numPr>
        <w:spacing w:line="240" w:lineRule="auto"/>
        <w:rPr>
          <w:rFonts w:ascii="Times New Roman" w:hAnsi="Times New Roman" w:cs="Times New Roman"/>
          <w:sz w:val="24"/>
          <w:szCs w:val="24"/>
        </w:rPr>
      </w:pPr>
      <w:r w:rsidRPr="005E48DA">
        <w:rPr>
          <w:rFonts w:ascii="Times New Roman" w:hAnsi="Times New Roman" w:cs="Times New Roman"/>
          <w:sz w:val="24"/>
          <w:szCs w:val="24"/>
        </w:rPr>
        <w:t>Yadda za’a tara a kuma ajiye tumatir domin kariya daka lalacewa</w:t>
      </w:r>
      <w:r w:rsidR="0049115D" w:rsidRPr="005E48DA">
        <w:rPr>
          <w:rFonts w:ascii="Times New Roman" w:hAnsi="Times New Roman" w:cs="Times New Roman"/>
          <w:sz w:val="24"/>
          <w:szCs w:val="24"/>
        </w:rPr>
        <w:t>.</w:t>
      </w:r>
    </w:p>
    <w:p w14:paraId="09CA0ADA" w14:textId="14815E8A" w:rsidR="002D7BD5" w:rsidRPr="005E48DA" w:rsidRDefault="002D7BD5" w:rsidP="005E48DA">
      <w:pPr>
        <w:pStyle w:val="ListParagraph"/>
        <w:numPr>
          <w:ilvl w:val="0"/>
          <w:numId w:val="1"/>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Yadda za’a sa farashi na adalci lokacin siyar da tumatir</w:t>
      </w:r>
      <w:r w:rsidR="0049115D" w:rsidRPr="005E48DA">
        <w:rPr>
          <w:rFonts w:ascii="Times New Roman" w:hAnsi="Times New Roman" w:cs="Times New Roman"/>
          <w:sz w:val="24"/>
          <w:szCs w:val="24"/>
          <w:lang w:val="fr-FR"/>
        </w:rPr>
        <w:t>.</w:t>
      </w:r>
    </w:p>
    <w:p w14:paraId="27B35916" w14:textId="3A6A2104" w:rsidR="002D7BD5" w:rsidRPr="00B86E9F" w:rsidRDefault="002D7BD5" w:rsidP="005E48DA">
      <w:pPr>
        <w:pStyle w:val="ListParagraph"/>
        <w:numPr>
          <w:ilvl w:val="0"/>
          <w:numId w:val="1"/>
        </w:numPr>
        <w:spacing w:line="240" w:lineRule="auto"/>
        <w:rPr>
          <w:rFonts w:ascii="Times New Roman" w:hAnsi="Times New Roman" w:cs="Times New Roman"/>
          <w:sz w:val="24"/>
          <w:szCs w:val="24"/>
          <w:lang w:val="fr-FR"/>
        </w:rPr>
      </w:pPr>
      <w:r w:rsidRPr="00B86E9F">
        <w:rPr>
          <w:rFonts w:ascii="Times New Roman" w:hAnsi="Times New Roman" w:cs="Times New Roman"/>
          <w:sz w:val="24"/>
          <w:szCs w:val="24"/>
          <w:lang w:val="fr-FR"/>
        </w:rPr>
        <w:t xml:space="preserve">Yadda </w:t>
      </w:r>
      <w:proofErr w:type="gramStart"/>
      <w:r w:rsidRPr="00B86E9F">
        <w:rPr>
          <w:rFonts w:ascii="Times New Roman" w:hAnsi="Times New Roman" w:cs="Times New Roman"/>
          <w:sz w:val="24"/>
          <w:szCs w:val="24"/>
          <w:lang w:val="fr-FR"/>
        </w:rPr>
        <w:t>za;a</w:t>
      </w:r>
      <w:proofErr w:type="gramEnd"/>
      <w:r w:rsidRPr="00B86E9F">
        <w:rPr>
          <w:rFonts w:ascii="Times New Roman" w:hAnsi="Times New Roman" w:cs="Times New Roman"/>
          <w:sz w:val="24"/>
          <w:szCs w:val="24"/>
          <w:lang w:val="fr-FR"/>
        </w:rPr>
        <w:t xml:space="preserve"> sarafa tumatir daka gida domin samun Karin kudin shiga</w:t>
      </w:r>
      <w:r w:rsidR="0049115D" w:rsidRPr="00B86E9F">
        <w:rPr>
          <w:rFonts w:ascii="Times New Roman" w:hAnsi="Times New Roman" w:cs="Times New Roman"/>
          <w:sz w:val="24"/>
          <w:szCs w:val="24"/>
          <w:lang w:val="fr-FR"/>
        </w:rPr>
        <w:t>.</w:t>
      </w:r>
    </w:p>
    <w:p w14:paraId="4095E651" w14:textId="1B4B7F94" w:rsidR="002D7BD5" w:rsidRPr="005E48DA" w:rsidRDefault="002D7BD5" w:rsidP="005E48DA">
      <w:pPr>
        <w:pStyle w:val="ListParagraph"/>
        <w:numPr>
          <w:ilvl w:val="0"/>
          <w:numId w:val="1"/>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Hanyar da ta dace ayi sifurun tumatir domin kariya lokacin siyarwa</w:t>
      </w:r>
      <w:r w:rsidR="0049115D" w:rsidRPr="005E48DA">
        <w:rPr>
          <w:rFonts w:ascii="Times New Roman" w:hAnsi="Times New Roman" w:cs="Times New Roman"/>
          <w:sz w:val="24"/>
          <w:szCs w:val="24"/>
          <w:lang w:val="fr-FR"/>
        </w:rPr>
        <w:t>.</w:t>
      </w:r>
    </w:p>
    <w:p w14:paraId="6C78E77E" w14:textId="2708E525" w:rsidR="002D7BD5" w:rsidRPr="005E48DA" w:rsidRDefault="002D7BD5" w:rsidP="005E48DA">
      <w:pPr>
        <w:pStyle w:val="ListParagraph"/>
        <w:numPr>
          <w:ilvl w:val="0"/>
          <w:numId w:val="1"/>
        </w:numPr>
        <w:spacing w:line="240" w:lineRule="auto"/>
        <w:rPr>
          <w:rFonts w:ascii="Times New Roman" w:hAnsi="Times New Roman" w:cs="Times New Roman"/>
          <w:sz w:val="24"/>
          <w:szCs w:val="24"/>
        </w:rPr>
      </w:pPr>
      <w:r w:rsidRPr="005E48DA">
        <w:rPr>
          <w:rFonts w:ascii="Times New Roman" w:hAnsi="Times New Roman" w:cs="Times New Roman"/>
          <w:sz w:val="24"/>
          <w:szCs w:val="24"/>
        </w:rPr>
        <w:t>Kasuwanin da suka dace a siyar da sabin tumatir da kuma wanda aka sarafa</w:t>
      </w:r>
      <w:r w:rsidR="0049115D" w:rsidRPr="005E48DA">
        <w:rPr>
          <w:rFonts w:ascii="Times New Roman" w:hAnsi="Times New Roman" w:cs="Times New Roman"/>
          <w:sz w:val="24"/>
          <w:szCs w:val="24"/>
        </w:rPr>
        <w:t>.</w:t>
      </w:r>
    </w:p>
    <w:p w14:paraId="686D5013" w14:textId="77777777" w:rsidR="002D7BD5" w:rsidRPr="005E48DA" w:rsidRDefault="002D7BD5" w:rsidP="005E48DA">
      <w:pPr>
        <w:spacing w:line="240" w:lineRule="auto"/>
        <w:rPr>
          <w:rFonts w:ascii="Times New Roman" w:hAnsi="Times New Roman" w:cs="Times New Roman"/>
          <w:b/>
          <w:i/>
          <w:sz w:val="24"/>
          <w:szCs w:val="24"/>
        </w:rPr>
      </w:pPr>
      <w:r w:rsidRPr="005E48DA">
        <w:rPr>
          <w:rFonts w:ascii="Times New Roman" w:hAnsi="Times New Roman" w:cs="Times New Roman"/>
          <w:b/>
          <w:i/>
          <w:sz w:val="24"/>
          <w:szCs w:val="24"/>
        </w:rPr>
        <w:t>Menene gaskiyar wasu abubuwa?</w:t>
      </w:r>
    </w:p>
    <w:p w14:paraId="4DC70DE8" w14:textId="21BE928D" w:rsidR="002D7BD5" w:rsidRPr="005E48DA" w:rsidRDefault="002D7BD5" w:rsidP="005E48DA">
      <w:pPr>
        <w:pStyle w:val="ListParagraph"/>
        <w:numPr>
          <w:ilvl w:val="0"/>
          <w:numId w:val="2"/>
        </w:numPr>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Kafin manoma su fara shuka tumatir, ya kamata suyi bincike su san ko </w:t>
      </w:r>
      <w:r w:rsidR="0049115D" w:rsidRPr="005E48DA">
        <w:rPr>
          <w:rFonts w:ascii="Times New Roman" w:hAnsi="Times New Roman" w:cs="Times New Roman"/>
          <w:sz w:val="24"/>
          <w:szCs w:val="24"/>
        </w:rPr>
        <w:t>akwai kasuwan tumatir da kuma farashin da ya dace a wanan shekara, su duba yiyuwa aiki da sauran manoman tumatir a unguwarsu dan su sabunta noman tumatir.</w:t>
      </w:r>
    </w:p>
    <w:p w14:paraId="698C3E36" w14:textId="23918C42" w:rsidR="0049115D" w:rsidRPr="005E48DA" w:rsidRDefault="0049115D" w:rsidP="005E48DA">
      <w:pPr>
        <w:pStyle w:val="ListParagraph"/>
        <w:numPr>
          <w:ilvl w:val="0"/>
          <w:numId w:val="2"/>
        </w:numPr>
        <w:spacing w:line="240" w:lineRule="auto"/>
        <w:rPr>
          <w:rFonts w:ascii="Times New Roman" w:hAnsi="Times New Roman" w:cs="Times New Roman"/>
          <w:sz w:val="24"/>
          <w:szCs w:val="24"/>
        </w:rPr>
      </w:pPr>
      <w:r w:rsidRPr="005E48DA">
        <w:rPr>
          <w:rFonts w:ascii="Times New Roman" w:hAnsi="Times New Roman" w:cs="Times New Roman"/>
          <w:sz w:val="24"/>
          <w:szCs w:val="24"/>
        </w:rPr>
        <w:t>An fiso manoma su shuka irin tumatir da yake da tsawon rai.</w:t>
      </w:r>
    </w:p>
    <w:p w14:paraId="7A292ED5" w14:textId="3EF60D9D" w:rsidR="0049115D" w:rsidRPr="005E48DA" w:rsidRDefault="0049115D" w:rsidP="005E48DA">
      <w:pPr>
        <w:pStyle w:val="ListParagraph"/>
        <w:numPr>
          <w:ilvl w:val="0"/>
          <w:numId w:val="2"/>
        </w:numPr>
        <w:spacing w:line="240" w:lineRule="auto"/>
        <w:rPr>
          <w:rFonts w:ascii="Times New Roman" w:hAnsi="Times New Roman" w:cs="Times New Roman"/>
          <w:sz w:val="24"/>
          <w:szCs w:val="24"/>
        </w:rPr>
      </w:pPr>
      <w:r w:rsidRPr="005E48DA">
        <w:rPr>
          <w:rFonts w:ascii="Times New Roman" w:hAnsi="Times New Roman" w:cs="Times New Roman"/>
          <w:sz w:val="24"/>
          <w:szCs w:val="24"/>
        </w:rPr>
        <w:t>Sababin tumatir da za’a siyar wa masu amfanin dasu a kasuwa an fiso a girbe sus una jajawu, wanda za’a kasuwanin nesa kuma an fiso a girbe su lokacin da suka fara juya launi domin kariya daka nuna sosai da lalacewa kafin suje kasuwa.</w:t>
      </w:r>
    </w:p>
    <w:p w14:paraId="00750AF8" w14:textId="6F3E2007" w:rsidR="0049115D" w:rsidRPr="005E48DA" w:rsidRDefault="0049115D" w:rsidP="005E48DA">
      <w:pPr>
        <w:pStyle w:val="ListParagraph"/>
        <w:numPr>
          <w:ilvl w:val="0"/>
          <w:numId w:val="2"/>
        </w:numPr>
        <w:spacing w:line="240" w:lineRule="auto"/>
        <w:rPr>
          <w:rFonts w:ascii="Times New Roman" w:hAnsi="Times New Roman" w:cs="Times New Roman"/>
          <w:sz w:val="24"/>
          <w:szCs w:val="24"/>
        </w:rPr>
      </w:pPr>
      <w:r w:rsidRPr="005E48DA">
        <w:rPr>
          <w:rFonts w:ascii="Times New Roman" w:hAnsi="Times New Roman" w:cs="Times New Roman"/>
          <w:sz w:val="24"/>
          <w:szCs w:val="24"/>
        </w:rPr>
        <w:t>A ajiye tumatir a digiri 12 na maunin shelsiyos, da kuma kaso 86-90% na yanayin danshi a cikin iska. (</w:t>
      </w:r>
      <w:r w:rsidRPr="005E48DA">
        <w:rPr>
          <w:rFonts w:ascii="Times New Roman" w:hAnsi="Times New Roman" w:cs="Times New Roman"/>
          <w:i/>
          <w:iCs/>
          <w:sz w:val="24"/>
          <w:szCs w:val="24"/>
        </w:rPr>
        <w:t>Manoma da basu da halin siyan abuna una yanayin danshi a cikin iska zasu iya haduwa da sauran manoma su siya tare.</w:t>
      </w:r>
      <w:r w:rsidRPr="005E48DA">
        <w:rPr>
          <w:rFonts w:ascii="Times New Roman" w:hAnsi="Times New Roman" w:cs="Times New Roman"/>
          <w:sz w:val="24"/>
          <w:szCs w:val="24"/>
        </w:rPr>
        <w:t>)</w:t>
      </w:r>
    </w:p>
    <w:p w14:paraId="3D98634E" w14:textId="6DFAB9B2" w:rsidR="00085E19" w:rsidRPr="005E48DA" w:rsidRDefault="00085E19" w:rsidP="005E48DA">
      <w:pPr>
        <w:pStyle w:val="ListParagraph"/>
        <w:numPr>
          <w:ilvl w:val="0"/>
          <w:numId w:val="2"/>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Dakin sanyi mai makamashi sifili na iya rage zafi daka 10-15⁰C ya kuma rike danshi a 95%. Wanan na karawa tumatirin tsawon rai da kuma kwari.</w:t>
      </w:r>
    </w:p>
    <w:p w14:paraId="195C8218" w14:textId="46B2D654" w:rsidR="00085E19" w:rsidRPr="005E48DA" w:rsidRDefault="00085E19" w:rsidP="005E48DA">
      <w:pPr>
        <w:pStyle w:val="ListParagraph"/>
        <w:numPr>
          <w:ilvl w:val="0"/>
          <w:numId w:val="2"/>
        </w:numPr>
        <w:spacing w:line="240" w:lineRule="auto"/>
        <w:rPr>
          <w:rFonts w:ascii="Times New Roman" w:hAnsi="Times New Roman" w:cs="Times New Roman"/>
          <w:sz w:val="24"/>
          <w:szCs w:val="24"/>
        </w:rPr>
      </w:pPr>
      <w:r w:rsidRPr="005E48DA">
        <w:rPr>
          <w:rFonts w:ascii="Times New Roman" w:hAnsi="Times New Roman" w:cs="Times New Roman"/>
          <w:sz w:val="24"/>
          <w:szCs w:val="24"/>
        </w:rPr>
        <w:t>Ana iya ajiye tumatir na sati 2-3 a yanayin zafi da baiyi kasa da 10 digiri na maunin selshious</w:t>
      </w:r>
      <w:r w:rsidR="005E48DA">
        <w:rPr>
          <w:rFonts w:ascii="Times New Roman" w:hAnsi="Times New Roman" w:cs="Times New Roman"/>
          <w:sz w:val="24"/>
          <w:szCs w:val="24"/>
        </w:rPr>
        <w:t>.</w:t>
      </w:r>
    </w:p>
    <w:p w14:paraId="61B8A2F1" w14:textId="034FE147" w:rsidR="00085E19" w:rsidRPr="005E48DA" w:rsidRDefault="00085E19" w:rsidP="005E48DA">
      <w:pPr>
        <w:pStyle w:val="ListParagraph"/>
        <w:numPr>
          <w:ilvl w:val="0"/>
          <w:numId w:val="2"/>
        </w:numPr>
        <w:spacing w:line="240" w:lineRule="auto"/>
        <w:rPr>
          <w:rFonts w:ascii="Times New Roman" w:hAnsi="Times New Roman" w:cs="Times New Roman"/>
          <w:sz w:val="24"/>
          <w:szCs w:val="24"/>
        </w:rPr>
      </w:pPr>
      <w:r w:rsidRPr="005E48DA">
        <w:rPr>
          <w:rFonts w:ascii="Times New Roman" w:hAnsi="Times New Roman" w:cs="Times New Roman"/>
          <w:sz w:val="24"/>
          <w:szCs w:val="24"/>
        </w:rPr>
        <w:t>Wurin tantacewa, ka wanke tumatir bisa girman sa, launi, da kuma iri. Ka gudanar da tantancewa a wuri mai tsafta da yayi nesa da hasken rana.</w:t>
      </w:r>
    </w:p>
    <w:p w14:paraId="1E47219B" w14:textId="55D5274F" w:rsidR="00085E19" w:rsidRPr="005E48DA" w:rsidRDefault="00085E19" w:rsidP="005E48DA">
      <w:pPr>
        <w:pStyle w:val="ListParagraph"/>
        <w:numPr>
          <w:ilvl w:val="0"/>
          <w:numId w:val="2"/>
        </w:numPr>
        <w:spacing w:line="240" w:lineRule="auto"/>
        <w:rPr>
          <w:rFonts w:ascii="Times New Roman" w:hAnsi="Times New Roman" w:cs="Times New Roman"/>
          <w:sz w:val="24"/>
          <w:szCs w:val="24"/>
        </w:rPr>
      </w:pPr>
      <w:r w:rsidRPr="005E48DA">
        <w:rPr>
          <w:rFonts w:ascii="Times New Roman" w:hAnsi="Times New Roman" w:cs="Times New Roman"/>
          <w:sz w:val="24"/>
          <w:szCs w:val="24"/>
        </w:rPr>
        <w:t>Ka jera tumatir bacin wankewa ka shiryasu bisa girma, yanda suke a ido, da kuma kyau.</w:t>
      </w:r>
    </w:p>
    <w:p w14:paraId="377BF36C" w14:textId="77777777" w:rsidR="005D563E" w:rsidRPr="005E48DA" w:rsidRDefault="00085E19" w:rsidP="005E48DA">
      <w:pPr>
        <w:pStyle w:val="ListParagraph"/>
        <w:numPr>
          <w:ilvl w:val="0"/>
          <w:numId w:val="2"/>
        </w:numPr>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Ana saka tumatir a cikin kwalaye, kiret na roba, azara ko Kwando, </w:t>
      </w:r>
      <w:r w:rsidR="005D563E" w:rsidRPr="005E48DA">
        <w:rPr>
          <w:rFonts w:ascii="Times New Roman" w:hAnsi="Times New Roman" w:cs="Times New Roman"/>
          <w:sz w:val="24"/>
          <w:szCs w:val="24"/>
        </w:rPr>
        <w:t>akwatin kwatako, akwatin takada, ko kuma kiret na kwali.</w:t>
      </w:r>
    </w:p>
    <w:p w14:paraId="7BFE8FE0" w14:textId="77777777" w:rsidR="005D563E" w:rsidRPr="005E48DA" w:rsidRDefault="005D563E" w:rsidP="005E48DA">
      <w:pPr>
        <w:pStyle w:val="ListParagraph"/>
        <w:numPr>
          <w:ilvl w:val="0"/>
          <w:numId w:val="2"/>
        </w:numPr>
        <w:spacing w:line="240" w:lineRule="auto"/>
        <w:rPr>
          <w:rFonts w:ascii="Times New Roman" w:hAnsi="Times New Roman" w:cs="Times New Roman"/>
          <w:sz w:val="24"/>
          <w:szCs w:val="24"/>
        </w:rPr>
      </w:pPr>
      <w:r w:rsidRPr="005E48DA">
        <w:rPr>
          <w:rFonts w:ascii="Times New Roman" w:hAnsi="Times New Roman" w:cs="Times New Roman"/>
          <w:sz w:val="24"/>
          <w:szCs w:val="24"/>
        </w:rPr>
        <w:t>Ka kara koren ganye ko ganyen ayaba, danyin ciko da kariya daka murkushewa lokacin taru.</w:t>
      </w:r>
    </w:p>
    <w:p w14:paraId="40C71186" w14:textId="0DB6514E" w:rsidR="005D563E" w:rsidRPr="005E48DA" w:rsidRDefault="005D563E" w:rsidP="005E48DA">
      <w:pPr>
        <w:pStyle w:val="ListParagraph"/>
        <w:numPr>
          <w:ilvl w:val="0"/>
          <w:numId w:val="2"/>
        </w:numPr>
        <w:spacing w:line="240" w:lineRule="auto"/>
        <w:rPr>
          <w:rFonts w:ascii="Times New Roman" w:hAnsi="Times New Roman" w:cs="Times New Roman"/>
          <w:sz w:val="24"/>
          <w:szCs w:val="24"/>
        </w:rPr>
      </w:pPr>
      <w:r w:rsidRPr="005E48DA">
        <w:rPr>
          <w:rFonts w:ascii="Times New Roman" w:hAnsi="Times New Roman" w:cs="Times New Roman"/>
          <w:sz w:val="24"/>
          <w:szCs w:val="24"/>
        </w:rPr>
        <w:t>A duk lokacin da ya samu, ayi sifirin tumatir a mota mao firinji. Wanan yana rage lalacewa tumatir da sifirin mota ke kawo wa. Idan babu firinji, ayi shimfida da tempol dan rage bushewa</w:t>
      </w:r>
      <w:r w:rsidR="00C14E9D" w:rsidRPr="005E48DA">
        <w:rPr>
          <w:rFonts w:ascii="Times New Roman" w:hAnsi="Times New Roman" w:cs="Times New Roman"/>
          <w:sz w:val="24"/>
          <w:szCs w:val="24"/>
        </w:rPr>
        <w:t>*</w:t>
      </w:r>
      <w:r w:rsidRPr="005E48DA">
        <w:rPr>
          <w:rFonts w:ascii="Times New Roman" w:hAnsi="Times New Roman" w:cs="Times New Roman"/>
          <w:sz w:val="24"/>
          <w:szCs w:val="24"/>
        </w:rPr>
        <w:t>.</w:t>
      </w:r>
    </w:p>
    <w:p w14:paraId="7321E253" w14:textId="77777777" w:rsidR="005D563E" w:rsidRPr="005E48DA" w:rsidRDefault="005D563E" w:rsidP="005E48DA">
      <w:pPr>
        <w:pStyle w:val="ListParagraph"/>
        <w:numPr>
          <w:ilvl w:val="0"/>
          <w:numId w:val="2"/>
        </w:numPr>
        <w:spacing w:line="240" w:lineRule="auto"/>
        <w:rPr>
          <w:rFonts w:ascii="Times New Roman" w:hAnsi="Times New Roman" w:cs="Times New Roman"/>
          <w:sz w:val="24"/>
          <w:szCs w:val="24"/>
        </w:rPr>
      </w:pPr>
      <w:r w:rsidRPr="005E48DA">
        <w:rPr>
          <w:rFonts w:ascii="Times New Roman" w:hAnsi="Times New Roman" w:cs="Times New Roman"/>
          <w:sz w:val="24"/>
          <w:szCs w:val="24"/>
        </w:rPr>
        <w:lastRenderedPageBreak/>
        <w:t>Cika motar sifirin tumatir na iya janwo na iya janyo murkushewa tumatir da kuma wasu ciwuka.</w:t>
      </w:r>
    </w:p>
    <w:p w14:paraId="599B47BC" w14:textId="77777777" w:rsidR="00584F11" w:rsidRPr="005E48DA" w:rsidRDefault="005D563E" w:rsidP="005E48DA">
      <w:pPr>
        <w:pStyle w:val="ListParagraph"/>
        <w:numPr>
          <w:ilvl w:val="0"/>
          <w:numId w:val="2"/>
        </w:numPr>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Akawi kasuwar busheshen tumatir, manoma kar su kasa a gwiwa, wajen busar da tumatir a tsaftaciyar hanya </w:t>
      </w:r>
      <w:r w:rsidR="00584F11" w:rsidRPr="005E48DA">
        <w:rPr>
          <w:rFonts w:ascii="Times New Roman" w:hAnsi="Times New Roman" w:cs="Times New Roman"/>
          <w:sz w:val="24"/>
          <w:szCs w:val="24"/>
        </w:rPr>
        <w:t>idan babu kasuwa bayan girbi.</w:t>
      </w:r>
    </w:p>
    <w:p w14:paraId="3D5FB06B" w14:textId="48105C95" w:rsidR="0049115D" w:rsidRPr="005E48DA" w:rsidRDefault="00584F11" w:rsidP="005E48DA">
      <w:pPr>
        <w:pStyle w:val="ListParagraph"/>
        <w:numPr>
          <w:ilvl w:val="0"/>
          <w:numId w:val="2"/>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Da akwai masu raayi cewa ab una gari na da tsada. Amma ab una gari kamar iri, abubuwan kare amfanin gona, dss, na kara yawan amfanin gona, kudin shigowa, da kuma juriya ga cututuka, yana kuma taimakawa manoma su rage kasha kudin wurin noma.</w:t>
      </w:r>
    </w:p>
    <w:p w14:paraId="08913C07" w14:textId="7E3E79F4" w:rsidR="00584F11" w:rsidRPr="005E48DA" w:rsidRDefault="00584F11" w:rsidP="005E48DA">
      <w:pPr>
        <w:spacing w:line="240" w:lineRule="auto"/>
        <w:ind w:left="360"/>
        <w:rPr>
          <w:rFonts w:ascii="Times New Roman" w:hAnsi="Times New Roman" w:cs="Times New Roman"/>
          <w:i/>
          <w:iCs/>
          <w:sz w:val="24"/>
          <w:szCs w:val="24"/>
        </w:rPr>
      </w:pPr>
      <w:r w:rsidRPr="005E48DA">
        <w:rPr>
          <w:rFonts w:ascii="Times New Roman" w:hAnsi="Times New Roman" w:cs="Times New Roman"/>
          <w:i/>
          <w:iCs/>
          <w:sz w:val="24"/>
          <w:szCs w:val="24"/>
        </w:rPr>
        <w:t xml:space="preserve">Domin Karin bayanin, duba mukala 2, 3. 5, 6, 7, 8, 10, 12, 13, 14, 15, 16, 17, 18, </w:t>
      </w:r>
      <w:r w:rsidR="001E6250" w:rsidRPr="005E48DA">
        <w:rPr>
          <w:rFonts w:ascii="Times New Roman" w:hAnsi="Times New Roman" w:cs="Times New Roman"/>
          <w:i/>
          <w:iCs/>
          <w:sz w:val="24"/>
          <w:szCs w:val="24"/>
        </w:rPr>
        <w:t>da</w:t>
      </w:r>
      <w:r w:rsidRPr="005E48DA">
        <w:rPr>
          <w:rFonts w:ascii="Times New Roman" w:hAnsi="Times New Roman" w:cs="Times New Roman"/>
          <w:i/>
          <w:iCs/>
          <w:sz w:val="24"/>
          <w:szCs w:val="24"/>
        </w:rPr>
        <w:t xml:space="preserve"> 20.</w:t>
      </w:r>
    </w:p>
    <w:p w14:paraId="5EB19DC7" w14:textId="6D51F6E2" w:rsidR="00584F11" w:rsidRPr="005E48DA" w:rsidRDefault="00584F11" w:rsidP="005E48DA">
      <w:pPr>
        <w:pStyle w:val="ListParagraph"/>
        <w:numPr>
          <w:ilvl w:val="0"/>
          <w:numId w:val="5"/>
        </w:numPr>
        <w:spacing w:line="240" w:lineRule="auto"/>
        <w:rPr>
          <w:rFonts w:ascii="Times New Roman" w:hAnsi="Times New Roman" w:cs="Times New Roman"/>
          <w:sz w:val="24"/>
          <w:szCs w:val="24"/>
        </w:rPr>
      </w:pPr>
      <w:r w:rsidRPr="005E48DA">
        <w:rPr>
          <w:rFonts w:ascii="Times New Roman" w:hAnsi="Times New Roman" w:cs="Times New Roman"/>
          <w:sz w:val="24"/>
          <w:szCs w:val="24"/>
        </w:rPr>
        <w:t>Zafi mai yawa na janyo kananan tumatir, da zai janyo karamin kudi a kasuwa</w:t>
      </w:r>
      <w:r w:rsidR="005E48DA">
        <w:rPr>
          <w:rFonts w:ascii="Times New Roman" w:hAnsi="Times New Roman" w:cs="Times New Roman"/>
          <w:sz w:val="24"/>
          <w:szCs w:val="24"/>
        </w:rPr>
        <w:t>.</w:t>
      </w:r>
    </w:p>
    <w:p w14:paraId="77194B5D" w14:textId="77777777" w:rsidR="0081638D" w:rsidRPr="005E48DA" w:rsidRDefault="00584F11" w:rsidP="005E48DA">
      <w:pPr>
        <w:pStyle w:val="ListParagraph"/>
        <w:numPr>
          <w:ilvl w:val="0"/>
          <w:numId w:val="5"/>
        </w:numPr>
        <w:spacing w:line="240" w:lineRule="auto"/>
        <w:rPr>
          <w:rFonts w:ascii="Times New Roman" w:hAnsi="Times New Roman" w:cs="Times New Roman"/>
          <w:sz w:val="24"/>
          <w:szCs w:val="24"/>
        </w:rPr>
      </w:pPr>
      <w:r w:rsidRPr="005E48DA">
        <w:rPr>
          <w:rFonts w:ascii="Times New Roman" w:hAnsi="Times New Roman" w:cs="Times New Roman"/>
          <w:sz w:val="24"/>
          <w:szCs w:val="24"/>
        </w:rPr>
        <w:t>Karin zafi na iya janyo rag</w:t>
      </w:r>
      <w:r w:rsidR="0081638D" w:rsidRPr="005E48DA">
        <w:rPr>
          <w:rFonts w:ascii="Times New Roman" w:hAnsi="Times New Roman" w:cs="Times New Roman"/>
          <w:sz w:val="24"/>
          <w:szCs w:val="24"/>
        </w:rPr>
        <w:t>uwar</w:t>
      </w:r>
      <w:r w:rsidRPr="005E48DA">
        <w:rPr>
          <w:rFonts w:ascii="Times New Roman" w:hAnsi="Times New Roman" w:cs="Times New Roman"/>
          <w:sz w:val="24"/>
          <w:szCs w:val="24"/>
        </w:rPr>
        <w:t xml:space="preserve"> amfanin </w:t>
      </w:r>
      <w:r w:rsidR="0081638D" w:rsidRPr="005E48DA">
        <w:rPr>
          <w:rFonts w:ascii="Times New Roman" w:hAnsi="Times New Roman" w:cs="Times New Roman"/>
          <w:sz w:val="24"/>
          <w:szCs w:val="24"/>
        </w:rPr>
        <w:t>gona</w:t>
      </w:r>
      <w:r w:rsidRPr="005E48DA">
        <w:rPr>
          <w:rFonts w:ascii="Times New Roman" w:hAnsi="Times New Roman" w:cs="Times New Roman"/>
          <w:sz w:val="24"/>
          <w:szCs w:val="24"/>
        </w:rPr>
        <w:t>.</w:t>
      </w:r>
    </w:p>
    <w:p w14:paraId="051B3166" w14:textId="5A27E887" w:rsidR="00584F11" w:rsidRPr="005E48DA" w:rsidRDefault="0081638D" w:rsidP="005E48DA">
      <w:pPr>
        <w:pStyle w:val="ListParagraph"/>
        <w:numPr>
          <w:ilvl w:val="0"/>
          <w:numId w:val="5"/>
        </w:numPr>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Ruwa lokacin damuna na janyo ambaliya da take shanye bishiyar tumari da sauran shukoki a gonaki. Dan haka yana da kyau a jinkirta shuka, a misali, </w:t>
      </w:r>
      <w:r w:rsidR="00E62F31" w:rsidRPr="005E48DA">
        <w:rPr>
          <w:rFonts w:ascii="Times New Roman" w:hAnsi="Times New Roman" w:cs="Times New Roman"/>
          <w:sz w:val="24"/>
          <w:szCs w:val="24"/>
        </w:rPr>
        <w:t xml:space="preserve">yin </w:t>
      </w:r>
      <w:r w:rsidRPr="005E48DA">
        <w:rPr>
          <w:rFonts w:ascii="Times New Roman" w:hAnsi="Times New Roman" w:cs="Times New Roman"/>
          <w:sz w:val="24"/>
          <w:szCs w:val="24"/>
        </w:rPr>
        <w:t xml:space="preserve">shuka a lokuta daban-daban dan raba </w:t>
      </w:r>
      <w:r w:rsidR="00E62F31" w:rsidRPr="005E48DA">
        <w:rPr>
          <w:rFonts w:ascii="Times New Roman" w:hAnsi="Times New Roman" w:cs="Times New Roman"/>
          <w:sz w:val="24"/>
          <w:szCs w:val="24"/>
        </w:rPr>
        <w:t>abun zubawa</w:t>
      </w:r>
      <w:r w:rsidRPr="005E48DA">
        <w:rPr>
          <w:rFonts w:ascii="Times New Roman" w:hAnsi="Times New Roman" w:cs="Times New Roman"/>
          <w:sz w:val="24"/>
          <w:szCs w:val="24"/>
        </w:rPr>
        <w:t xml:space="preserve">, </w:t>
      </w:r>
      <w:r w:rsidR="00E62F31" w:rsidRPr="005E48DA">
        <w:rPr>
          <w:rFonts w:ascii="Times New Roman" w:hAnsi="Times New Roman" w:cs="Times New Roman"/>
          <w:sz w:val="24"/>
          <w:szCs w:val="24"/>
        </w:rPr>
        <w:t>ko kuma shuka tumatir a kan tudu.</w:t>
      </w:r>
    </w:p>
    <w:p w14:paraId="4B7A124D" w14:textId="5E15E1E7" w:rsidR="00E62F31" w:rsidRPr="005E48DA" w:rsidRDefault="00E62F31" w:rsidP="005E48DA">
      <w:pPr>
        <w:pStyle w:val="ListParagraph"/>
        <w:numPr>
          <w:ilvl w:val="0"/>
          <w:numId w:val="5"/>
        </w:numPr>
        <w:spacing w:line="240" w:lineRule="auto"/>
        <w:rPr>
          <w:rFonts w:ascii="Times New Roman" w:hAnsi="Times New Roman" w:cs="Times New Roman"/>
          <w:sz w:val="24"/>
          <w:szCs w:val="24"/>
        </w:rPr>
      </w:pPr>
      <w:r w:rsidRPr="005E48DA">
        <w:rPr>
          <w:rFonts w:ascii="Times New Roman" w:hAnsi="Times New Roman" w:cs="Times New Roman"/>
          <w:sz w:val="24"/>
          <w:szCs w:val="24"/>
        </w:rPr>
        <w:t>Manoma a Tebora a yankin yamma na kasar Tanzania, sun fara shuka tumatir saboda kalubalen sauyin yanayi da yasa noman hatsi ke wahala.</w:t>
      </w:r>
    </w:p>
    <w:p w14:paraId="088851AF" w14:textId="0023B702" w:rsidR="00E62F31" w:rsidRPr="005E48DA" w:rsidRDefault="00E62F31" w:rsidP="005E48DA">
      <w:pPr>
        <w:spacing w:line="240" w:lineRule="auto"/>
        <w:rPr>
          <w:rFonts w:ascii="Times New Roman" w:hAnsi="Times New Roman" w:cs="Times New Roman"/>
          <w:sz w:val="24"/>
          <w:szCs w:val="24"/>
        </w:rPr>
      </w:pPr>
      <w:r w:rsidRPr="005E48DA">
        <w:rPr>
          <w:rFonts w:ascii="Times New Roman" w:hAnsi="Times New Roman" w:cs="Times New Roman"/>
          <w:i/>
          <w:iCs/>
          <w:sz w:val="24"/>
          <w:szCs w:val="24"/>
        </w:rPr>
        <w:t xml:space="preserve">Domin Karin bayanin, duba mukala 1, 4, </w:t>
      </w:r>
      <w:r w:rsidR="001E6250" w:rsidRPr="005E48DA">
        <w:rPr>
          <w:rFonts w:ascii="Times New Roman" w:hAnsi="Times New Roman" w:cs="Times New Roman"/>
          <w:i/>
          <w:iCs/>
          <w:sz w:val="24"/>
          <w:szCs w:val="24"/>
        </w:rPr>
        <w:t>da</w:t>
      </w:r>
      <w:r w:rsidRPr="005E48DA">
        <w:rPr>
          <w:rFonts w:ascii="Times New Roman" w:hAnsi="Times New Roman" w:cs="Times New Roman"/>
          <w:i/>
          <w:iCs/>
          <w:sz w:val="24"/>
          <w:szCs w:val="24"/>
        </w:rPr>
        <w:t xml:space="preserve"> 9. </w:t>
      </w:r>
    </w:p>
    <w:p w14:paraId="77746A27" w14:textId="6D40002E" w:rsidR="00E62F31" w:rsidRPr="005E48DA" w:rsidRDefault="00E62F31" w:rsidP="005E48DA">
      <w:pPr>
        <w:spacing w:line="240" w:lineRule="auto"/>
        <w:rPr>
          <w:rFonts w:ascii="Times New Roman" w:hAnsi="Times New Roman" w:cs="Times New Roman"/>
          <w:b/>
          <w:bCs/>
          <w:i/>
          <w:iCs/>
          <w:sz w:val="24"/>
          <w:szCs w:val="24"/>
        </w:rPr>
      </w:pPr>
      <w:r w:rsidRPr="005E48DA">
        <w:rPr>
          <w:rFonts w:ascii="Times New Roman" w:hAnsi="Times New Roman" w:cs="Times New Roman"/>
          <w:b/>
          <w:bCs/>
          <w:i/>
          <w:iCs/>
          <w:sz w:val="24"/>
          <w:szCs w:val="24"/>
        </w:rPr>
        <w:t>Menene baban kalubalen dake tattare da sifiri da kuma cinakayya tumatir?</w:t>
      </w:r>
    </w:p>
    <w:p w14:paraId="455534B3" w14:textId="77777777" w:rsidR="00685CF8" w:rsidRPr="005E48DA" w:rsidRDefault="00685CF8" w:rsidP="005E48DA">
      <w:pPr>
        <w:pStyle w:val="ListParagraph"/>
        <w:numPr>
          <w:ilvl w:val="0"/>
          <w:numId w:val="6"/>
        </w:numPr>
        <w:spacing w:line="240" w:lineRule="auto"/>
        <w:rPr>
          <w:rFonts w:ascii="Times New Roman" w:hAnsi="Times New Roman" w:cs="Times New Roman"/>
          <w:sz w:val="24"/>
          <w:szCs w:val="24"/>
        </w:rPr>
      </w:pPr>
      <w:r w:rsidRPr="005E48DA">
        <w:rPr>
          <w:rFonts w:ascii="Times New Roman" w:hAnsi="Times New Roman" w:cs="Times New Roman"/>
          <w:sz w:val="24"/>
          <w:szCs w:val="24"/>
          <w:lang w:val="fr-FR"/>
        </w:rPr>
        <w:t xml:space="preserve">Manoma na da karancin ilimin yadda zasu tara da kuma sifirin tumatir. </w:t>
      </w:r>
      <w:r w:rsidRPr="005E48DA">
        <w:rPr>
          <w:rFonts w:ascii="Times New Roman" w:hAnsi="Times New Roman" w:cs="Times New Roman"/>
          <w:sz w:val="24"/>
          <w:szCs w:val="24"/>
        </w:rPr>
        <w:t>Dan haka lalcewar ke janyo karancin kui a wurin siyarwa.</w:t>
      </w:r>
    </w:p>
    <w:p w14:paraId="2D694EB0" w14:textId="77777777" w:rsidR="00685CF8" w:rsidRPr="005E48DA" w:rsidRDefault="00685CF8" w:rsidP="005E48DA">
      <w:pPr>
        <w:pStyle w:val="ListParagraph"/>
        <w:numPr>
          <w:ilvl w:val="0"/>
          <w:numId w:val="6"/>
        </w:numPr>
        <w:spacing w:line="240" w:lineRule="auto"/>
        <w:rPr>
          <w:rFonts w:ascii="Times New Roman" w:hAnsi="Times New Roman" w:cs="Times New Roman"/>
          <w:sz w:val="24"/>
          <w:szCs w:val="24"/>
        </w:rPr>
      </w:pPr>
      <w:r w:rsidRPr="005E48DA">
        <w:rPr>
          <w:rFonts w:ascii="Times New Roman" w:hAnsi="Times New Roman" w:cs="Times New Roman"/>
          <w:sz w:val="24"/>
          <w:szCs w:val="24"/>
        </w:rPr>
        <w:t>Manoma na girbin tumatir a yanayi guda. Wanan ke janyo yawan (cunkuso) sa a kasuwa, yake kawo karancin kudin siyarwa.</w:t>
      </w:r>
    </w:p>
    <w:p w14:paraId="23CF347D" w14:textId="77777777" w:rsidR="00685CF8" w:rsidRPr="005E48DA" w:rsidRDefault="00685CF8" w:rsidP="005E48DA">
      <w:pPr>
        <w:pStyle w:val="ListParagraph"/>
        <w:numPr>
          <w:ilvl w:val="0"/>
          <w:numId w:val="6"/>
        </w:numPr>
        <w:spacing w:line="240" w:lineRule="auto"/>
        <w:rPr>
          <w:rFonts w:ascii="Times New Roman" w:hAnsi="Times New Roman" w:cs="Times New Roman"/>
          <w:sz w:val="24"/>
          <w:szCs w:val="24"/>
        </w:rPr>
      </w:pPr>
      <w:r w:rsidRPr="005E48DA">
        <w:rPr>
          <w:rFonts w:ascii="Times New Roman" w:hAnsi="Times New Roman" w:cs="Times New Roman"/>
          <w:sz w:val="24"/>
          <w:szCs w:val="24"/>
        </w:rPr>
        <w:t>Karancin ilimi na manoma ta yadda zasuyi cinikin kayansu a kasuwa, wanda daya daka cikin dalilan shine rashin ajiye bayanan shukokin da suka gabata.</w:t>
      </w:r>
    </w:p>
    <w:p w14:paraId="40AB242B" w14:textId="77777777" w:rsidR="00685CF8" w:rsidRPr="005E48DA" w:rsidRDefault="00685CF8" w:rsidP="005E48DA">
      <w:pPr>
        <w:pStyle w:val="ListParagraph"/>
        <w:numPr>
          <w:ilvl w:val="0"/>
          <w:numId w:val="6"/>
        </w:numPr>
        <w:spacing w:line="240" w:lineRule="auto"/>
        <w:rPr>
          <w:rFonts w:ascii="Times New Roman" w:hAnsi="Times New Roman" w:cs="Times New Roman"/>
          <w:sz w:val="24"/>
          <w:szCs w:val="24"/>
        </w:rPr>
      </w:pPr>
      <w:r w:rsidRPr="005E48DA">
        <w:rPr>
          <w:rFonts w:ascii="Times New Roman" w:hAnsi="Times New Roman" w:cs="Times New Roman"/>
          <w:sz w:val="24"/>
          <w:szCs w:val="24"/>
        </w:rPr>
        <w:t>Manoma na shuka tumatirin da ba’a bukatar su a kasuwa.</w:t>
      </w:r>
    </w:p>
    <w:p w14:paraId="11F3D409" w14:textId="77777777" w:rsidR="00685CF8" w:rsidRPr="005E48DA" w:rsidRDefault="00685CF8" w:rsidP="005E48DA">
      <w:pPr>
        <w:pStyle w:val="ListParagraph"/>
        <w:numPr>
          <w:ilvl w:val="0"/>
          <w:numId w:val="6"/>
        </w:numPr>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Rashin ilimi na manoma wurin sanin lokacin da za’a tsinki tumatir dan amfani daban-daban, misali, tumatirin da za’a sarafa da kuma wanda za’ayi amfani shi yanzu. </w:t>
      </w:r>
    </w:p>
    <w:p w14:paraId="709DC998" w14:textId="77777777" w:rsidR="00C55D7A" w:rsidRPr="005E48DA" w:rsidRDefault="00685CF8" w:rsidP="005E48DA">
      <w:pPr>
        <w:pStyle w:val="ListParagraph"/>
        <w:numPr>
          <w:ilvl w:val="0"/>
          <w:numId w:val="6"/>
        </w:numPr>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Manoma nasan gudun asara bayan girbi, amma basu san yadda zasu saraafa </w:t>
      </w:r>
      <w:r w:rsidR="00C55D7A" w:rsidRPr="005E48DA">
        <w:rPr>
          <w:rFonts w:ascii="Times New Roman" w:hAnsi="Times New Roman" w:cs="Times New Roman"/>
          <w:sz w:val="24"/>
          <w:szCs w:val="24"/>
        </w:rPr>
        <w:t>danyen tumatir bayan girbi ba.</w:t>
      </w:r>
    </w:p>
    <w:p w14:paraId="31A2C87B" w14:textId="77777777" w:rsidR="00C55D7A" w:rsidRPr="005E48DA" w:rsidRDefault="00C55D7A" w:rsidP="005E48DA">
      <w:pPr>
        <w:pStyle w:val="ListParagraph"/>
        <w:numPr>
          <w:ilvl w:val="0"/>
          <w:numId w:val="6"/>
        </w:numPr>
        <w:spacing w:line="240" w:lineRule="auto"/>
        <w:rPr>
          <w:rFonts w:ascii="Times New Roman" w:hAnsi="Times New Roman" w:cs="Times New Roman"/>
          <w:sz w:val="24"/>
          <w:szCs w:val="24"/>
        </w:rPr>
      </w:pPr>
      <w:r w:rsidRPr="005E48DA">
        <w:rPr>
          <w:rFonts w:ascii="Times New Roman" w:hAnsi="Times New Roman" w:cs="Times New Roman"/>
          <w:sz w:val="24"/>
          <w:szCs w:val="24"/>
        </w:rPr>
        <w:t>Sababin manoma zai iya yiwuwa basu san lokacin da ya dace suyi shukar tumatir ba dan su samu kudi sosai ba.</w:t>
      </w:r>
    </w:p>
    <w:p w14:paraId="1341E662" w14:textId="3D630F81" w:rsidR="00E62F31" w:rsidRPr="005E48DA" w:rsidRDefault="00C55D7A" w:rsidP="005E48DA">
      <w:pPr>
        <w:pStyle w:val="ListParagraph"/>
        <w:numPr>
          <w:ilvl w:val="0"/>
          <w:numId w:val="6"/>
        </w:numPr>
        <w:spacing w:line="240" w:lineRule="auto"/>
        <w:rPr>
          <w:rFonts w:ascii="Times New Roman" w:hAnsi="Times New Roman" w:cs="Times New Roman"/>
          <w:sz w:val="24"/>
          <w:szCs w:val="24"/>
        </w:rPr>
      </w:pPr>
      <w:r w:rsidRPr="005E48DA">
        <w:rPr>
          <w:rFonts w:ascii="Times New Roman" w:hAnsi="Times New Roman" w:cs="Times New Roman"/>
          <w:sz w:val="24"/>
          <w:szCs w:val="24"/>
        </w:rPr>
        <w:t>Manoma basa hadin gwiwa ba su sa kudi dan su samu ragi su kuma gina juna ta hanyar hadin kai da zai amfane su gaba daya tsakanin su da masu sayar musu da kaya. Misali, a Jahar Katsina, arewacin Nigeria, manoma sun hadu sun sai takin zamani cikin mota kai tsaye daka kamfanin takin zamani.</w:t>
      </w:r>
    </w:p>
    <w:p w14:paraId="1C569737" w14:textId="6B03359A" w:rsidR="00C55D7A" w:rsidRPr="005E48DA" w:rsidRDefault="00C55D7A" w:rsidP="005E48DA">
      <w:pPr>
        <w:pStyle w:val="ListParagraph"/>
        <w:numPr>
          <w:ilvl w:val="0"/>
          <w:numId w:val="6"/>
        </w:numPr>
        <w:spacing w:line="240" w:lineRule="auto"/>
        <w:rPr>
          <w:rFonts w:ascii="Times New Roman" w:hAnsi="Times New Roman" w:cs="Times New Roman"/>
          <w:sz w:val="24"/>
          <w:szCs w:val="24"/>
        </w:rPr>
      </w:pPr>
      <w:r w:rsidRPr="005E48DA">
        <w:rPr>
          <w:rFonts w:ascii="Times New Roman" w:hAnsi="Times New Roman" w:cs="Times New Roman"/>
          <w:sz w:val="24"/>
          <w:szCs w:val="24"/>
        </w:rPr>
        <w:t>Manoma na noma tumatir mara inganci, mai tsawon rai kadan, dan haka yake janyo karancin kudi a wurin siyarwa.</w:t>
      </w:r>
    </w:p>
    <w:p w14:paraId="752C44A9" w14:textId="7A8E5A98" w:rsidR="00C55D7A" w:rsidRPr="005E48DA" w:rsidRDefault="00C55D7A" w:rsidP="005E48DA">
      <w:pPr>
        <w:spacing w:line="240" w:lineRule="auto"/>
        <w:rPr>
          <w:rFonts w:ascii="Times New Roman" w:hAnsi="Times New Roman" w:cs="Times New Roman"/>
          <w:i/>
          <w:iCs/>
          <w:sz w:val="24"/>
          <w:szCs w:val="24"/>
        </w:rPr>
      </w:pPr>
      <w:r w:rsidRPr="005E48DA">
        <w:rPr>
          <w:rFonts w:ascii="Times New Roman" w:hAnsi="Times New Roman" w:cs="Times New Roman"/>
          <w:i/>
          <w:iCs/>
          <w:sz w:val="24"/>
          <w:szCs w:val="24"/>
        </w:rPr>
        <w:t xml:space="preserve">Domin Karin bayanin, duba mukala 2, 3, 6, 7, 8, 10, 12, 13, 14, 15, 16, 18, </w:t>
      </w:r>
      <w:r w:rsidR="001E6250" w:rsidRPr="005E48DA">
        <w:rPr>
          <w:rFonts w:ascii="Times New Roman" w:hAnsi="Times New Roman" w:cs="Times New Roman"/>
          <w:i/>
          <w:iCs/>
          <w:sz w:val="24"/>
          <w:szCs w:val="24"/>
        </w:rPr>
        <w:t>da</w:t>
      </w:r>
      <w:r w:rsidRPr="005E48DA">
        <w:rPr>
          <w:rFonts w:ascii="Times New Roman" w:hAnsi="Times New Roman" w:cs="Times New Roman"/>
          <w:i/>
          <w:iCs/>
          <w:sz w:val="24"/>
          <w:szCs w:val="24"/>
        </w:rPr>
        <w:t xml:space="preserve"> 20.</w:t>
      </w:r>
    </w:p>
    <w:p w14:paraId="54A04787" w14:textId="4DF3CA0A" w:rsidR="00C55D7A" w:rsidRPr="005E48DA" w:rsidRDefault="00C55D7A" w:rsidP="005E48DA">
      <w:pPr>
        <w:spacing w:line="240" w:lineRule="auto"/>
        <w:rPr>
          <w:rFonts w:ascii="Times New Roman" w:hAnsi="Times New Roman" w:cs="Times New Roman"/>
          <w:sz w:val="24"/>
          <w:szCs w:val="24"/>
        </w:rPr>
      </w:pPr>
      <w:r w:rsidRPr="005E48DA">
        <w:rPr>
          <w:rFonts w:ascii="Times New Roman" w:hAnsi="Times New Roman" w:cs="Times New Roman"/>
          <w:b/>
          <w:i/>
          <w:sz w:val="24"/>
          <w:szCs w:val="24"/>
        </w:rPr>
        <w:t>Bangaren Jinsi a wurin sifirin tumatir da kuma cinikayya tumatir.</w:t>
      </w:r>
    </w:p>
    <w:p w14:paraId="62110DA4" w14:textId="401D8B1E" w:rsidR="00E62F31" w:rsidRPr="005E48DA" w:rsidRDefault="00D50A22" w:rsidP="005E48DA">
      <w:pPr>
        <w:pStyle w:val="ListParagraph"/>
        <w:numPr>
          <w:ilvl w:val="0"/>
          <w:numId w:val="7"/>
        </w:numPr>
        <w:spacing w:line="240" w:lineRule="auto"/>
        <w:rPr>
          <w:rFonts w:ascii="Times New Roman" w:hAnsi="Times New Roman" w:cs="Times New Roman"/>
          <w:sz w:val="24"/>
          <w:szCs w:val="24"/>
        </w:rPr>
      </w:pPr>
      <w:r w:rsidRPr="005E48DA">
        <w:rPr>
          <w:rFonts w:ascii="Times New Roman" w:hAnsi="Times New Roman" w:cs="Times New Roman"/>
          <w:sz w:val="24"/>
          <w:szCs w:val="24"/>
        </w:rPr>
        <w:t>A garin Mbeye, dake kasar Tanzania, mata ne suka danne kasuwar saida tumatir, saboda sune ke da alhakin tabatar da abinci a gidajen su, su kuma maza basa so su sa kansu acikin sayarwa.</w:t>
      </w:r>
    </w:p>
    <w:p w14:paraId="257DE6AC" w14:textId="77777777" w:rsidR="00D50A22" w:rsidRPr="005E48DA" w:rsidRDefault="00D50A22" w:rsidP="005E48DA">
      <w:pPr>
        <w:pStyle w:val="ListParagraph"/>
        <w:numPr>
          <w:ilvl w:val="0"/>
          <w:numId w:val="7"/>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A jahar Kwara, Nijeriya, kaso 70% na masu saida tumatir mata ne.</w:t>
      </w:r>
    </w:p>
    <w:p w14:paraId="0E60549E" w14:textId="77777777" w:rsidR="00D50A22" w:rsidRPr="00B86E9F" w:rsidRDefault="00D50A22" w:rsidP="005E48DA">
      <w:pPr>
        <w:pStyle w:val="ListParagraph"/>
        <w:numPr>
          <w:ilvl w:val="0"/>
          <w:numId w:val="7"/>
        </w:numPr>
        <w:spacing w:line="240" w:lineRule="auto"/>
        <w:rPr>
          <w:rFonts w:ascii="Times New Roman" w:hAnsi="Times New Roman" w:cs="Times New Roman"/>
          <w:sz w:val="24"/>
          <w:szCs w:val="24"/>
          <w:lang w:val="fr-FR"/>
        </w:rPr>
      </w:pPr>
      <w:r w:rsidRPr="00B86E9F">
        <w:rPr>
          <w:rFonts w:ascii="Times New Roman" w:hAnsi="Times New Roman" w:cs="Times New Roman"/>
          <w:sz w:val="24"/>
          <w:szCs w:val="24"/>
          <w:lang w:val="fr-FR"/>
        </w:rPr>
        <w:lastRenderedPageBreak/>
        <w:t>A wasu al’adun a Afirka, ana tsamanin mata su zauna agida su kula da gida da yin aikace-aikace bas una zuwa kasuwa sai da tumatir da wasu abubuwa ba.</w:t>
      </w:r>
    </w:p>
    <w:p w14:paraId="065E9144" w14:textId="77777777" w:rsidR="00D50A22" w:rsidRPr="005E48DA" w:rsidRDefault="00D50A22" w:rsidP="005E48DA">
      <w:pPr>
        <w:pStyle w:val="ListParagraph"/>
        <w:numPr>
          <w:ilvl w:val="0"/>
          <w:numId w:val="7"/>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rPr>
        <w:t xml:space="preserve">A wani wurare, addini da al’adu na kawo cikas wurin cudainiyar maza da mata a wurin cinikayya. </w:t>
      </w:r>
      <w:r w:rsidRPr="005E48DA">
        <w:rPr>
          <w:rFonts w:ascii="Times New Roman" w:hAnsi="Times New Roman" w:cs="Times New Roman"/>
          <w:sz w:val="24"/>
          <w:szCs w:val="24"/>
          <w:lang w:val="fr-FR"/>
        </w:rPr>
        <w:t>Amma, mata na sa hannu a kanane wurare kamar sarafawa da kuma siyarda tumatir.</w:t>
      </w:r>
    </w:p>
    <w:p w14:paraId="6E7EB9E0" w14:textId="5289C864" w:rsidR="00D50A22" w:rsidRPr="005E48DA" w:rsidRDefault="00D50A22" w:rsidP="005E48DA">
      <w:pPr>
        <w:spacing w:line="240" w:lineRule="auto"/>
        <w:rPr>
          <w:rFonts w:ascii="Times New Roman" w:hAnsi="Times New Roman" w:cs="Times New Roman"/>
          <w:sz w:val="24"/>
          <w:szCs w:val="24"/>
          <w:lang w:val="fr-FR"/>
        </w:rPr>
      </w:pPr>
      <w:r w:rsidRPr="005E48DA">
        <w:rPr>
          <w:rFonts w:ascii="Times New Roman" w:hAnsi="Times New Roman" w:cs="Times New Roman"/>
          <w:i/>
          <w:iCs/>
          <w:sz w:val="24"/>
          <w:szCs w:val="24"/>
          <w:lang w:val="fr-FR"/>
        </w:rPr>
        <w:t xml:space="preserve">Domin Karin bayanin, duba mukala 19 </w:t>
      </w:r>
      <w:r w:rsidR="001E6250" w:rsidRPr="005E48DA">
        <w:rPr>
          <w:rFonts w:ascii="Times New Roman" w:hAnsi="Times New Roman" w:cs="Times New Roman"/>
          <w:i/>
          <w:iCs/>
          <w:sz w:val="24"/>
          <w:szCs w:val="24"/>
          <w:lang w:val="fr-FR"/>
        </w:rPr>
        <w:t>da</w:t>
      </w:r>
      <w:r w:rsidRPr="005E48DA">
        <w:rPr>
          <w:rFonts w:ascii="Times New Roman" w:hAnsi="Times New Roman" w:cs="Times New Roman"/>
          <w:i/>
          <w:iCs/>
          <w:sz w:val="24"/>
          <w:szCs w:val="24"/>
          <w:lang w:val="fr-FR"/>
        </w:rPr>
        <w:t xml:space="preserve"> 20</w:t>
      </w:r>
      <w:r w:rsidR="005E48DA">
        <w:rPr>
          <w:rFonts w:ascii="Times New Roman" w:hAnsi="Times New Roman" w:cs="Times New Roman"/>
          <w:i/>
          <w:iCs/>
          <w:sz w:val="24"/>
          <w:szCs w:val="24"/>
          <w:lang w:val="fr-FR"/>
        </w:rPr>
        <w:t>.</w:t>
      </w:r>
      <w:r w:rsidRPr="005E48DA">
        <w:rPr>
          <w:rFonts w:ascii="Times New Roman" w:hAnsi="Times New Roman" w:cs="Times New Roman"/>
          <w:i/>
          <w:iCs/>
          <w:sz w:val="24"/>
          <w:szCs w:val="24"/>
          <w:lang w:val="fr-FR"/>
        </w:rPr>
        <w:t xml:space="preserve"> </w:t>
      </w:r>
    </w:p>
    <w:p w14:paraId="486ED14B" w14:textId="56BD4319" w:rsidR="00D50A22" w:rsidRPr="005E48DA" w:rsidRDefault="00D50A22" w:rsidP="005E48DA">
      <w:pPr>
        <w:spacing w:line="240" w:lineRule="auto"/>
        <w:rPr>
          <w:rFonts w:ascii="Times New Roman" w:hAnsi="Times New Roman" w:cs="Times New Roman"/>
          <w:b/>
          <w:i/>
          <w:sz w:val="24"/>
          <w:szCs w:val="24"/>
          <w:lang w:val="fr-FR"/>
        </w:rPr>
      </w:pPr>
      <w:r w:rsidRPr="005E48DA">
        <w:rPr>
          <w:rFonts w:ascii="Times New Roman" w:hAnsi="Times New Roman" w:cs="Times New Roman"/>
          <w:b/>
          <w:i/>
          <w:sz w:val="24"/>
          <w:szCs w:val="24"/>
          <w:lang w:val="fr-FR"/>
        </w:rPr>
        <w:t>Bayana masu mahimmanci akan sifiri da cinikayya tumatir.</w:t>
      </w:r>
    </w:p>
    <w:p w14:paraId="35C3F158" w14:textId="6A74F57F" w:rsidR="00D50A22" w:rsidRPr="005E48DA" w:rsidRDefault="00D50A22" w:rsidP="005E48DA">
      <w:p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Tantancewa</w:t>
      </w:r>
    </w:p>
    <w:p w14:paraId="23FB0119" w14:textId="042C2A42" w:rsidR="00D50A22" w:rsidRPr="005E48DA" w:rsidRDefault="00D50A22" w:rsidP="005E48DA">
      <w:pPr>
        <w:spacing w:line="240" w:lineRule="auto"/>
        <w:rPr>
          <w:rFonts w:ascii="Times New Roman" w:hAnsi="Times New Roman" w:cs="Times New Roman"/>
          <w:sz w:val="24"/>
          <w:szCs w:val="24"/>
        </w:rPr>
      </w:pPr>
      <w:r w:rsidRPr="005E48DA">
        <w:rPr>
          <w:rFonts w:ascii="Times New Roman" w:hAnsi="Times New Roman" w:cs="Times New Roman"/>
          <w:sz w:val="24"/>
          <w:szCs w:val="24"/>
          <w:lang w:val="fr-FR"/>
        </w:rPr>
        <w:t xml:space="preserve">Bayan girbi, manoma su tantance tumatir ta hanyar cire masu cututuka, wanda suka rube, ko tsagewa, mara sa kyau, </w:t>
      </w:r>
      <w:r w:rsidR="00062BC9" w:rsidRPr="005E48DA">
        <w:rPr>
          <w:rFonts w:ascii="Times New Roman" w:hAnsi="Times New Roman" w:cs="Times New Roman"/>
          <w:sz w:val="24"/>
          <w:szCs w:val="24"/>
          <w:lang w:val="fr-FR"/>
        </w:rPr>
        <w:t xml:space="preserve">masu wani irin launi, da masu dauke da kwari. </w:t>
      </w:r>
      <w:r w:rsidR="00062BC9" w:rsidRPr="005E48DA">
        <w:rPr>
          <w:rFonts w:ascii="Times New Roman" w:hAnsi="Times New Roman" w:cs="Times New Roman"/>
          <w:sz w:val="24"/>
          <w:szCs w:val="24"/>
        </w:rPr>
        <w:t>Ana tantancewa a wuri mai sanyi, tsafta, da kuma kariya daka hasken rana. Tumatiren da suka fi yawa ana iya sasu karate mai haw-hawa.</w:t>
      </w:r>
    </w:p>
    <w:p w14:paraId="2D5DCAB1" w14:textId="67BC824A" w:rsidR="00062BC9" w:rsidRPr="005E48DA" w:rsidRDefault="00062BC9" w:rsidP="005E48DA">
      <w:pPr>
        <w:spacing w:line="240" w:lineRule="auto"/>
        <w:rPr>
          <w:rFonts w:ascii="Times New Roman" w:hAnsi="Times New Roman" w:cs="Times New Roman"/>
          <w:b/>
          <w:bCs/>
          <w:sz w:val="24"/>
          <w:szCs w:val="24"/>
        </w:rPr>
      </w:pPr>
      <w:r w:rsidRPr="005E48DA">
        <w:rPr>
          <w:rFonts w:ascii="Times New Roman" w:hAnsi="Times New Roman" w:cs="Times New Roman"/>
          <w:b/>
          <w:bCs/>
          <w:sz w:val="24"/>
          <w:szCs w:val="24"/>
        </w:rPr>
        <w:t>Tantancewa da Jerin Matsayi</w:t>
      </w:r>
    </w:p>
    <w:p w14:paraId="3B5B8CDD" w14:textId="77777777" w:rsidR="00062BC9" w:rsidRPr="005E48DA" w:rsidRDefault="00062BC9" w:rsidP="005E48DA">
      <w:pPr>
        <w:spacing w:line="240" w:lineRule="auto"/>
        <w:rPr>
          <w:rFonts w:ascii="Times New Roman" w:hAnsi="Times New Roman" w:cs="Times New Roman"/>
          <w:sz w:val="24"/>
          <w:szCs w:val="24"/>
        </w:rPr>
      </w:pPr>
      <w:r w:rsidRPr="005E48DA">
        <w:rPr>
          <w:rFonts w:ascii="Times New Roman" w:hAnsi="Times New Roman" w:cs="Times New Roman"/>
          <w:sz w:val="24"/>
          <w:szCs w:val="24"/>
        </w:rPr>
        <w:t>Bayan anyo girbin tumatir, masu tauri da kuma ja, ana wanke su, a tantance, a kuma jera su dan su gamsar da masu siya.</w:t>
      </w:r>
    </w:p>
    <w:p w14:paraId="06A65CFB" w14:textId="53F6526D" w:rsidR="00062BC9" w:rsidRPr="005E48DA" w:rsidRDefault="00062BC9" w:rsidP="005E48DA">
      <w:pPr>
        <w:pStyle w:val="ListParagraph"/>
        <w:numPr>
          <w:ilvl w:val="0"/>
          <w:numId w:val="8"/>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 xml:space="preserve">Ana tantance tumatir dan </w:t>
      </w:r>
      <w:r w:rsidR="008C4220" w:rsidRPr="005E48DA">
        <w:rPr>
          <w:rFonts w:ascii="Times New Roman" w:hAnsi="Times New Roman" w:cs="Times New Roman"/>
          <w:sz w:val="24"/>
          <w:szCs w:val="24"/>
          <w:lang w:val="fr-FR"/>
        </w:rPr>
        <w:t>raraba masu cututuka, wanda suka rube, da tsagewa, da mara sa kyau.</w:t>
      </w:r>
    </w:p>
    <w:p w14:paraId="2BC5128A" w14:textId="5CC4422F" w:rsidR="008C4220" w:rsidRPr="005E48DA" w:rsidRDefault="008C4220" w:rsidP="005E48DA">
      <w:pPr>
        <w:pStyle w:val="ListParagraph"/>
        <w:numPr>
          <w:ilvl w:val="0"/>
          <w:numId w:val="8"/>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Ana jera tumatir bisa girma, launi, nuna, inganci, haduwa, ire-ire da kuma matakin nuna su.</w:t>
      </w:r>
    </w:p>
    <w:p w14:paraId="2F7FF891" w14:textId="5DAB33C1" w:rsidR="008C4220" w:rsidRPr="005E48DA" w:rsidRDefault="008C4220" w:rsidP="005E48DA">
      <w:pPr>
        <w:pStyle w:val="ListParagraph"/>
        <w:numPr>
          <w:ilvl w:val="0"/>
          <w:numId w:val="8"/>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A tantance a wurin dake da sanyi da kuma tsafta ka kuma tabbatar da mutane masu tantancewa suna da tsafta, a misali, sun wanke hanayen su sun sa kaya masu tsafta.</w:t>
      </w:r>
    </w:p>
    <w:p w14:paraId="101CABC1" w14:textId="77777777" w:rsidR="004451E8" w:rsidRPr="005E48DA" w:rsidRDefault="008C4220" w:rsidP="005E48DA">
      <w:pPr>
        <w:pStyle w:val="ListParagraph"/>
        <w:numPr>
          <w:ilvl w:val="0"/>
          <w:numId w:val="8"/>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Tarun tumatir masu kyau, na da sifa mai kyau, girman su da kala daya, kuma basu da cututuka, ko dugon baki, ra</w:t>
      </w:r>
      <w:r w:rsidR="004451E8" w:rsidRPr="005E48DA">
        <w:rPr>
          <w:rFonts w:ascii="Times New Roman" w:hAnsi="Times New Roman" w:cs="Times New Roman"/>
          <w:sz w:val="24"/>
          <w:szCs w:val="24"/>
          <w:lang w:val="fr-FR"/>
        </w:rPr>
        <w:t>gowar feshi, ko tsaga.</w:t>
      </w:r>
    </w:p>
    <w:p w14:paraId="5B33D26E" w14:textId="77777777" w:rsidR="004451E8" w:rsidRPr="005E48DA" w:rsidRDefault="004451E8" w:rsidP="005E48DA">
      <w:pPr>
        <w:pStyle w:val="ListParagraph"/>
        <w:numPr>
          <w:ilvl w:val="0"/>
          <w:numId w:val="8"/>
        </w:numPr>
        <w:spacing w:line="240" w:lineRule="auto"/>
        <w:rPr>
          <w:rFonts w:ascii="Times New Roman" w:hAnsi="Times New Roman" w:cs="Times New Roman"/>
          <w:sz w:val="24"/>
          <w:szCs w:val="24"/>
        </w:rPr>
      </w:pPr>
      <w:r w:rsidRPr="005E48DA">
        <w:rPr>
          <w:rFonts w:ascii="Times New Roman" w:hAnsi="Times New Roman" w:cs="Times New Roman"/>
          <w:sz w:val="24"/>
          <w:szCs w:val="24"/>
        </w:rPr>
        <w:t>Kiret din tumatir ana iya wanke shi sodium bicarbonate (bekin hoda). Gram ashiri, na lita daya na ruwa, ana iya amfani dashi wurin wanke tumatir dan rage rubewa bayan girbi.</w:t>
      </w:r>
    </w:p>
    <w:p w14:paraId="0BED6C47" w14:textId="08396300" w:rsidR="008C4220" w:rsidRPr="005E48DA" w:rsidRDefault="004451E8" w:rsidP="005E48DA">
      <w:pPr>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Ajin Jeri na cenjawa bisa kasashe. A wasu kasashen, ajin Jeri guda hudu ne: Aji 1, 2, 3, da kuma ajin karshe. Ajin uku na farko </w:t>
      </w:r>
      <w:r w:rsidR="00C8119C" w:rsidRPr="005E48DA">
        <w:rPr>
          <w:rFonts w:ascii="Times New Roman" w:hAnsi="Times New Roman" w:cs="Times New Roman"/>
          <w:sz w:val="24"/>
          <w:szCs w:val="24"/>
        </w:rPr>
        <w:t xml:space="preserve">basa lalacewa, basu da saban ab una waje, wari na daban, cutar kwari, nakasa ko ciwo. </w:t>
      </w:r>
      <w:r w:rsidR="008C4220" w:rsidRPr="005E48DA">
        <w:rPr>
          <w:rFonts w:ascii="Times New Roman" w:hAnsi="Times New Roman" w:cs="Times New Roman"/>
          <w:sz w:val="24"/>
          <w:szCs w:val="24"/>
        </w:rPr>
        <w:t xml:space="preserve">   </w:t>
      </w:r>
    </w:p>
    <w:p w14:paraId="702BE5CE" w14:textId="3EA988CE" w:rsidR="008C4220" w:rsidRPr="005E48DA" w:rsidRDefault="00C8119C" w:rsidP="005E48DA">
      <w:pPr>
        <w:pStyle w:val="ListParagraph"/>
        <w:numPr>
          <w:ilvl w:val="0"/>
          <w:numId w:val="8"/>
        </w:numPr>
        <w:spacing w:line="240" w:lineRule="auto"/>
        <w:rPr>
          <w:rFonts w:ascii="Times New Roman" w:hAnsi="Times New Roman" w:cs="Times New Roman"/>
          <w:b/>
          <w:bCs/>
          <w:sz w:val="24"/>
          <w:szCs w:val="24"/>
        </w:rPr>
      </w:pPr>
      <w:r w:rsidRPr="005E48DA">
        <w:rPr>
          <w:rFonts w:ascii="Times New Roman" w:hAnsi="Times New Roman" w:cs="Times New Roman"/>
          <w:b/>
          <w:bCs/>
          <w:sz w:val="24"/>
          <w:szCs w:val="24"/>
        </w:rPr>
        <w:t xml:space="preserve">Aji 1: </w:t>
      </w:r>
      <w:r w:rsidRPr="005E48DA">
        <w:rPr>
          <w:rFonts w:ascii="Times New Roman" w:hAnsi="Times New Roman" w:cs="Times New Roman"/>
          <w:sz w:val="24"/>
          <w:szCs w:val="24"/>
        </w:rPr>
        <w:t>Tumatiren</w:t>
      </w:r>
      <w:r w:rsidRPr="005E48DA">
        <w:rPr>
          <w:rFonts w:ascii="Times New Roman" w:hAnsi="Times New Roman" w:cs="Times New Roman"/>
          <w:b/>
          <w:bCs/>
          <w:sz w:val="24"/>
          <w:szCs w:val="24"/>
        </w:rPr>
        <w:t xml:space="preserve"> </w:t>
      </w:r>
      <w:r w:rsidRPr="005E48DA">
        <w:rPr>
          <w:rFonts w:ascii="Times New Roman" w:hAnsi="Times New Roman" w:cs="Times New Roman"/>
          <w:sz w:val="24"/>
          <w:szCs w:val="24"/>
        </w:rPr>
        <w:t>a kala girman su yaka milimita 50, suna da dan tauri, basu nuna sosai ba, girma su iri daya da kala, siffar sum ai kyau da kyan gani.</w:t>
      </w:r>
    </w:p>
    <w:p w14:paraId="0BB0F51A" w14:textId="5BAD231D" w:rsidR="00C8119C" w:rsidRPr="005E48DA" w:rsidRDefault="00C8119C" w:rsidP="005E48DA">
      <w:pPr>
        <w:pStyle w:val="ListParagraph"/>
        <w:numPr>
          <w:ilvl w:val="0"/>
          <w:numId w:val="8"/>
        </w:numPr>
        <w:autoSpaceDE w:val="0"/>
        <w:autoSpaceDN w:val="0"/>
        <w:adjustRightInd w:val="0"/>
        <w:spacing w:line="240" w:lineRule="auto"/>
        <w:rPr>
          <w:rFonts w:ascii="Times New Roman" w:hAnsi="Times New Roman" w:cs="Times New Roman"/>
          <w:b/>
          <w:sz w:val="24"/>
          <w:szCs w:val="24"/>
        </w:rPr>
      </w:pPr>
      <w:r w:rsidRPr="005E48DA">
        <w:rPr>
          <w:rFonts w:ascii="Times New Roman" w:hAnsi="Times New Roman" w:cs="Times New Roman"/>
          <w:b/>
          <w:sz w:val="24"/>
          <w:szCs w:val="24"/>
        </w:rPr>
        <w:t xml:space="preserve">Aji 2: </w:t>
      </w:r>
      <w:r w:rsidRPr="005E48DA">
        <w:rPr>
          <w:rFonts w:ascii="Times New Roman" w:hAnsi="Times New Roman" w:cs="Times New Roman"/>
          <w:bCs/>
          <w:sz w:val="24"/>
          <w:szCs w:val="24"/>
        </w:rPr>
        <w:t>Tumatiren a kalla zasu kai milimita 40 a fadi, suna da tauri dai-dai, basu nuna cen ba, kyan gani, sifa mai kyau, da kuma daidaito a girma da kala.</w:t>
      </w:r>
    </w:p>
    <w:p w14:paraId="695CD03C" w14:textId="033606D5" w:rsidR="00C8119C" w:rsidRPr="005E48DA" w:rsidRDefault="00C8119C" w:rsidP="005E48DA">
      <w:pPr>
        <w:pStyle w:val="ListParagraph"/>
        <w:numPr>
          <w:ilvl w:val="0"/>
          <w:numId w:val="8"/>
        </w:numPr>
        <w:autoSpaceDE w:val="0"/>
        <w:autoSpaceDN w:val="0"/>
        <w:adjustRightInd w:val="0"/>
        <w:spacing w:line="240" w:lineRule="auto"/>
        <w:rPr>
          <w:rFonts w:ascii="Times New Roman" w:hAnsi="Times New Roman" w:cs="Times New Roman"/>
          <w:b/>
          <w:bCs/>
          <w:sz w:val="24"/>
          <w:szCs w:val="24"/>
        </w:rPr>
      </w:pPr>
      <w:r w:rsidRPr="005E48DA">
        <w:rPr>
          <w:rFonts w:ascii="Times New Roman" w:hAnsi="Times New Roman" w:cs="Times New Roman"/>
          <w:b/>
          <w:sz w:val="24"/>
          <w:szCs w:val="24"/>
        </w:rPr>
        <w:t>Aji 3:</w:t>
      </w:r>
      <w:r w:rsidRPr="005E48DA">
        <w:rPr>
          <w:rFonts w:ascii="Times New Roman" w:hAnsi="Times New Roman" w:cs="Times New Roman"/>
          <w:sz w:val="24"/>
          <w:szCs w:val="24"/>
        </w:rPr>
        <w:t xml:space="preserve"> Tumatiren a kalla zasu kai milimita 30 a fadi, </w:t>
      </w:r>
      <w:r w:rsidR="004E4BB2" w:rsidRPr="005E48DA">
        <w:rPr>
          <w:rFonts w:ascii="Times New Roman" w:hAnsi="Times New Roman" w:cs="Times New Roman"/>
          <w:sz w:val="24"/>
          <w:szCs w:val="24"/>
        </w:rPr>
        <w:t>suna da tauri, kyan gani (ba dugo ko lalacewa fata) kuma suna da girma da kala daban-daban.</w:t>
      </w:r>
    </w:p>
    <w:p w14:paraId="7AC129F7" w14:textId="36BC9C4B" w:rsidR="004E4BB2" w:rsidRPr="005E48DA" w:rsidRDefault="004E4BB2" w:rsidP="005E48DA">
      <w:pPr>
        <w:pStyle w:val="ListParagraph"/>
        <w:numPr>
          <w:ilvl w:val="0"/>
          <w:numId w:val="8"/>
        </w:numPr>
        <w:autoSpaceDE w:val="0"/>
        <w:autoSpaceDN w:val="0"/>
        <w:adjustRightInd w:val="0"/>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Tumatiren ana iya jera su bisa aji uku na nauyi. Kananen tumatir nauyin na kasa gram 100, madaidaita nauyin ya kai gram 100-225, sai kuma manya wanda nauyin su ya wuce gram 255. Masu siyarwa na gida na amfani da wadanan kasafin wurin sayarwa a kasuwani.</w:t>
      </w:r>
    </w:p>
    <w:p w14:paraId="08F20E3F" w14:textId="69F8CFCC" w:rsidR="00C8119C" w:rsidRPr="005E48DA" w:rsidRDefault="004E4BB2" w:rsidP="005E48DA">
      <w:pPr>
        <w:spacing w:line="240" w:lineRule="auto"/>
        <w:rPr>
          <w:rFonts w:ascii="Times New Roman" w:hAnsi="Times New Roman" w:cs="Times New Roman"/>
          <w:i/>
          <w:iCs/>
          <w:sz w:val="24"/>
          <w:szCs w:val="24"/>
          <w:lang w:val="fr-FR"/>
        </w:rPr>
      </w:pPr>
      <w:r w:rsidRPr="005E48DA">
        <w:rPr>
          <w:rFonts w:ascii="Times New Roman" w:hAnsi="Times New Roman" w:cs="Times New Roman"/>
          <w:i/>
          <w:iCs/>
          <w:sz w:val="24"/>
          <w:szCs w:val="24"/>
          <w:lang w:val="fr-FR"/>
        </w:rPr>
        <w:t xml:space="preserve">Domin Karin bayanin, duba mukala 5, 6, 10, 13, </w:t>
      </w:r>
      <w:r w:rsidR="001E6250" w:rsidRPr="005E48DA">
        <w:rPr>
          <w:rFonts w:ascii="Times New Roman" w:hAnsi="Times New Roman" w:cs="Times New Roman"/>
          <w:i/>
          <w:iCs/>
          <w:sz w:val="24"/>
          <w:szCs w:val="24"/>
          <w:lang w:val="fr-FR"/>
        </w:rPr>
        <w:t>da</w:t>
      </w:r>
      <w:r w:rsidRPr="005E48DA">
        <w:rPr>
          <w:rFonts w:ascii="Times New Roman" w:hAnsi="Times New Roman" w:cs="Times New Roman"/>
          <w:i/>
          <w:iCs/>
          <w:sz w:val="24"/>
          <w:szCs w:val="24"/>
          <w:lang w:val="fr-FR"/>
        </w:rPr>
        <w:t xml:space="preserve"> 17.   </w:t>
      </w:r>
    </w:p>
    <w:p w14:paraId="71E2D5C5" w14:textId="26565060" w:rsidR="004E4BB2" w:rsidRPr="005E48DA" w:rsidRDefault="004E4BB2" w:rsidP="005E48DA">
      <w:pPr>
        <w:spacing w:line="240" w:lineRule="auto"/>
        <w:rPr>
          <w:rFonts w:ascii="Times New Roman" w:hAnsi="Times New Roman" w:cs="Times New Roman"/>
          <w:b/>
          <w:sz w:val="24"/>
          <w:szCs w:val="24"/>
          <w:lang w:val="fr-FR"/>
        </w:rPr>
      </w:pPr>
      <w:r w:rsidRPr="005E48DA">
        <w:rPr>
          <w:rFonts w:ascii="Times New Roman" w:hAnsi="Times New Roman" w:cs="Times New Roman"/>
          <w:b/>
          <w:sz w:val="24"/>
          <w:szCs w:val="24"/>
          <w:lang w:val="fr-FR"/>
        </w:rPr>
        <w:t>Noman Yanayi</w:t>
      </w:r>
    </w:p>
    <w:p w14:paraId="262FE1FA" w14:textId="6153ECA7" w:rsidR="004E4BB2" w:rsidRPr="005E48DA" w:rsidRDefault="004E4BB2" w:rsidP="005E48DA">
      <w:pPr>
        <w:spacing w:line="240" w:lineRule="auto"/>
        <w:rPr>
          <w:rFonts w:ascii="Times New Roman" w:hAnsi="Times New Roman" w:cs="Times New Roman"/>
          <w:sz w:val="24"/>
          <w:szCs w:val="24"/>
        </w:rPr>
      </w:pPr>
      <w:r w:rsidRPr="005E48DA">
        <w:rPr>
          <w:rFonts w:ascii="Times New Roman" w:hAnsi="Times New Roman" w:cs="Times New Roman"/>
          <w:sz w:val="24"/>
          <w:szCs w:val="24"/>
          <w:lang w:val="fr-FR"/>
        </w:rPr>
        <w:lastRenderedPageBreak/>
        <w:t xml:space="preserve">Domin tabbatar da samun kudi, manoma dole su </w:t>
      </w:r>
      <w:r w:rsidR="00E276C9" w:rsidRPr="005E48DA">
        <w:rPr>
          <w:rFonts w:ascii="Times New Roman" w:hAnsi="Times New Roman" w:cs="Times New Roman"/>
          <w:sz w:val="24"/>
          <w:szCs w:val="24"/>
          <w:lang w:val="fr-FR"/>
        </w:rPr>
        <w:t xml:space="preserve">zabi lokacin noma da siyarwa. </w:t>
      </w:r>
      <w:r w:rsidRPr="005E48DA">
        <w:rPr>
          <w:rFonts w:ascii="Times New Roman" w:hAnsi="Times New Roman" w:cs="Times New Roman"/>
          <w:sz w:val="24"/>
          <w:szCs w:val="24"/>
          <w:lang w:val="fr-FR"/>
        </w:rPr>
        <w:t xml:space="preserve"> </w:t>
      </w:r>
      <w:r w:rsidR="00E276C9" w:rsidRPr="005E48DA">
        <w:rPr>
          <w:rFonts w:ascii="Times New Roman" w:hAnsi="Times New Roman" w:cs="Times New Roman"/>
          <w:sz w:val="24"/>
          <w:szCs w:val="24"/>
          <w:lang w:val="fr-FR"/>
        </w:rPr>
        <w:t>Idan manoma da yawa sukai shuka a lokaci daya, za’a samu cinkoso a kasuwa sai farashi yayi kasa, wanda zai janyo lalacewa, asara, da kuma asara kudi. Domin haka, an fiso manoma su jinkirta nomansu lokacin shuka dan cimma burin kasuwa da kuma daukar dama a lokacin karancin dan shuka tumatir.</w:t>
      </w:r>
      <w:r w:rsidRPr="005E48DA">
        <w:rPr>
          <w:rFonts w:ascii="Times New Roman" w:hAnsi="Times New Roman" w:cs="Times New Roman"/>
          <w:sz w:val="24"/>
          <w:szCs w:val="24"/>
          <w:lang w:val="fr-FR"/>
        </w:rPr>
        <w:t xml:space="preserve"> </w:t>
      </w:r>
      <w:r w:rsidRPr="005E48DA">
        <w:rPr>
          <w:rFonts w:ascii="Times New Roman" w:hAnsi="Times New Roman" w:cs="Times New Roman"/>
          <w:sz w:val="24"/>
          <w:szCs w:val="24"/>
        </w:rPr>
        <w:t>(</w:t>
      </w:r>
      <w:r w:rsidR="00E276C9" w:rsidRPr="005E48DA">
        <w:rPr>
          <w:rFonts w:ascii="Times New Roman" w:hAnsi="Times New Roman" w:cs="Times New Roman"/>
          <w:sz w:val="24"/>
          <w:szCs w:val="24"/>
        </w:rPr>
        <w:t>shine</w:t>
      </w:r>
      <w:r w:rsidRPr="005E48DA">
        <w:rPr>
          <w:rFonts w:ascii="Times New Roman" w:hAnsi="Times New Roman" w:cs="Times New Roman"/>
          <w:sz w:val="24"/>
          <w:szCs w:val="24"/>
        </w:rPr>
        <w:t xml:space="preserve">, </w:t>
      </w:r>
      <w:r w:rsidR="00E276C9" w:rsidRPr="005E48DA">
        <w:rPr>
          <w:rFonts w:ascii="Times New Roman" w:hAnsi="Times New Roman" w:cs="Times New Roman"/>
          <w:sz w:val="24"/>
          <w:szCs w:val="24"/>
        </w:rPr>
        <w:t>noman damuna</w:t>
      </w:r>
      <w:r w:rsidRPr="005E48DA">
        <w:rPr>
          <w:rFonts w:ascii="Times New Roman" w:hAnsi="Times New Roman" w:cs="Times New Roman"/>
          <w:sz w:val="24"/>
          <w:szCs w:val="24"/>
        </w:rPr>
        <w:t xml:space="preserve"> </w:t>
      </w:r>
      <w:r w:rsidR="00E276C9" w:rsidRPr="005E48DA">
        <w:rPr>
          <w:rFonts w:ascii="Times New Roman" w:hAnsi="Times New Roman" w:cs="Times New Roman"/>
          <w:sz w:val="24"/>
          <w:szCs w:val="24"/>
        </w:rPr>
        <w:t>a</w:t>
      </w:r>
      <w:r w:rsidRPr="005E48DA">
        <w:rPr>
          <w:rFonts w:ascii="Times New Roman" w:hAnsi="Times New Roman" w:cs="Times New Roman"/>
          <w:sz w:val="24"/>
          <w:szCs w:val="24"/>
        </w:rPr>
        <w:t xml:space="preserve"> Nigeria.) </w:t>
      </w:r>
    </w:p>
    <w:p w14:paraId="2CF4FA72" w14:textId="25B85982" w:rsidR="00E276C9" w:rsidRPr="005E48DA" w:rsidRDefault="00A15FB6" w:rsidP="005E48DA">
      <w:pPr>
        <w:spacing w:line="240" w:lineRule="auto"/>
        <w:rPr>
          <w:rFonts w:ascii="Times New Roman" w:hAnsi="Times New Roman" w:cs="Times New Roman"/>
          <w:b/>
          <w:sz w:val="24"/>
          <w:szCs w:val="24"/>
        </w:rPr>
      </w:pPr>
      <w:r w:rsidRPr="005E48DA">
        <w:rPr>
          <w:rFonts w:ascii="Times New Roman" w:hAnsi="Times New Roman" w:cs="Times New Roman"/>
          <w:b/>
          <w:sz w:val="24"/>
          <w:szCs w:val="24"/>
        </w:rPr>
        <w:t>Dakin-Shuka</w:t>
      </w:r>
      <w:r w:rsidR="00E276C9" w:rsidRPr="005E48DA">
        <w:rPr>
          <w:rFonts w:ascii="Times New Roman" w:hAnsi="Times New Roman" w:cs="Times New Roman"/>
          <w:b/>
          <w:sz w:val="24"/>
          <w:szCs w:val="24"/>
        </w:rPr>
        <w:t xml:space="preserve"> da kuma </w:t>
      </w:r>
      <w:r w:rsidR="000F54D9" w:rsidRPr="005E48DA">
        <w:rPr>
          <w:rFonts w:ascii="Times New Roman" w:hAnsi="Times New Roman" w:cs="Times New Roman"/>
          <w:b/>
          <w:sz w:val="24"/>
          <w:szCs w:val="24"/>
        </w:rPr>
        <w:t>gona</w:t>
      </w:r>
    </w:p>
    <w:p w14:paraId="46ADCB07" w14:textId="65BE20F9" w:rsidR="000F54D9" w:rsidRPr="005E48DA" w:rsidRDefault="000F54D9" w:rsidP="005E48DA">
      <w:pPr>
        <w:pStyle w:val="ListParagraph"/>
        <w:numPr>
          <w:ilvl w:val="0"/>
          <w:numId w:val="11"/>
        </w:numPr>
        <w:spacing w:line="240" w:lineRule="auto"/>
        <w:rPr>
          <w:rFonts w:ascii="Times New Roman" w:hAnsi="Times New Roman" w:cs="Times New Roman"/>
          <w:bCs/>
          <w:sz w:val="24"/>
          <w:szCs w:val="24"/>
        </w:rPr>
      </w:pPr>
      <w:r w:rsidRPr="005E48DA">
        <w:rPr>
          <w:rFonts w:ascii="Times New Roman" w:hAnsi="Times New Roman" w:cs="Times New Roman"/>
          <w:bCs/>
          <w:sz w:val="24"/>
          <w:szCs w:val="24"/>
        </w:rPr>
        <w:t xml:space="preserve">Manoma dake shuka tumatir a </w:t>
      </w:r>
      <w:r w:rsidR="00A15FB6" w:rsidRPr="005E48DA">
        <w:rPr>
          <w:rFonts w:ascii="Times New Roman" w:hAnsi="Times New Roman" w:cs="Times New Roman"/>
          <w:bCs/>
          <w:sz w:val="24"/>
          <w:szCs w:val="24"/>
        </w:rPr>
        <w:t>dakin-Shuka</w:t>
      </w:r>
      <w:r w:rsidRPr="005E48DA">
        <w:rPr>
          <w:rFonts w:ascii="Times New Roman" w:hAnsi="Times New Roman" w:cs="Times New Roman"/>
          <w:bCs/>
          <w:sz w:val="24"/>
          <w:szCs w:val="24"/>
        </w:rPr>
        <w:t xml:space="preserve"> zasu fi saurin saka lokacin shuka tumatir fiye da wanda sukeyi a gona wanda suka dogara da ruwan sama.</w:t>
      </w:r>
    </w:p>
    <w:p w14:paraId="3BC74A1D" w14:textId="13E3D8B1" w:rsidR="000F54D9" w:rsidRPr="005E48DA" w:rsidRDefault="000F54D9" w:rsidP="005E48DA">
      <w:pPr>
        <w:pStyle w:val="ListParagraph"/>
        <w:numPr>
          <w:ilvl w:val="0"/>
          <w:numId w:val="11"/>
        </w:numPr>
        <w:spacing w:line="240" w:lineRule="auto"/>
        <w:rPr>
          <w:rFonts w:ascii="Times New Roman" w:hAnsi="Times New Roman" w:cs="Times New Roman"/>
          <w:bCs/>
          <w:sz w:val="24"/>
          <w:szCs w:val="24"/>
        </w:rPr>
      </w:pPr>
      <w:r w:rsidRPr="005E48DA">
        <w:rPr>
          <w:rFonts w:ascii="Times New Roman" w:hAnsi="Times New Roman" w:cs="Times New Roman"/>
          <w:bCs/>
          <w:sz w:val="24"/>
          <w:szCs w:val="24"/>
        </w:rPr>
        <w:t xml:space="preserve">Masu shuka a </w:t>
      </w:r>
      <w:r w:rsidR="00A15FB6" w:rsidRPr="005E48DA">
        <w:rPr>
          <w:rFonts w:ascii="Times New Roman" w:hAnsi="Times New Roman" w:cs="Times New Roman"/>
          <w:bCs/>
          <w:sz w:val="24"/>
          <w:szCs w:val="24"/>
        </w:rPr>
        <w:t>dakin-Shuka</w:t>
      </w:r>
      <w:r w:rsidRPr="005E48DA">
        <w:rPr>
          <w:rFonts w:ascii="Times New Roman" w:hAnsi="Times New Roman" w:cs="Times New Roman"/>
          <w:bCs/>
          <w:sz w:val="24"/>
          <w:szCs w:val="24"/>
        </w:rPr>
        <w:t>, na iya shuka a gaba daya shekarar, su samu kudi fiye da wanda suke shuka a gona</w:t>
      </w:r>
      <w:r w:rsidR="005A4ACB" w:rsidRPr="005E48DA">
        <w:rPr>
          <w:rFonts w:ascii="Times New Roman" w:hAnsi="Times New Roman" w:cs="Times New Roman"/>
          <w:bCs/>
          <w:sz w:val="24"/>
          <w:szCs w:val="24"/>
        </w:rPr>
        <w:t>.</w:t>
      </w:r>
    </w:p>
    <w:p w14:paraId="0572ADC8" w14:textId="47373139" w:rsidR="005A4ACB" w:rsidRPr="005E48DA" w:rsidRDefault="005A4ACB" w:rsidP="005E48DA">
      <w:pPr>
        <w:pStyle w:val="ListParagraph"/>
        <w:numPr>
          <w:ilvl w:val="0"/>
          <w:numId w:val="11"/>
        </w:numPr>
        <w:spacing w:line="240" w:lineRule="auto"/>
        <w:rPr>
          <w:rFonts w:ascii="Times New Roman" w:hAnsi="Times New Roman" w:cs="Times New Roman"/>
          <w:bCs/>
          <w:sz w:val="24"/>
          <w:szCs w:val="24"/>
        </w:rPr>
      </w:pPr>
      <w:r w:rsidRPr="005E48DA">
        <w:rPr>
          <w:rFonts w:ascii="Times New Roman" w:hAnsi="Times New Roman" w:cs="Times New Roman"/>
          <w:bCs/>
          <w:sz w:val="24"/>
          <w:szCs w:val="24"/>
        </w:rPr>
        <w:t xml:space="preserve">A kasar Kenya da Nigeria, masu shuka a </w:t>
      </w:r>
      <w:r w:rsidR="00A15FB6" w:rsidRPr="005E48DA">
        <w:rPr>
          <w:rFonts w:ascii="Times New Roman" w:hAnsi="Times New Roman" w:cs="Times New Roman"/>
          <w:bCs/>
          <w:sz w:val="24"/>
          <w:szCs w:val="24"/>
        </w:rPr>
        <w:t>dakin-Shuka</w:t>
      </w:r>
      <w:r w:rsidRPr="005E48DA">
        <w:rPr>
          <w:rFonts w:ascii="Times New Roman" w:hAnsi="Times New Roman" w:cs="Times New Roman"/>
          <w:bCs/>
          <w:sz w:val="24"/>
          <w:szCs w:val="24"/>
        </w:rPr>
        <w:t>, wanda suke da tumatir da ya nuna a farkon damuna sun fi samun kudi sosai, saboda karancin tumatir a lokacin, akan wanda suka dogara da ruwan sama.</w:t>
      </w:r>
    </w:p>
    <w:p w14:paraId="7073BF28" w14:textId="586C8C15" w:rsidR="005A4ACB" w:rsidRPr="005E48DA" w:rsidRDefault="005A4ACB" w:rsidP="005E48DA">
      <w:pPr>
        <w:pStyle w:val="ListParagraph"/>
        <w:numPr>
          <w:ilvl w:val="0"/>
          <w:numId w:val="11"/>
        </w:numPr>
        <w:spacing w:line="240" w:lineRule="auto"/>
        <w:rPr>
          <w:rFonts w:ascii="Times New Roman" w:hAnsi="Times New Roman" w:cs="Times New Roman"/>
          <w:bCs/>
          <w:sz w:val="24"/>
          <w:szCs w:val="24"/>
        </w:rPr>
      </w:pPr>
      <w:r w:rsidRPr="005E48DA">
        <w:rPr>
          <w:rFonts w:ascii="Times New Roman" w:hAnsi="Times New Roman" w:cs="Times New Roman"/>
          <w:bCs/>
          <w:sz w:val="24"/>
          <w:szCs w:val="24"/>
        </w:rPr>
        <w:t xml:space="preserve">Manoma da yawa masu karamin karfi basu da kudi ko abin jingina da su bayar su samu bashi su sai kayaya kin da zasu gina </w:t>
      </w:r>
      <w:r w:rsidR="00A15FB6" w:rsidRPr="005E48DA">
        <w:rPr>
          <w:rFonts w:ascii="Times New Roman" w:hAnsi="Times New Roman" w:cs="Times New Roman"/>
          <w:bCs/>
          <w:sz w:val="24"/>
          <w:szCs w:val="24"/>
        </w:rPr>
        <w:t>dakin-Shuka</w:t>
      </w:r>
      <w:r w:rsidRPr="005E48DA">
        <w:rPr>
          <w:rFonts w:ascii="Times New Roman" w:hAnsi="Times New Roman" w:cs="Times New Roman"/>
          <w:bCs/>
          <w:sz w:val="24"/>
          <w:szCs w:val="24"/>
        </w:rPr>
        <w:t>.</w:t>
      </w:r>
    </w:p>
    <w:p w14:paraId="62415B57" w14:textId="77777777" w:rsidR="005A4ACB" w:rsidRPr="005E48DA" w:rsidRDefault="005A4ACB" w:rsidP="005E48DA">
      <w:pPr>
        <w:spacing w:line="240" w:lineRule="auto"/>
        <w:rPr>
          <w:rFonts w:ascii="Times New Roman" w:hAnsi="Times New Roman" w:cs="Times New Roman"/>
          <w:b/>
          <w:sz w:val="24"/>
          <w:szCs w:val="24"/>
        </w:rPr>
      </w:pPr>
      <w:r w:rsidRPr="005E48DA">
        <w:rPr>
          <w:rFonts w:ascii="Times New Roman" w:hAnsi="Times New Roman" w:cs="Times New Roman"/>
          <w:b/>
          <w:sz w:val="24"/>
          <w:szCs w:val="24"/>
        </w:rPr>
        <w:t>Kunshewa</w:t>
      </w:r>
    </w:p>
    <w:p w14:paraId="41F2F63C" w14:textId="52BBA890" w:rsidR="005A4ACB" w:rsidRPr="005E48DA" w:rsidRDefault="005A4ACB" w:rsidP="005E48DA">
      <w:pPr>
        <w:pStyle w:val="ListParagraph"/>
        <w:numPr>
          <w:ilvl w:val="0"/>
          <w:numId w:val="12"/>
        </w:numPr>
        <w:spacing w:line="240" w:lineRule="auto"/>
        <w:rPr>
          <w:rFonts w:ascii="Times New Roman" w:hAnsi="Times New Roman" w:cs="Times New Roman"/>
          <w:bCs/>
          <w:sz w:val="24"/>
          <w:szCs w:val="24"/>
        </w:rPr>
      </w:pPr>
      <w:r w:rsidRPr="005E48DA">
        <w:rPr>
          <w:rFonts w:ascii="Times New Roman" w:hAnsi="Times New Roman" w:cs="Times New Roman"/>
          <w:bCs/>
          <w:sz w:val="24"/>
          <w:szCs w:val="24"/>
        </w:rPr>
        <w:t xml:space="preserve">Za’a iya kunshe tumatir a kwali, kwandon </w:t>
      </w:r>
      <w:r w:rsidR="00C80B2E" w:rsidRPr="005E48DA">
        <w:rPr>
          <w:rFonts w:ascii="Times New Roman" w:hAnsi="Times New Roman" w:cs="Times New Roman"/>
          <w:bCs/>
          <w:sz w:val="24"/>
          <w:szCs w:val="24"/>
        </w:rPr>
        <w:t>sisal</w:t>
      </w:r>
      <w:r w:rsidRPr="005E48DA">
        <w:rPr>
          <w:rFonts w:ascii="Times New Roman" w:hAnsi="Times New Roman" w:cs="Times New Roman"/>
          <w:bCs/>
          <w:sz w:val="24"/>
          <w:szCs w:val="24"/>
        </w:rPr>
        <w:t xml:space="preserve">, akwatin katako da kwali, ko kuma kiret din roba, </w:t>
      </w:r>
      <w:r w:rsidR="00C80B2E" w:rsidRPr="005E48DA">
        <w:rPr>
          <w:rFonts w:ascii="Times New Roman" w:hAnsi="Times New Roman" w:cs="Times New Roman"/>
          <w:bCs/>
          <w:sz w:val="24"/>
          <w:szCs w:val="24"/>
        </w:rPr>
        <w:t>ayi ciko da ganyen ayaba dan rage kurjewa lokacin sifiri. Kunshewa a kwandon azara, bai da kyau dan yana hasada lalcewa bayan girbi.</w:t>
      </w:r>
    </w:p>
    <w:p w14:paraId="043E85AA" w14:textId="10F50A85" w:rsidR="00C80B2E" w:rsidRPr="005E48DA" w:rsidRDefault="00C80B2E" w:rsidP="005E48DA">
      <w:pPr>
        <w:spacing w:line="240" w:lineRule="auto"/>
        <w:rPr>
          <w:rFonts w:ascii="Times New Roman" w:hAnsi="Times New Roman" w:cs="Times New Roman"/>
          <w:b/>
          <w:sz w:val="24"/>
          <w:szCs w:val="24"/>
        </w:rPr>
      </w:pPr>
      <w:r w:rsidRPr="005E48DA">
        <w:rPr>
          <w:rFonts w:ascii="Times New Roman" w:hAnsi="Times New Roman" w:cs="Times New Roman"/>
          <w:b/>
          <w:sz w:val="24"/>
          <w:szCs w:val="24"/>
        </w:rPr>
        <w:t>Girbi zuwa Kasuwa</w:t>
      </w:r>
    </w:p>
    <w:p w14:paraId="6BAAA51F" w14:textId="25B7EC77" w:rsidR="00E276C9" w:rsidRPr="005E48DA" w:rsidRDefault="00C80B2E" w:rsidP="005E48DA">
      <w:pPr>
        <w:pStyle w:val="ListParagraph"/>
        <w:numPr>
          <w:ilvl w:val="0"/>
          <w:numId w:val="12"/>
        </w:numPr>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Tumatir sun isa girbi wata 3-4after bayan shuka, </w:t>
      </w:r>
      <w:r w:rsidR="00D34CB7" w:rsidRPr="005E48DA">
        <w:rPr>
          <w:rFonts w:ascii="Times New Roman" w:hAnsi="Times New Roman" w:cs="Times New Roman"/>
          <w:sz w:val="24"/>
          <w:szCs w:val="24"/>
        </w:rPr>
        <w:t>ya danganta da wana irin tumatir ne.</w:t>
      </w:r>
    </w:p>
    <w:p w14:paraId="1BF7690D" w14:textId="52B8241C" w:rsidR="00D34CB7" w:rsidRPr="005E48DA" w:rsidRDefault="00D34CB7" w:rsidP="005E48DA">
      <w:pPr>
        <w:pStyle w:val="ListParagraph"/>
        <w:numPr>
          <w:ilvl w:val="0"/>
          <w:numId w:val="12"/>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Bacin girbi, manoma zasu tantance da kuma jera tumatir bisa bukatun masu siya.</w:t>
      </w:r>
    </w:p>
    <w:p w14:paraId="57529F08" w14:textId="17ABE1CE" w:rsidR="001E6250" w:rsidRPr="005E48DA" w:rsidRDefault="00D34CB7" w:rsidP="005E48DA">
      <w:pPr>
        <w:pStyle w:val="ListParagraph"/>
        <w:numPr>
          <w:ilvl w:val="0"/>
          <w:numId w:val="12"/>
        </w:numPr>
        <w:spacing w:line="240" w:lineRule="auto"/>
        <w:rPr>
          <w:rFonts w:ascii="Times New Roman" w:hAnsi="Times New Roman" w:cs="Times New Roman"/>
          <w:sz w:val="24"/>
          <w:szCs w:val="24"/>
        </w:rPr>
      </w:pPr>
      <w:r w:rsidRPr="005E48DA">
        <w:rPr>
          <w:rFonts w:ascii="Times New Roman" w:hAnsi="Times New Roman" w:cs="Times New Roman"/>
          <w:sz w:val="24"/>
          <w:szCs w:val="24"/>
        </w:rPr>
        <w:t>A wanke da kuma share tumatir da tabbata da cewa suna da tsafta</w:t>
      </w:r>
      <w:r w:rsidR="001E6250" w:rsidRPr="005E48DA">
        <w:rPr>
          <w:rFonts w:ascii="Times New Roman" w:hAnsi="Times New Roman" w:cs="Times New Roman"/>
          <w:sz w:val="24"/>
          <w:szCs w:val="24"/>
        </w:rPr>
        <w:t>.</w:t>
      </w:r>
    </w:p>
    <w:p w14:paraId="39042930" w14:textId="30696BA0" w:rsidR="001E6250" w:rsidRPr="005E48DA" w:rsidRDefault="00D34CB7" w:rsidP="005E48DA">
      <w:pPr>
        <w:pStyle w:val="ListParagraph"/>
        <w:numPr>
          <w:ilvl w:val="0"/>
          <w:numId w:val="12"/>
        </w:numPr>
        <w:spacing w:line="240" w:lineRule="auto"/>
        <w:rPr>
          <w:rFonts w:ascii="Times New Roman" w:hAnsi="Times New Roman" w:cs="Times New Roman"/>
          <w:sz w:val="24"/>
          <w:szCs w:val="24"/>
        </w:rPr>
      </w:pPr>
      <w:r w:rsidRPr="005E48DA">
        <w:rPr>
          <w:rFonts w:ascii="Times New Roman" w:hAnsi="Times New Roman" w:cs="Times New Roman"/>
          <w:sz w:val="24"/>
          <w:szCs w:val="24"/>
        </w:rPr>
        <w:t>Za’a iya ajiye tumatir a kiret din roba a daki da akayi feshin funfuna, kamar dakin sanyi, mai yanayi 10-15 na maunin selshious,</w:t>
      </w:r>
      <w:r w:rsidR="00156BCB" w:rsidRPr="005E48DA">
        <w:rPr>
          <w:rFonts w:ascii="Times New Roman" w:hAnsi="Times New Roman" w:cs="Times New Roman"/>
          <w:sz w:val="24"/>
          <w:szCs w:val="24"/>
        </w:rPr>
        <w:t xml:space="preserve"> ya kuma tsai da danshi a 95%. Manomi zai iya zaban ya sayar da tumatir a kofar shiga ga masu siya na gida, ko kuma ayi sifirin sa zuwa kasuwa. </w:t>
      </w:r>
      <w:r w:rsidR="001E6250" w:rsidRPr="005E48DA">
        <w:rPr>
          <w:rFonts w:ascii="Times New Roman" w:hAnsi="Times New Roman" w:cs="Times New Roman"/>
          <w:sz w:val="24"/>
          <w:szCs w:val="24"/>
        </w:rPr>
        <w:t>Hadakar kai da siyarwa a dunkulle na baiwa manoma karfin gwiwa yin cinikayya.</w:t>
      </w:r>
      <w:r w:rsidR="001E6250" w:rsidRPr="005E48DA">
        <w:rPr>
          <w:rFonts w:ascii="Times New Roman" w:hAnsi="Times New Roman" w:cs="Times New Roman"/>
          <w:b/>
          <w:bCs/>
          <w:sz w:val="24"/>
          <w:szCs w:val="24"/>
        </w:rPr>
        <w:t xml:space="preserve"> </w:t>
      </w:r>
    </w:p>
    <w:p w14:paraId="4135BF2F" w14:textId="6FACEE1A" w:rsidR="00D34CB7" w:rsidRPr="005E48DA" w:rsidRDefault="009C0177" w:rsidP="005E48DA">
      <w:pPr>
        <w:autoSpaceDE w:val="0"/>
        <w:autoSpaceDN w:val="0"/>
        <w:adjustRightInd w:val="0"/>
        <w:spacing w:line="240" w:lineRule="auto"/>
        <w:ind w:left="840" w:hanging="840"/>
        <w:rPr>
          <w:rFonts w:ascii="Times New Roman" w:hAnsi="Times New Roman" w:cs="Times New Roman"/>
          <w:b/>
          <w:bCs/>
          <w:sz w:val="24"/>
          <w:szCs w:val="24"/>
        </w:rPr>
      </w:pPr>
      <w:r w:rsidRPr="005E48DA">
        <w:rPr>
          <w:rFonts w:ascii="Times New Roman" w:hAnsi="Times New Roman" w:cs="Times New Roman"/>
          <w:b/>
          <w:bCs/>
          <w:sz w:val="24"/>
          <w:szCs w:val="24"/>
        </w:rPr>
        <w:t>Sifiri</w:t>
      </w:r>
    </w:p>
    <w:p w14:paraId="25FB2653" w14:textId="038E0613" w:rsidR="004E4BB2" w:rsidRPr="005E48DA" w:rsidRDefault="009C0177" w:rsidP="005E48DA">
      <w:pPr>
        <w:pStyle w:val="ListParagraph"/>
        <w:numPr>
          <w:ilvl w:val="0"/>
          <w:numId w:val="14"/>
        </w:numPr>
        <w:spacing w:line="240" w:lineRule="auto"/>
        <w:ind w:left="840"/>
        <w:rPr>
          <w:rFonts w:ascii="Times New Roman" w:hAnsi="Times New Roman" w:cs="Times New Roman"/>
          <w:sz w:val="24"/>
          <w:szCs w:val="24"/>
          <w:lang w:val="fr-FR"/>
        </w:rPr>
      </w:pPr>
      <w:r w:rsidRPr="005E48DA">
        <w:rPr>
          <w:rFonts w:ascii="Times New Roman" w:hAnsi="Times New Roman" w:cs="Times New Roman"/>
          <w:sz w:val="24"/>
          <w:szCs w:val="24"/>
          <w:lang w:val="fr-FR"/>
        </w:rPr>
        <w:t>Sifiri ta hanyar da ta ba dace ban a iya janyo asara tumatir. Lokacin kunshewa, kar ka takure yayan itatuwa, girgiza mai yawa da motsi na janyo asara lokacin sifiri.</w:t>
      </w:r>
    </w:p>
    <w:p w14:paraId="7A8BB8F4" w14:textId="3779C01D" w:rsidR="009C0177" w:rsidRPr="005E48DA" w:rsidRDefault="009C0177" w:rsidP="005E48DA">
      <w:pPr>
        <w:pStyle w:val="ListParagraph"/>
        <w:numPr>
          <w:ilvl w:val="0"/>
          <w:numId w:val="14"/>
        </w:numPr>
        <w:spacing w:line="240" w:lineRule="auto"/>
        <w:ind w:left="840"/>
        <w:rPr>
          <w:rFonts w:ascii="Times New Roman" w:hAnsi="Times New Roman" w:cs="Times New Roman"/>
          <w:sz w:val="24"/>
          <w:szCs w:val="24"/>
        </w:rPr>
      </w:pPr>
      <w:r w:rsidRPr="005E48DA">
        <w:rPr>
          <w:rFonts w:ascii="Times New Roman" w:hAnsi="Times New Roman" w:cs="Times New Roman"/>
          <w:sz w:val="24"/>
          <w:szCs w:val="24"/>
          <w:lang w:val="fr-FR"/>
        </w:rPr>
        <w:t xml:space="preserve">Duk lokacin da ya samu, manoma suyi amfani da motoci masu firiji wurin sifirin tumatir. </w:t>
      </w:r>
      <w:r w:rsidRPr="005E48DA">
        <w:rPr>
          <w:rFonts w:ascii="Times New Roman" w:hAnsi="Times New Roman" w:cs="Times New Roman"/>
          <w:sz w:val="24"/>
          <w:szCs w:val="24"/>
        </w:rPr>
        <w:t>Idan bai samu ba, a rufe mota mara firiji da tempol dan kariya daka bushewa.</w:t>
      </w:r>
    </w:p>
    <w:p w14:paraId="54CBDB25" w14:textId="45F94AAB" w:rsidR="009C0177" w:rsidRPr="005E48DA" w:rsidRDefault="009C0177" w:rsidP="005E48DA">
      <w:pPr>
        <w:pStyle w:val="ListParagraph"/>
        <w:numPr>
          <w:ilvl w:val="0"/>
          <w:numId w:val="14"/>
        </w:numPr>
        <w:spacing w:line="240" w:lineRule="auto"/>
        <w:ind w:left="840"/>
        <w:rPr>
          <w:rFonts w:ascii="Times New Roman" w:hAnsi="Times New Roman" w:cs="Times New Roman"/>
          <w:sz w:val="24"/>
          <w:szCs w:val="24"/>
        </w:rPr>
      </w:pPr>
      <w:r w:rsidRPr="005E48DA">
        <w:rPr>
          <w:rFonts w:ascii="Times New Roman" w:hAnsi="Times New Roman" w:cs="Times New Roman"/>
          <w:sz w:val="24"/>
          <w:szCs w:val="24"/>
        </w:rPr>
        <w:t xml:space="preserve">Za’a iya daukan tumatir a kiret na katako ko na roba, ko kwali, a cikin mota. Sifirin tumatir a kiret na roba </w:t>
      </w:r>
      <w:r w:rsidR="00DE560B" w:rsidRPr="005E48DA">
        <w:rPr>
          <w:rFonts w:ascii="Times New Roman" w:hAnsi="Times New Roman" w:cs="Times New Roman"/>
          <w:sz w:val="24"/>
          <w:szCs w:val="24"/>
        </w:rPr>
        <w:t>na rage asara ko a titi mara kyau ne ayayin da cika kwanduna akan titi mara kyau na janyo tumatir suna faduwa su cenja kamani ayayin sifiri, ya rake yawan wanda za’a siyar.</w:t>
      </w:r>
    </w:p>
    <w:p w14:paraId="07B25B11" w14:textId="7DFBB810" w:rsidR="00DE560B" w:rsidRPr="005E48DA" w:rsidRDefault="00DE560B" w:rsidP="005E48DA">
      <w:pPr>
        <w:pStyle w:val="ListParagraph"/>
        <w:numPr>
          <w:ilvl w:val="0"/>
          <w:numId w:val="14"/>
        </w:numPr>
        <w:spacing w:line="240" w:lineRule="auto"/>
        <w:ind w:left="840"/>
        <w:rPr>
          <w:rFonts w:ascii="Times New Roman" w:hAnsi="Times New Roman" w:cs="Times New Roman"/>
          <w:sz w:val="24"/>
          <w:szCs w:val="24"/>
        </w:rPr>
      </w:pPr>
      <w:r w:rsidRPr="005E48DA">
        <w:rPr>
          <w:rFonts w:ascii="Times New Roman" w:hAnsi="Times New Roman" w:cs="Times New Roman"/>
          <w:sz w:val="24"/>
          <w:szCs w:val="24"/>
        </w:rPr>
        <w:t>Motocin sifiri su zaba suna da tsafta ana kula dasu sosai. Kada a samu ruwa na diga ko a kwance, kasa, wari ko karikice.</w:t>
      </w:r>
    </w:p>
    <w:p w14:paraId="3CD13878" w14:textId="3051C147" w:rsidR="00DE560B" w:rsidRPr="005E48DA" w:rsidRDefault="00DE560B" w:rsidP="005E48DA">
      <w:pPr>
        <w:pStyle w:val="ListParagraph"/>
        <w:numPr>
          <w:ilvl w:val="0"/>
          <w:numId w:val="14"/>
        </w:numPr>
        <w:spacing w:line="240" w:lineRule="auto"/>
        <w:ind w:left="840"/>
        <w:rPr>
          <w:rFonts w:ascii="Times New Roman" w:hAnsi="Times New Roman" w:cs="Times New Roman"/>
          <w:sz w:val="24"/>
          <w:szCs w:val="24"/>
        </w:rPr>
      </w:pPr>
      <w:r w:rsidRPr="005E48DA">
        <w:rPr>
          <w:rFonts w:ascii="Times New Roman" w:hAnsi="Times New Roman" w:cs="Times New Roman"/>
          <w:sz w:val="24"/>
          <w:szCs w:val="24"/>
        </w:rPr>
        <w:t>Abubuwan hawa da ake sifirin dabobi da sinadirai bai kamata ayi sifirin sababin amfanin gona ba.</w:t>
      </w:r>
    </w:p>
    <w:p w14:paraId="4B709670" w14:textId="6F8CBBAC" w:rsidR="00DE560B" w:rsidRPr="005E48DA" w:rsidRDefault="00DE560B" w:rsidP="005E48DA">
      <w:pPr>
        <w:pStyle w:val="ListParagraph"/>
        <w:numPr>
          <w:ilvl w:val="0"/>
          <w:numId w:val="14"/>
        </w:numPr>
        <w:spacing w:line="240" w:lineRule="auto"/>
        <w:ind w:left="840"/>
        <w:rPr>
          <w:rFonts w:ascii="Times New Roman" w:hAnsi="Times New Roman" w:cs="Times New Roman"/>
          <w:sz w:val="24"/>
          <w:szCs w:val="24"/>
        </w:rPr>
      </w:pPr>
      <w:r w:rsidRPr="005E48DA">
        <w:rPr>
          <w:rFonts w:ascii="Times New Roman" w:hAnsi="Times New Roman" w:cs="Times New Roman"/>
          <w:sz w:val="24"/>
          <w:szCs w:val="24"/>
        </w:rPr>
        <w:lastRenderedPageBreak/>
        <w:t>A duba abun hawan da za’ai sifirin tumatir dasu a tabbatar babu kwari.</w:t>
      </w:r>
    </w:p>
    <w:p w14:paraId="0508BA90" w14:textId="5D35DF12" w:rsidR="00DE560B" w:rsidRPr="005E48DA" w:rsidRDefault="00DE560B" w:rsidP="005E48DA">
      <w:pPr>
        <w:pStyle w:val="ListParagraph"/>
        <w:numPr>
          <w:ilvl w:val="0"/>
          <w:numId w:val="14"/>
        </w:numPr>
        <w:spacing w:line="240" w:lineRule="auto"/>
        <w:ind w:left="840"/>
        <w:rPr>
          <w:rFonts w:ascii="Times New Roman" w:hAnsi="Times New Roman" w:cs="Times New Roman"/>
          <w:sz w:val="24"/>
          <w:szCs w:val="24"/>
          <w:lang w:val="fr-FR"/>
        </w:rPr>
      </w:pPr>
      <w:r w:rsidRPr="005E48DA">
        <w:rPr>
          <w:rFonts w:ascii="Times New Roman" w:hAnsi="Times New Roman" w:cs="Times New Roman"/>
          <w:sz w:val="24"/>
          <w:szCs w:val="24"/>
          <w:lang w:val="fr-FR"/>
        </w:rPr>
        <w:t>A wanke motoci da za’ai sifirin tumatir da ruwa mai zafin 60-71 digiri maaunin selshious, a kuma tsaftace da sinadiri.</w:t>
      </w:r>
    </w:p>
    <w:p w14:paraId="76BB9D16" w14:textId="7ED1161C" w:rsidR="00DE560B" w:rsidRPr="005E48DA" w:rsidRDefault="00DE560B" w:rsidP="005E48DA">
      <w:pPr>
        <w:pStyle w:val="ListParagraph"/>
        <w:numPr>
          <w:ilvl w:val="0"/>
          <w:numId w:val="14"/>
        </w:numPr>
        <w:spacing w:line="240" w:lineRule="auto"/>
        <w:ind w:left="840"/>
        <w:rPr>
          <w:rFonts w:ascii="Times New Roman" w:hAnsi="Times New Roman" w:cs="Times New Roman"/>
          <w:sz w:val="24"/>
          <w:szCs w:val="24"/>
        </w:rPr>
      </w:pPr>
      <w:r w:rsidRPr="005E48DA">
        <w:rPr>
          <w:rFonts w:ascii="Times New Roman" w:hAnsi="Times New Roman" w:cs="Times New Roman"/>
          <w:sz w:val="24"/>
          <w:szCs w:val="24"/>
        </w:rPr>
        <w:t>Ka zuba tumatir ya samu iska tsakanin robobin dauka.</w:t>
      </w:r>
    </w:p>
    <w:p w14:paraId="364A2F8D" w14:textId="5717D47A" w:rsidR="00DE560B" w:rsidRPr="005E48DA" w:rsidRDefault="00DE560B" w:rsidP="005E48DA">
      <w:pPr>
        <w:pStyle w:val="ListParagraph"/>
        <w:numPr>
          <w:ilvl w:val="0"/>
          <w:numId w:val="14"/>
        </w:numPr>
        <w:spacing w:line="240" w:lineRule="auto"/>
        <w:ind w:left="840"/>
        <w:rPr>
          <w:rFonts w:ascii="Times New Roman" w:hAnsi="Times New Roman" w:cs="Times New Roman"/>
          <w:sz w:val="24"/>
          <w:szCs w:val="24"/>
        </w:rPr>
      </w:pPr>
      <w:r w:rsidRPr="005E48DA">
        <w:rPr>
          <w:rFonts w:ascii="Times New Roman" w:hAnsi="Times New Roman" w:cs="Times New Roman"/>
          <w:sz w:val="24"/>
          <w:szCs w:val="24"/>
        </w:rPr>
        <w:t>A ilmantar da duka masu aiki akan yadda za’a kunshe, sarafa da kuma sifirin tumatir.</w:t>
      </w:r>
    </w:p>
    <w:p w14:paraId="11537407" w14:textId="47337F6C" w:rsidR="00DE560B" w:rsidRPr="005E48DA" w:rsidRDefault="00DE560B" w:rsidP="005E48DA">
      <w:pPr>
        <w:spacing w:line="240" w:lineRule="auto"/>
        <w:ind w:hanging="360"/>
        <w:rPr>
          <w:rFonts w:ascii="Times New Roman" w:hAnsi="Times New Roman" w:cs="Times New Roman"/>
          <w:b/>
          <w:bCs/>
          <w:sz w:val="24"/>
          <w:szCs w:val="24"/>
        </w:rPr>
      </w:pPr>
      <w:r w:rsidRPr="005E48DA">
        <w:rPr>
          <w:rFonts w:ascii="Times New Roman" w:hAnsi="Times New Roman" w:cs="Times New Roman"/>
          <w:b/>
          <w:bCs/>
          <w:sz w:val="24"/>
          <w:szCs w:val="24"/>
        </w:rPr>
        <w:t>Bu</w:t>
      </w:r>
      <w:r w:rsidR="00C14E9D" w:rsidRPr="005E48DA">
        <w:rPr>
          <w:rFonts w:ascii="Times New Roman" w:hAnsi="Times New Roman" w:cs="Times New Roman"/>
          <w:b/>
          <w:bCs/>
          <w:sz w:val="24"/>
          <w:szCs w:val="24"/>
        </w:rPr>
        <w:t>sar</w:t>
      </w:r>
      <w:r w:rsidRPr="005E48DA">
        <w:rPr>
          <w:rFonts w:ascii="Times New Roman" w:hAnsi="Times New Roman" w:cs="Times New Roman"/>
          <w:b/>
          <w:bCs/>
          <w:sz w:val="24"/>
          <w:szCs w:val="24"/>
        </w:rPr>
        <w:t>wa</w:t>
      </w:r>
    </w:p>
    <w:p w14:paraId="774CE942" w14:textId="7B5213A2" w:rsidR="005E1330" w:rsidRPr="005E48DA" w:rsidRDefault="005E1330" w:rsidP="005E48DA">
      <w:pPr>
        <w:spacing w:line="240" w:lineRule="auto"/>
        <w:rPr>
          <w:rFonts w:ascii="Times New Roman" w:hAnsi="Times New Roman" w:cs="Times New Roman"/>
          <w:sz w:val="24"/>
          <w:szCs w:val="24"/>
        </w:rPr>
      </w:pPr>
      <w:r w:rsidRPr="005E48DA">
        <w:rPr>
          <w:rFonts w:ascii="Times New Roman" w:hAnsi="Times New Roman" w:cs="Times New Roman"/>
          <w:sz w:val="24"/>
          <w:szCs w:val="24"/>
        </w:rPr>
        <w:t>Bus</w:t>
      </w:r>
      <w:r w:rsidR="00C14E9D" w:rsidRPr="005E48DA">
        <w:rPr>
          <w:rFonts w:ascii="Times New Roman" w:hAnsi="Times New Roman" w:cs="Times New Roman"/>
          <w:sz w:val="24"/>
          <w:szCs w:val="24"/>
        </w:rPr>
        <w:t>arwa</w:t>
      </w:r>
      <w:r w:rsidRPr="005E48DA">
        <w:rPr>
          <w:rFonts w:ascii="Times New Roman" w:hAnsi="Times New Roman" w:cs="Times New Roman"/>
          <w:sz w:val="24"/>
          <w:szCs w:val="24"/>
        </w:rPr>
        <w:t xml:space="preserve"> wata hanyar sarafa tumatir ce. Idan manoma sukai girbi mai yawa, zasu iya shanya tumtir ya bushe domin adanawa da kuma rage asara bayan girbi. Tumatir mafi kyau wurin busarwa sune wadanda sukai bul-bul da kuma karfin su, a misali, </w:t>
      </w:r>
      <w:r w:rsidRPr="005E48DA">
        <w:rPr>
          <w:rFonts w:ascii="Times New Roman" w:hAnsi="Times New Roman" w:cs="Times New Roman"/>
          <w:i/>
          <w:sz w:val="24"/>
          <w:szCs w:val="24"/>
        </w:rPr>
        <w:t xml:space="preserve">Roma da </w:t>
      </w:r>
      <w:r w:rsidRPr="005E48DA">
        <w:rPr>
          <w:rFonts w:ascii="Times New Roman" w:eastAsia="Times New Roman" w:hAnsi="Times New Roman" w:cs="Times New Roman"/>
          <w:sz w:val="24"/>
          <w:szCs w:val="24"/>
        </w:rPr>
        <w:t>UC82B</w:t>
      </w:r>
      <w:r w:rsidRPr="005E48DA">
        <w:rPr>
          <w:rFonts w:ascii="Times New Roman" w:hAnsi="Times New Roman" w:cs="Times New Roman"/>
          <w:sz w:val="24"/>
          <w:szCs w:val="24"/>
        </w:rPr>
        <w:t>. Za’a iya busar da tumatir a rana a budaden wuri mai iska ko kuma a busar dashi ta wasu dabarun inji. Kafin ka busar da tumatir, ka tsoma shi a ruwan zafi na minti 1-2 dan cire cututuka.</w:t>
      </w:r>
    </w:p>
    <w:p w14:paraId="5C9D73BF" w14:textId="77777777" w:rsidR="005E1330" w:rsidRPr="005E48DA" w:rsidRDefault="005E1330" w:rsidP="005E48DA">
      <w:pPr>
        <w:pStyle w:val="ListParagraph"/>
        <w:numPr>
          <w:ilvl w:val="0"/>
          <w:numId w:val="15"/>
        </w:numPr>
        <w:spacing w:line="240" w:lineRule="auto"/>
        <w:rPr>
          <w:rFonts w:ascii="Times New Roman" w:hAnsi="Times New Roman" w:cs="Times New Roman"/>
          <w:b/>
          <w:sz w:val="24"/>
          <w:szCs w:val="24"/>
        </w:rPr>
      </w:pPr>
      <w:r w:rsidRPr="005E48DA">
        <w:rPr>
          <w:rFonts w:ascii="Times New Roman" w:hAnsi="Times New Roman" w:cs="Times New Roman"/>
          <w:i/>
          <w:sz w:val="24"/>
          <w:szCs w:val="24"/>
        </w:rPr>
        <w:t>Busarwa a budaden wuri mai iska:</w:t>
      </w:r>
      <w:r w:rsidRPr="005E48DA">
        <w:rPr>
          <w:rFonts w:ascii="Times New Roman" w:hAnsi="Times New Roman" w:cs="Times New Roman"/>
          <w:sz w:val="24"/>
          <w:szCs w:val="24"/>
        </w:rPr>
        <w:t xml:space="preserve"> A wanke tumatir, a raba shi gida biyu ko hudu, sai a daura akan shafafen mazubi mai tsafta, inda aka yanka yana kalon rana. </w:t>
      </w:r>
      <w:r w:rsidRPr="005E48DA">
        <w:rPr>
          <w:rFonts w:ascii="Times New Roman" w:hAnsi="Times New Roman" w:cs="Times New Roman"/>
          <w:sz w:val="24"/>
          <w:szCs w:val="24"/>
          <w:lang w:val="fr-FR"/>
        </w:rPr>
        <w:t xml:space="preserve">A daura tumatir a farantai da aka rufe da leda asa akan abu mai tudu. A rufe shi da gidan soro ko kuma auduga dan kariya daka lalacewa a sakamakon kwari, dati ko kura. </w:t>
      </w:r>
      <w:r w:rsidRPr="005E48DA">
        <w:rPr>
          <w:rFonts w:ascii="Times New Roman" w:hAnsi="Times New Roman" w:cs="Times New Roman"/>
          <w:sz w:val="24"/>
          <w:szCs w:val="24"/>
        </w:rPr>
        <w:t>Busarwa a rana na dauka kwanki 2-5 idan ana iska sosai kuma iskar ba danshi. Sakamakon shine tumatir da yayi baki, ja da kuma kaushi wanda yake da kaso 15-20% na danshi. Idan aka cigaba da busarwa, danshin sa zai ragu zuwa kaso 5% cikin dari, sanan bushashen tumatirin da yayi tauri, yana murmushewa za’a iya daka shi zuwa gari ko burbushe ayi amfani dashi wurin miya. Yana da sauki a ajiye tumatir a matsayin gari ko burbushi.</w:t>
      </w:r>
    </w:p>
    <w:p w14:paraId="1F6E6072" w14:textId="462D8A2A" w:rsidR="005E1330" w:rsidRPr="005E48DA" w:rsidRDefault="005E1330" w:rsidP="005E48DA">
      <w:pPr>
        <w:pStyle w:val="ListParagraph"/>
        <w:numPr>
          <w:ilvl w:val="0"/>
          <w:numId w:val="15"/>
        </w:numPr>
        <w:spacing w:line="240" w:lineRule="auto"/>
        <w:rPr>
          <w:rFonts w:ascii="Times New Roman" w:hAnsi="Times New Roman" w:cs="Times New Roman"/>
          <w:b/>
          <w:sz w:val="24"/>
          <w:szCs w:val="24"/>
        </w:rPr>
      </w:pPr>
      <w:r w:rsidRPr="005E48DA">
        <w:rPr>
          <w:rFonts w:ascii="Times New Roman" w:hAnsi="Times New Roman" w:cs="Times New Roman"/>
          <w:i/>
          <w:sz w:val="24"/>
          <w:szCs w:val="24"/>
        </w:rPr>
        <w:t xml:space="preserve">Busarwa ta inji. </w:t>
      </w:r>
      <w:r w:rsidRPr="005E48DA">
        <w:rPr>
          <w:rFonts w:ascii="Times New Roman" w:hAnsi="Times New Roman" w:cs="Times New Roman"/>
          <w:sz w:val="24"/>
          <w:szCs w:val="24"/>
        </w:rPr>
        <w:t>A busarwa ta inji, injinan busarwa masu amfani da hasken rana ko kuma injina da ke amfani da fetur ake amfani dasu wurin busar da tumatir. Ka tabatatar ka saita zafin inji kar ya wuce digiri 65 na maunin Celsius, idan zafi yayi yawa, zai iya cenjawa bushashan tumatir din dandano.</w:t>
      </w:r>
    </w:p>
    <w:p w14:paraId="75B6B1BC" w14:textId="77777777" w:rsidR="005E1330" w:rsidRPr="005E48DA" w:rsidRDefault="005E1330" w:rsidP="005E48DA">
      <w:pPr>
        <w:spacing w:line="240" w:lineRule="auto"/>
        <w:rPr>
          <w:rFonts w:ascii="Times New Roman" w:hAnsi="Times New Roman" w:cs="Times New Roman"/>
          <w:b/>
          <w:sz w:val="24"/>
          <w:szCs w:val="24"/>
        </w:rPr>
      </w:pPr>
      <w:r w:rsidRPr="005E48DA">
        <w:rPr>
          <w:rFonts w:ascii="Times New Roman" w:hAnsi="Times New Roman" w:cs="Times New Roman"/>
          <w:b/>
          <w:sz w:val="24"/>
          <w:szCs w:val="24"/>
        </w:rPr>
        <w:t>Sarrafawa</w:t>
      </w:r>
    </w:p>
    <w:p w14:paraId="7CCD614B" w14:textId="1AA086F2" w:rsidR="005E1330" w:rsidRPr="005E48DA" w:rsidRDefault="005E1330" w:rsidP="005E48DA">
      <w:pPr>
        <w:spacing w:line="240" w:lineRule="auto"/>
        <w:rPr>
          <w:rFonts w:ascii="Times New Roman" w:hAnsi="Times New Roman" w:cs="Times New Roman"/>
          <w:sz w:val="24"/>
          <w:szCs w:val="24"/>
        </w:rPr>
      </w:pPr>
      <w:r w:rsidRPr="005E48DA">
        <w:rPr>
          <w:rFonts w:ascii="Times New Roman" w:hAnsi="Times New Roman" w:cs="Times New Roman"/>
          <w:sz w:val="24"/>
          <w:szCs w:val="24"/>
        </w:rPr>
        <w:t>Sarrafawa da kuma kunshe tumatir na rage asara bayan girbi kuma yana bada amfanin gona da zai dade ya kai har shekara daya ba tare da ya lalace ba. A gidaje, jajjagagen tumatir ana sarafa shi ayi lemun tumatir, miya, kirim ko kuma niqaqen tumatir.</w:t>
      </w:r>
    </w:p>
    <w:p w14:paraId="6E1A7EF1" w14:textId="77777777" w:rsidR="005E1330" w:rsidRPr="005E48DA" w:rsidRDefault="005E1330" w:rsidP="005E48DA">
      <w:pPr>
        <w:spacing w:line="240" w:lineRule="auto"/>
        <w:rPr>
          <w:rFonts w:ascii="Times New Roman" w:hAnsi="Times New Roman" w:cs="Times New Roman"/>
          <w:i/>
          <w:sz w:val="24"/>
          <w:szCs w:val="24"/>
        </w:rPr>
      </w:pPr>
      <w:r w:rsidRPr="005E48DA">
        <w:rPr>
          <w:rFonts w:ascii="Times New Roman" w:hAnsi="Times New Roman" w:cs="Times New Roman"/>
          <w:i/>
          <w:sz w:val="24"/>
          <w:szCs w:val="24"/>
        </w:rPr>
        <w:t xml:space="preserve">Yadda akeyin jajjagagen tumatir </w:t>
      </w:r>
    </w:p>
    <w:p w14:paraId="0984D7C5" w14:textId="1F4380A1" w:rsidR="005E1330" w:rsidRPr="005E48DA" w:rsidRDefault="005E1330" w:rsidP="005E48DA">
      <w:pPr>
        <w:pStyle w:val="ListParagraph"/>
        <w:numPr>
          <w:ilvl w:val="0"/>
          <w:numId w:val="16"/>
        </w:numPr>
        <w:spacing w:line="240" w:lineRule="auto"/>
        <w:rPr>
          <w:rFonts w:ascii="Times New Roman" w:hAnsi="Times New Roman" w:cs="Times New Roman"/>
          <w:sz w:val="24"/>
          <w:szCs w:val="24"/>
        </w:rPr>
      </w:pPr>
      <w:r w:rsidRPr="005E48DA">
        <w:rPr>
          <w:rFonts w:ascii="Times New Roman" w:hAnsi="Times New Roman" w:cs="Times New Roman"/>
          <w:sz w:val="24"/>
          <w:szCs w:val="24"/>
        </w:rPr>
        <w:t>Ka yi amfani da tumatir da ya nuna kadai wurin yin jajjage</w:t>
      </w:r>
      <w:r w:rsidR="005E48DA">
        <w:rPr>
          <w:rFonts w:ascii="Times New Roman" w:hAnsi="Times New Roman" w:cs="Times New Roman"/>
          <w:sz w:val="24"/>
          <w:szCs w:val="24"/>
        </w:rPr>
        <w:t>.</w:t>
      </w:r>
    </w:p>
    <w:p w14:paraId="4856498D" w14:textId="7BAA5802" w:rsidR="005E1330" w:rsidRPr="005E48DA" w:rsidRDefault="005E1330" w:rsidP="005E48DA">
      <w:pPr>
        <w:pStyle w:val="ListParagraph"/>
        <w:numPr>
          <w:ilvl w:val="0"/>
          <w:numId w:val="16"/>
        </w:numPr>
        <w:spacing w:line="240" w:lineRule="auto"/>
        <w:rPr>
          <w:rFonts w:ascii="Times New Roman" w:hAnsi="Times New Roman" w:cs="Times New Roman"/>
          <w:sz w:val="24"/>
          <w:szCs w:val="24"/>
        </w:rPr>
      </w:pPr>
      <w:r w:rsidRPr="005E48DA">
        <w:rPr>
          <w:rFonts w:ascii="Times New Roman" w:hAnsi="Times New Roman" w:cs="Times New Roman"/>
          <w:sz w:val="24"/>
          <w:szCs w:val="24"/>
        </w:rPr>
        <w:t>Wanke tumatur ka tsoma shi a ruwa na minti biyu dan ya kashe kananen cututuka da suke fata</w:t>
      </w:r>
      <w:r w:rsidR="005E48DA">
        <w:rPr>
          <w:rFonts w:ascii="Times New Roman" w:hAnsi="Times New Roman" w:cs="Times New Roman"/>
          <w:sz w:val="24"/>
          <w:szCs w:val="24"/>
        </w:rPr>
        <w:t>.</w:t>
      </w:r>
    </w:p>
    <w:p w14:paraId="31508DC6" w14:textId="50FF356B" w:rsidR="005E1330" w:rsidRPr="005E48DA" w:rsidRDefault="005E1330" w:rsidP="005E48DA">
      <w:pPr>
        <w:pStyle w:val="ListParagraph"/>
        <w:numPr>
          <w:ilvl w:val="0"/>
          <w:numId w:val="16"/>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Ka jajjaga tumatur da turmi da tabarya</w:t>
      </w:r>
      <w:r w:rsidR="005E48DA">
        <w:rPr>
          <w:rFonts w:ascii="Times New Roman" w:hAnsi="Times New Roman" w:cs="Times New Roman"/>
          <w:sz w:val="24"/>
          <w:szCs w:val="24"/>
          <w:lang w:val="fr-FR"/>
        </w:rPr>
        <w:t>.</w:t>
      </w:r>
    </w:p>
    <w:p w14:paraId="7A5BBFD1" w14:textId="54AE9A93" w:rsidR="005E1330" w:rsidRPr="005E48DA" w:rsidRDefault="005E1330" w:rsidP="005E48DA">
      <w:pPr>
        <w:pStyle w:val="ListParagraph"/>
        <w:numPr>
          <w:ilvl w:val="0"/>
          <w:numId w:val="16"/>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Ka cire fata da yayan cikin tumatir da rariya mai kaushi da ramunta bai wuce girman 4mm ba, sai kuma kayi amfani da rariya da ramunta bai wuce milimita daya ba dan yayi sumul.</w:t>
      </w:r>
    </w:p>
    <w:p w14:paraId="496CDEEE" w14:textId="55AF7D3D" w:rsidR="005E1330" w:rsidRPr="005E48DA" w:rsidRDefault="005E1330" w:rsidP="005E48DA">
      <w:pPr>
        <w:pStyle w:val="ListParagraph"/>
        <w:numPr>
          <w:ilvl w:val="0"/>
          <w:numId w:val="16"/>
        </w:numPr>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A zuba </w:t>
      </w:r>
      <w:r w:rsidR="00392A78" w:rsidRPr="005E48DA">
        <w:rPr>
          <w:rFonts w:ascii="Times New Roman" w:hAnsi="Times New Roman" w:cs="Times New Roman"/>
          <w:sz w:val="24"/>
          <w:szCs w:val="24"/>
        </w:rPr>
        <w:t>shi a cikin kwalba mai tsafta da aka wanke. Za’a iya kara man gyada dan kara kyan gani.</w:t>
      </w:r>
    </w:p>
    <w:p w14:paraId="1E37D8F9" w14:textId="467FA2F1" w:rsidR="00BC1962" w:rsidRPr="005E48DA" w:rsidRDefault="00BC1962" w:rsidP="005E48DA">
      <w:pPr>
        <w:pStyle w:val="ListParagraph"/>
        <w:numPr>
          <w:ilvl w:val="0"/>
          <w:numId w:val="16"/>
        </w:numPr>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Ka </w:t>
      </w:r>
      <w:r w:rsidR="00C14E9D" w:rsidRPr="005E48DA">
        <w:rPr>
          <w:rFonts w:ascii="Times New Roman" w:hAnsi="Times New Roman" w:cs="Times New Roman"/>
          <w:sz w:val="24"/>
          <w:szCs w:val="24"/>
        </w:rPr>
        <w:t>Dumama*</w:t>
      </w:r>
      <w:r w:rsidRPr="005E48DA">
        <w:rPr>
          <w:rFonts w:ascii="Times New Roman" w:hAnsi="Times New Roman" w:cs="Times New Roman"/>
          <w:sz w:val="24"/>
          <w:szCs w:val="24"/>
        </w:rPr>
        <w:t xml:space="preserve"> jajjagen a tukunya karfe ko tasa, kana cigaba da jujuyawa. Ka cigaba da jujuyawa dan kashe mitsatsen haluttu da sinadiran dake gina jiki. Bacin duka tumatirin an hada an dafa, a kyale ya huce na minti biyar.</w:t>
      </w:r>
    </w:p>
    <w:p w14:paraId="48647DC7" w14:textId="41E4C730" w:rsidR="00392A78" w:rsidRPr="005E48DA" w:rsidRDefault="00BC1962" w:rsidP="005E48DA">
      <w:pPr>
        <w:pStyle w:val="ListParagraph"/>
        <w:numPr>
          <w:ilvl w:val="0"/>
          <w:numId w:val="16"/>
        </w:numPr>
        <w:spacing w:line="240" w:lineRule="auto"/>
        <w:rPr>
          <w:rFonts w:ascii="Times New Roman" w:hAnsi="Times New Roman" w:cs="Times New Roman"/>
          <w:sz w:val="24"/>
          <w:szCs w:val="24"/>
        </w:rPr>
      </w:pPr>
      <w:r w:rsidRPr="005E48DA">
        <w:rPr>
          <w:rFonts w:ascii="Times New Roman" w:hAnsi="Times New Roman" w:cs="Times New Roman"/>
          <w:sz w:val="24"/>
          <w:szCs w:val="24"/>
        </w:rPr>
        <w:lastRenderedPageBreak/>
        <w:t xml:space="preserve">Ka jera sarfafen tumatirin </w:t>
      </w:r>
      <w:proofErr w:type="gramStart"/>
      <w:r w:rsidRPr="005E48DA">
        <w:rPr>
          <w:rFonts w:ascii="Times New Roman" w:hAnsi="Times New Roman" w:cs="Times New Roman"/>
          <w:sz w:val="24"/>
          <w:szCs w:val="24"/>
        </w:rPr>
        <w:t>a</w:t>
      </w:r>
      <w:proofErr w:type="gramEnd"/>
      <w:r w:rsidRPr="005E48DA">
        <w:rPr>
          <w:rFonts w:ascii="Times New Roman" w:hAnsi="Times New Roman" w:cs="Times New Roman"/>
          <w:sz w:val="24"/>
          <w:szCs w:val="24"/>
        </w:rPr>
        <w:t xml:space="preserve"> a cikin kwali. Zai iya yin shekara 1-2 akan kanta bai lalace ba. </w:t>
      </w:r>
    </w:p>
    <w:p w14:paraId="5C1A4AC4" w14:textId="57843B59" w:rsidR="005E1330" w:rsidRPr="005E48DA" w:rsidRDefault="00241B10" w:rsidP="005E48DA">
      <w:pPr>
        <w:spacing w:line="240" w:lineRule="auto"/>
        <w:rPr>
          <w:rFonts w:ascii="Times New Roman" w:hAnsi="Times New Roman" w:cs="Times New Roman"/>
          <w:i/>
          <w:sz w:val="24"/>
          <w:szCs w:val="24"/>
        </w:rPr>
      </w:pPr>
      <w:r w:rsidRPr="005E48DA">
        <w:rPr>
          <w:rFonts w:ascii="Times New Roman" w:hAnsi="Times New Roman" w:cs="Times New Roman"/>
          <w:i/>
          <w:sz w:val="24"/>
          <w:szCs w:val="24"/>
        </w:rPr>
        <w:t>Jajagagen Tumatir</w:t>
      </w:r>
    </w:p>
    <w:p w14:paraId="6A2E60D1" w14:textId="30C81B3E" w:rsidR="00241B10" w:rsidRPr="005E48DA" w:rsidRDefault="00241B10" w:rsidP="005E48DA">
      <w:p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rPr>
        <w:t xml:space="preserve">Zaka iya yin lemun tumatir ta karawa jajjagagen tumatir gishiri da leman tsami. Niqaqen tumatir da tumatirin gwangwani ana yinsu ne ta dafa jajjagagen tumatir har sai ruwan ya fita, anayi ana jujuyawa kar ya kone. </w:t>
      </w:r>
      <w:r w:rsidRPr="005E48DA">
        <w:rPr>
          <w:rFonts w:ascii="Times New Roman" w:hAnsi="Times New Roman" w:cs="Times New Roman"/>
          <w:sz w:val="24"/>
          <w:szCs w:val="24"/>
          <w:lang w:val="fr-FR"/>
        </w:rPr>
        <w:t>Niqaqen tumatirin yana yin launin ja mai duhu, kuma zaa iya sa gishiri dan ya bada dandano. Zaka zuba jajagagen tumatir din acikin mazubi na roba ka rufe shi da murfi da sayarwa ko ajiya.</w:t>
      </w:r>
    </w:p>
    <w:p w14:paraId="76EF9DC8" w14:textId="501A0332" w:rsidR="00DE560B" w:rsidRPr="005E48DA" w:rsidRDefault="00241B10" w:rsidP="005E48DA">
      <w:pPr>
        <w:spacing w:line="240" w:lineRule="auto"/>
        <w:rPr>
          <w:rFonts w:ascii="Times New Roman" w:hAnsi="Times New Roman" w:cs="Times New Roman"/>
          <w:i/>
          <w:iCs/>
          <w:sz w:val="24"/>
          <w:szCs w:val="24"/>
          <w:lang w:val="fr-FR"/>
        </w:rPr>
      </w:pPr>
      <w:r w:rsidRPr="005E48DA">
        <w:rPr>
          <w:rFonts w:ascii="Times New Roman" w:hAnsi="Times New Roman" w:cs="Times New Roman"/>
          <w:i/>
          <w:iCs/>
          <w:sz w:val="24"/>
          <w:szCs w:val="24"/>
          <w:lang w:val="fr-FR"/>
        </w:rPr>
        <w:t xml:space="preserve">Domin Karin bayanin, duba mukala 2, 6, 7, 10, 12, 13, 14, 15, 16, 17, 18, </w:t>
      </w:r>
      <w:r w:rsidR="001E6250" w:rsidRPr="005E48DA">
        <w:rPr>
          <w:rFonts w:ascii="Times New Roman" w:hAnsi="Times New Roman" w:cs="Times New Roman"/>
          <w:i/>
          <w:iCs/>
          <w:sz w:val="24"/>
          <w:szCs w:val="24"/>
          <w:lang w:val="fr-FR"/>
        </w:rPr>
        <w:t>da</w:t>
      </w:r>
      <w:r w:rsidRPr="005E48DA">
        <w:rPr>
          <w:rFonts w:ascii="Times New Roman" w:hAnsi="Times New Roman" w:cs="Times New Roman"/>
          <w:i/>
          <w:iCs/>
          <w:sz w:val="24"/>
          <w:szCs w:val="24"/>
          <w:lang w:val="fr-FR"/>
        </w:rPr>
        <w:t xml:space="preserve"> 20.</w:t>
      </w:r>
    </w:p>
    <w:p w14:paraId="41E1871D" w14:textId="00C1BD4C" w:rsidR="00241B10" w:rsidRPr="005E48DA" w:rsidRDefault="00241B10" w:rsidP="005E48DA">
      <w:pPr>
        <w:spacing w:line="240" w:lineRule="auto"/>
        <w:rPr>
          <w:rFonts w:ascii="Times New Roman" w:hAnsi="Times New Roman" w:cs="Times New Roman"/>
          <w:b/>
          <w:bCs/>
          <w:sz w:val="24"/>
          <w:szCs w:val="24"/>
          <w:lang w:val="fr-FR"/>
        </w:rPr>
      </w:pPr>
      <w:r w:rsidRPr="005E48DA">
        <w:rPr>
          <w:rFonts w:ascii="Times New Roman" w:hAnsi="Times New Roman" w:cs="Times New Roman"/>
          <w:b/>
          <w:bCs/>
          <w:sz w:val="24"/>
          <w:szCs w:val="24"/>
          <w:lang w:val="fr-FR"/>
        </w:rPr>
        <w:t>Farashi dan kasuwa</w:t>
      </w:r>
    </w:p>
    <w:p w14:paraId="1C4B9DB3" w14:textId="77777777" w:rsidR="00241B10" w:rsidRPr="005E48DA" w:rsidRDefault="00241B10" w:rsidP="005E48DA">
      <w:p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 xml:space="preserve">Kafin a shuka tumatir, manomaya kamata su </w:t>
      </w:r>
      <w:proofErr w:type="gramStart"/>
      <w:r w:rsidRPr="005E48DA">
        <w:rPr>
          <w:rFonts w:ascii="Times New Roman" w:hAnsi="Times New Roman" w:cs="Times New Roman"/>
          <w:sz w:val="24"/>
          <w:szCs w:val="24"/>
          <w:lang w:val="fr-FR"/>
        </w:rPr>
        <w:t>sani:</w:t>
      </w:r>
      <w:proofErr w:type="gramEnd"/>
    </w:p>
    <w:p w14:paraId="2387B00D" w14:textId="7727DFF2" w:rsidR="00241B10" w:rsidRPr="005E48DA" w:rsidRDefault="00BB6F1C" w:rsidP="005E48DA">
      <w:pPr>
        <w:pStyle w:val="ListParagraph"/>
        <w:numPr>
          <w:ilvl w:val="0"/>
          <w:numId w:val="17"/>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Su kididge duka kudin da suka kasha wurin shuka tumatir dan sus a farashi da yadace suci riba</w:t>
      </w:r>
    </w:p>
    <w:p w14:paraId="53E8A6D0" w14:textId="6A42730E" w:rsidR="00BB6F1C" w:rsidRPr="005E48DA" w:rsidRDefault="00E95C0F" w:rsidP="005E48DA">
      <w:pPr>
        <w:pStyle w:val="ListParagraph"/>
        <w:numPr>
          <w:ilvl w:val="0"/>
          <w:numId w:val="17"/>
        </w:numPr>
        <w:spacing w:line="240" w:lineRule="auto"/>
        <w:rPr>
          <w:rFonts w:ascii="Times New Roman" w:hAnsi="Times New Roman" w:cs="Times New Roman"/>
          <w:sz w:val="24"/>
          <w:szCs w:val="24"/>
        </w:rPr>
      </w:pPr>
      <w:r w:rsidRPr="005E48DA">
        <w:rPr>
          <w:rFonts w:ascii="Times New Roman" w:hAnsi="Times New Roman" w:cs="Times New Roman"/>
          <w:sz w:val="24"/>
          <w:szCs w:val="24"/>
        </w:rPr>
        <w:t>Kayi bincike akan nema da siyarwa na wanan kaka.</w:t>
      </w:r>
    </w:p>
    <w:p w14:paraId="1244E2C4" w14:textId="5DC3ACE1" w:rsidR="00E95C0F" w:rsidRPr="005E48DA" w:rsidRDefault="00E95C0F" w:rsidP="005E48DA">
      <w:pPr>
        <w:pStyle w:val="ListParagraph"/>
        <w:numPr>
          <w:ilvl w:val="0"/>
          <w:numId w:val="17"/>
        </w:numPr>
        <w:spacing w:line="240" w:lineRule="auto"/>
        <w:rPr>
          <w:rFonts w:ascii="Times New Roman" w:hAnsi="Times New Roman" w:cs="Times New Roman"/>
          <w:sz w:val="24"/>
          <w:szCs w:val="24"/>
        </w:rPr>
      </w:pPr>
      <w:r w:rsidRPr="005E48DA">
        <w:rPr>
          <w:rFonts w:ascii="Times New Roman" w:hAnsi="Times New Roman" w:cs="Times New Roman"/>
          <w:sz w:val="24"/>
          <w:szCs w:val="24"/>
        </w:rPr>
        <w:t>Ka lura da kasuwani kafin ka shuka tumatir ko lokacin da suke girma ta hanyar tuntubar masu dauka ko ziyartar kasuwani.</w:t>
      </w:r>
    </w:p>
    <w:p w14:paraId="36CC1EE3" w14:textId="0B0DF0D1" w:rsidR="00E95C0F" w:rsidRPr="005E48DA" w:rsidRDefault="00E95C0F" w:rsidP="005E48DA">
      <w:pPr>
        <w:pStyle w:val="ListParagraph"/>
        <w:numPr>
          <w:ilvl w:val="0"/>
          <w:numId w:val="17"/>
        </w:numPr>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Ka tabbatar da kasuwani tumatir da bukatar masu siyan tumatir, ko a kasuwani gida a ke siyarwar, ko fita dasu ake waje, </w:t>
      </w:r>
      <w:r w:rsidR="00C0604C" w:rsidRPr="005E48DA">
        <w:rPr>
          <w:rFonts w:ascii="Times New Roman" w:hAnsi="Times New Roman" w:cs="Times New Roman"/>
          <w:sz w:val="24"/>
          <w:szCs w:val="24"/>
        </w:rPr>
        <w:t>ko kuma kampany ake kaiwa.</w:t>
      </w:r>
    </w:p>
    <w:p w14:paraId="30DC425E" w14:textId="278E7855" w:rsidR="00C0604C" w:rsidRPr="005E48DA" w:rsidRDefault="00C0604C" w:rsidP="005E48DA">
      <w:pPr>
        <w:pStyle w:val="ListParagraph"/>
        <w:numPr>
          <w:ilvl w:val="0"/>
          <w:numId w:val="17"/>
        </w:numPr>
        <w:spacing w:line="240" w:lineRule="auto"/>
        <w:rPr>
          <w:rFonts w:ascii="Times New Roman" w:hAnsi="Times New Roman" w:cs="Times New Roman"/>
          <w:sz w:val="24"/>
          <w:szCs w:val="24"/>
        </w:rPr>
      </w:pPr>
      <w:r w:rsidRPr="005E48DA">
        <w:rPr>
          <w:rFonts w:ascii="Times New Roman" w:hAnsi="Times New Roman" w:cs="Times New Roman"/>
          <w:sz w:val="24"/>
          <w:szCs w:val="24"/>
        </w:rPr>
        <w:t>Ka shuka irin da masu siya suke so, sanan kuyi yarjejeniya da masu siye dan ka tabbatar da ka siyar da kayamka.</w:t>
      </w:r>
    </w:p>
    <w:p w14:paraId="1FAB2CB2" w14:textId="27463C19" w:rsidR="00C0604C" w:rsidRPr="005E48DA" w:rsidRDefault="00C0604C" w:rsidP="005E48DA">
      <w:pPr>
        <w:spacing w:line="240" w:lineRule="auto"/>
        <w:rPr>
          <w:rFonts w:ascii="Times New Roman" w:hAnsi="Times New Roman" w:cs="Times New Roman"/>
          <w:b/>
          <w:bCs/>
          <w:sz w:val="24"/>
          <w:szCs w:val="24"/>
        </w:rPr>
      </w:pPr>
      <w:r w:rsidRPr="005E48DA">
        <w:rPr>
          <w:rFonts w:ascii="Times New Roman" w:hAnsi="Times New Roman" w:cs="Times New Roman"/>
          <w:b/>
          <w:bCs/>
          <w:sz w:val="24"/>
          <w:szCs w:val="24"/>
        </w:rPr>
        <w:t>Siyarwa</w:t>
      </w:r>
    </w:p>
    <w:p w14:paraId="4C7C41DB" w14:textId="66FC841D" w:rsidR="00C0604C" w:rsidRPr="005E48DA" w:rsidRDefault="00C0604C" w:rsidP="005E48DA">
      <w:pPr>
        <w:pStyle w:val="ListParagraph"/>
        <w:numPr>
          <w:ilvl w:val="0"/>
          <w:numId w:val="18"/>
        </w:numPr>
        <w:spacing w:line="240" w:lineRule="auto"/>
        <w:rPr>
          <w:rFonts w:ascii="Times New Roman" w:hAnsi="Times New Roman" w:cs="Times New Roman"/>
          <w:sz w:val="24"/>
          <w:szCs w:val="24"/>
        </w:rPr>
      </w:pPr>
      <w:r w:rsidRPr="005E48DA">
        <w:rPr>
          <w:rFonts w:ascii="Times New Roman" w:hAnsi="Times New Roman" w:cs="Times New Roman"/>
          <w:sz w:val="24"/>
          <w:szCs w:val="24"/>
        </w:rPr>
        <w:t>Manoma da suka hadu suka siyar da kayansu ta hanyar kungiya hadin kai ko hadakaina, sunfi samun damar siyar da kayansu da tsada su samu kudi akan wadanda suke siyarwa dai-dai da dai-dai.</w:t>
      </w:r>
    </w:p>
    <w:p w14:paraId="00653AD5" w14:textId="125E6BCB" w:rsidR="00C0604C" w:rsidRPr="005E48DA" w:rsidRDefault="00C0604C" w:rsidP="005E48DA">
      <w:pPr>
        <w:pStyle w:val="ListParagraph"/>
        <w:numPr>
          <w:ilvl w:val="0"/>
          <w:numId w:val="18"/>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Hadakar kai na baiwa manoma dama su sayar da tumatirin su da yawa a lokaci guda ga masu sari.</w:t>
      </w:r>
    </w:p>
    <w:p w14:paraId="0A233844" w14:textId="7CC4ACC1" w:rsidR="00BA4252" w:rsidRPr="005E48DA" w:rsidRDefault="00C0604C" w:rsidP="005E48DA">
      <w:pPr>
        <w:pStyle w:val="ListParagraph"/>
        <w:numPr>
          <w:ilvl w:val="0"/>
          <w:numId w:val="18"/>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 xml:space="preserve">Sayar da tumatir a kungiyance ta na baiwa manoma dama su raraba kuma su shirya yanda zaai sifirin </w:t>
      </w:r>
      <w:r w:rsidR="00BA4252" w:rsidRPr="005E48DA">
        <w:rPr>
          <w:rFonts w:ascii="Times New Roman" w:hAnsi="Times New Roman" w:cs="Times New Roman"/>
          <w:sz w:val="24"/>
          <w:szCs w:val="24"/>
          <w:lang w:val="fr-FR"/>
        </w:rPr>
        <w:t>sa zuwa kasuwa a nutse.</w:t>
      </w:r>
    </w:p>
    <w:p w14:paraId="44211D83" w14:textId="77777777" w:rsidR="001147F5" w:rsidRPr="005E48DA" w:rsidRDefault="00BA4252" w:rsidP="005E48DA">
      <w:pPr>
        <w:pStyle w:val="ListParagraph"/>
        <w:numPr>
          <w:ilvl w:val="0"/>
          <w:numId w:val="18"/>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A kasar Eritrea, manoman da sukai shuka ba’a lokacin kaka ba, lokacin rani da hazo, sunfi sayar da kayansu da tsada saboda karancin tumatir a kasuwa</w:t>
      </w:r>
      <w:r w:rsidR="00871202" w:rsidRPr="005E48DA">
        <w:rPr>
          <w:rFonts w:ascii="Times New Roman" w:hAnsi="Times New Roman" w:cs="Times New Roman"/>
          <w:sz w:val="24"/>
          <w:szCs w:val="24"/>
          <w:lang w:val="fr-FR"/>
        </w:rPr>
        <w:t xml:space="preserve"> a lokutan. A kasar Nigeria, lokutan damuna ne tumatir yake wahala</w:t>
      </w:r>
      <w:r w:rsidR="001147F5" w:rsidRPr="005E48DA">
        <w:rPr>
          <w:rFonts w:ascii="Times New Roman" w:hAnsi="Times New Roman" w:cs="Times New Roman"/>
          <w:sz w:val="24"/>
          <w:szCs w:val="24"/>
          <w:lang w:val="fr-FR"/>
        </w:rPr>
        <w:t xml:space="preserve"> dan haka manoma suke saida kayan su da tsada.</w:t>
      </w:r>
    </w:p>
    <w:p w14:paraId="664E8718" w14:textId="77777777" w:rsidR="001147F5" w:rsidRPr="005E48DA" w:rsidRDefault="001147F5" w:rsidP="005E48DA">
      <w:pPr>
        <w:pStyle w:val="ListParagraph"/>
        <w:numPr>
          <w:ilvl w:val="0"/>
          <w:numId w:val="18"/>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Manoma da suke sifirin tumatirin zuwa kasuwa sunfi cin riba akan wanda suke siyarwa a kofar gonan su.</w:t>
      </w:r>
    </w:p>
    <w:p w14:paraId="75534C7B" w14:textId="77777777" w:rsidR="001147F5" w:rsidRPr="005E48DA" w:rsidRDefault="001147F5" w:rsidP="005E48DA">
      <w:pPr>
        <w:spacing w:line="240" w:lineRule="auto"/>
        <w:rPr>
          <w:rFonts w:ascii="Times New Roman" w:hAnsi="Times New Roman" w:cs="Times New Roman"/>
          <w:b/>
          <w:bCs/>
          <w:sz w:val="24"/>
          <w:szCs w:val="24"/>
        </w:rPr>
      </w:pPr>
      <w:r w:rsidRPr="005E48DA">
        <w:rPr>
          <w:rFonts w:ascii="Times New Roman" w:hAnsi="Times New Roman" w:cs="Times New Roman"/>
          <w:b/>
          <w:bCs/>
          <w:sz w:val="24"/>
          <w:szCs w:val="24"/>
        </w:rPr>
        <w:t>Siyarwa yan tsakiya</w:t>
      </w:r>
    </w:p>
    <w:p w14:paraId="0BEEEAEF" w14:textId="77777777" w:rsidR="001147F5" w:rsidRPr="005E48DA" w:rsidRDefault="001147F5" w:rsidP="005E48DA">
      <w:pPr>
        <w:spacing w:line="240" w:lineRule="auto"/>
        <w:rPr>
          <w:rFonts w:ascii="Times New Roman" w:hAnsi="Times New Roman" w:cs="Times New Roman"/>
          <w:b/>
          <w:bCs/>
          <w:sz w:val="24"/>
          <w:szCs w:val="24"/>
        </w:rPr>
      </w:pPr>
      <w:r w:rsidRPr="005E48DA">
        <w:rPr>
          <w:rFonts w:ascii="Times New Roman" w:hAnsi="Times New Roman" w:cs="Times New Roman"/>
          <w:b/>
          <w:bCs/>
          <w:sz w:val="24"/>
          <w:szCs w:val="24"/>
        </w:rPr>
        <w:t>Amfanin su</w:t>
      </w:r>
    </w:p>
    <w:p w14:paraId="006F7ECB" w14:textId="2194E1B9" w:rsidR="00C0604C" w:rsidRPr="005E48DA" w:rsidRDefault="001147F5" w:rsidP="005E48DA">
      <w:pPr>
        <w:pStyle w:val="ListParagraph"/>
        <w:numPr>
          <w:ilvl w:val="0"/>
          <w:numId w:val="19"/>
        </w:numPr>
        <w:spacing w:line="240" w:lineRule="auto"/>
        <w:rPr>
          <w:rFonts w:ascii="Times New Roman" w:hAnsi="Times New Roman" w:cs="Times New Roman"/>
          <w:sz w:val="24"/>
          <w:szCs w:val="24"/>
        </w:rPr>
      </w:pPr>
      <w:r w:rsidRPr="005E48DA">
        <w:rPr>
          <w:rFonts w:ascii="Times New Roman" w:hAnsi="Times New Roman" w:cs="Times New Roman"/>
          <w:sz w:val="24"/>
          <w:szCs w:val="24"/>
        </w:rPr>
        <w:t>Yan tsakiya na da amfani ga manoman masu sayar da kaya masu saurin lalacewa tunda suna taimaka musu su siyi kayan su sukai musu kasuwa.</w:t>
      </w:r>
    </w:p>
    <w:p w14:paraId="67A4396A" w14:textId="0C2EB6A4" w:rsidR="001147F5" w:rsidRPr="005E48DA" w:rsidRDefault="001147F5" w:rsidP="005E48DA">
      <w:pPr>
        <w:pStyle w:val="ListParagraph"/>
        <w:numPr>
          <w:ilvl w:val="0"/>
          <w:numId w:val="19"/>
        </w:numPr>
        <w:spacing w:line="240" w:lineRule="auto"/>
        <w:rPr>
          <w:rFonts w:ascii="Times New Roman" w:hAnsi="Times New Roman" w:cs="Times New Roman"/>
          <w:sz w:val="24"/>
          <w:szCs w:val="24"/>
        </w:rPr>
      </w:pPr>
      <w:r w:rsidRPr="005E48DA">
        <w:rPr>
          <w:rFonts w:ascii="Times New Roman" w:hAnsi="Times New Roman" w:cs="Times New Roman"/>
          <w:sz w:val="24"/>
          <w:szCs w:val="24"/>
        </w:rPr>
        <w:t>Yan tsakiya ko dilalai na hada manoma da masu siye da siyarwa su kuma yi yarjejeniya kudin siyarwa, a basu dan kwamasho bayan an siyar.</w:t>
      </w:r>
    </w:p>
    <w:p w14:paraId="772165CD" w14:textId="09741745" w:rsidR="001147F5" w:rsidRPr="005E48DA" w:rsidRDefault="001147F5" w:rsidP="005E48DA">
      <w:pPr>
        <w:pStyle w:val="ListParagraph"/>
        <w:numPr>
          <w:ilvl w:val="0"/>
          <w:numId w:val="19"/>
        </w:numPr>
        <w:spacing w:line="240" w:lineRule="auto"/>
        <w:rPr>
          <w:rFonts w:ascii="Times New Roman" w:hAnsi="Times New Roman" w:cs="Times New Roman"/>
          <w:sz w:val="24"/>
          <w:szCs w:val="24"/>
        </w:rPr>
      </w:pPr>
      <w:r w:rsidRPr="005E48DA">
        <w:rPr>
          <w:rFonts w:ascii="Times New Roman" w:hAnsi="Times New Roman" w:cs="Times New Roman"/>
          <w:sz w:val="24"/>
          <w:szCs w:val="24"/>
        </w:rPr>
        <w:t>Yan tsakiya suna tsayawa a masu siye bayan girbi.</w:t>
      </w:r>
    </w:p>
    <w:p w14:paraId="45AD750D" w14:textId="733B9138" w:rsidR="001147F5" w:rsidRPr="005E48DA" w:rsidRDefault="001147F5" w:rsidP="005E48DA">
      <w:pPr>
        <w:pStyle w:val="ListParagraph"/>
        <w:numPr>
          <w:ilvl w:val="0"/>
          <w:numId w:val="19"/>
        </w:numPr>
        <w:spacing w:line="240" w:lineRule="auto"/>
        <w:rPr>
          <w:rFonts w:ascii="Times New Roman" w:hAnsi="Times New Roman" w:cs="Times New Roman"/>
          <w:sz w:val="24"/>
          <w:szCs w:val="24"/>
        </w:rPr>
      </w:pPr>
      <w:r w:rsidRPr="005E48DA">
        <w:rPr>
          <w:rFonts w:ascii="Times New Roman" w:hAnsi="Times New Roman" w:cs="Times New Roman"/>
          <w:sz w:val="24"/>
          <w:szCs w:val="24"/>
        </w:rPr>
        <w:lastRenderedPageBreak/>
        <w:t>Yan tsakiya na taimakawa manoma rage asara bayan girba ta hanyar samar da abun dauka kamar kiret din roba.</w:t>
      </w:r>
    </w:p>
    <w:p w14:paraId="4F3F081B" w14:textId="7C512744" w:rsidR="001147F5" w:rsidRPr="005E48DA" w:rsidRDefault="001147F5" w:rsidP="005E48DA">
      <w:pPr>
        <w:spacing w:line="240" w:lineRule="auto"/>
        <w:rPr>
          <w:rFonts w:ascii="Times New Roman" w:hAnsi="Times New Roman" w:cs="Times New Roman"/>
          <w:b/>
          <w:bCs/>
          <w:sz w:val="24"/>
          <w:szCs w:val="24"/>
        </w:rPr>
      </w:pPr>
      <w:r w:rsidRPr="005E48DA">
        <w:rPr>
          <w:rFonts w:ascii="Times New Roman" w:hAnsi="Times New Roman" w:cs="Times New Roman"/>
          <w:b/>
          <w:bCs/>
          <w:sz w:val="24"/>
          <w:szCs w:val="24"/>
        </w:rPr>
        <w:t>Rashin Amfanin su</w:t>
      </w:r>
    </w:p>
    <w:p w14:paraId="505C68F1" w14:textId="73E3081F" w:rsidR="001147F5" w:rsidRPr="005E48DA" w:rsidRDefault="00241A54" w:rsidP="005E48DA">
      <w:pPr>
        <w:pStyle w:val="ListParagraph"/>
        <w:numPr>
          <w:ilvl w:val="0"/>
          <w:numId w:val="20"/>
        </w:numPr>
        <w:spacing w:line="240" w:lineRule="auto"/>
        <w:rPr>
          <w:rFonts w:ascii="Times New Roman" w:hAnsi="Times New Roman" w:cs="Times New Roman"/>
          <w:sz w:val="24"/>
          <w:szCs w:val="24"/>
        </w:rPr>
      </w:pPr>
      <w:r w:rsidRPr="005E48DA">
        <w:rPr>
          <w:rFonts w:ascii="Times New Roman" w:hAnsi="Times New Roman" w:cs="Times New Roman"/>
          <w:sz w:val="24"/>
          <w:szCs w:val="24"/>
        </w:rPr>
        <w:t>Yan tsakiya zasu iya hada baki sus ai kayan manomi da arha a gona a wurin manoman da basu san farashi ba.</w:t>
      </w:r>
    </w:p>
    <w:p w14:paraId="67BB6FF1" w14:textId="4C396561" w:rsidR="00241A54" w:rsidRPr="005E48DA" w:rsidRDefault="00241A54" w:rsidP="005E48DA">
      <w:pPr>
        <w:pStyle w:val="ListParagraph"/>
        <w:numPr>
          <w:ilvl w:val="0"/>
          <w:numId w:val="20"/>
        </w:numPr>
        <w:spacing w:line="240" w:lineRule="auto"/>
        <w:rPr>
          <w:rFonts w:ascii="Times New Roman" w:hAnsi="Times New Roman" w:cs="Times New Roman"/>
          <w:sz w:val="24"/>
          <w:szCs w:val="24"/>
        </w:rPr>
      </w:pPr>
      <w:r w:rsidRPr="005E48DA">
        <w:rPr>
          <w:rFonts w:ascii="Times New Roman" w:hAnsi="Times New Roman" w:cs="Times New Roman"/>
          <w:sz w:val="24"/>
          <w:szCs w:val="24"/>
        </w:rPr>
        <w:t>Yan tsakiya zasu iya hada baki da masu siye su rikida farashi sus a manoma su samu riba kadan.</w:t>
      </w:r>
    </w:p>
    <w:p w14:paraId="50F3083D" w14:textId="6E292A8A" w:rsidR="00241A54" w:rsidRPr="005E48DA" w:rsidRDefault="00241A54" w:rsidP="005E48DA">
      <w:pPr>
        <w:pStyle w:val="ListParagraph"/>
        <w:numPr>
          <w:ilvl w:val="0"/>
          <w:numId w:val="20"/>
        </w:numPr>
        <w:spacing w:line="240" w:lineRule="auto"/>
        <w:rPr>
          <w:rFonts w:ascii="Times New Roman" w:hAnsi="Times New Roman" w:cs="Times New Roman"/>
          <w:sz w:val="24"/>
          <w:szCs w:val="24"/>
        </w:rPr>
      </w:pPr>
      <w:r w:rsidRPr="005E48DA">
        <w:rPr>
          <w:rFonts w:ascii="Times New Roman" w:hAnsi="Times New Roman" w:cs="Times New Roman"/>
          <w:sz w:val="24"/>
          <w:szCs w:val="24"/>
        </w:rPr>
        <w:t>Yan tsakiya na siyan tumatir da arha a kofar gona, dan manoma sun matsu si siyar da kayansu kar su lalace, saboda haka sai su karbi duk nawa aka basu.</w:t>
      </w:r>
    </w:p>
    <w:p w14:paraId="3C51E878" w14:textId="1BC2A797" w:rsidR="00241A54" w:rsidRPr="005E48DA" w:rsidRDefault="00241A54" w:rsidP="005E48DA">
      <w:pPr>
        <w:pStyle w:val="ListParagraph"/>
        <w:numPr>
          <w:ilvl w:val="0"/>
          <w:numId w:val="20"/>
        </w:numPr>
        <w:spacing w:line="240" w:lineRule="auto"/>
        <w:rPr>
          <w:rFonts w:ascii="Times New Roman" w:hAnsi="Times New Roman" w:cs="Times New Roman"/>
          <w:sz w:val="24"/>
          <w:szCs w:val="24"/>
        </w:rPr>
      </w:pPr>
      <w:r w:rsidRPr="005E48DA">
        <w:rPr>
          <w:rFonts w:ascii="Times New Roman" w:hAnsi="Times New Roman" w:cs="Times New Roman"/>
          <w:sz w:val="24"/>
          <w:szCs w:val="24"/>
        </w:rPr>
        <w:t>Yan tsakiya suna tambayar kwamasho mai yawa da zai iya shiga ribar manoma.</w:t>
      </w:r>
    </w:p>
    <w:p w14:paraId="15A402C8" w14:textId="1A48E945" w:rsidR="00241A54" w:rsidRPr="005E48DA" w:rsidRDefault="00241A54" w:rsidP="005E48DA">
      <w:pPr>
        <w:spacing w:line="240" w:lineRule="auto"/>
        <w:rPr>
          <w:rFonts w:ascii="Times New Roman" w:hAnsi="Times New Roman" w:cs="Times New Roman"/>
          <w:b/>
          <w:bCs/>
          <w:sz w:val="24"/>
          <w:szCs w:val="24"/>
        </w:rPr>
      </w:pPr>
      <w:r w:rsidRPr="005E48DA">
        <w:rPr>
          <w:rFonts w:ascii="Times New Roman" w:hAnsi="Times New Roman" w:cs="Times New Roman"/>
          <w:b/>
          <w:bCs/>
          <w:sz w:val="24"/>
          <w:szCs w:val="24"/>
        </w:rPr>
        <w:t>Ajiya rekod</w:t>
      </w:r>
    </w:p>
    <w:p w14:paraId="7A29B17D" w14:textId="413AB463" w:rsidR="00241A54" w:rsidRPr="005E48DA" w:rsidRDefault="00241A54" w:rsidP="005E48DA">
      <w:pPr>
        <w:pStyle w:val="ListParagraph"/>
        <w:numPr>
          <w:ilvl w:val="0"/>
          <w:numId w:val="21"/>
        </w:numPr>
        <w:spacing w:line="240" w:lineRule="auto"/>
        <w:rPr>
          <w:rFonts w:ascii="Times New Roman" w:hAnsi="Times New Roman" w:cs="Times New Roman"/>
          <w:sz w:val="24"/>
          <w:szCs w:val="24"/>
        </w:rPr>
      </w:pPr>
      <w:r w:rsidRPr="005E48DA">
        <w:rPr>
          <w:rFonts w:ascii="Times New Roman" w:hAnsi="Times New Roman" w:cs="Times New Roman"/>
          <w:sz w:val="24"/>
          <w:szCs w:val="24"/>
        </w:rPr>
        <w:t>Ajiye rubutacen bayanai akan nawa aka kasha yana taimakawa manomi ya san nawa kduin shuka tumatir dan yasan nawa zai a farashi idan ya tashi siyarwa domin yaci riba.</w:t>
      </w:r>
    </w:p>
    <w:p w14:paraId="04271F46" w14:textId="67B6977F" w:rsidR="00241A54" w:rsidRPr="005E48DA" w:rsidRDefault="00241A54" w:rsidP="005E48DA">
      <w:pPr>
        <w:pStyle w:val="ListParagraph"/>
        <w:numPr>
          <w:ilvl w:val="0"/>
          <w:numId w:val="21"/>
        </w:numPr>
        <w:spacing w:line="240" w:lineRule="auto"/>
        <w:rPr>
          <w:rFonts w:ascii="Times New Roman" w:hAnsi="Times New Roman" w:cs="Times New Roman"/>
          <w:sz w:val="24"/>
          <w:szCs w:val="24"/>
        </w:rPr>
      </w:pPr>
      <w:r w:rsidRPr="005E48DA">
        <w:rPr>
          <w:rFonts w:ascii="Times New Roman" w:hAnsi="Times New Roman" w:cs="Times New Roman"/>
          <w:sz w:val="24"/>
          <w:szCs w:val="24"/>
        </w:rPr>
        <w:t>Ajiye bayanai na taimakawa manomi yasan yaci riba ko kuwa yayi asara.</w:t>
      </w:r>
    </w:p>
    <w:p w14:paraId="62DEC2E5" w14:textId="0A51FE61" w:rsidR="00241A54" w:rsidRPr="005E48DA" w:rsidRDefault="00241A54" w:rsidP="005E48DA">
      <w:pPr>
        <w:pStyle w:val="ListParagraph"/>
        <w:numPr>
          <w:ilvl w:val="0"/>
          <w:numId w:val="21"/>
        </w:numPr>
        <w:spacing w:line="240" w:lineRule="auto"/>
        <w:rPr>
          <w:rFonts w:ascii="Times New Roman" w:hAnsi="Times New Roman" w:cs="Times New Roman"/>
          <w:sz w:val="24"/>
          <w:szCs w:val="24"/>
        </w:rPr>
      </w:pPr>
      <w:r w:rsidRPr="005E48DA">
        <w:rPr>
          <w:rFonts w:ascii="Times New Roman" w:hAnsi="Times New Roman" w:cs="Times New Roman"/>
          <w:sz w:val="24"/>
          <w:szCs w:val="24"/>
        </w:rPr>
        <w:t>Bayanai na taimakawa manomi yasan nawa ya samu a noman tumatir.</w:t>
      </w:r>
    </w:p>
    <w:p w14:paraId="069888A3" w14:textId="63D10C5A" w:rsidR="00241A54" w:rsidRPr="005E48DA" w:rsidRDefault="00241A54" w:rsidP="005E48DA">
      <w:pPr>
        <w:pStyle w:val="ListParagraph"/>
        <w:numPr>
          <w:ilvl w:val="0"/>
          <w:numId w:val="21"/>
        </w:numPr>
        <w:spacing w:line="240" w:lineRule="auto"/>
        <w:rPr>
          <w:rFonts w:ascii="Times New Roman" w:hAnsi="Times New Roman" w:cs="Times New Roman"/>
          <w:sz w:val="24"/>
          <w:szCs w:val="24"/>
        </w:rPr>
      </w:pPr>
      <w:r w:rsidRPr="005E48DA">
        <w:rPr>
          <w:rFonts w:ascii="Times New Roman" w:hAnsi="Times New Roman" w:cs="Times New Roman"/>
          <w:sz w:val="24"/>
          <w:szCs w:val="24"/>
        </w:rPr>
        <w:t>Rubutacen bayanai na taimakawa manoma su dau hukunci wurin akan lokacin da ya dace suyi shuka da kuma inda zasu siya ko siyar dasu.</w:t>
      </w:r>
    </w:p>
    <w:p w14:paraId="65D3D24D" w14:textId="6D362DAB" w:rsidR="00241A54" w:rsidRPr="005E48DA" w:rsidRDefault="00241A54" w:rsidP="005E48DA">
      <w:pPr>
        <w:pStyle w:val="ListParagraph"/>
        <w:numPr>
          <w:ilvl w:val="0"/>
          <w:numId w:val="21"/>
        </w:numPr>
        <w:spacing w:line="240" w:lineRule="auto"/>
        <w:rPr>
          <w:rFonts w:ascii="Times New Roman" w:hAnsi="Times New Roman" w:cs="Times New Roman"/>
          <w:sz w:val="24"/>
          <w:szCs w:val="24"/>
          <w:lang w:val="fr-FR"/>
        </w:rPr>
      </w:pPr>
      <w:r w:rsidRPr="005E48DA">
        <w:rPr>
          <w:rFonts w:ascii="Times New Roman" w:hAnsi="Times New Roman" w:cs="Times New Roman"/>
          <w:sz w:val="24"/>
          <w:szCs w:val="24"/>
          <w:lang w:val="fr-FR"/>
        </w:rPr>
        <w:t>Ajiye bayanai na taimakawa manoma su bi didigin nawa suka sa a noman su nawa kuma suka kasha.</w:t>
      </w:r>
    </w:p>
    <w:p w14:paraId="5282E3AB" w14:textId="794DB304" w:rsidR="00241A54" w:rsidRPr="005E48DA" w:rsidRDefault="00241A54" w:rsidP="005E48DA">
      <w:pPr>
        <w:spacing w:line="240" w:lineRule="auto"/>
        <w:rPr>
          <w:rFonts w:ascii="Times New Roman" w:hAnsi="Times New Roman" w:cs="Times New Roman"/>
          <w:b/>
          <w:bCs/>
          <w:sz w:val="24"/>
          <w:szCs w:val="24"/>
        </w:rPr>
      </w:pPr>
      <w:r w:rsidRPr="005E48DA">
        <w:rPr>
          <w:rFonts w:ascii="Times New Roman" w:hAnsi="Times New Roman" w:cs="Times New Roman"/>
          <w:b/>
          <w:bCs/>
          <w:sz w:val="24"/>
          <w:szCs w:val="24"/>
        </w:rPr>
        <w:t>Bin didigin farashi a kasuwa</w:t>
      </w:r>
    </w:p>
    <w:p w14:paraId="34D9890E" w14:textId="4590B9A8" w:rsidR="00241A54" w:rsidRPr="005E48DA" w:rsidRDefault="00241A54" w:rsidP="005E48DA">
      <w:pPr>
        <w:pStyle w:val="ListParagraph"/>
        <w:numPr>
          <w:ilvl w:val="0"/>
          <w:numId w:val="22"/>
        </w:numPr>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Manoma suna kula </w:t>
      </w:r>
      <w:r w:rsidR="00A546D2" w:rsidRPr="005E48DA">
        <w:rPr>
          <w:rFonts w:ascii="Times New Roman" w:hAnsi="Times New Roman" w:cs="Times New Roman"/>
          <w:sz w:val="24"/>
          <w:szCs w:val="24"/>
        </w:rPr>
        <w:t>da farashin tumatir duk sati dan su gane yadda abun yake gudana a gaba daya shekara sai su san ya zasuyi noman da nawazasu samu.</w:t>
      </w:r>
    </w:p>
    <w:p w14:paraId="5C2F398C" w14:textId="20245B35" w:rsidR="00A546D2" w:rsidRPr="005E48DA" w:rsidRDefault="00A546D2" w:rsidP="005E48DA">
      <w:pPr>
        <w:pStyle w:val="ListParagraph"/>
        <w:numPr>
          <w:ilvl w:val="0"/>
          <w:numId w:val="22"/>
        </w:numPr>
        <w:spacing w:line="240" w:lineRule="auto"/>
        <w:rPr>
          <w:rFonts w:ascii="Times New Roman" w:hAnsi="Times New Roman" w:cs="Times New Roman"/>
          <w:sz w:val="24"/>
          <w:szCs w:val="24"/>
        </w:rPr>
      </w:pPr>
      <w:r w:rsidRPr="005E48DA">
        <w:rPr>
          <w:rFonts w:ascii="Times New Roman" w:hAnsi="Times New Roman" w:cs="Times New Roman"/>
          <w:sz w:val="24"/>
          <w:szCs w:val="24"/>
        </w:rPr>
        <w:t>Manoma su ziyarci kasuwani daban-daban ko suyi waya kafin suyi girbi dan su san nawa farashin yake a wanan lokacin.</w:t>
      </w:r>
    </w:p>
    <w:p w14:paraId="22F22C4C" w14:textId="7F4378AD" w:rsidR="00A546D2" w:rsidRPr="005E48DA" w:rsidRDefault="00A546D2" w:rsidP="005E48DA">
      <w:pPr>
        <w:pStyle w:val="ListParagraph"/>
        <w:numPr>
          <w:ilvl w:val="0"/>
          <w:numId w:val="22"/>
        </w:numPr>
        <w:spacing w:line="240" w:lineRule="auto"/>
        <w:rPr>
          <w:rFonts w:ascii="Times New Roman" w:hAnsi="Times New Roman" w:cs="Times New Roman"/>
          <w:sz w:val="24"/>
          <w:szCs w:val="24"/>
        </w:rPr>
      </w:pPr>
      <w:r w:rsidRPr="005E48DA">
        <w:rPr>
          <w:rFonts w:ascii="Times New Roman" w:hAnsi="Times New Roman" w:cs="Times New Roman"/>
          <w:sz w:val="24"/>
          <w:szCs w:val="24"/>
          <w:lang w:val="fr-FR"/>
        </w:rPr>
        <w:t xml:space="preserve">Manoma na iya daukar tumatirin su sukai wurin hadakar-kai dan su siyar a tare. </w:t>
      </w:r>
      <w:r w:rsidRPr="005E48DA">
        <w:rPr>
          <w:rFonts w:ascii="Times New Roman" w:hAnsi="Times New Roman" w:cs="Times New Roman"/>
          <w:sz w:val="24"/>
          <w:szCs w:val="24"/>
        </w:rPr>
        <w:t>Siyar a tare na bawa manoma karfi da dama zabar farashi.</w:t>
      </w:r>
    </w:p>
    <w:p w14:paraId="5A7982BA" w14:textId="34652D9B" w:rsidR="00A546D2" w:rsidRPr="005E48DA" w:rsidRDefault="00A546D2" w:rsidP="005E48DA">
      <w:pPr>
        <w:pStyle w:val="ListParagraph"/>
        <w:numPr>
          <w:ilvl w:val="0"/>
          <w:numId w:val="22"/>
        </w:numPr>
        <w:spacing w:line="240" w:lineRule="auto"/>
        <w:rPr>
          <w:rFonts w:ascii="Times New Roman" w:hAnsi="Times New Roman" w:cs="Times New Roman"/>
          <w:sz w:val="24"/>
          <w:szCs w:val="24"/>
        </w:rPr>
      </w:pPr>
      <w:r w:rsidRPr="005E48DA">
        <w:rPr>
          <w:rFonts w:ascii="Times New Roman" w:hAnsi="Times New Roman" w:cs="Times New Roman"/>
          <w:sz w:val="24"/>
          <w:szCs w:val="24"/>
          <w:lang w:val="fr-FR"/>
        </w:rPr>
        <w:t xml:space="preserve">Manoma na iya amfani da hanyoyi talla na waya talho su sayar da tumatir. </w:t>
      </w:r>
      <w:r w:rsidRPr="005E48DA">
        <w:rPr>
          <w:rFonts w:ascii="Times New Roman" w:hAnsi="Times New Roman" w:cs="Times New Roman"/>
          <w:sz w:val="24"/>
          <w:szCs w:val="24"/>
        </w:rPr>
        <w:t>Wanan wani Karin dama ce na talan hajja, yana kuma kara wa manomi sanin farashin kasuwa.</w:t>
      </w:r>
    </w:p>
    <w:p w14:paraId="289375D7" w14:textId="123CE8D3" w:rsidR="00A546D2" w:rsidRPr="005E48DA" w:rsidRDefault="00CD6AE2" w:rsidP="005E48DA">
      <w:pPr>
        <w:spacing w:line="240" w:lineRule="auto"/>
        <w:rPr>
          <w:rFonts w:ascii="Times New Roman" w:hAnsi="Times New Roman" w:cs="Times New Roman"/>
          <w:i/>
          <w:iCs/>
          <w:sz w:val="24"/>
          <w:szCs w:val="24"/>
        </w:rPr>
      </w:pPr>
      <w:r w:rsidRPr="005E48DA">
        <w:rPr>
          <w:rFonts w:ascii="Times New Roman" w:hAnsi="Times New Roman" w:cs="Times New Roman"/>
          <w:i/>
          <w:iCs/>
          <w:sz w:val="24"/>
          <w:szCs w:val="24"/>
        </w:rPr>
        <w:t xml:space="preserve">Domin Karin bayanin, duba mukala 7, 8, 11, 13, 14, 15, </w:t>
      </w:r>
      <w:r w:rsidR="001E6250" w:rsidRPr="005E48DA">
        <w:rPr>
          <w:rFonts w:ascii="Times New Roman" w:hAnsi="Times New Roman" w:cs="Times New Roman"/>
          <w:i/>
          <w:iCs/>
          <w:sz w:val="24"/>
          <w:szCs w:val="24"/>
        </w:rPr>
        <w:t>da</w:t>
      </w:r>
      <w:r w:rsidRPr="005E48DA">
        <w:rPr>
          <w:rFonts w:ascii="Times New Roman" w:hAnsi="Times New Roman" w:cs="Times New Roman"/>
          <w:i/>
          <w:iCs/>
          <w:sz w:val="24"/>
          <w:szCs w:val="24"/>
        </w:rPr>
        <w:t xml:space="preserve"> 20.</w:t>
      </w:r>
    </w:p>
    <w:p w14:paraId="2FAB709E" w14:textId="6143C8DD" w:rsidR="00CD6AE2" w:rsidRPr="005E48DA" w:rsidRDefault="00CD6AE2" w:rsidP="005E48DA">
      <w:pPr>
        <w:spacing w:line="240" w:lineRule="auto"/>
        <w:rPr>
          <w:rFonts w:ascii="Times New Roman" w:hAnsi="Times New Roman" w:cs="Times New Roman"/>
          <w:b/>
          <w:bCs/>
          <w:sz w:val="24"/>
          <w:szCs w:val="24"/>
        </w:rPr>
      </w:pPr>
      <w:r w:rsidRPr="005E48DA">
        <w:rPr>
          <w:rFonts w:ascii="Times New Roman" w:hAnsi="Times New Roman" w:cs="Times New Roman"/>
          <w:b/>
          <w:bCs/>
          <w:sz w:val="24"/>
          <w:szCs w:val="24"/>
        </w:rPr>
        <w:t>Fassara</w:t>
      </w:r>
    </w:p>
    <w:p w14:paraId="007DB735" w14:textId="48F8C7D2" w:rsidR="00CD6AE2" w:rsidRPr="005E48DA" w:rsidRDefault="00C14E9D" w:rsidP="005E48DA">
      <w:pPr>
        <w:spacing w:line="240" w:lineRule="auto"/>
        <w:rPr>
          <w:rFonts w:ascii="Times New Roman" w:hAnsi="Times New Roman" w:cs="Times New Roman"/>
          <w:sz w:val="24"/>
          <w:szCs w:val="24"/>
        </w:rPr>
      </w:pPr>
      <w:r w:rsidRPr="005E48DA">
        <w:rPr>
          <w:rFonts w:ascii="Times New Roman" w:hAnsi="Times New Roman" w:cs="Times New Roman"/>
          <w:i/>
          <w:iCs/>
          <w:sz w:val="24"/>
          <w:szCs w:val="24"/>
        </w:rPr>
        <w:t xml:space="preserve">Dumame: </w:t>
      </w:r>
      <w:r w:rsidRPr="005E48DA">
        <w:rPr>
          <w:rFonts w:ascii="Times New Roman" w:hAnsi="Times New Roman" w:cs="Times New Roman"/>
          <w:sz w:val="24"/>
          <w:szCs w:val="24"/>
        </w:rPr>
        <w:t>Wanan wata hanya ce da ake tsaftace kayan gona, yawancin ta hanyar zafi, dan a kara masa tsawon rai da kuma lafiya.</w:t>
      </w:r>
    </w:p>
    <w:p w14:paraId="0B16A779" w14:textId="5CC2DAFB" w:rsidR="00C14E9D" w:rsidRPr="005E48DA" w:rsidRDefault="00C14E9D" w:rsidP="005E48DA">
      <w:pPr>
        <w:spacing w:line="240" w:lineRule="auto"/>
        <w:rPr>
          <w:rFonts w:ascii="Times New Roman" w:hAnsi="Times New Roman" w:cs="Times New Roman"/>
          <w:sz w:val="24"/>
          <w:szCs w:val="24"/>
        </w:rPr>
      </w:pPr>
      <w:r w:rsidRPr="005E48DA">
        <w:rPr>
          <w:rFonts w:ascii="Times New Roman" w:hAnsi="Times New Roman" w:cs="Times New Roman"/>
          <w:i/>
          <w:iCs/>
          <w:sz w:val="24"/>
          <w:szCs w:val="24"/>
        </w:rPr>
        <w:t>Bushewa</w:t>
      </w:r>
      <w:r w:rsidRPr="005E48DA">
        <w:rPr>
          <w:rFonts w:ascii="Times New Roman" w:hAnsi="Times New Roman" w:cs="Times New Roman"/>
          <w:sz w:val="24"/>
          <w:szCs w:val="24"/>
        </w:rPr>
        <w:t>: Bushewa anan ana nufin tsarin da ruwa yake bi daka tushen bishiya zuwa ganye inda yake zama tururi ya bi iska. A takaice dai ya na nufin tashin ruwa daka ganyayaki zuwa sararin samaniya.</w:t>
      </w:r>
    </w:p>
    <w:p w14:paraId="3A57C57F" w14:textId="5ECC7A3B" w:rsidR="00C14E9D" w:rsidRPr="005E48DA" w:rsidRDefault="00C14E9D" w:rsidP="005E48DA">
      <w:pPr>
        <w:spacing w:line="240" w:lineRule="auto"/>
        <w:rPr>
          <w:rFonts w:ascii="Times New Roman" w:hAnsi="Times New Roman" w:cs="Times New Roman"/>
          <w:b/>
          <w:bCs/>
          <w:i/>
          <w:iCs/>
          <w:sz w:val="24"/>
          <w:szCs w:val="24"/>
        </w:rPr>
      </w:pPr>
      <w:r w:rsidRPr="005E48DA">
        <w:rPr>
          <w:rFonts w:ascii="Times New Roman" w:hAnsi="Times New Roman" w:cs="Times New Roman"/>
          <w:b/>
          <w:bCs/>
          <w:i/>
          <w:iCs/>
          <w:sz w:val="24"/>
          <w:szCs w:val="24"/>
        </w:rPr>
        <w:t>A ina zan samu wadansu bayanai akan wanan maudu’in?</w:t>
      </w:r>
    </w:p>
    <w:p w14:paraId="657A20DE" w14:textId="00249F9D" w:rsidR="001E6250" w:rsidRPr="005E48DA" w:rsidRDefault="001E6250" w:rsidP="005E48DA">
      <w:pPr>
        <w:spacing w:line="240" w:lineRule="auto"/>
        <w:rPr>
          <w:rFonts w:ascii="Times New Roman" w:hAnsi="Times New Roman" w:cs="Times New Roman"/>
          <w:b/>
          <w:bCs/>
          <w:sz w:val="24"/>
          <w:szCs w:val="24"/>
        </w:rPr>
      </w:pPr>
      <w:r w:rsidRPr="005E48DA">
        <w:rPr>
          <w:rFonts w:ascii="Times New Roman" w:hAnsi="Times New Roman" w:cs="Times New Roman"/>
          <w:b/>
          <w:bCs/>
          <w:sz w:val="24"/>
          <w:szCs w:val="24"/>
        </w:rPr>
        <w:t>Mukala</w:t>
      </w:r>
    </w:p>
    <w:p w14:paraId="1DA20C6E"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lastRenderedPageBreak/>
        <w:t xml:space="preserve">Abou-Shleel, S.M., and El-Shirbeny, M. A., 2014. GIS Assessment of Climate Change Impacts on Tomato Crop in Egypt. </w:t>
      </w:r>
      <w:r w:rsidRPr="005E48DA">
        <w:rPr>
          <w:rFonts w:ascii="Times New Roman" w:hAnsi="Times New Roman" w:cs="Times New Roman"/>
          <w:i/>
          <w:sz w:val="24"/>
          <w:szCs w:val="24"/>
        </w:rPr>
        <w:t xml:space="preserve">Global Journal of Environmental Research, </w:t>
      </w:r>
      <w:r w:rsidRPr="005E48DA">
        <w:rPr>
          <w:rFonts w:ascii="Times New Roman" w:hAnsi="Times New Roman" w:cs="Times New Roman"/>
          <w:sz w:val="24"/>
          <w:szCs w:val="24"/>
        </w:rPr>
        <w:t xml:space="preserve">Vol. 8, No. 2: pages 26-34. </w:t>
      </w:r>
      <w:hyperlink r:id="rId6" w:history="1">
        <w:r w:rsidRPr="005E48DA">
          <w:rPr>
            <w:rStyle w:val="Hyperlink"/>
            <w:rFonts w:ascii="Times New Roman" w:hAnsi="Times New Roman" w:cs="Times New Roman"/>
            <w:sz w:val="24"/>
            <w:szCs w:val="24"/>
          </w:rPr>
          <w:t>https://pdfs.semanticscholar.org/6d9b/570e5949f28a1d47b449bf14b9e0c3e9fe54.pdf</w:t>
        </w:r>
      </w:hyperlink>
      <w:r w:rsidRPr="005E48DA">
        <w:rPr>
          <w:rFonts w:ascii="Times New Roman" w:hAnsi="Times New Roman" w:cs="Times New Roman"/>
          <w:sz w:val="24"/>
          <w:szCs w:val="24"/>
        </w:rPr>
        <w:t xml:space="preserve">   (569 KB). </w:t>
      </w:r>
    </w:p>
    <w:p w14:paraId="6CC3A9C3"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lang w:val="fr-FR"/>
        </w:rPr>
        <w:t xml:space="preserve">Arah, I. K. et al, 2015. </w:t>
      </w:r>
      <w:r w:rsidRPr="005E48DA">
        <w:rPr>
          <w:rFonts w:ascii="Times New Roman" w:hAnsi="Times New Roman" w:cs="Times New Roman"/>
          <w:sz w:val="24"/>
          <w:szCs w:val="24"/>
        </w:rPr>
        <w:t>An Overview of Post-Harvest Losses in Tomato Production in Africa: Causes and Possible Prevention Strategies.</w:t>
      </w:r>
      <w:r w:rsidRPr="005E48DA">
        <w:rPr>
          <w:rFonts w:ascii="Times New Roman" w:hAnsi="Times New Roman" w:cs="Times New Roman"/>
          <w:i/>
          <w:sz w:val="24"/>
          <w:szCs w:val="24"/>
        </w:rPr>
        <w:t xml:space="preserve"> Journal of Biology, Agriculture and Healthcare</w:t>
      </w:r>
      <w:r w:rsidRPr="005E48DA">
        <w:rPr>
          <w:rFonts w:ascii="Times New Roman" w:hAnsi="Times New Roman" w:cs="Times New Roman"/>
          <w:sz w:val="24"/>
          <w:szCs w:val="24"/>
        </w:rPr>
        <w:t xml:space="preserve">, Vol. 5, No. 16, pages 78-88. </w:t>
      </w:r>
      <w:hyperlink r:id="rId7" w:history="1">
        <w:r w:rsidRPr="005E48DA">
          <w:rPr>
            <w:rStyle w:val="Hyperlink"/>
            <w:rFonts w:ascii="Times New Roman" w:hAnsi="Times New Roman" w:cs="Times New Roman"/>
            <w:sz w:val="24"/>
            <w:szCs w:val="24"/>
          </w:rPr>
          <w:t>http://citeseerx.ist.psu.edu/viewdoc/download?doi=10.1.1.862.3331&amp;rep=rep1&amp;type=pdf</w:t>
        </w:r>
      </w:hyperlink>
      <w:r w:rsidRPr="005E48DA">
        <w:rPr>
          <w:rFonts w:ascii="Times New Roman" w:hAnsi="Times New Roman" w:cs="Times New Roman"/>
          <w:sz w:val="24"/>
          <w:szCs w:val="24"/>
        </w:rPr>
        <w:t xml:space="preserve"> (2.42 MB).</w:t>
      </w:r>
    </w:p>
    <w:p w14:paraId="29548D09"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Asgedom, S., et al, 2010. Opportunities and constraints of tomato production in Eritrea</w:t>
      </w:r>
      <w:r w:rsidRPr="005E48DA">
        <w:rPr>
          <w:rFonts w:ascii="Times New Roman" w:hAnsi="Times New Roman" w:cs="Times New Roman"/>
          <w:i/>
          <w:sz w:val="24"/>
          <w:szCs w:val="24"/>
        </w:rPr>
        <w:t>. African Journal of Agricultural Research</w:t>
      </w:r>
      <w:r w:rsidRPr="005E48DA">
        <w:rPr>
          <w:rFonts w:ascii="Times New Roman" w:hAnsi="Times New Roman" w:cs="Times New Roman"/>
          <w:sz w:val="24"/>
          <w:szCs w:val="24"/>
        </w:rPr>
        <w:t xml:space="preserve">, Vol. 6(4), pages 956-967. </w:t>
      </w:r>
      <w:hyperlink r:id="rId8" w:history="1">
        <w:r w:rsidRPr="005E48DA">
          <w:rPr>
            <w:rStyle w:val="Hyperlink"/>
            <w:rFonts w:ascii="Times New Roman" w:hAnsi="Times New Roman" w:cs="Times New Roman"/>
            <w:sz w:val="24"/>
            <w:szCs w:val="24"/>
          </w:rPr>
          <w:t>https://core.ac.uk/download/pdf/29236529.pdf</w:t>
        </w:r>
      </w:hyperlink>
      <w:r w:rsidRPr="005E48DA">
        <w:rPr>
          <w:rFonts w:ascii="Times New Roman" w:hAnsi="Times New Roman" w:cs="Times New Roman"/>
          <w:sz w:val="24"/>
          <w:szCs w:val="24"/>
        </w:rPr>
        <w:t xml:space="preserve"> (130 KB) </w:t>
      </w:r>
    </w:p>
    <w:p w14:paraId="2BB35B07"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Azam, M., et al, 2017. Impact of climate change vulnerabilities on horticultural production. </w:t>
      </w:r>
      <w:r w:rsidRPr="005E48DA">
        <w:rPr>
          <w:rFonts w:ascii="Times New Roman" w:hAnsi="Times New Roman" w:cs="Times New Roman"/>
          <w:i/>
          <w:sz w:val="24"/>
          <w:szCs w:val="24"/>
        </w:rPr>
        <w:t xml:space="preserve">Horticulture International Journal, </w:t>
      </w:r>
      <w:r w:rsidRPr="005E48DA">
        <w:rPr>
          <w:rFonts w:ascii="Times New Roman" w:hAnsi="Times New Roman" w:cs="Times New Roman"/>
          <w:sz w:val="24"/>
          <w:szCs w:val="24"/>
        </w:rPr>
        <w:t xml:space="preserve">Vol. 1, No. 2, pages 45-47. </w:t>
      </w:r>
      <w:hyperlink r:id="rId9" w:history="1">
        <w:r w:rsidRPr="005E48DA">
          <w:rPr>
            <w:rStyle w:val="Hyperlink"/>
            <w:rFonts w:ascii="Times New Roman" w:hAnsi="Times New Roman" w:cs="Times New Roman"/>
            <w:sz w:val="24"/>
            <w:szCs w:val="24"/>
          </w:rPr>
          <w:t>https://medcraveonline.com/HIJ/HIJ-01-00008.pdf</w:t>
        </w:r>
      </w:hyperlink>
      <w:r w:rsidRPr="005E48DA">
        <w:rPr>
          <w:rFonts w:ascii="Times New Roman" w:hAnsi="Times New Roman" w:cs="Times New Roman"/>
          <w:sz w:val="24"/>
          <w:szCs w:val="24"/>
        </w:rPr>
        <w:t xml:space="preserve"> (428 KB). </w:t>
      </w:r>
    </w:p>
    <w:p w14:paraId="1AB7DD55"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Department of Agriculture, South Africa, undated. </w:t>
      </w:r>
      <w:r w:rsidRPr="005E48DA">
        <w:rPr>
          <w:rFonts w:ascii="Times New Roman" w:hAnsi="Times New Roman" w:cs="Times New Roman"/>
          <w:i/>
          <w:sz w:val="24"/>
          <w:szCs w:val="24"/>
        </w:rPr>
        <w:t>Classes and grading requirements of tomatoes</w:t>
      </w:r>
      <w:r w:rsidRPr="005E48DA">
        <w:rPr>
          <w:rFonts w:ascii="Times New Roman" w:hAnsi="Times New Roman" w:cs="Times New Roman"/>
          <w:sz w:val="24"/>
          <w:szCs w:val="24"/>
        </w:rPr>
        <w:t xml:space="preserve">. </w:t>
      </w:r>
      <w:hyperlink r:id="rId10" w:history="1">
        <w:r w:rsidRPr="005E48DA">
          <w:rPr>
            <w:rStyle w:val="Hyperlink"/>
            <w:rFonts w:ascii="Times New Roman" w:hAnsi="Times New Roman" w:cs="Times New Roman"/>
            <w:sz w:val="24"/>
            <w:szCs w:val="24"/>
          </w:rPr>
          <w:t>http://webapps.daff.gov.za/AmisAdmin/upload/classes%20and%20grading%20requirements%20of%20tomatoes.pdf</w:t>
        </w:r>
      </w:hyperlink>
      <w:r w:rsidRPr="005E48DA">
        <w:rPr>
          <w:rFonts w:ascii="Times New Roman" w:hAnsi="Times New Roman" w:cs="Times New Roman"/>
          <w:sz w:val="24"/>
          <w:szCs w:val="24"/>
        </w:rPr>
        <w:t xml:space="preserve"> (232 KB)</w:t>
      </w:r>
    </w:p>
    <w:p w14:paraId="1AB2CBCA"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Department of Agriculture, Forestry and Fisheries (South Africa), undated. </w:t>
      </w:r>
      <w:r w:rsidRPr="005E48DA">
        <w:rPr>
          <w:rFonts w:ascii="Times New Roman" w:hAnsi="Times New Roman" w:cs="Times New Roman"/>
          <w:i/>
          <w:sz w:val="24"/>
          <w:szCs w:val="24"/>
        </w:rPr>
        <w:t xml:space="preserve">Production guidelines for Tomato. </w:t>
      </w:r>
      <w:hyperlink r:id="rId11" w:history="1">
        <w:r w:rsidRPr="005E48DA">
          <w:rPr>
            <w:rStyle w:val="Hyperlink"/>
            <w:rFonts w:ascii="Times New Roman" w:hAnsi="Times New Roman" w:cs="Times New Roman"/>
            <w:sz w:val="24"/>
            <w:szCs w:val="24"/>
          </w:rPr>
          <w:t>https://www.nda.agric.za/docs/Brochures/ProdGuideTomato.pdf</w:t>
        </w:r>
      </w:hyperlink>
      <w:r w:rsidRPr="005E48DA">
        <w:rPr>
          <w:rFonts w:ascii="Times New Roman" w:hAnsi="Times New Roman" w:cs="Times New Roman"/>
          <w:sz w:val="24"/>
          <w:szCs w:val="24"/>
        </w:rPr>
        <w:t xml:space="preserve">  (996 KB)</w:t>
      </w:r>
    </w:p>
    <w:p w14:paraId="5840C9EA"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Dijkstra, T., and Magori, T. D., 1994. </w:t>
      </w:r>
      <w:r w:rsidRPr="005E48DA">
        <w:rPr>
          <w:rFonts w:ascii="Times New Roman" w:hAnsi="Times New Roman" w:cs="Times New Roman"/>
          <w:i/>
          <w:sz w:val="24"/>
          <w:szCs w:val="24"/>
        </w:rPr>
        <w:t>Horticultural production and marketing in Kenya: Part 3: Taita Taveta District</w:t>
      </w:r>
      <w:r w:rsidRPr="005E48DA">
        <w:rPr>
          <w:rFonts w:ascii="Times New Roman" w:hAnsi="Times New Roman" w:cs="Times New Roman"/>
          <w:sz w:val="24"/>
          <w:szCs w:val="24"/>
        </w:rPr>
        <w:t xml:space="preserve">. </w:t>
      </w:r>
      <w:hyperlink r:id="rId12" w:history="1">
        <w:r w:rsidRPr="005E48DA">
          <w:rPr>
            <w:rStyle w:val="Hyperlink"/>
            <w:rFonts w:ascii="Times New Roman" w:hAnsi="Times New Roman" w:cs="Times New Roman"/>
            <w:sz w:val="24"/>
            <w:szCs w:val="24"/>
          </w:rPr>
          <w:t>http://citeseerx.ist.psu.edu/viewdoc/download?doi=10.1.1.877.8211&amp;rep=rep1&amp;type=pdf</w:t>
        </w:r>
      </w:hyperlink>
      <w:r w:rsidRPr="005E48DA">
        <w:rPr>
          <w:rFonts w:ascii="Times New Roman" w:hAnsi="Times New Roman" w:cs="Times New Roman"/>
          <w:sz w:val="24"/>
          <w:szCs w:val="24"/>
        </w:rPr>
        <w:t xml:space="preserve"> (2.43 MB). </w:t>
      </w:r>
    </w:p>
    <w:p w14:paraId="488F056D"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Everaarts, A. P., de Putter, H., and Amon, W., 2011. </w:t>
      </w:r>
      <w:r w:rsidRPr="005E48DA">
        <w:rPr>
          <w:rFonts w:ascii="Times New Roman" w:hAnsi="Times New Roman" w:cs="Times New Roman"/>
          <w:i/>
          <w:sz w:val="24"/>
          <w:szCs w:val="24"/>
        </w:rPr>
        <w:t xml:space="preserve">A survey of field vegetable production in Tanzania-Recommendations for improvement. </w:t>
      </w:r>
      <w:r w:rsidRPr="005E48DA">
        <w:rPr>
          <w:rFonts w:ascii="Times New Roman" w:hAnsi="Times New Roman" w:cs="Times New Roman"/>
          <w:sz w:val="24"/>
          <w:szCs w:val="24"/>
        </w:rPr>
        <w:t xml:space="preserve">Wageningen UR. </w:t>
      </w:r>
      <w:hyperlink r:id="rId13" w:history="1">
        <w:r w:rsidRPr="005E48DA">
          <w:rPr>
            <w:rStyle w:val="Hyperlink"/>
            <w:rFonts w:ascii="Times New Roman" w:hAnsi="Times New Roman" w:cs="Times New Roman"/>
            <w:sz w:val="24"/>
            <w:szCs w:val="24"/>
          </w:rPr>
          <w:t>http://edepot.wur.nl/195026</w:t>
        </w:r>
      </w:hyperlink>
      <w:r w:rsidRPr="005E48DA">
        <w:rPr>
          <w:rFonts w:ascii="Times New Roman" w:hAnsi="Times New Roman" w:cs="Times New Roman"/>
          <w:sz w:val="24"/>
          <w:szCs w:val="24"/>
        </w:rPr>
        <w:t xml:space="preserve"> (4.5 MB).</w:t>
      </w:r>
    </w:p>
    <w:p w14:paraId="31D00442"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lang w:val="fr-FR"/>
        </w:rPr>
        <w:t xml:space="preserve">Filho, W. L., et al, 2014. </w:t>
      </w:r>
      <w:r w:rsidRPr="005E48DA">
        <w:rPr>
          <w:rFonts w:ascii="Times New Roman" w:hAnsi="Times New Roman" w:cs="Times New Roman"/>
          <w:i/>
          <w:sz w:val="24"/>
          <w:szCs w:val="24"/>
        </w:rPr>
        <w:t xml:space="preserve">Adapting African Agriculture to Climate Change: Transforming Rural Livelihoods. </w:t>
      </w:r>
      <w:hyperlink r:id="rId14" w:history="1">
        <w:r w:rsidRPr="005E48DA">
          <w:rPr>
            <w:rStyle w:val="Hyperlink"/>
            <w:rFonts w:ascii="Times New Roman" w:hAnsi="Times New Roman" w:cs="Times New Roman"/>
            <w:sz w:val="24"/>
            <w:szCs w:val="24"/>
          </w:rPr>
          <w:t>http://www.kalro.org/sites/default/files/ASSSS6th-SSSEA27th-Conference-Book.pdf</w:t>
        </w:r>
      </w:hyperlink>
      <w:r w:rsidRPr="005E48DA">
        <w:rPr>
          <w:rFonts w:ascii="Times New Roman" w:hAnsi="Times New Roman" w:cs="Times New Roman"/>
          <w:sz w:val="24"/>
          <w:szCs w:val="24"/>
        </w:rPr>
        <w:t xml:space="preserve"> (6.9 MB). </w:t>
      </w:r>
    </w:p>
    <w:p w14:paraId="144033C4"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Food and Agriculture Organization, 2017. </w:t>
      </w:r>
      <w:r w:rsidRPr="005E48DA">
        <w:rPr>
          <w:rFonts w:ascii="Times New Roman" w:hAnsi="Times New Roman" w:cs="Times New Roman"/>
          <w:i/>
          <w:sz w:val="24"/>
          <w:szCs w:val="24"/>
        </w:rPr>
        <w:t>Tomato harvesting, sorting &amp; packing</w:t>
      </w:r>
      <w:r w:rsidRPr="005E48DA">
        <w:rPr>
          <w:rFonts w:ascii="Times New Roman" w:hAnsi="Times New Roman" w:cs="Times New Roman"/>
          <w:sz w:val="24"/>
          <w:szCs w:val="24"/>
        </w:rPr>
        <w:t xml:space="preserve">. </w:t>
      </w:r>
      <w:hyperlink r:id="rId15" w:history="1">
        <w:r w:rsidRPr="005E48DA">
          <w:rPr>
            <w:rStyle w:val="Hyperlink"/>
            <w:rFonts w:ascii="Times New Roman" w:hAnsi="Times New Roman" w:cs="Times New Roman"/>
            <w:sz w:val="24"/>
            <w:szCs w:val="24"/>
          </w:rPr>
          <w:t>http://www.fao.org/3/a-i7517e.pdf</w:t>
        </w:r>
      </w:hyperlink>
      <w:r w:rsidRPr="005E48DA">
        <w:rPr>
          <w:rFonts w:ascii="Times New Roman" w:hAnsi="Times New Roman" w:cs="Times New Roman"/>
          <w:sz w:val="24"/>
          <w:szCs w:val="24"/>
        </w:rPr>
        <w:t xml:space="preserve"> (569 KB). </w:t>
      </w:r>
    </w:p>
    <w:p w14:paraId="7E0EAD3B"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Kahan, D., 2011. </w:t>
      </w:r>
      <w:r w:rsidRPr="005E48DA">
        <w:rPr>
          <w:rFonts w:ascii="Times New Roman" w:hAnsi="Times New Roman" w:cs="Times New Roman"/>
          <w:i/>
          <w:sz w:val="24"/>
          <w:szCs w:val="24"/>
        </w:rPr>
        <w:t xml:space="preserve">Farm Business School-Training of Farmers Programme-South Asia Handbook. </w:t>
      </w:r>
      <w:r w:rsidRPr="005E48DA">
        <w:rPr>
          <w:rFonts w:ascii="Times New Roman" w:hAnsi="Times New Roman" w:cs="Times New Roman"/>
          <w:sz w:val="24"/>
          <w:szCs w:val="24"/>
        </w:rPr>
        <w:t xml:space="preserve">Food and Agriculture Organization of the United Nations, Regional Office for Asia and the Pacific. </w:t>
      </w:r>
      <w:hyperlink r:id="rId16" w:history="1">
        <w:r w:rsidRPr="005E48DA">
          <w:rPr>
            <w:rStyle w:val="Hyperlink"/>
            <w:rFonts w:ascii="Times New Roman" w:hAnsi="Times New Roman" w:cs="Times New Roman"/>
            <w:sz w:val="24"/>
            <w:szCs w:val="24"/>
          </w:rPr>
          <w:t>http://www.fao.org/3/i2137e/i2137e00.pdf</w:t>
        </w:r>
      </w:hyperlink>
      <w:r w:rsidRPr="005E48DA">
        <w:rPr>
          <w:rFonts w:ascii="Times New Roman" w:hAnsi="Times New Roman" w:cs="Times New Roman"/>
          <w:sz w:val="24"/>
          <w:szCs w:val="24"/>
        </w:rPr>
        <w:t xml:space="preserve"> (1.94 MB).</w:t>
      </w:r>
    </w:p>
    <w:p w14:paraId="1418B822"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Malekian, F., et al, undated. </w:t>
      </w:r>
      <w:r w:rsidRPr="005E48DA">
        <w:rPr>
          <w:rFonts w:ascii="Times New Roman" w:hAnsi="Times New Roman" w:cs="Times New Roman"/>
          <w:i/>
          <w:sz w:val="24"/>
          <w:szCs w:val="24"/>
        </w:rPr>
        <w:t xml:space="preserve">Transportation of fresh produce: best practices to ensure on-farm food safety. </w:t>
      </w:r>
      <w:r w:rsidRPr="005E48DA">
        <w:rPr>
          <w:rFonts w:ascii="Times New Roman" w:hAnsi="Times New Roman" w:cs="Times New Roman"/>
          <w:sz w:val="24"/>
          <w:szCs w:val="24"/>
        </w:rPr>
        <w:t xml:space="preserve">LSU Ag Center. </w:t>
      </w:r>
      <w:hyperlink r:id="rId17" w:history="1">
        <w:r w:rsidRPr="005E48DA">
          <w:rPr>
            <w:rStyle w:val="Hyperlink"/>
            <w:rFonts w:ascii="Times New Roman" w:hAnsi="Times New Roman" w:cs="Times New Roman"/>
            <w:sz w:val="24"/>
            <w:szCs w:val="24"/>
          </w:rPr>
          <w:t>https://www.lsu.edu/agriculture/plant/extension/hcpl-publications/2_Pub.3442-TransportationofFreshProduce-BestPracticestoEnsureOn-FarmFoodSafety.pdf</w:t>
        </w:r>
      </w:hyperlink>
      <w:r w:rsidRPr="005E48DA">
        <w:rPr>
          <w:rFonts w:ascii="Times New Roman" w:hAnsi="Times New Roman" w:cs="Times New Roman"/>
          <w:sz w:val="24"/>
          <w:szCs w:val="24"/>
        </w:rPr>
        <w:t xml:space="preserve"> (569 KB).</w:t>
      </w:r>
    </w:p>
    <w:p w14:paraId="135CA208"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Monsanto Kenya, 2011. After the Harvest: Getting Tomatoes to Market.</w:t>
      </w:r>
      <w:r w:rsidRPr="005E48DA">
        <w:rPr>
          <w:rFonts w:ascii="Times New Roman" w:hAnsi="Times New Roman" w:cs="Times New Roman"/>
          <w:i/>
          <w:sz w:val="24"/>
          <w:szCs w:val="24"/>
        </w:rPr>
        <w:t xml:space="preserve"> Seed Time</w:t>
      </w:r>
      <w:r w:rsidRPr="005E48DA">
        <w:rPr>
          <w:rFonts w:ascii="Times New Roman" w:hAnsi="Times New Roman" w:cs="Times New Roman"/>
          <w:sz w:val="24"/>
          <w:szCs w:val="24"/>
        </w:rPr>
        <w:t xml:space="preserve">, Volume 37, July-September 2011. </w:t>
      </w:r>
      <w:hyperlink r:id="rId18" w:history="1">
        <w:r w:rsidRPr="005E48DA">
          <w:rPr>
            <w:rStyle w:val="Hyperlink"/>
            <w:rFonts w:ascii="Times New Roman" w:hAnsi="Times New Roman" w:cs="Times New Roman"/>
            <w:sz w:val="24"/>
            <w:szCs w:val="24"/>
          </w:rPr>
          <w:t>http://www.monsantoafrica.com/_pdfs/newsletters/seed_time_2011_july_sept.pdf</w:t>
        </w:r>
      </w:hyperlink>
      <w:r w:rsidRPr="005E48DA">
        <w:rPr>
          <w:rFonts w:ascii="Times New Roman" w:hAnsi="Times New Roman" w:cs="Times New Roman"/>
          <w:sz w:val="24"/>
          <w:szCs w:val="24"/>
        </w:rPr>
        <w:t xml:space="preserve"> (1.09 MB). </w:t>
      </w:r>
    </w:p>
    <w:p w14:paraId="63C0D0CA"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Naika, S., et al, 2005. </w:t>
      </w:r>
      <w:r w:rsidRPr="005E48DA">
        <w:rPr>
          <w:rFonts w:ascii="Times New Roman" w:hAnsi="Times New Roman" w:cs="Times New Roman"/>
          <w:i/>
          <w:sz w:val="24"/>
          <w:szCs w:val="24"/>
        </w:rPr>
        <w:t xml:space="preserve">Cultivation of tomato production, processing and marketing. </w:t>
      </w:r>
      <w:r w:rsidRPr="005E48DA">
        <w:rPr>
          <w:rFonts w:ascii="Times New Roman" w:hAnsi="Times New Roman" w:cs="Times New Roman"/>
          <w:sz w:val="24"/>
          <w:szCs w:val="24"/>
        </w:rPr>
        <w:t xml:space="preserve">CTA Agrodok 17. </w:t>
      </w:r>
      <w:hyperlink r:id="rId19" w:history="1">
        <w:r w:rsidRPr="005E48DA">
          <w:rPr>
            <w:rStyle w:val="Hyperlink"/>
            <w:rFonts w:ascii="Times New Roman" w:hAnsi="Times New Roman" w:cs="Times New Roman"/>
            <w:sz w:val="24"/>
            <w:szCs w:val="24"/>
          </w:rPr>
          <w:t>https://cgspace.cgiar.org/bitstream/handle/10568/52975/1296_PDF.pdf?sequence=4&amp;isAllowed=y</w:t>
        </w:r>
      </w:hyperlink>
      <w:r w:rsidRPr="005E48DA">
        <w:rPr>
          <w:rFonts w:ascii="Times New Roman" w:hAnsi="Times New Roman" w:cs="Times New Roman"/>
          <w:sz w:val="24"/>
          <w:szCs w:val="24"/>
        </w:rPr>
        <w:t xml:space="preserve"> (767 KB).</w:t>
      </w:r>
    </w:p>
    <w:p w14:paraId="7716C4F3"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Style w:val="Emphasis"/>
          <w:rFonts w:ascii="Times New Roman" w:hAnsi="Times New Roman" w:cs="Times New Roman"/>
          <w:sz w:val="24"/>
          <w:szCs w:val="24"/>
        </w:rPr>
        <w:t xml:space="preserve">Ngaruko, D., and </w:t>
      </w:r>
      <w:r w:rsidRPr="005E48DA">
        <w:rPr>
          <w:rFonts w:ascii="Times New Roman" w:hAnsi="Times New Roman" w:cs="Times New Roman"/>
          <w:sz w:val="24"/>
          <w:szCs w:val="24"/>
        </w:rPr>
        <w:t>Mutayoba, V., 2018. Assessing tomato farming and marketing among smallholders in high potential agricultural areas of Tanzania</w:t>
      </w:r>
      <w:r w:rsidRPr="005E48DA">
        <w:rPr>
          <w:rFonts w:ascii="Times New Roman" w:hAnsi="Times New Roman" w:cs="Times New Roman"/>
          <w:i/>
          <w:sz w:val="24"/>
          <w:szCs w:val="24"/>
        </w:rPr>
        <w:t>. International Journal of Economics, Commerce and Management</w:t>
      </w:r>
      <w:r w:rsidRPr="005E48DA">
        <w:rPr>
          <w:rFonts w:ascii="Times New Roman" w:hAnsi="Times New Roman" w:cs="Times New Roman"/>
          <w:sz w:val="24"/>
          <w:szCs w:val="24"/>
        </w:rPr>
        <w:t xml:space="preserve"> Vol. 6, No. 8, pages 577-590. </w:t>
      </w:r>
      <w:hyperlink r:id="rId20" w:history="1">
        <w:r w:rsidRPr="005E48DA">
          <w:rPr>
            <w:rStyle w:val="Hyperlink"/>
            <w:rFonts w:ascii="Times New Roman" w:hAnsi="Times New Roman" w:cs="Times New Roman"/>
            <w:sz w:val="24"/>
            <w:szCs w:val="24"/>
          </w:rPr>
          <w:t>http://ijecm.co.uk/wp-content/uploads/2018/08/6838.pdf</w:t>
        </w:r>
      </w:hyperlink>
      <w:r w:rsidRPr="005E48DA">
        <w:rPr>
          <w:rFonts w:ascii="Times New Roman" w:hAnsi="Times New Roman" w:cs="Times New Roman"/>
          <w:sz w:val="24"/>
          <w:szCs w:val="24"/>
        </w:rPr>
        <w:t xml:space="preserve"> (312 KB). </w:t>
      </w:r>
    </w:p>
    <w:p w14:paraId="3F8E89E0"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Njenga, P., Willilo, S., and Hine, J., 2015. </w:t>
      </w:r>
      <w:r w:rsidRPr="005E48DA">
        <w:rPr>
          <w:rFonts w:ascii="Times New Roman" w:hAnsi="Times New Roman" w:cs="Times New Roman"/>
          <w:i/>
          <w:sz w:val="24"/>
          <w:szCs w:val="24"/>
        </w:rPr>
        <w:t xml:space="preserve">First Mile Transport Challenges for Smallholder Tomato Farmers along Ihimbo‐Itimbo Road, Kilolo District Tanzania: Final Report. </w:t>
      </w:r>
      <w:hyperlink r:id="rId21" w:history="1">
        <w:r w:rsidRPr="005E48DA">
          <w:rPr>
            <w:rStyle w:val="Hyperlink"/>
            <w:rFonts w:ascii="Times New Roman" w:hAnsi="Times New Roman" w:cs="Times New Roman"/>
            <w:sz w:val="24"/>
            <w:szCs w:val="24"/>
          </w:rPr>
          <w:t>http://www.research4cap.org/Library/Njenga-Willilo-Hine-IFRTD-2015-FirstMileTransportTomatoesTanzania-Final-AFCAP-Tan2015c-v160114.pdf</w:t>
        </w:r>
      </w:hyperlink>
      <w:r w:rsidRPr="005E48DA">
        <w:rPr>
          <w:rFonts w:ascii="Times New Roman" w:hAnsi="Times New Roman" w:cs="Times New Roman"/>
          <w:sz w:val="24"/>
          <w:szCs w:val="24"/>
        </w:rPr>
        <w:t xml:space="preserve"> (996 KB)</w:t>
      </w:r>
    </w:p>
    <w:p w14:paraId="5A4C29EB"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Nyagumbo, C., et al, 2016. </w:t>
      </w:r>
      <w:r w:rsidRPr="005E48DA">
        <w:rPr>
          <w:rFonts w:ascii="Times New Roman" w:hAnsi="Times New Roman" w:cs="Times New Roman"/>
          <w:i/>
          <w:sz w:val="24"/>
          <w:szCs w:val="24"/>
        </w:rPr>
        <w:t>Smallholder Horticultural Production and Business Trainer’s Manual.</w:t>
      </w:r>
      <w:r w:rsidRPr="005E48DA">
        <w:rPr>
          <w:rFonts w:ascii="Times New Roman" w:hAnsi="Times New Roman" w:cs="Times New Roman"/>
          <w:sz w:val="24"/>
          <w:szCs w:val="24"/>
        </w:rPr>
        <w:t xml:space="preserve"> NV Zimbabwe. </w:t>
      </w:r>
      <w:hyperlink r:id="rId22" w:history="1">
        <w:r w:rsidRPr="005E48DA">
          <w:rPr>
            <w:rStyle w:val="Hyperlink"/>
            <w:rFonts w:ascii="Times New Roman" w:hAnsi="Times New Roman" w:cs="Times New Roman"/>
            <w:sz w:val="24"/>
            <w:szCs w:val="24"/>
          </w:rPr>
          <w:t>http://www.snv.org/public/cms/sites/default/files/explore/download/rarp_2016-horticulture-trainers-manual.pdf</w:t>
        </w:r>
      </w:hyperlink>
      <w:r w:rsidRPr="005E48DA">
        <w:rPr>
          <w:rFonts w:ascii="Times New Roman" w:hAnsi="Times New Roman" w:cs="Times New Roman"/>
          <w:sz w:val="24"/>
          <w:szCs w:val="24"/>
        </w:rPr>
        <w:t xml:space="preserve"> (3.14 MB). </w:t>
      </w:r>
    </w:p>
    <w:p w14:paraId="36F10A84"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Style w:val="Emphasis"/>
          <w:rFonts w:ascii="Times New Roman" w:hAnsi="Times New Roman" w:cs="Times New Roman"/>
          <w:sz w:val="24"/>
          <w:szCs w:val="24"/>
        </w:rPr>
        <w:t xml:space="preserve">Robinson, E. J. Z., 2008. </w:t>
      </w:r>
      <w:r w:rsidRPr="005E48DA">
        <w:rPr>
          <w:rFonts w:ascii="Times New Roman" w:hAnsi="Times New Roman" w:cs="Times New Roman"/>
          <w:i/>
          <w:sz w:val="24"/>
          <w:szCs w:val="24"/>
        </w:rPr>
        <w:t xml:space="preserve">Vegetables and their markets in Africa. </w:t>
      </w:r>
      <w:hyperlink r:id="rId23" w:history="1">
        <w:r w:rsidRPr="005E48DA">
          <w:rPr>
            <w:rStyle w:val="Hyperlink"/>
            <w:rFonts w:ascii="Times New Roman" w:hAnsi="Times New Roman" w:cs="Times New Roman"/>
            <w:sz w:val="24"/>
            <w:szCs w:val="24"/>
          </w:rPr>
          <w:t>https://warwick.ac.uk/research/priorities/foodsecurity/events/pastevents/vegetablemeeting/elizabeth_robinson.pdf</w:t>
        </w:r>
      </w:hyperlink>
      <w:r w:rsidRPr="005E48DA">
        <w:rPr>
          <w:rFonts w:ascii="Times New Roman" w:hAnsi="Times New Roman" w:cs="Times New Roman"/>
          <w:sz w:val="24"/>
          <w:szCs w:val="24"/>
        </w:rPr>
        <w:t xml:space="preserve"> (2.09 MB).</w:t>
      </w:r>
    </w:p>
    <w:p w14:paraId="582D443E"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 xml:space="preserve">Salau, S.A., and Salman, M.A., 2017. </w:t>
      </w:r>
      <w:r w:rsidRPr="005E48DA">
        <w:rPr>
          <w:rFonts w:ascii="Times New Roman" w:hAnsi="Times New Roman" w:cs="Times New Roman"/>
          <w:iCs/>
          <w:sz w:val="24"/>
          <w:szCs w:val="24"/>
        </w:rPr>
        <w:t>Economic analysis of tomato marketing in Ilorin metropolis, Kwara State, Nigeria</w:t>
      </w:r>
      <w:r w:rsidRPr="005E48DA">
        <w:rPr>
          <w:rFonts w:ascii="Times New Roman" w:hAnsi="Times New Roman" w:cs="Times New Roman"/>
          <w:i/>
          <w:iCs/>
          <w:sz w:val="24"/>
          <w:szCs w:val="24"/>
        </w:rPr>
        <w:t xml:space="preserve">. Journal of Agricultural Sciences, </w:t>
      </w:r>
      <w:r w:rsidRPr="005E48DA">
        <w:rPr>
          <w:rFonts w:ascii="Times New Roman" w:hAnsi="Times New Roman" w:cs="Times New Roman"/>
          <w:iCs/>
          <w:sz w:val="24"/>
          <w:szCs w:val="24"/>
        </w:rPr>
        <w:t xml:space="preserve">Vol. 62, No. 2, pages 179-191. </w:t>
      </w:r>
      <w:hyperlink r:id="rId24" w:history="1">
        <w:r w:rsidRPr="005E48DA">
          <w:rPr>
            <w:rStyle w:val="Hyperlink"/>
            <w:rFonts w:ascii="Times New Roman" w:hAnsi="Times New Roman" w:cs="Times New Roman"/>
            <w:sz w:val="24"/>
            <w:szCs w:val="24"/>
          </w:rPr>
          <w:t>https://scindeks-clanci.ceon.rs/data/pdf/1450-8109/2017/1450-81091702179S.pdf</w:t>
        </w:r>
      </w:hyperlink>
      <w:r w:rsidRPr="005E48DA">
        <w:rPr>
          <w:rFonts w:ascii="Times New Roman" w:hAnsi="Times New Roman" w:cs="Times New Roman"/>
          <w:sz w:val="24"/>
          <w:szCs w:val="24"/>
        </w:rPr>
        <w:t xml:space="preserve"> (241 KB).</w:t>
      </w:r>
    </w:p>
    <w:p w14:paraId="5B9FD3A4" w14:textId="77777777" w:rsidR="001E6250" w:rsidRPr="005E48DA" w:rsidRDefault="001E6250" w:rsidP="005E48DA">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5E48DA">
        <w:rPr>
          <w:rFonts w:ascii="Times New Roman" w:hAnsi="Times New Roman" w:cs="Times New Roman"/>
          <w:sz w:val="24"/>
          <w:szCs w:val="24"/>
        </w:rPr>
        <w:t>Sanga, A., and Mgimba, C., 2016. An analysis of constraints that affect smallholder farmers in the marketing of tomatoes in Mbeya urban and peri-urban, Tanzania</w:t>
      </w:r>
      <w:r w:rsidRPr="005E48DA">
        <w:rPr>
          <w:rFonts w:ascii="Times New Roman" w:hAnsi="Times New Roman" w:cs="Times New Roman"/>
          <w:i/>
          <w:sz w:val="24"/>
          <w:szCs w:val="24"/>
        </w:rPr>
        <w:t>. Imperial Journal of Interdisciplinary Research,</w:t>
      </w:r>
      <w:r w:rsidRPr="005E48DA">
        <w:rPr>
          <w:rFonts w:ascii="Times New Roman" w:hAnsi="Times New Roman" w:cs="Times New Roman"/>
          <w:sz w:val="24"/>
          <w:szCs w:val="24"/>
        </w:rPr>
        <w:t xml:space="preserve"> Vol. 1, No. 3, pages 603-611. </w:t>
      </w:r>
      <w:hyperlink r:id="rId25" w:history="1">
        <w:r w:rsidRPr="005E48DA">
          <w:rPr>
            <w:rStyle w:val="Hyperlink"/>
            <w:rFonts w:ascii="Times New Roman" w:hAnsi="Times New Roman" w:cs="Times New Roman"/>
            <w:sz w:val="24"/>
            <w:szCs w:val="24"/>
          </w:rPr>
          <w:t>https://www.onlinejournal.in/IJIRV2I3/106.pdf</w:t>
        </w:r>
      </w:hyperlink>
      <w:r w:rsidRPr="005E48DA">
        <w:rPr>
          <w:rFonts w:ascii="Times New Roman" w:hAnsi="Times New Roman" w:cs="Times New Roman"/>
          <w:sz w:val="24"/>
          <w:szCs w:val="24"/>
        </w:rPr>
        <w:t xml:space="preserve"> (312 KB).</w:t>
      </w:r>
    </w:p>
    <w:p w14:paraId="1D87219B" w14:textId="77777777" w:rsidR="001E6250" w:rsidRPr="005E48DA" w:rsidRDefault="001E6250" w:rsidP="005E48DA">
      <w:pPr>
        <w:pStyle w:val="ListParagraph"/>
        <w:spacing w:line="240" w:lineRule="auto"/>
        <w:rPr>
          <w:rFonts w:ascii="Times New Roman" w:hAnsi="Times New Roman" w:cs="Times New Roman"/>
          <w:sz w:val="24"/>
          <w:szCs w:val="24"/>
        </w:rPr>
      </w:pPr>
    </w:p>
    <w:p w14:paraId="6E4717FE" w14:textId="77777777" w:rsidR="001E6250" w:rsidRPr="005E48DA" w:rsidRDefault="001E6250" w:rsidP="00B86E9F">
      <w:pPr>
        <w:pStyle w:val="Heading2"/>
        <w:tabs>
          <w:tab w:val="left" w:pos="2880"/>
        </w:tabs>
        <w:spacing w:before="0" w:line="240" w:lineRule="auto"/>
        <w:rPr>
          <w:rFonts w:ascii="Times New Roman" w:hAnsi="Times New Roman" w:cs="Times New Roman"/>
          <w:b/>
          <w:color w:val="auto"/>
          <w:sz w:val="24"/>
          <w:szCs w:val="24"/>
          <w:highlight w:val="yellow"/>
        </w:rPr>
      </w:pPr>
      <w:bookmarkStart w:id="0" w:name="_Hlk17062215"/>
      <w:r w:rsidRPr="005E48DA">
        <w:rPr>
          <w:rFonts w:ascii="Times New Roman" w:hAnsi="Times New Roman" w:cs="Times New Roman"/>
          <w:b/>
          <w:color w:val="auto"/>
          <w:sz w:val="24"/>
          <w:szCs w:val="24"/>
        </w:rPr>
        <w:t>Yabo</w:t>
      </w:r>
    </w:p>
    <w:p w14:paraId="38706F99" w14:textId="77777777" w:rsidR="001E6250" w:rsidRPr="005E48DA" w:rsidRDefault="001E6250" w:rsidP="00B86E9F">
      <w:pPr>
        <w:tabs>
          <w:tab w:val="left" w:pos="2880"/>
          <w:tab w:val="left" w:pos="5550"/>
        </w:tabs>
        <w:spacing w:after="0" w:line="240" w:lineRule="auto"/>
        <w:rPr>
          <w:rFonts w:ascii="Times New Roman" w:hAnsi="Times New Roman" w:cs="Times New Roman"/>
          <w:sz w:val="24"/>
          <w:szCs w:val="24"/>
        </w:rPr>
      </w:pPr>
      <w:r w:rsidRPr="005E48DA">
        <w:rPr>
          <w:rFonts w:ascii="Times New Roman" w:hAnsi="Times New Roman" w:cs="Times New Roman"/>
          <w:sz w:val="24"/>
          <w:szCs w:val="24"/>
        </w:rPr>
        <w:t>Gudunmuwa daka: James Karuga, Dan Jarida noma, a kasar Kenya</w:t>
      </w:r>
    </w:p>
    <w:p w14:paraId="2B326EC5" w14:textId="726E395C" w:rsidR="001E6250" w:rsidRDefault="001E6250" w:rsidP="005E48DA">
      <w:pPr>
        <w:spacing w:line="240" w:lineRule="auto"/>
        <w:rPr>
          <w:rFonts w:ascii="Times New Roman" w:hAnsi="Times New Roman" w:cs="Times New Roman"/>
          <w:sz w:val="24"/>
          <w:szCs w:val="24"/>
        </w:rPr>
      </w:pPr>
      <w:r w:rsidRPr="005E48DA">
        <w:rPr>
          <w:rFonts w:ascii="Times New Roman" w:hAnsi="Times New Roman" w:cs="Times New Roman"/>
          <w:sz w:val="24"/>
          <w:szCs w:val="24"/>
        </w:rPr>
        <w:t>Bitar aikin daka</w:t>
      </w:r>
      <w:bookmarkEnd w:id="0"/>
      <w:r w:rsidRPr="005E48DA">
        <w:rPr>
          <w:rFonts w:ascii="Times New Roman" w:hAnsi="Times New Roman" w:cs="Times New Roman"/>
          <w:sz w:val="24"/>
          <w:szCs w:val="24"/>
        </w:rPr>
        <w:t xml:space="preserve">: Oloruntoyin Olorunfemi, Adedotun Adedoyin, and Hamisu Abdulrasheed Ibrahim, Technoserve Nigeria. </w:t>
      </w:r>
    </w:p>
    <w:p w14:paraId="099B842C" w14:textId="669141C9" w:rsidR="00B86E9F" w:rsidRPr="00B86E9F" w:rsidRDefault="00B86E9F" w:rsidP="005E48DA">
      <w:pPr>
        <w:spacing w:line="240" w:lineRule="auto"/>
        <w:rPr>
          <w:rFonts w:ascii="Times New Roman" w:hAnsi="Times New Roman" w:cs="Times New Roman"/>
          <w:i/>
          <w:sz w:val="20"/>
          <w:szCs w:val="20"/>
        </w:rPr>
      </w:pPr>
      <w:r w:rsidRPr="00B86E9F">
        <w:rPr>
          <w:rFonts w:ascii="Times New Roman" w:hAnsi="Times New Roman" w:cs="Times New Roman"/>
          <w:i/>
          <w:sz w:val="20"/>
          <w:szCs w:val="20"/>
        </w:rPr>
        <w:t>Wanan binciken, an samar dashi ne daka tallafin Gidauniyar Rockefeller ta shirin su na Yieldwise initiative</w:t>
      </w:r>
      <w:bookmarkStart w:id="1" w:name="_GoBack"/>
      <w:bookmarkEnd w:id="1"/>
    </w:p>
    <w:p w14:paraId="180BF426" w14:textId="09DE2B5E" w:rsidR="001E6250" w:rsidRPr="005E48DA" w:rsidRDefault="001E6250" w:rsidP="005E48DA">
      <w:pPr>
        <w:tabs>
          <w:tab w:val="left" w:pos="2880"/>
          <w:tab w:val="left" w:pos="5550"/>
        </w:tabs>
        <w:spacing w:line="240" w:lineRule="auto"/>
        <w:rPr>
          <w:rFonts w:ascii="Times New Roman" w:hAnsi="Times New Roman" w:cs="Times New Roman"/>
          <w:b/>
          <w:bCs/>
          <w:sz w:val="24"/>
          <w:szCs w:val="24"/>
        </w:rPr>
      </w:pPr>
    </w:p>
    <w:sectPr w:rsidR="001E6250" w:rsidRPr="005E4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237"/>
    <w:multiLevelType w:val="hybridMultilevel"/>
    <w:tmpl w:val="B3FC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778AA"/>
    <w:multiLevelType w:val="hybridMultilevel"/>
    <w:tmpl w:val="4CCEF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4538E7"/>
    <w:multiLevelType w:val="hybridMultilevel"/>
    <w:tmpl w:val="69A2CE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5241E3"/>
    <w:multiLevelType w:val="hybridMultilevel"/>
    <w:tmpl w:val="EA80D8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86B7502"/>
    <w:multiLevelType w:val="hybridMultilevel"/>
    <w:tmpl w:val="3F02AD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BED066A"/>
    <w:multiLevelType w:val="hybridMultilevel"/>
    <w:tmpl w:val="6868F128"/>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6" w15:restartNumberingAfterBreak="0">
    <w:nsid w:val="1F8974FA"/>
    <w:multiLevelType w:val="hybridMultilevel"/>
    <w:tmpl w:val="D242AC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8A6A03"/>
    <w:multiLevelType w:val="hybridMultilevel"/>
    <w:tmpl w:val="A6E41A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E9670CF"/>
    <w:multiLevelType w:val="hybridMultilevel"/>
    <w:tmpl w:val="2FB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D1F8D"/>
    <w:multiLevelType w:val="hybridMultilevel"/>
    <w:tmpl w:val="1B3897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37B447A"/>
    <w:multiLevelType w:val="hybridMultilevel"/>
    <w:tmpl w:val="977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0158F"/>
    <w:multiLevelType w:val="hybridMultilevel"/>
    <w:tmpl w:val="A4F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77007"/>
    <w:multiLevelType w:val="hybridMultilevel"/>
    <w:tmpl w:val="35DCC6DC"/>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4" w15:restartNumberingAfterBreak="0">
    <w:nsid w:val="505F0C2B"/>
    <w:multiLevelType w:val="hybridMultilevel"/>
    <w:tmpl w:val="EA520B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3216C34"/>
    <w:multiLevelType w:val="hybridMultilevel"/>
    <w:tmpl w:val="9F4C92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89A4492"/>
    <w:multiLevelType w:val="hybridMultilevel"/>
    <w:tmpl w:val="6E1C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042A5"/>
    <w:multiLevelType w:val="hybridMultilevel"/>
    <w:tmpl w:val="C892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60A0C"/>
    <w:multiLevelType w:val="hybridMultilevel"/>
    <w:tmpl w:val="1D2EDE56"/>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9" w15:restartNumberingAfterBreak="0">
    <w:nsid w:val="732B0BC2"/>
    <w:multiLevelType w:val="hybridMultilevel"/>
    <w:tmpl w:val="7962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E7200"/>
    <w:multiLevelType w:val="hybridMultilevel"/>
    <w:tmpl w:val="7D8CD74C"/>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1" w15:restartNumberingAfterBreak="0">
    <w:nsid w:val="775F4FBA"/>
    <w:multiLevelType w:val="hybridMultilevel"/>
    <w:tmpl w:val="A754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52150"/>
    <w:multiLevelType w:val="hybridMultilevel"/>
    <w:tmpl w:val="51D25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2"/>
  </w:num>
  <w:num w:numId="5">
    <w:abstractNumId w:val="9"/>
  </w:num>
  <w:num w:numId="6">
    <w:abstractNumId w:val="15"/>
  </w:num>
  <w:num w:numId="7">
    <w:abstractNumId w:val="21"/>
  </w:num>
  <w:num w:numId="8">
    <w:abstractNumId w:val="13"/>
  </w:num>
  <w:num w:numId="9">
    <w:abstractNumId w:val="16"/>
  </w:num>
  <w:num w:numId="10">
    <w:abstractNumId w:val="1"/>
  </w:num>
  <w:num w:numId="11">
    <w:abstractNumId w:val="3"/>
  </w:num>
  <w:num w:numId="12">
    <w:abstractNumId w:val="20"/>
  </w:num>
  <w:num w:numId="13">
    <w:abstractNumId w:val="17"/>
  </w:num>
  <w:num w:numId="14">
    <w:abstractNumId w:val="2"/>
  </w:num>
  <w:num w:numId="15">
    <w:abstractNumId w:val="19"/>
  </w:num>
  <w:num w:numId="16">
    <w:abstractNumId w:val="0"/>
  </w:num>
  <w:num w:numId="17">
    <w:abstractNumId w:val="5"/>
  </w:num>
  <w:num w:numId="18">
    <w:abstractNumId w:val="14"/>
  </w:num>
  <w:num w:numId="19">
    <w:abstractNumId w:val="18"/>
  </w:num>
  <w:num w:numId="20">
    <w:abstractNumId w:val="10"/>
  </w:num>
  <w:num w:numId="21">
    <w:abstractNumId w:val="8"/>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4A"/>
    <w:rsid w:val="00062BC9"/>
    <w:rsid w:val="00085E19"/>
    <w:rsid w:val="000F54D9"/>
    <w:rsid w:val="001147F5"/>
    <w:rsid w:val="00156BCB"/>
    <w:rsid w:val="001E6250"/>
    <w:rsid w:val="00210B1A"/>
    <w:rsid w:val="00241A54"/>
    <w:rsid w:val="00241B10"/>
    <w:rsid w:val="002D7BD5"/>
    <w:rsid w:val="00392A78"/>
    <w:rsid w:val="004451E8"/>
    <w:rsid w:val="0049115D"/>
    <w:rsid w:val="004E4BB2"/>
    <w:rsid w:val="00584F11"/>
    <w:rsid w:val="005A4ACB"/>
    <w:rsid w:val="005D563E"/>
    <w:rsid w:val="005E1330"/>
    <w:rsid w:val="005E48DA"/>
    <w:rsid w:val="00685CF8"/>
    <w:rsid w:val="0081638D"/>
    <w:rsid w:val="00871202"/>
    <w:rsid w:val="008C4220"/>
    <w:rsid w:val="009C0177"/>
    <w:rsid w:val="00A15FB6"/>
    <w:rsid w:val="00A546D2"/>
    <w:rsid w:val="00B86E9F"/>
    <w:rsid w:val="00BA4252"/>
    <w:rsid w:val="00BB6F1C"/>
    <w:rsid w:val="00BC1962"/>
    <w:rsid w:val="00C0604C"/>
    <w:rsid w:val="00C14E9D"/>
    <w:rsid w:val="00C55D7A"/>
    <w:rsid w:val="00C80B2E"/>
    <w:rsid w:val="00C8119C"/>
    <w:rsid w:val="00C9754A"/>
    <w:rsid w:val="00CD6AE2"/>
    <w:rsid w:val="00CF6160"/>
    <w:rsid w:val="00D34CB7"/>
    <w:rsid w:val="00D50A22"/>
    <w:rsid w:val="00DE560B"/>
    <w:rsid w:val="00E276C9"/>
    <w:rsid w:val="00E62F31"/>
    <w:rsid w:val="00E9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CD18"/>
  <w15:chartTrackingRefBased/>
  <w15:docId w15:val="{54CDE204-D7CC-4908-9F4A-9A00F4D3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4A"/>
    <w:pPr>
      <w:spacing w:after="200" w:line="276" w:lineRule="auto"/>
    </w:pPr>
    <w:rPr>
      <w:rFonts w:eastAsiaTheme="minorEastAsia"/>
      <w:lang w:val="en-US"/>
    </w:rPr>
  </w:style>
  <w:style w:type="paragraph" w:styleId="Heading1">
    <w:name w:val="heading 1"/>
    <w:basedOn w:val="Normal"/>
    <w:next w:val="Normal"/>
    <w:link w:val="Heading1Char"/>
    <w:uiPriority w:val="99"/>
    <w:qFormat/>
    <w:rsid w:val="00C9754A"/>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
    <w:semiHidden/>
    <w:unhideWhenUsed/>
    <w:qFormat/>
    <w:rsid w:val="001E62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754A"/>
    <w:rPr>
      <w:rFonts w:ascii="Times New Roman" w:eastAsia="Times New Roman" w:hAnsi="Times New Roman" w:cs="Times New Roman"/>
      <w:b/>
      <w:sz w:val="26"/>
      <w:szCs w:val="26"/>
    </w:rPr>
  </w:style>
  <w:style w:type="paragraph" w:styleId="ListParagraph">
    <w:name w:val="List Paragraph"/>
    <w:basedOn w:val="Normal"/>
    <w:qFormat/>
    <w:rsid w:val="00C9754A"/>
    <w:pPr>
      <w:ind w:left="720"/>
      <w:contextualSpacing/>
    </w:pPr>
  </w:style>
  <w:style w:type="paragraph" w:styleId="BalloonText">
    <w:name w:val="Balloon Text"/>
    <w:basedOn w:val="Normal"/>
    <w:link w:val="BalloonTextChar"/>
    <w:uiPriority w:val="99"/>
    <w:semiHidden/>
    <w:unhideWhenUsed/>
    <w:rsid w:val="00CF6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160"/>
    <w:rPr>
      <w:rFonts w:ascii="Segoe UI" w:eastAsiaTheme="minorEastAsia" w:hAnsi="Segoe UI" w:cs="Segoe UI"/>
      <w:sz w:val="18"/>
      <w:szCs w:val="18"/>
      <w:lang w:val="en-US"/>
    </w:rPr>
  </w:style>
  <w:style w:type="character" w:styleId="Hyperlink">
    <w:name w:val="Hyperlink"/>
    <w:basedOn w:val="DefaultParagraphFont"/>
    <w:uiPriority w:val="99"/>
    <w:unhideWhenUsed/>
    <w:rsid w:val="001E6250"/>
    <w:rPr>
      <w:color w:val="0563C1" w:themeColor="hyperlink"/>
      <w:u w:val="single"/>
    </w:rPr>
  </w:style>
  <w:style w:type="character" w:styleId="Emphasis">
    <w:name w:val="Emphasis"/>
    <w:basedOn w:val="DefaultParagraphFont"/>
    <w:uiPriority w:val="20"/>
    <w:qFormat/>
    <w:rsid w:val="001E6250"/>
    <w:rPr>
      <w:i/>
      <w:iCs/>
    </w:rPr>
  </w:style>
  <w:style w:type="character" w:customStyle="1" w:styleId="Heading2Char">
    <w:name w:val="Heading 2 Char"/>
    <w:basedOn w:val="DefaultParagraphFont"/>
    <w:link w:val="Heading2"/>
    <w:uiPriority w:val="9"/>
    <w:semiHidden/>
    <w:rsid w:val="001E6250"/>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29236529.pdf" TargetMode="External"/><Relationship Id="rId13" Type="http://schemas.openxmlformats.org/officeDocument/2006/relationships/hyperlink" Target="http://edepot.wur.nl/195026" TargetMode="External"/><Relationship Id="rId18" Type="http://schemas.openxmlformats.org/officeDocument/2006/relationships/hyperlink" Target="http://www.monsantoafrica.com/_pdfs/newsletters/seed_time_2011_july_sept.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esearch4cap.org/Library/Njenga-Willilo-Hine-IFRTD-2015-FirstMileTransportTomatoesTanzania-Final-AFCAP-Tan2015c-v160114.pdf" TargetMode="External"/><Relationship Id="rId7" Type="http://schemas.openxmlformats.org/officeDocument/2006/relationships/hyperlink" Target="http://citeseerx.ist.psu.edu/viewdoc/download?doi=10.1.1.862.3331&amp;rep=rep1&amp;type=pdf" TargetMode="External"/><Relationship Id="rId12" Type="http://schemas.openxmlformats.org/officeDocument/2006/relationships/hyperlink" Target="http://citeseerx.ist.psu.edu/viewdoc/download?doi=10.1.1.877.8211&amp;rep=rep1&amp;type=pdf" TargetMode="External"/><Relationship Id="rId17" Type="http://schemas.openxmlformats.org/officeDocument/2006/relationships/hyperlink" Target="https://www.lsu.edu/agriculture/plant/extension/hcpl-publications/2_Pub.3442-TransportationofFreshProduce-BestPracticestoEnsureOn-FarmFoodSafety.pdf" TargetMode="External"/><Relationship Id="rId25" Type="http://schemas.openxmlformats.org/officeDocument/2006/relationships/hyperlink" Target="https://www.onlinejournal.in/IJIRV2I3/106.pdf" TargetMode="External"/><Relationship Id="rId2" Type="http://schemas.openxmlformats.org/officeDocument/2006/relationships/styles" Target="styles.xml"/><Relationship Id="rId16" Type="http://schemas.openxmlformats.org/officeDocument/2006/relationships/hyperlink" Target="http://www.fao.org/3/i2137e/i2137e00.pdf" TargetMode="External"/><Relationship Id="rId20" Type="http://schemas.openxmlformats.org/officeDocument/2006/relationships/hyperlink" Target="http://ijecm.co.uk/wp-content/uploads/2018/08/6838.pdf" TargetMode="External"/><Relationship Id="rId1" Type="http://schemas.openxmlformats.org/officeDocument/2006/relationships/numbering" Target="numbering.xml"/><Relationship Id="rId6" Type="http://schemas.openxmlformats.org/officeDocument/2006/relationships/hyperlink" Target="https://pdfs.semanticscholar.org/6d9b/570e5949f28a1d47b449bf14b9e0c3e9fe54.pdf" TargetMode="External"/><Relationship Id="rId11" Type="http://schemas.openxmlformats.org/officeDocument/2006/relationships/hyperlink" Target="https://www.nda.agric.za/docs/Brochures/ProdGuideTomato.pdf" TargetMode="External"/><Relationship Id="rId24" Type="http://schemas.openxmlformats.org/officeDocument/2006/relationships/hyperlink" Target="https://scindeks-clanci.ceon.rs/data/pdf/1450-8109/2017/1450-81091702179S.pdf" TargetMode="External"/><Relationship Id="rId5" Type="http://schemas.openxmlformats.org/officeDocument/2006/relationships/image" Target="media/image1.png"/><Relationship Id="rId15" Type="http://schemas.openxmlformats.org/officeDocument/2006/relationships/hyperlink" Target="http://www.fao.org/3/a-i7517e.pdf" TargetMode="External"/><Relationship Id="rId23" Type="http://schemas.openxmlformats.org/officeDocument/2006/relationships/hyperlink" Target="https://warwick.ac.uk/research/priorities/foodsecurity/events/pastevents/vegetablemeeting/elizabeth_robinson.pdf" TargetMode="External"/><Relationship Id="rId10" Type="http://schemas.openxmlformats.org/officeDocument/2006/relationships/hyperlink" Target="http://webapps.daff.gov.za/AmisAdmin/upload/classes%20and%20grading%20requirements%20of%20tomatoes.pdf" TargetMode="External"/><Relationship Id="rId19" Type="http://schemas.openxmlformats.org/officeDocument/2006/relationships/hyperlink" Target="https://cgspace.cgiar.org/bitstream/handle/10568/52975/1296_PDF.pdf?sequence=4&amp;isAllowed=y" TargetMode="External"/><Relationship Id="rId4" Type="http://schemas.openxmlformats.org/officeDocument/2006/relationships/webSettings" Target="webSettings.xml"/><Relationship Id="rId9" Type="http://schemas.openxmlformats.org/officeDocument/2006/relationships/hyperlink" Target="https://medcraveonline.com/HIJ/HIJ-01-00008.pdf" TargetMode="External"/><Relationship Id="rId14" Type="http://schemas.openxmlformats.org/officeDocument/2006/relationships/hyperlink" Target="http://www.kalro.org/sites/default/files/ASSSS6th-SSSEA27th-Conference-Book.pdf" TargetMode="External"/><Relationship Id="rId22" Type="http://schemas.openxmlformats.org/officeDocument/2006/relationships/hyperlink" Target="http://www.snv.org/public/cms/sites/default/files/explore/download/rarp_2016-horticulture-trainers-manua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GEZAWA</dc:creator>
  <cp:keywords/>
  <dc:description/>
  <cp:lastModifiedBy>Vijay</cp:lastModifiedBy>
  <cp:revision>2</cp:revision>
  <dcterms:created xsi:type="dcterms:W3CDTF">2019-09-26T16:03:00Z</dcterms:created>
  <dcterms:modified xsi:type="dcterms:W3CDTF">2019-09-26T16:03:00Z</dcterms:modified>
</cp:coreProperties>
</file>