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5593" w14:textId="77777777" w:rsidR="00F741FF" w:rsidRPr="00B373A9" w:rsidRDefault="006A463E" w:rsidP="004B2B0F">
      <w:pPr>
        <w:spacing w:after="120"/>
      </w:pPr>
      <w:r w:rsidRPr="0002064C">
        <w:rPr>
          <w:noProof/>
          <w:lang w:eastAsia="en-CA"/>
        </w:rPr>
        <w:drawing>
          <wp:anchor distT="0" distB="0" distL="114300" distR="114300" simplePos="0" relativeHeight="2" behindDoc="1" locked="0" layoutInCell="1" allowOverlap="1" wp14:anchorId="7D1A2B36" wp14:editId="6FF8AFC6">
            <wp:simplePos x="0" y="0"/>
            <wp:positionH relativeFrom="column">
              <wp:posOffset>-114300</wp:posOffset>
            </wp:positionH>
            <wp:positionV relativeFrom="paragraph">
              <wp:posOffset>-517525</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bwMode="auto">
                    <a:xfrm>
                      <a:off x="0" y="0"/>
                      <a:ext cx="1730375" cy="647700"/>
                    </a:xfrm>
                    <a:prstGeom prst="rect">
                      <a:avLst/>
                    </a:prstGeom>
                  </pic:spPr>
                </pic:pic>
              </a:graphicData>
            </a:graphic>
          </wp:anchor>
        </w:drawing>
      </w:r>
    </w:p>
    <w:p w14:paraId="4B5B90B7" w14:textId="1C3753A8" w:rsidR="00F741FF" w:rsidRPr="00B373A9" w:rsidRDefault="006A463E" w:rsidP="004B2B0F">
      <w:pPr>
        <w:pStyle w:val="Heading1"/>
        <w:tabs>
          <w:tab w:val="left" w:pos="2880"/>
        </w:tabs>
        <w:spacing w:after="120"/>
        <w:rPr>
          <w:lang w:val="en-CA"/>
        </w:rPr>
      </w:pPr>
      <w:r w:rsidRPr="00B373A9">
        <w:rPr>
          <w:b w:val="0"/>
          <w:bCs/>
          <w:sz w:val="20"/>
          <w:szCs w:val="20"/>
          <w:lang w:val="en-CA"/>
        </w:rPr>
        <w:t xml:space="preserve">Pack </w:t>
      </w:r>
      <w:r w:rsidR="00CD3F80" w:rsidRPr="00B373A9">
        <w:rPr>
          <w:b w:val="0"/>
          <w:bCs/>
          <w:sz w:val="20"/>
          <w:szCs w:val="20"/>
          <w:lang w:val="en-CA"/>
        </w:rPr>
        <w:t>11</w:t>
      </w:r>
      <w:r w:rsidR="00EB7D3B">
        <w:rPr>
          <w:b w:val="0"/>
          <w:bCs/>
          <w:sz w:val="20"/>
          <w:szCs w:val="20"/>
          <w:lang w:val="en-CA"/>
        </w:rPr>
        <w:t>1</w:t>
      </w:r>
      <w:r w:rsidR="000E3F23">
        <w:rPr>
          <w:b w:val="0"/>
          <w:bCs/>
          <w:sz w:val="20"/>
          <w:szCs w:val="20"/>
          <w:lang w:val="en-CA"/>
        </w:rPr>
        <w:t xml:space="preserve">, Item </w:t>
      </w:r>
      <w:r w:rsidR="00582AEC">
        <w:rPr>
          <w:b w:val="0"/>
          <w:bCs/>
          <w:sz w:val="20"/>
          <w:szCs w:val="20"/>
          <w:lang w:val="en-CA"/>
        </w:rPr>
        <w:t>7</w:t>
      </w:r>
      <w:r w:rsidR="00CD3F80" w:rsidRPr="00B373A9">
        <w:rPr>
          <w:b w:val="0"/>
          <w:bCs/>
          <w:sz w:val="20"/>
          <w:szCs w:val="20"/>
          <w:lang w:val="en-CA"/>
        </w:rPr>
        <w:t xml:space="preserve"> </w:t>
      </w:r>
    </w:p>
    <w:p w14:paraId="12CB8BAF" w14:textId="77777777" w:rsidR="00F741FF" w:rsidRPr="00B373A9" w:rsidRDefault="006A463E" w:rsidP="004B2B0F">
      <w:pPr>
        <w:pStyle w:val="Heading1"/>
        <w:tabs>
          <w:tab w:val="left" w:pos="2880"/>
        </w:tabs>
        <w:spacing w:after="120"/>
        <w:rPr>
          <w:b w:val="0"/>
          <w:sz w:val="20"/>
          <w:szCs w:val="20"/>
          <w:lang w:val="en-CA"/>
        </w:rPr>
      </w:pPr>
      <w:r w:rsidRPr="00B373A9">
        <w:rPr>
          <w:b w:val="0"/>
          <w:sz w:val="20"/>
          <w:szCs w:val="20"/>
          <w:lang w:val="en-CA"/>
        </w:rPr>
        <w:t>Type: Backgrounder</w:t>
      </w:r>
    </w:p>
    <w:p w14:paraId="25BA82D5" w14:textId="570F1577" w:rsidR="00F741FF" w:rsidRPr="0002064C" w:rsidRDefault="00582AEC" w:rsidP="004B2B0F">
      <w:pPr>
        <w:tabs>
          <w:tab w:val="left" w:pos="2880"/>
        </w:tabs>
        <w:spacing w:after="120"/>
        <w:rPr>
          <w:b/>
          <w:sz w:val="20"/>
          <w:szCs w:val="20"/>
        </w:rPr>
      </w:pPr>
      <w:r>
        <w:rPr>
          <w:sz w:val="20"/>
          <w:szCs w:val="20"/>
        </w:rPr>
        <w:t xml:space="preserve">May </w:t>
      </w:r>
      <w:r w:rsidR="000E3F23">
        <w:rPr>
          <w:sz w:val="20"/>
          <w:szCs w:val="20"/>
        </w:rPr>
        <w:t>2019</w:t>
      </w:r>
    </w:p>
    <w:p w14:paraId="7F39D913" w14:textId="759EAD77" w:rsidR="00F741FF" w:rsidRPr="00317B1C" w:rsidRDefault="006A463E" w:rsidP="004B2B0F">
      <w:pPr>
        <w:pStyle w:val="Heading1"/>
        <w:tabs>
          <w:tab w:val="left" w:pos="2880"/>
        </w:tabs>
        <w:spacing w:after="120"/>
        <w:rPr>
          <w:b w:val="0"/>
          <w:sz w:val="24"/>
          <w:szCs w:val="24"/>
          <w:lang w:val="en-CA"/>
        </w:rPr>
      </w:pPr>
      <w:r w:rsidRPr="00317B1C">
        <w:rPr>
          <w:b w:val="0"/>
          <w:sz w:val="24"/>
          <w:szCs w:val="24"/>
          <w:lang w:val="en-CA"/>
        </w:rPr>
        <w:t>_________________________________________________________</w:t>
      </w:r>
      <w:r w:rsidR="00582AEC">
        <w:rPr>
          <w:b w:val="0"/>
          <w:sz w:val="24"/>
          <w:szCs w:val="24"/>
          <w:lang w:val="en-CA"/>
        </w:rPr>
        <w:t>_______</w:t>
      </w:r>
      <w:r w:rsidRPr="00317B1C">
        <w:rPr>
          <w:b w:val="0"/>
          <w:sz w:val="24"/>
          <w:szCs w:val="24"/>
          <w:lang w:val="en-CA"/>
        </w:rPr>
        <w:t>__</w:t>
      </w:r>
    </w:p>
    <w:p w14:paraId="7F346D3A" w14:textId="77777777" w:rsidR="00160229" w:rsidRDefault="00160229" w:rsidP="004B2B0F">
      <w:pPr>
        <w:spacing w:after="120"/>
        <w:rPr>
          <w:b/>
          <w:sz w:val="28"/>
          <w:szCs w:val="28"/>
        </w:rPr>
      </w:pPr>
    </w:p>
    <w:p w14:paraId="6949BAD7" w14:textId="37853016" w:rsidR="00F741FF" w:rsidRPr="00741423" w:rsidRDefault="006A463E" w:rsidP="004B2B0F">
      <w:pPr>
        <w:spacing w:after="120"/>
        <w:rPr>
          <w:b/>
          <w:sz w:val="28"/>
          <w:szCs w:val="28"/>
        </w:rPr>
      </w:pPr>
      <w:r w:rsidRPr="00741423">
        <w:rPr>
          <w:b/>
          <w:sz w:val="28"/>
          <w:szCs w:val="28"/>
        </w:rPr>
        <w:t xml:space="preserve">Backgrounder: Rice production </w:t>
      </w:r>
      <w:r w:rsidR="00582AEC">
        <w:rPr>
          <w:b/>
          <w:sz w:val="28"/>
          <w:szCs w:val="28"/>
        </w:rPr>
        <w:t>and post-harvest activities</w:t>
      </w:r>
    </w:p>
    <w:p w14:paraId="4C91BD92" w14:textId="48164DD0" w:rsidR="00F741FF" w:rsidRPr="00741423" w:rsidRDefault="006A463E" w:rsidP="004B2B0F">
      <w:pPr>
        <w:tabs>
          <w:tab w:val="left" w:pos="2880"/>
        </w:tabs>
        <w:spacing w:after="120"/>
      </w:pPr>
      <w:r w:rsidRPr="00741423">
        <w:t>___________________________________________________________</w:t>
      </w:r>
      <w:r w:rsidR="00582AEC">
        <w:t>_______</w:t>
      </w:r>
    </w:p>
    <w:p w14:paraId="0E22605C" w14:textId="54CA0150" w:rsidR="00F741FF" w:rsidRPr="00D66119" w:rsidRDefault="006A463E" w:rsidP="004B2B0F">
      <w:pPr>
        <w:spacing w:before="100" w:beforeAutospacing="1" w:after="120"/>
      </w:pPr>
      <w:r w:rsidRPr="00D66119">
        <w:rPr>
          <w:b/>
          <w:i/>
        </w:rPr>
        <w:t>Introduction</w:t>
      </w:r>
    </w:p>
    <w:p w14:paraId="6F46388A" w14:textId="381B5CF8" w:rsidR="00CE0049" w:rsidRPr="00D66119" w:rsidRDefault="00503445" w:rsidP="004B2B0F">
      <w:pPr>
        <w:numPr>
          <w:ilvl w:val="0"/>
          <w:numId w:val="29"/>
        </w:numPr>
        <w:spacing w:after="120"/>
        <w:rPr>
          <w:rFonts w:eastAsia="Calibri"/>
        </w:rPr>
      </w:pPr>
      <w:proofErr w:type="gramStart"/>
      <w:r w:rsidRPr="00D66119">
        <w:rPr>
          <w:rFonts w:eastAsia="Calibri"/>
        </w:rPr>
        <w:t xml:space="preserve">Rice is a cereal </w:t>
      </w:r>
      <w:r w:rsidR="00390C02" w:rsidRPr="00D66119">
        <w:rPr>
          <w:rFonts w:eastAsia="Calibri"/>
        </w:rPr>
        <w:t xml:space="preserve">crop </w:t>
      </w:r>
      <w:r w:rsidR="00B373A9" w:rsidRPr="00D66119">
        <w:rPr>
          <w:rFonts w:eastAsia="Calibri"/>
        </w:rPr>
        <w:t>in</w:t>
      </w:r>
      <w:r w:rsidR="00390C02" w:rsidRPr="00D66119">
        <w:rPr>
          <w:rFonts w:eastAsia="Calibri"/>
        </w:rPr>
        <w:t xml:space="preserve"> the grass family and </w:t>
      </w:r>
      <w:r w:rsidR="00B373A9" w:rsidRPr="00D66119">
        <w:rPr>
          <w:rFonts w:eastAsia="Calibri"/>
        </w:rPr>
        <w:t xml:space="preserve">belongs to </w:t>
      </w:r>
      <w:r w:rsidR="00390C02" w:rsidRPr="00D66119">
        <w:rPr>
          <w:rFonts w:eastAsia="Calibri"/>
        </w:rPr>
        <w:t>the genus</w:t>
      </w:r>
      <w:r w:rsidR="00B373A9" w:rsidRPr="00D66119">
        <w:rPr>
          <w:rFonts w:eastAsia="Calibri"/>
        </w:rPr>
        <w:t>*</w:t>
      </w:r>
      <w:r w:rsidR="00390C02" w:rsidRPr="00D66119">
        <w:rPr>
          <w:rFonts w:eastAsia="Calibri"/>
        </w:rPr>
        <w:t xml:space="preserve"> </w:t>
      </w:r>
      <w:proofErr w:type="spellStart"/>
      <w:r w:rsidR="00390C02" w:rsidRPr="00D66119">
        <w:rPr>
          <w:rFonts w:eastAsia="Calibri"/>
        </w:rPr>
        <w:t>Oryza</w:t>
      </w:r>
      <w:proofErr w:type="spellEnd"/>
      <w:r w:rsidR="00BD0EBE" w:rsidRPr="00D66119">
        <w:rPr>
          <w:rFonts w:eastAsia="Calibri"/>
        </w:rPr>
        <w:t>, which</w:t>
      </w:r>
      <w:r w:rsidR="00390C02" w:rsidRPr="00D66119">
        <w:rPr>
          <w:rFonts w:eastAsia="Calibri"/>
        </w:rPr>
        <w:t xml:space="preserve"> includes two cultivated species</w:t>
      </w:r>
      <w:r w:rsidR="00B373A9" w:rsidRPr="00D66119">
        <w:rPr>
          <w:rFonts w:eastAsia="Calibri"/>
        </w:rPr>
        <w:t xml:space="preserve"> of rice</w:t>
      </w:r>
      <w:r w:rsidR="00086AF5" w:rsidRPr="00D66119">
        <w:rPr>
          <w:rFonts w:eastAsia="Calibri"/>
        </w:rPr>
        <w:t xml:space="preserve">: </w:t>
      </w:r>
      <w:proofErr w:type="spellStart"/>
      <w:r w:rsidR="00086AF5" w:rsidRPr="00D66119">
        <w:rPr>
          <w:rFonts w:eastAsia="Calibri"/>
          <w:i/>
        </w:rPr>
        <w:t>Oryza</w:t>
      </w:r>
      <w:proofErr w:type="spellEnd"/>
      <w:r w:rsidR="00086AF5" w:rsidRPr="00D66119">
        <w:rPr>
          <w:rFonts w:eastAsia="Calibri"/>
          <w:i/>
        </w:rPr>
        <w:t xml:space="preserve"> </w:t>
      </w:r>
      <w:proofErr w:type="spellStart"/>
      <w:r w:rsidR="00086AF5" w:rsidRPr="00D66119">
        <w:rPr>
          <w:rFonts w:eastAsia="Calibri"/>
          <w:i/>
        </w:rPr>
        <w:t>sativa</w:t>
      </w:r>
      <w:proofErr w:type="spellEnd"/>
      <w:r w:rsidR="00086AF5" w:rsidRPr="00D66119">
        <w:rPr>
          <w:rFonts w:eastAsia="Calibri"/>
        </w:rPr>
        <w:t xml:space="preserve">, from Asia, which is the most cultivated </w:t>
      </w:r>
      <w:r w:rsidR="00095FCF" w:rsidRPr="00D66119">
        <w:rPr>
          <w:rFonts w:eastAsia="Calibri"/>
        </w:rPr>
        <w:t xml:space="preserve">rice </w:t>
      </w:r>
      <w:r w:rsidR="00086AF5" w:rsidRPr="00D66119">
        <w:rPr>
          <w:rFonts w:eastAsia="Calibri"/>
        </w:rPr>
        <w:t>in the world</w:t>
      </w:r>
      <w:r w:rsidR="00BD0EBE" w:rsidRPr="00D66119">
        <w:rPr>
          <w:rFonts w:eastAsia="Calibri"/>
        </w:rPr>
        <w:t>,</w:t>
      </w:r>
      <w:r w:rsidR="00086AF5" w:rsidRPr="00D66119">
        <w:rPr>
          <w:rFonts w:eastAsia="Calibri"/>
        </w:rPr>
        <w:t xml:space="preserve"> and </w:t>
      </w:r>
      <w:proofErr w:type="spellStart"/>
      <w:r w:rsidR="00086AF5" w:rsidRPr="00D66119">
        <w:rPr>
          <w:rFonts w:eastAsia="Calibri"/>
          <w:i/>
        </w:rPr>
        <w:t>Oryza</w:t>
      </w:r>
      <w:proofErr w:type="spellEnd"/>
      <w:r w:rsidR="00086AF5" w:rsidRPr="00D66119">
        <w:rPr>
          <w:rFonts w:eastAsia="Calibri"/>
          <w:i/>
        </w:rPr>
        <w:t xml:space="preserve"> </w:t>
      </w:r>
      <w:proofErr w:type="spellStart"/>
      <w:r w:rsidR="00086AF5" w:rsidRPr="00D66119">
        <w:rPr>
          <w:rFonts w:eastAsia="Calibri"/>
          <w:i/>
        </w:rPr>
        <w:t>glaberrima</w:t>
      </w:r>
      <w:proofErr w:type="spellEnd"/>
      <w:r w:rsidR="00321B78" w:rsidRPr="00D66119">
        <w:rPr>
          <w:rFonts w:eastAsia="Calibri"/>
        </w:rPr>
        <w:t xml:space="preserve"> or African rice</w:t>
      </w:r>
      <w:r w:rsidR="00086AF5" w:rsidRPr="00D66119">
        <w:rPr>
          <w:rFonts w:eastAsia="Calibri"/>
        </w:rPr>
        <w:t xml:space="preserve">, which </w:t>
      </w:r>
      <w:r w:rsidR="006F2026" w:rsidRPr="00D66119">
        <w:rPr>
          <w:rFonts w:eastAsia="Calibri"/>
        </w:rPr>
        <w:t>originated in</w:t>
      </w:r>
      <w:r w:rsidR="00086AF5" w:rsidRPr="00D66119">
        <w:rPr>
          <w:rFonts w:eastAsia="Calibri"/>
        </w:rPr>
        <w:t xml:space="preserve"> Africa</w:t>
      </w:r>
      <w:r w:rsidR="006F2026" w:rsidRPr="00D66119">
        <w:rPr>
          <w:rFonts w:eastAsia="Calibri"/>
        </w:rPr>
        <w:t xml:space="preserve">, and was first domesticated and grown in the </w:t>
      </w:r>
      <w:r w:rsidR="00AC6F17" w:rsidRPr="00D66119">
        <w:rPr>
          <w:rFonts w:eastAsia="Calibri"/>
        </w:rPr>
        <w:t xml:space="preserve">Central Delta </w:t>
      </w:r>
      <w:r w:rsidR="006F2026" w:rsidRPr="00D66119">
        <w:rPr>
          <w:rFonts w:eastAsia="Calibri"/>
        </w:rPr>
        <w:t>f</w:t>
      </w:r>
      <w:r w:rsidR="00B94B6E" w:rsidRPr="00D66119">
        <w:rPr>
          <w:rFonts w:eastAsia="Calibri"/>
        </w:rPr>
        <w:t>l</w:t>
      </w:r>
      <w:r w:rsidR="006F2026" w:rsidRPr="00D66119">
        <w:rPr>
          <w:rFonts w:eastAsia="Calibri"/>
        </w:rPr>
        <w:t xml:space="preserve">oodplains </w:t>
      </w:r>
      <w:r w:rsidR="00AC6F17" w:rsidRPr="00D66119">
        <w:rPr>
          <w:rFonts w:eastAsia="Calibri"/>
        </w:rPr>
        <w:t xml:space="preserve">of </w:t>
      </w:r>
      <w:r w:rsidR="006F2026" w:rsidRPr="00D66119">
        <w:rPr>
          <w:rFonts w:eastAsia="Calibri"/>
        </w:rPr>
        <w:t xml:space="preserve">the </w:t>
      </w:r>
      <w:r w:rsidR="00AC6F17" w:rsidRPr="00D66119">
        <w:rPr>
          <w:rFonts w:eastAsia="Calibri"/>
        </w:rPr>
        <w:t xml:space="preserve">Niger </w:t>
      </w:r>
      <w:r w:rsidR="006F2026" w:rsidRPr="00D66119">
        <w:rPr>
          <w:rFonts w:eastAsia="Calibri"/>
        </w:rPr>
        <w:t xml:space="preserve">River near </w:t>
      </w:r>
      <w:r w:rsidR="00AC6F17" w:rsidRPr="00D66119">
        <w:rPr>
          <w:rFonts w:eastAsia="Calibri"/>
        </w:rPr>
        <w:t>Mopti</w:t>
      </w:r>
      <w:r w:rsidR="00095FCF" w:rsidRPr="00D66119">
        <w:rPr>
          <w:rFonts w:eastAsia="Calibri"/>
        </w:rPr>
        <w:t xml:space="preserve"> in Mali.</w:t>
      </w:r>
      <w:proofErr w:type="gramEnd"/>
      <w:r w:rsidR="00095FCF" w:rsidRPr="00D66119">
        <w:rPr>
          <w:rFonts w:eastAsia="Calibri"/>
        </w:rPr>
        <w:t xml:space="preserve"> </w:t>
      </w:r>
    </w:p>
    <w:p w14:paraId="262098DA" w14:textId="79C5198B" w:rsidR="00AC6F17" w:rsidRPr="00D66119" w:rsidRDefault="00AC6F17" w:rsidP="004B2B0F">
      <w:pPr>
        <w:numPr>
          <w:ilvl w:val="0"/>
          <w:numId w:val="29"/>
        </w:numPr>
        <w:spacing w:after="120"/>
        <w:rPr>
          <w:rFonts w:eastAsia="Calibri"/>
        </w:rPr>
      </w:pPr>
      <w:r w:rsidRPr="00D66119">
        <w:rPr>
          <w:rFonts w:eastAsia="Calibri"/>
        </w:rPr>
        <w:t xml:space="preserve">In Mali, more than 60% of the rice produced is </w:t>
      </w:r>
      <w:proofErr w:type="spellStart"/>
      <w:r w:rsidRPr="00D66119">
        <w:rPr>
          <w:rFonts w:eastAsia="Calibri"/>
          <w:i/>
        </w:rPr>
        <w:t>Oryza</w:t>
      </w:r>
      <w:proofErr w:type="spellEnd"/>
      <w:r w:rsidRPr="00D66119">
        <w:rPr>
          <w:rFonts w:eastAsia="Calibri"/>
          <w:i/>
        </w:rPr>
        <w:t xml:space="preserve"> </w:t>
      </w:r>
      <w:proofErr w:type="spellStart"/>
      <w:r w:rsidRPr="00D66119">
        <w:rPr>
          <w:rFonts w:eastAsia="Calibri"/>
          <w:i/>
        </w:rPr>
        <w:t>glaberrima</w:t>
      </w:r>
      <w:proofErr w:type="spellEnd"/>
      <w:r w:rsidRPr="00D66119">
        <w:rPr>
          <w:rFonts w:eastAsia="Calibri"/>
        </w:rPr>
        <w:t>.</w:t>
      </w:r>
    </w:p>
    <w:p w14:paraId="48804320" w14:textId="13EF5E1C" w:rsidR="00CE0049" w:rsidRPr="00D66119" w:rsidRDefault="00086AF5" w:rsidP="004B2B0F">
      <w:pPr>
        <w:numPr>
          <w:ilvl w:val="0"/>
          <w:numId w:val="29"/>
        </w:numPr>
        <w:spacing w:after="120"/>
        <w:rPr>
          <w:lang w:eastAsia="fr-FR"/>
        </w:rPr>
      </w:pPr>
      <w:r w:rsidRPr="00D66119">
        <w:rPr>
          <w:lang w:eastAsia="fr-FR"/>
        </w:rPr>
        <w:t>In sub-Saharan Africa</w:t>
      </w:r>
      <w:r w:rsidR="00DC1502" w:rsidRPr="00D66119">
        <w:rPr>
          <w:lang w:eastAsia="fr-FR"/>
        </w:rPr>
        <w:t xml:space="preserve">, Mali </w:t>
      </w:r>
      <w:proofErr w:type="gramStart"/>
      <w:r w:rsidR="00DC1502" w:rsidRPr="00D66119">
        <w:rPr>
          <w:lang w:eastAsia="fr-FR"/>
        </w:rPr>
        <w:t>is considered</w:t>
      </w:r>
      <w:proofErr w:type="gramEnd"/>
      <w:r w:rsidR="00DC1502" w:rsidRPr="00D66119">
        <w:rPr>
          <w:lang w:eastAsia="fr-FR"/>
        </w:rPr>
        <w:t xml:space="preserve"> a country rich in land and water resources. </w:t>
      </w:r>
      <w:r w:rsidR="00B373A9" w:rsidRPr="00D66119">
        <w:rPr>
          <w:lang w:eastAsia="fr-FR"/>
        </w:rPr>
        <w:t>Many</w:t>
      </w:r>
      <w:r w:rsidR="00DC1502" w:rsidRPr="00D66119">
        <w:rPr>
          <w:lang w:eastAsia="fr-FR"/>
        </w:rPr>
        <w:t xml:space="preserve"> countries and private companies are investing in rice </w:t>
      </w:r>
      <w:r w:rsidR="00B373A9" w:rsidRPr="00D66119">
        <w:rPr>
          <w:lang w:eastAsia="fr-FR"/>
        </w:rPr>
        <w:t xml:space="preserve">production </w:t>
      </w:r>
      <w:r w:rsidR="00DC1502" w:rsidRPr="00D66119">
        <w:rPr>
          <w:lang w:eastAsia="fr-FR"/>
        </w:rPr>
        <w:t xml:space="preserve">in </w:t>
      </w:r>
      <w:r w:rsidR="00B373A9" w:rsidRPr="00D66119">
        <w:rPr>
          <w:lang w:eastAsia="fr-FR"/>
        </w:rPr>
        <w:t>Mali</w:t>
      </w:r>
      <w:r w:rsidR="00DC1502" w:rsidRPr="00D66119">
        <w:rPr>
          <w:lang w:eastAsia="fr-FR"/>
        </w:rPr>
        <w:t>, especially in the Office du Niger area</w:t>
      </w:r>
      <w:r w:rsidR="00BD0EBE" w:rsidRPr="00D66119">
        <w:rPr>
          <w:lang w:eastAsia="fr-FR"/>
        </w:rPr>
        <w:t>, where as much as two million hectares of</w:t>
      </w:r>
      <w:r w:rsidR="00DC1502" w:rsidRPr="00D66119">
        <w:rPr>
          <w:lang w:eastAsia="fr-FR"/>
        </w:rPr>
        <w:t xml:space="preserve"> land </w:t>
      </w:r>
      <w:r w:rsidR="00BD0EBE" w:rsidRPr="00D66119">
        <w:rPr>
          <w:lang w:eastAsia="fr-FR"/>
        </w:rPr>
        <w:t xml:space="preserve">could be </w:t>
      </w:r>
      <w:r w:rsidR="00DC1502" w:rsidRPr="00D66119">
        <w:rPr>
          <w:lang w:eastAsia="fr-FR"/>
        </w:rPr>
        <w:t>available for irrigated rice production</w:t>
      </w:r>
      <w:r w:rsidR="00633097" w:rsidRPr="00D66119">
        <w:rPr>
          <w:lang w:eastAsia="fr-FR"/>
        </w:rPr>
        <w:t xml:space="preserve">. </w:t>
      </w:r>
    </w:p>
    <w:p w14:paraId="61AC0444" w14:textId="1C4F9768" w:rsidR="00B373A9" w:rsidRPr="00D66119" w:rsidRDefault="007D7E5A" w:rsidP="004B2B0F">
      <w:pPr>
        <w:numPr>
          <w:ilvl w:val="0"/>
          <w:numId w:val="28"/>
        </w:numPr>
        <w:spacing w:after="120"/>
        <w:rPr>
          <w:lang w:eastAsia="fr-FR"/>
        </w:rPr>
      </w:pPr>
      <w:r w:rsidRPr="00D66119">
        <w:rPr>
          <w:lang w:eastAsia="fr-FR"/>
        </w:rPr>
        <w:t>T</w:t>
      </w:r>
      <w:r w:rsidR="00633097" w:rsidRPr="00D66119">
        <w:rPr>
          <w:lang w:eastAsia="fr-FR"/>
        </w:rPr>
        <w:t xml:space="preserve">here are two types of rice production in Mali: </w:t>
      </w:r>
    </w:p>
    <w:p w14:paraId="289EC502" w14:textId="08364D26" w:rsidR="00CE0049" w:rsidRPr="00D66119" w:rsidRDefault="00633097" w:rsidP="004B2B0F">
      <w:pPr>
        <w:numPr>
          <w:ilvl w:val="1"/>
          <w:numId w:val="28"/>
        </w:numPr>
        <w:spacing w:after="120"/>
        <w:rPr>
          <w:lang w:eastAsia="fr-FR"/>
        </w:rPr>
      </w:pPr>
      <w:r w:rsidRPr="00D66119">
        <w:rPr>
          <w:lang w:eastAsia="fr-FR"/>
        </w:rPr>
        <w:t xml:space="preserve">Rice production in developed areas: </w:t>
      </w:r>
      <w:r w:rsidR="00B373A9" w:rsidRPr="00D66119">
        <w:rPr>
          <w:lang w:eastAsia="fr-FR"/>
        </w:rPr>
        <w:t>I</w:t>
      </w:r>
      <w:r w:rsidRPr="00D66119">
        <w:rPr>
          <w:lang w:eastAsia="fr-FR"/>
        </w:rPr>
        <w:t xml:space="preserve">n these areas, water </w:t>
      </w:r>
      <w:proofErr w:type="gramStart"/>
      <w:r w:rsidRPr="00D66119">
        <w:rPr>
          <w:lang w:eastAsia="fr-FR"/>
        </w:rPr>
        <w:t>is managed</w:t>
      </w:r>
      <w:proofErr w:type="gramEnd"/>
      <w:r w:rsidRPr="00D66119">
        <w:rPr>
          <w:lang w:eastAsia="fr-FR"/>
        </w:rPr>
        <w:t xml:space="preserve"> through irrigated systems </w:t>
      </w:r>
      <w:r w:rsidR="00095FCF" w:rsidRPr="00D66119">
        <w:rPr>
          <w:lang w:eastAsia="fr-FR"/>
        </w:rPr>
        <w:t>connected to</w:t>
      </w:r>
      <w:r w:rsidRPr="00D66119">
        <w:rPr>
          <w:lang w:eastAsia="fr-FR"/>
        </w:rPr>
        <w:t xml:space="preserve"> the Niger River</w:t>
      </w:r>
      <w:r w:rsidR="00095FCF" w:rsidRPr="00D66119">
        <w:rPr>
          <w:lang w:eastAsia="fr-FR"/>
        </w:rPr>
        <w:t>. There are</w:t>
      </w:r>
      <w:r w:rsidRPr="00D66119">
        <w:rPr>
          <w:lang w:eastAsia="fr-FR"/>
        </w:rPr>
        <w:t xml:space="preserve"> large irrigation system</w:t>
      </w:r>
      <w:r w:rsidR="00B373A9" w:rsidRPr="00D66119">
        <w:rPr>
          <w:lang w:eastAsia="fr-FR"/>
        </w:rPr>
        <w:t xml:space="preserve">s in some areas, </w:t>
      </w:r>
      <w:r w:rsidRPr="00D66119">
        <w:rPr>
          <w:lang w:eastAsia="fr-FR"/>
        </w:rPr>
        <w:t>small</w:t>
      </w:r>
      <w:r w:rsidR="00B373A9" w:rsidRPr="00D66119">
        <w:rPr>
          <w:lang w:eastAsia="fr-FR"/>
        </w:rPr>
        <w:t xml:space="preserve">er </w:t>
      </w:r>
      <w:r w:rsidRPr="00D66119">
        <w:rPr>
          <w:lang w:eastAsia="fr-FR"/>
        </w:rPr>
        <w:t>irrigation system</w:t>
      </w:r>
      <w:r w:rsidR="00B373A9" w:rsidRPr="00D66119">
        <w:rPr>
          <w:lang w:eastAsia="fr-FR"/>
        </w:rPr>
        <w:t xml:space="preserve">s in other areas, </w:t>
      </w:r>
      <w:proofErr w:type="gramStart"/>
      <w:r w:rsidR="00095FCF" w:rsidRPr="00D66119">
        <w:rPr>
          <w:lang w:eastAsia="fr-FR"/>
        </w:rPr>
        <w:t>and also</w:t>
      </w:r>
      <w:proofErr w:type="gramEnd"/>
      <w:r w:rsidR="00095FCF" w:rsidRPr="00D66119">
        <w:rPr>
          <w:lang w:eastAsia="fr-FR"/>
        </w:rPr>
        <w:t xml:space="preserve"> </w:t>
      </w:r>
      <w:r w:rsidR="007D7E5A" w:rsidRPr="00D66119">
        <w:rPr>
          <w:lang w:eastAsia="fr-FR"/>
        </w:rPr>
        <w:t xml:space="preserve">systems </w:t>
      </w:r>
      <w:r w:rsidR="00FF3599" w:rsidRPr="00D66119">
        <w:rPr>
          <w:lang w:eastAsia="fr-FR"/>
        </w:rPr>
        <w:t>on the Senegal River</w:t>
      </w:r>
      <w:r w:rsidR="00B373A9" w:rsidRPr="00D66119">
        <w:rPr>
          <w:lang w:eastAsia="fr-FR"/>
        </w:rPr>
        <w:t xml:space="preserve">. </w:t>
      </w:r>
    </w:p>
    <w:p w14:paraId="6DF8B8C3" w14:textId="78D013F7" w:rsidR="00CE0049" w:rsidRPr="00D66119" w:rsidRDefault="00FF3599" w:rsidP="004B2B0F">
      <w:pPr>
        <w:numPr>
          <w:ilvl w:val="1"/>
          <w:numId w:val="28"/>
        </w:numPr>
        <w:spacing w:after="120"/>
        <w:rPr>
          <w:lang w:eastAsia="fr-FR"/>
        </w:rPr>
      </w:pPr>
      <w:r w:rsidRPr="00D66119">
        <w:rPr>
          <w:lang w:eastAsia="fr-FR"/>
        </w:rPr>
        <w:t xml:space="preserve">Traditional rice production in flooded areas </w:t>
      </w:r>
      <w:r w:rsidR="00B373A9" w:rsidRPr="00D66119">
        <w:rPr>
          <w:lang w:eastAsia="fr-FR"/>
        </w:rPr>
        <w:t xml:space="preserve">of </w:t>
      </w:r>
      <w:r w:rsidRPr="00D66119">
        <w:rPr>
          <w:lang w:eastAsia="fr-FR"/>
        </w:rPr>
        <w:t>the Central Delta of the Niger, in the southern lowlands</w:t>
      </w:r>
      <w:r w:rsidR="00B373A9" w:rsidRPr="00D66119">
        <w:rPr>
          <w:lang w:eastAsia="fr-FR"/>
        </w:rPr>
        <w:t>,</w:t>
      </w:r>
      <w:r w:rsidRPr="00D66119">
        <w:rPr>
          <w:lang w:eastAsia="fr-FR"/>
        </w:rPr>
        <w:t xml:space="preserve"> </w:t>
      </w:r>
      <w:r w:rsidR="00B373A9" w:rsidRPr="00D66119">
        <w:rPr>
          <w:lang w:eastAsia="fr-FR"/>
        </w:rPr>
        <w:t>and</w:t>
      </w:r>
      <w:r w:rsidRPr="00D66119">
        <w:rPr>
          <w:lang w:eastAsia="fr-FR"/>
        </w:rPr>
        <w:t xml:space="preserve"> </w:t>
      </w:r>
      <w:proofErr w:type="spellStart"/>
      <w:r w:rsidRPr="00D66119">
        <w:rPr>
          <w:lang w:eastAsia="fr-FR"/>
        </w:rPr>
        <w:t>rainfed</w:t>
      </w:r>
      <w:proofErr w:type="spellEnd"/>
      <w:r w:rsidRPr="00D66119">
        <w:rPr>
          <w:lang w:eastAsia="fr-FR"/>
        </w:rPr>
        <w:t xml:space="preserve"> rice grown in </w:t>
      </w:r>
      <w:r w:rsidR="007D7E5A" w:rsidRPr="00D66119">
        <w:rPr>
          <w:lang w:eastAsia="fr-FR"/>
        </w:rPr>
        <w:t xml:space="preserve">the </w:t>
      </w:r>
      <w:proofErr w:type="spellStart"/>
      <w:r w:rsidRPr="00D66119">
        <w:rPr>
          <w:lang w:eastAsia="fr-FR"/>
        </w:rPr>
        <w:t>Sikasso</w:t>
      </w:r>
      <w:proofErr w:type="spellEnd"/>
      <w:r w:rsidRPr="00D66119">
        <w:rPr>
          <w:lang w:eastAsia="fr-FR"/>
        </w:rPr>
        <w:t xml:space="preserve">, </w:t>
      </w:r>
      <w:proofErr w:type="spellStart"/>
      <w:r w:rsidRPr="00D66119">
        <w:rPr>
          <w:lang w:eastAsia="fr-FR"/>
        </w:rPr>
        <w:t>Koulikoro</w:t>
      </w:r>
      <w:proofErr w:type="spellEnd"/>
      <w:r w:rsidRPr="00D66119">
        <w:rPr>
          <w:lang w:eastAsia="fr-FR"/>
        </w:rPr>
        <w:t xml:space="preserve">, </w:t>
      </w:r>
      <w:r w:rsidR="007D7E5A" w:rsidRPr="00D66119">
        <w:rPr>
          <w:lang w:eastAsia="fr-FR"/>
        </w:rPr>
        <w:t xml:space="preserve">and </w:t>
      </w:r>
      <w:proofErr w:type="spellStart"/>
      <w:r w:rsidRPr="00D66119">
        <w:rPr>
          <w:lang w:eastAsia="fr-FR"/>
        </w:rPr>
        <w:t>Kayes</w:t>
      </w:r>
      <w:proofErr w:type="spellEnd"/>
      <w:r w:rsidR="007D7E5A" w:rsidRPr="00D66119">
        <w:rPr>
          <w:lang w:eastAsia="fr-FR"/>
        </w:rPr>
        <w:t xml:space="preserve"> regions,</w:t>
      </w:r>
      <w:r w:rsidRPr="00D66119">
        <w:rPr>
          <w:lang w:eastAsia="fr-FR"/>
        </w:rPr>
        <w:t xml:space="preserve"> and some parts of Segou</w:t>
      </w:r>
      <w:r w:rsidR="00BD0EBE" w:rsidRPr="00D66119">
        <w:rPr>
          <w:lang w:eastAsia="fr-FR"/>
        </w:rPr>
        <w:t xml:space="preserve"> region</w:t>
      </w:r>
      <w:r w:rsidRPr="00D66119">
        <w:rPr>
          <w:lang w:eastAsia="fr-FR"/>
        </w:rPr>
        <w:t xml:space="preserve">. </w:t>
      </w:r>
    </w:p>
    <w:p w14:paraId="1C23E907" w14:textId="162E5020" w:rsidR="007870D6" w:rsidRPr="00D66119" w:rsidRDefault="007D7E5A" w:rsidP="004B2B0F">
      <w:pPr>
        <w:keepNext/>
        <w:numPr>
          <w:ilvl w:val="0"/>
          <w:numId w:val="30"/>
        </w:numPr>
        <w:spacing w:after="120"/>
        <w:outlineLvl w:val="3"/>
      </w:pPr>
      <w:r w:rsidRPr="00D66119">
        <w:rPr>
          <w:bCs/>
          <w:lang w:eastAsia="fr-FR"/>
        </w:rPr>
        <w:t>T</w:t>
      </w:r>
      <w:r w:rsidR="005D0903" w:rsidRPr="00D66119">
        <w:rPr>
          <w:bCs/>
          <w:lang w:eastAsia="fr-FR"/>
        </w:rPr>
        <w:t xml:space="preserve">otal production of paddy </w:t>
      </w:r>
      <w:r w:rsidR="00B373A9" w:rsidRPr="00D66119">
        <w:rPr>
          <w:bCs/>
          <w:lang w:eastAsia="fr-FR"/>
        </w:rPr>
        <w:t xml:space="preserve">rice </w:t>
      </w:r>
      <w:r w:rsidRPr="00D66119">
        <w:rPr>
          <w:bCs/>
          <w:lang w:eastAsia="fr-FR"/>
        </w:rPr>
        <w:t xml:space="preserve">in Mali </w:t>
      </w:r>
      <w:r w:rsidR="00B373A9" w:rsidRPr="00D66119">
        <w:rPr>
          <w:bCs/>
          <w:lang w:eastAsia="fr-FR"/>
        </w:rPr>
        <w:t xml:space="preserve">rose </w:t>
      </w:r>
      <w:r w:rsidR="005D0903" w:rsidRPr="00D66119">
        <w:rPr>
          <w:bCs/>
          <w:lang w:eastAsia="fr-FR"/>
        </w:rPr>
        <w:t xml:space="preserve">from </w:t>
      </w:r>
      <w:r w:rsidR="00AC6F17" w:rsidRPr="00D66119">
        <w:rPr>
          <w:bCs/>
          <w:lang w:eastAsia="fr-FR"/>
        </w:rPr>
        <w:t>727,140</w:t>
      </w:r>
      <w:r w:rsidRPr="00D66119">
        <w:rPr>
          <w:bCs/>
          <w:lang w:eastAsia="fr-FR"/>
        </w:rPr>
        <w:t xml:space="preserve"> </w:t>
      </w:r>
      <w:r w:rsidR="005D0903" w:rsidRPr="00D66119">
        <w:rPr>
          <w:bCs/>
          <w:lang w:eastAsia="fr-FR"/>
        </w:rPr>
        <w:t>ton</w:t>
      </w:r>
      <w:r w:rsidR="00B373A9" w:rsidRPr="00D66119">
        <w:rPr>
          <w:bCs/>
          <w:lang w:eastAsia="fr-FR"/>
        </w:rPr>
        <w:t>ne</w:t>
      </w:r>
      <w:r w:rsidR="005D0903" w:rsidRPr="00D66119">
        <w:rPr>
          <w:bCs/>
          <w:lang w:eastAsia="fr-FR"/>
        </w:rPr>
        <w:t xml:space="preserve">s </w:t>
      </w:r>
      <w:r w:rsidR="0083322C" w:rsidRPr="00D66119">
        <w:rPr>
          <w:bCs/>
          <w:lang w:eastAsia="fr-FR"/>
        </w:rPr>
        <w:t xml:space="preserve">in </w:t>
      </w:r>
      <w:r w:rsidR="00AC6F17" w:rsidRPr="00D66119">
        <w:rPr>
          <w:bCs/>
          <w:lang w:eastAsia="fr-FR"/>
        </w:rPr>
        <w:t>1999</w:t>
      </w:r>
      <w:r w:rsidR="0083322C" w:rsidRPr="00D66119">
        <w:rPr>
          <w:bCs/>
          <w:lang w:eastAsia="fr-FR"/>
        </w:rPr>
        <w:t xml:space="preserve"> </w:t>
      </w:r>
      <w:r w:rsidR="005D0903" w:rsidRPr="00D66119">
        <w:rPr>
          <w:bCs/>
          <w:lang w:eastAsia="fr-FR"/>
        </w:rPr>
        <w:t xml:space="preserve">to </w:t>
      </w:r>
      <w:r w:rsidR="00AC6F17" w:rsidRPr="00D66119">
        <w:rPr>
          <w:bCs/>
          <w:lang w:eastAsia="fr-FR"/>
        </w:rPr>
        <w:t>2,076,423</w:t>
      </w:r>
      <w:r w:rsidRPr="00D66119">
        <w:rPr>
          <w:bCs/>
          <w:lang w:eastAsia="fr-FR"/>
        </w:rPr>
        <w:t xml:space="preserve"> </w:t>
      </w:r>
      <w:r w:rsidR="005D0903" w:rsidRPr="00D66119">
        <w:rPr>
          <w:bCs/>
          <w:lang w:eastAsia="fr-FR"/>
        </w:rPr>
        <w:t>ton</w:t>
      </w:r>
      <w:r w:rsidR="00B373A9" w:rsidRPr="00D66119">
        <w:rPr>
          <w:bCs/>
          <w:lang w:eastAsia="fr-FR"/>
        </w:rPr>
        <w:t>ne</w:t>
      </w:r>
      <w:r w:rsidR="005D0903" w:rsidRPr="00D66119">
        <w:rPr>
          <w:bCs/>
          <w:lang w:eastAsia="fr-FR"/>
        </w:rPr>
        <w:t xml:space="preserve">s </w:t>
      </w:r>
      <w:r w:rsidR="00B373A9" w:rsidRPr="00D66119">
        <w:rPr>
          <w:bCs/>
          <w:lang w:eastAsia="fr-FR"/>
        </w:rPr>
        <w:t xml:space="preserve">in </w:t>
      </w:r>
      <w:r w:rsidR="005D0903" w:rsidRPr="00D66119">
        <w:rPr>
          <w:bCs/>
          <w:lang w:eastAsia="fr-FR"/>
        </w:rPr>
        <w:t>2012</w:t>
      </w:r>
      <w:r w:rsidR="00B373A9" w:rsidRPr="00D66119">
        <w:rPr>
          <w:bCs/>
          <w:lang w:eastAsia="fr-FR"/>
        </w:rPr>
        <w:t>,</w:t>
      </w:r>
      <w:r w:rsidR="005D0903" w:rsidRPr="00D66119">
        <w:rPr>
          <w:bCs/>
          <w:lang w:eastAsia="fr-FR"/>
        </w:rPr>
        <w:t xml:space="preserve"> with 650,000 tons from the Office du Niger.</w:t>
      </w:r>
      <w:r w:rsidR="00B373A9" w:rsidRPr="00D66119">
        <w:rPr>
          <w:bCs/>
          <w:lang w:eastAsia="fr-FR"/>
        </w:rPr>
        <w:t xml:space="preserve"> </w:t>
      </w:r>
    </w:p>
    <w:p w14:paraId="47867B1D" w14:textId="6650FAF7" w:rsidR="007870D6" w:rsidRPr="00D66119" w:rsidRDefault="006A463E" w:rsidP="004B2B0F">
      <w:pPr>
        <w:numPr>
          <w:ilvl w:val="0"/>
          <w:numId w:val="30"/>
        </w:numPr>
        <w:spacing w:after="120"/>
        <w:rPr>
          <w:lang w:eastAsia="fr-FR"/>
        </w:rPr>
      </w:pPr>
      <w:r w:rsidRPr="00D66119">
        <w:t xml:space="preserve">Though </w:t>
      </w:r>
      <w:r w:rsidR="007D7E5A" w:rsidRPr="00D66119">
        <w:t>Mali</w:t>
      </w:r>
      <w:r w:rsidRPr="00D66119">
        <w:t xml:space="preserve"> has developed less than 15% of its potential for rice production, </w:t>
      </w:r>
      <w:r w:rsidR="007D7E5A" w:rsidRPr="00D66119">
        <w:t xml:space="preserve">the country </w:t>
      </w:r>
      <w:r w:rsidRPr="00D66119">
        <w:t xml:space="preserve">already supplies many markets in West Africa, including Burkina Faso, Mauritania, Senegal, </w:t>
      </w:r>
      <w:r w:rsidR="007D7E5A" w:rsidRPr="00D66119">
        <w:t xml:space="preserve">and </w:t>
      </w:r>
      <w:r w:rsidRPr="00D66119">
        <w:t xml:space="preserve">Côte d’Ivoire, a sign that </w:t>
      </w:r>
      <w:r w:rsidR="00B373A9" w:rsidRPr="00D66119">
        <w:t>Mali</w:t>
      </w:r>
      <w:r w:rsidRPr="00D66119">
        <w:t xml:space="preserve"> could become West Africa</w:t>
      </w:r>
      <w:r w:rsidR="00B373A9" w:rsidRPr="00D66119">
        <w:t>’s</w:t>
      </w:r>
      <w:r w:rsidRPr="00D66119">
        <w:t xml:space="preserve"> rice granary</w:t>
      </w:r>
      <w:r w:rsidR="007870D6" w:rsidRPr="00D66119">
        <w:rPr>
          <w:lang w:eastAsia="fr-FR"/>
        </w:rPr>
        <w:t xml:space="preserve">. </w:t>
      </w:r>
    </w:p>
    <w:p w14:paraId="378071A3" w14:textId="243D0841" w:rsidR="00FF06FB" w:rsidRPr="00D66119" w:rsidRDefault="00FF06FB" w:rsidP="004B2B0F">
      <w:pPr>
        <w:pStyle w:val="ListParagraph"/>
        <w:numPr>
          <w:ilvl w:val="0"/>
          <w:numId w:val="30"/>
        </w:numPr>
        <w:spacing w:after="120"/>
        <w:contextualSpacing w:val="0"/>
      </w:pPr>
      <w:r w:rsidRPr="00D66119">
        <w:t>African rice is golden in colour</w:t>
      </w:r>
      <w:r w:rsidR="007D7E5A" w:rsidRPr="00D66119">
        <w:t>,</w:t>
      </w:r>
      <w:r w:rsidRPr="00D66119">
        <w:t xml:space="preserve"> and the rice grains are long before they ripen and </w:t>
      </w:r>
      <w:proofErr w:type="gramStart"/>
      <w:r w:rsidR="00B373A9" w:rsidRPr="00D66119">
        <w:t xml:space="preserve">are </w:t>
      </w:r>
      <w:r w:rsidRPr="00D66119">
        <w:t>husked</w:t>
      </w:r>
      <w:proofErr w:type="gramEnd"/>
      <w:r w:rsidRPr="00D66119">
        <w:t xml:space="preserve">. When husked, most rice varieties </w:t>
      </w:r>
      <w:r w:rsidR="007D7E5A" w:rsidRPr="00D66119">
        <w:t xml:space="preserve">are </w:t>
      </w:r>
      <w:r w:rsidRPr="00D66119">
        <w:t xml:space="preserve">white. </w:t>
      </w:r>
    </w:p>
    <w:p w14:paraId="31D0DEA1" w14:textId="263A6553" w:rsidR="00B373A9" w:rsidRPr="00D66119" w:rsidRDefault="00FF06FB" w:rsidP="004B2B0F">
      <w:pPr>
        <w:pStyle w:val="ListParagraph"/>
        <w:numPr>
          <w:ilvl w:val="0"/>
          <w:numId w:val="30"/>
        </w:numPr>
        <w:spacing w:after="120"/>
        <w:contextualSpacing w:val="0"/>
      </w:pPr>
      <w:r w:rsidRPr="00D66119">
        <w:t xml:space="preserve">Rice contributes greatly to Mali’s economic growth, especially in the Segou, Mopti, </w:t>
      </w:r>
      <w:r w:rsidR="00095FCF" w:rsidRPr="00D66119">
        <w:t xml:space="preserve">and </w:t>
      </w:r>
      <w:proofErr w:type="gramStart"/>
      <w:r w:rsidRPr="00D66119">
        <w:t>Gao</w:t>
      </w:r>
      <w:proofErr w:type="gramEnd"/>
      <w:r w:rsidR="00095FCF" w:rsidRPr="00D66119">
        <w:t xml:space="preserve"> region</w:t>
      </w:r>
      <w:r w:rsidRPr="00D66119">
        <w:t xml:space="preserve">, and part of </w:t>
      </w:r>
      <w:proofErr w:type="spellStart"/>
      <w:r w:rsidRPr="00D66119">
        <w:t>Sikasso</w:t>
      </w:r>
      <w:proofErr w:type="spellEnd"/>
      <w:r w:rsidR="007D7E5A" w:rsidRPr="00D66119">
        <w:t xml:space="preserve"> region</w:t>
      </w:r>
      <w:r w:rsidRPr="00D66119">
        <w:t xml:space="preserve">. </w:t>
      </w:r>
    </w:p>
    <w:p w14:paraId="3E2300CC" w14:textId="420CF650" w:rsidR="00FF06FB" w:rsidRPr="00D66119" w:rsidRDefault="00FF06FB" w:rsidP="004B2B0F">
      <w:pPr>
        <w:pStyle w:val="ListParagraph"/>
        <w:numPr>
          <w:ilvl w:val="0"/>
          <w:numId w:val="30"/>
        </w:numPr>
        <w:spacing w:after="120"/>
        <w:contextualSpacing w:val="0"/>
      </w:pPr>
      <w:r w:rsidRPr="00D66119">
        <w:t xml:space="preserve">The average height of a rice plant is 0.4-0.5 metres, </w:t>
      </w:r>
      <w:r w:rsidR="007D7E5A" w:rsidRPr="00D66119">
        <w:t xml:space="preserve">though </w:t>
      </w:r>
      <w:r w:rsidRPr="00D66119">
        <w:t>the plant can reach one metre. The growing season is three to six months. Unlike other food plants, rice grows well in very wet soil conditions.</w:t>
      </w:r>
    </w:p>
    <w:p w14:paraId="59EF82B9" w14:textId="14935D2F" w:rsidR="00FF06FB" w:rsidRPr="00D66119" w:rsidRDefault="00FF06FB" w:rsidP="004B2B0F">
      <w:pPr>
        <w:pStyle w:val="ListParagraph"/>
        <w:numPr>
          <w:ilvl w:val="0"/>
          <w:numId w:val="30"/>
        </w:numPr>
        <w:spacing w:after="120"/>
        <w:contextualSpacing w:val="0"/>
      </w:pPr>
      <w:r w:rsidRPr="00D66119">
        <w:lastRenderedPageBreak/>
        <w:t xml:space="preserve">Rice occupies a special place in Malian grain production, accounting for about </w:t>
      </w:r>
      <w:r w:rsidR="00BD0EBE" w:rsidRPr="00D66119">
        <w:t>one-third</w:t>
      </w:r>
      <w:r w:rsidRPr="00D66119">
        <w:t xml:space="preserve"> of all grain produced in the country by weight. It also has a special place in national eating habits, especially in urban areas and major rice production areas. Annual production has varied between 1.5 and 2 million tonnes in recent years, and accounts for around 93% of domestic needs. </w:t>
      </w:r>
    </w:p>
    <w:p w14:paraId="6DB63F92" w14:textId="275D9248" w:rsidR="00F741FF" w:rsidRPr="00D66119" w:rsidRDefault="006A463E" w:rsidP="004B2B0F">
      <w:pPr>
        <w:spacing w:after="120"/>
        <w:rPr>
          <w:i/>
        </w:rPr>
      </w:pPr>
      <w:r w:rsidRPr="00D66119">
        <w:rPr>
          <w:b/>
          <w:i/>
        </w:rPr>
        <w:t>Why is this subject important to listeners?</w:t>
      </w:r>
      <w:r w:rsidRPr="00D66119">
        <w:rPr>
          <w:i/>
        </w:rPr>
        <w:t xml:space="preserve"> </w:t>
      </w:r>
    </w:p>
    <w:p w14:paraId="03B1BBDA" w14:textId="6CC27409" w:rsidR="00F741FF" w:rsidRPr="00D66119" w:rsidRDefault="006A463E" w:rsidP="004B2B0F">
      <w:pPr>
        <w:spacing w:after="120"/>
      </w:pPr>
      <w:r w:rsidRPr="00D66119">
        <w:t xml:space="preserve">By implementing the practices described in this document, small-scale rice farmers can improve their production and livelihoods. The most important practices include: </w:t>
      </w:r>
    </w:p>
    <w:p w14:paraId="54805EC1" w14:textId="7AEA6D95" w:rsidR="00F741FF" w:rsidRPr="00D66119" w:rsidRDefault="006A463E" w:rsidP="004B2B0F">
      <w:pPr>
        <w:pStyle w:val="ListParagraph"/>
        <w:numPr>
          <w:ilvl w:val="0"/>
          <w:numId w:val="15"/>
        </w:numPr>
        <w:spacing w:after="120"/>
        <w:contextualSpacing w:val="0"/>
      </w:pPr>
      <w:r w:rsidRPr="00D66119">
        <w:t>Using seeds that are resistant to climate stresses and other harsh conditions</w:t>
      </w:r>
      <w:r w:rsidR="007D7E5A" w:rsidRPr="00D66119">
        <w:t>.</w:t>
      </w:r>
      <w:r w:rsidRPr="00D66119">
        <w:t xml:space="preserve"> </w:t>
      </w:r>
    </w:p>
    <w:p w14:paraId="5BBFF3AB" w14:textId="1F2FD4EE" w:rsidR="00F741FF" w:rsidRPr="00D66119" w:rsidRDefault="006A463E" w:rsidP="004B2B0F">
      <w:pPr>
        <w:pStyle w:val="ListParagraph"/>
        <w:numPr>
          <w:ilvl w:val="0"/>
          <w:numId w:val="15"/>
        </w:numPr>
        <w:spacing w:after="120"/>
        <w:contextualSpacing w:val="0"/>
      </w:pPr>
      <w:r w:rsidRPr="00D66119">
        <w:t>Using fertilizer (organic manure, mineral fertilizers) at the right time and at the right dose</w:t>
      </w:r>
      <w:r w:rsidR="000E20A5" w:rsidRPr="00D66119">
        <w:t>.</w:t>
      </w:r>
    </w:p>
    <w:p w14:paraId="464F50FF" w14:textId="389A15BD" w:rsidR="007D7E5A" w:rsidRPr="00D66119" w:rsidRDefault="0011788B" w:rsidP="004B2B0F">
      <w:pPr>
        <w:pStyle w:val="ListParagraph"/>
        <w:numPr>
          <w:ilvl w:val="0"/>
          <w:numId w:val="15"/>
        </w:numPr>
        <w:spacing w:after="120"/>
        <w:contextualSpacing w:val="0"/>
      </w:pPr>
      <w:r w:rsidRPr="00D66119">
        <w:t xml:space="preserve">Row planting </w:t>
      </w:r>
      <w:r w:rsidR="00BB1761" w:rsidRPr="00D66119">
        <w:t>with effective</w:t>
      </w:r>
      <w:r w:rsidR="00F624C6" w:rsidRPr="00D66119">
        <w:t xml:space="preserve"> </w:t>
      </w:r>
      <w:proofErr w:type="spellStart"/>
      <w:r w:rsidR="00F624C6" w:rsidRPr="00D66119">
        <w:t>microdose</w:t>
      </w:r>
      <w:r w:rsidR="0059251E" w:rsidRPr="00D66119">
        <w:t>s</w:t>
      </w:r>
      <w:proofErr w:type="spellEnd"/>
      <w:r w:rsidR="00F624C6" w:rsidRPr="00D66119">
        <w:t xml:space="preserve"> </w:t>
      </w:r>
      <w:r w:rsidR="00BB1761" w:rsidRPr="00D66119">
        <w:t>of fertilizers</w:t>
      </w:r>
      <w:r w:rsidR="007D7E5A" w:rsidRPr="00D66119">
        <w:t>.</w:t>
      </w:r>
    </w:p>
    <w:p w14:paraId="5DEED987" w14:textId="03E49EC6" w:rsidR="0011788B" w:rsidRPr="00D66119" w:rsidRDefault="007D7E5A" w:rsidP="004B2B0F">
      <w:pPr>
        <w:pStyle w:val="ListParagraph"/>
        <w:numPr>
          <w:ilvl w:val="0"/>
          <w:numId w:val="15"/>
        </w:numPr>
        <w:spacing w:after="120"/>
        <w:contextualSpacing w:val="0"/>
      </w:pPr>
      <w:r w:rsidRPr="00D66119">
        <w:t>U</w:t>
      </w:r>
      <w:r w:rsidR="00BB1761" w:rsidRPr="00D66119">
        <w:t>sing</w:t>
      </w:r>
      <w:r w:rsidR="00F624C6" w:rsidRPr="00D66119">
        <w:t xml:space="preserve"> a hitch for weeding and hoeing.</w:t>
      </w:r>
    </w:p>
    <w:p w14:paraId="05F869DA" w14:textId="0F2BFC56" w:rsidR="00312786" w:rsidRPr="00D66119" w:rsidRDefault="00312786" w:rsidP="004B2B0F">
      <w:pPr>
        <w:pStyle w:val="ListParagraph"/>
        <w:numPr>
          <w:ilvl w:val="0"/>
          <w:numId w:val="15"/>
        </w:numPr>
        <w:spacing w:after="120"/>
        <w:contextualSpacing w:val="0"/>
      </w:pPr>
      <w:r w:rsidRPr="00D66119">
        <w:t xml:space="preserve">Using methods </w:t>
      </w:r>
      <w:r w:rsidR="007D7E5A" w:rsidRPr="00D66119">
        <w:t xml:space="preserve">that </w:t>
      </w:r>
      <w:r w:rsidRPr="00D66119">
        <w:t xml:space="preserve">mitigate the impact of climate change, including adapting the cropping calendar to the weather, establishing reservoirs with </w:t>
      </w:r>
      <w:r w:rsidR="0059251E" w:rsidRPr="00D66119">
        <w:t>bunds</w:t>
      </w:r>
      <w:r w:rsidR="0083322C" w:rsidRPr="00D66119">
        <w:t xml:space="preserve"> around the perimeter of the field</w:t>
      </w:r>
      <w:r w:rsidRPr="00D66119">
        <w:t>, and rehabilitating damaged lands</w:t>
      </w:r>
      <w:r w:rsidR="00BB1761" w:rsidRPr="00D66119">
        <w:t xml:space="preserve"> with</w:t>
      </w:r>
      <w:r w:rsidR="0059251E" w:rsidRPr="00D66119">
        <w:t xml:space="preserve"> </w:t>
      </w:r>
      <w:proofErr w:type="spellStart"/>
      <w:r w:rsidR="00BD0EBE" w:rsidRPr="00D66119">
        <w:rPr>
          <w:i/>
        </w:rPr>
        <w:t>zai</w:t>
      </w:r>
      <w:proofErr w:type="spellEnd"/>
      <w:r w:rsidR="00BD0EBE" w:rsidRPr="00D66119">
        <w:rPr>
          <w:i/>
        </w:rPr>
        <w:t>*</w:t>
      </w:r>
      <w:r w:rsidR="00095FCF" w:rsidRPr="00D66119">
        <w:rPr>
          <w:i/>
        </w:rPr>
        <w:t xml:space="preserve"> </w:t>
      </w:r>
      <w:r w:rsidR="0059251E" w:rsidRPr="00D66119">
        <w:t>methods</w:t>
      </w:r>
      <w:r w:rsidRPr="00D66119">
        <w:t>.</w:t>
      </w:r>
    </w:p>
    <w:p w14:paraId="648C4F75" w14:textId="6BE66F52" w:rsidR="0059251E" w:rsidRPr="00D66119" w:rsidRDefault="0059251E" w:rsidP="004B2B0F">
      <w:pPr>
        <w:pStyle w:val="ListParagraph"/>
        <w:numPr>
          <w:ilvl w:val="0"/>
          <w:numId w:val="15"/>
        </w:numPr>
        <w:autoSpaceDE w:val="0"/>
        <w:autoSpaceDN w:val="0"/>
        <w:adjustRightInd w:val="0"/>
        <w:spacing w:after="120"/>
        <w:contextualSpacing w:val="0"/>
      </w:pPr>
      <w:r w:rsidRPr="00D66119">
        <w:t xml:space="preserve">Combining </w:t>
      </w:r>
      <w:r w:rsidR="00BB1761" w:rsidRPr="00D66119">
        <w:t xml:space="preserve">lowland </w:t>
      </w:r>
      <w:r w:rsidRPr="00D66119">
        <w:t>rice production with market gardening crop</w:t>
      </w:r>
      <w:r w:rsidR="00BB1761" w:rsidRPr="00D66119">
        <w:t>s</w:t>
      </w:r>
      <w:r w:rsidRPr="00D66119">
        <w:t xml:space="preserve"> </w:t>
      </w:r>
      <w:r w:rsidR="007D7E5A" w:rsidRPr="00D66119">
        <w:t xml:space="preserve">can </w:t>
      </w:r>
      <w:r w:rsidRPr="00D66119">
        <w:t xml:space="preserve">help fertilize the </w:t>
      </w:r>
      <w:r w:rsidR="00BB1761" w:rsidRPr="00D66119">
        <w:t xml:space="preserve">soil </w:t>
      </w:r>
      <w:r w:rsidRPr="00D66119">
        <w:t>and reduce the impact of erosion and weed</w:t>
      </w:r>
      <w:r w:rsidR="00BB1761" w:rsidRPr="00D66119">
        <w:t>s</w:t>
      </w:r>
      <w:r w:rsidRPr="00D66119">
        <w:t xml:space="preserve">. </w:t>
      </w:r>
    </w:p>
    <w:p w14:paraId="208BFC36" w14:textId="0F55C287" w:rsidR="0059251E" w:rsidRPr="00D66119" w:rsidRDefault="0059251E" w:rsidP="004B2B0F">
      <w:pPr>
        <w:pStyle w:val="ListParagraph"/>
        <w:numPr>
          <w:ilvl w:val="0"/>
          <w:numId w:val="15"/>
        </w:numPr>
        <w:autoSpaceDE w:val="0"/>
        <w:autoSpaceDN w:val="0"/>
        <w:adjustRightInd w:val="0"/>
        <w:spacing w:after="120"/>
        <w:contextualSpacing w:val="0"/>
      </w:pPr>
      <w:r w:rsidRPr="00D66119">
        <w:t xml:space="preserve">Mechanizing rice farming and training producers. </w:t>
      </w:r>
    </w:p>
    <w:p w14:paraId="090870DA" w14:textId="77777777" w:rsidR="0011788B" w:rsidRPr="00D66119" w:rsidRDefault="0011788B" w:rsidP="004B2B0F">
      <w:pPr>
        <w:pStyle w:val="ListParagraph"/>
        <w:spacing w:after="120"/>
        <w:ind w:left="360"/>
        <w:contextualSpacing w:val="0"/>
      </w:pPr>
    </w:p>
    <w:p w14:paraId="45E182DD" w14:textId="2ED69D21" w:rsidR="00A11B4A" w:rsidRPr="00D66119" w:rsidRDefault="007C48CD" w:rsidP="004B2B0F">
      <w:pPr>
        <w:spacing w:after="120"/>
      </w:pPr>
      <w:r w:rsidRPr="00D66119">
        <w:t xml:space="preserve">Globally, </w:t>
      </w:r>
      <w:r w:rsidR="006A463E" w:rsidRPr="00D66119">
        <w:t xml:space="preserve">95% of Asian rice </w:t>
      </w:r>
      <w:proofErr w:type="gramStart"/>
      <w:r w:rsidR="006A463E" w:rsidRPr="00D66119">
        <w:t>is produced</w:t>
      </w:r>
      <w:proofErr w:type="gramEnd"/>
      <w:r w:rsidR="006A463E" w:rsidRPr="00D66119">
        <w:t xml:space="preserve"> in paddy fields with irrigation, </w:t>
      </w:r>
      <w:r w:rsidR="00095FCF" w:rsidRPr="00D66119">
        <w:t xml:space="preserve">while </w:t>
      </w:r>
      <w:r w:rsidR="006A463E" w:rsidRPr="00D66119">
        <w:t xml:space="preserve">80% to 85% of the rice grown in Africa is </w:t>
      </w:r>
      <w:proofErr w:type="spellStart"/>
      <w:r w:rsidR="006A463E" w:rsidRPr="00D66119">
        <w:t>rainfed</w:t>
      </w:r>
      <w:proofErr w:type="spellEnd"/>
      <w:r w:rsidR="006A463E" w:rsidRPr="00D66119">
        <w:t xml:space="preserve">. Wild African rice </w:t>
      </w:r>
      <w:r w:rsidR="00BB1761" w:rsidRPr="00D66119">
        <w:t xml:space="preserve">can </w:t>
      </w:r>
      <w:r w:rsidR="006A463E" w:rsidRPr="00D66119">
        <w:t>even grow in temporary ponds, and</w:t>
      </w:r>
      <w:r w:rsidR="000063BA" w:rsidRPr="00D66119">
        <w:t xml:space="preserve"> </w:t>
      </w:r>
      <w:r w:rsidR="00095FCF" w:rsidRPr="00D66119">
        <w:t xml:space="preserve">represents </w:t>
      </w:r>
      <w:r w:rsidR="000063BA" w:rsidRPr="00D66119">
        <w:t>a</w:t>
      </w:r>
      <w:r w:rsidR="006C6191" w:rsidRPr="00D66119">
        <w:t xml:space="preserve"> reservoir </w:t>
      </w:r>
      <w:r w:rsidR="00561F81" w:rsidRPr="00D66119">
        <w:t xml:space="preserve">of </w:t>
      </w:r>
      <w:r w:rsidR="00095FCF" w:rsidRPr="00D66119">
        <w:t xml:space="preserve">genetic </w:t>
      </w:r>
      <w:r w:rsidR="00561F81" w:rsidRPr="00D66119">
        <w:t xml:space="preserve">characteristics </w:t>
      </w:r>
      <w:r w:rsidR="00095FCF" w:rsidRPr="00D66119">
        <w:t xml:space="preserve">that </w:t>
      </w:r>
      <w:proofErr w:type="gramStart"/>
      <w:r w:rsidR="00561F81" w:rsidRPr="00D66119">
        <w:t xml:space="preserve">can be </w:t>
      </w:r>
      <w:r w:rsidR="006C6191" w:rsidRPr="00D66119">
        <w:t>used</w:t>
      </w:r>
      <w:proofErr w:type="gramEnd"/>
      <w:r w:rsidR="006C6191" w:rsidRPr="00D66119">
        <w:t xml:space="preserve"> </w:t>
      </w:r>
      <w:r w:rsidR="00561F81" w:rsidRPr="00D66119">
        <w:t xml:space="preserve">to improve resilience </w:t>
      </w:r>
      <w:r w:rsidR="006C6191" w:rsidRPr="00D66119">
        <w:t>in genetic rice gene improvement program</w:t>
      </w:r>
      <w:r w:rsidR="00561F81" w:rsidRPr="00D66119">
        <w:t>s</w:t>
      </w:r>
      <w:r w:rsidR="006A463E" w:rsidRPr="00D66119">
        <w:t xml:space="preserve">. </w:t>
      </w:r>
      <w:r w:rsidR="00BB1761" w:rsidRPr="00D66119">
        <w:t>Of the</w:t>
      </w:r>
      <w:r w:rsidR="00A11B4A" w:rsidRPr="00D66119">
        <w:t xml:space="preserve"> more than</w:t>
      </w:r>
      <w:r w:rsidR="006A463E" w:rsidRPr="00D66119">
        <w:t xml:space="preserve"> 40,000 varieties of rice grown throughout the world, more than 100 are African rice. </w:t>
      </w:r>
    </w:p>
    <w:p w14:paraId="4F13BC40" w14:textId="39D59583" w:rsidR="00F741FF" w:rsidRPr="00D66119" w:rsidRDefault="006A463E" w:rsidP="004B2B0F">
      <w:pPr>
        <w:spacing w:after="120"/>
      </w:pPr>
      <w:r w:rsidRPr="00D66119">
        <w:rPr>
          <w:b/>
          <w:i/>
        </w:rPr>
        <w:t>What are some key facts?</w:t>
      </w:r>
      <w:r w:rsidR="00BB1761" w:rsidRPr="00D66119">
        <w:rPr>
          <w:b/>
          <w:i/>
        </w:rPr>
        <w:t xml:space="preserve"> </w:t>
      </w:r>
    </w:p>
    <w:p w14:paraId="42B510C8" w14:textId="2E01CC2A" w:rsidR="00D254CD" w:rsidRPr="00D66119" w:rsidRDefault="009C3869" w:rsidP="004B2B0F">
      <w:pPr>
        <w:numPr>
          <w:ilvl w:val="0"/>
          <w:numId w:val="31"/>
        </w:numPr>
        <w:spacing w:after="120"/>
        <w:rPr>
          <w:lang w:eastAsia="fr-FR"/>
        </w:rPr>
      </w:pPr>
      <w:r w:rsidRPr="00D66119">
        <w:rPr>
          <w:lang w:eastAsia="fr-FR"/>
        </w:rPr>
        <w:t>R</w:t>
      </w:r>
      <w:r w:rsidR="0002064C" w:rsidRPr="00D66119">
        <w:rPr>
          <w:lang w:eastAsia="fr-FR"/>
        </w:rPr>
        <w:t xml:space="preserve">ice production </w:t>
      </w:r>
      <w:r w:rsidRPr="00D66119">
        <w:rPr>
          <w:lang w:eastAsia="fr-FR"/>
        </w:rPr>
        <w:t xml:space="preserve">accounts for </w:t>
      </w:r>
      <w:r w:rsidR="0002064C" w:rsidRPr="00D66119">
        <w:rPr>
          <w:lang w:eastAsia="fr-FR"/>
        </w:rPr>
        <w:t>5% of Mali</w:t>
      </w:r>
      <w:r w:rsidRPr="00D66119">
        <w:rPr>
          <w:lang w:eastAsia="fr-FR"/>
        </w:rPr>
        <w:t>’s</w:t>
      </w:r>
      <w:r w:rsidR="0002064C" w:rsidRPr="00D66119">
        <w:rPr>
          <w:lang w:eastAsia="fr-FR"/>
        </w:rPr>
        <w:t xml:space="preserve"> GDP</w:t>
      </w:r>
      <w:r w:rsidR="00561F81" w:rsidRPr="00D66119">
        <w:rPr>
          <w:lang w:eastAsia="fr-FR"/>
        </w:rPr>
        <w:t>,</w:t>
      </w:r>
      <w:r w:rsidR="0002064C" w:rsidRPr="00D66119">
        <w:rPr>
          <w:lang w:eastAsia="fr-FR"/>
        </w:rPr>
        <w:t xml:space="preserve"> </w:t>
      </w:r>
      <w:r w:rsidR="007D7E5A" w:rsidRPr="00D66119">
        <w:rPr>
          <w:lang w:eastAsia="fr-FR"/>
        </w:rPr>
        <w:t>or</w:t>
      </w:r>
      <w:r w:rsidR="0002064C" w:rsidRPr="00D66119">
        <w:rPr>
          <w:lang w:eastAsia="fr-FR"/>
        </w:rPr>
        <w:t xml:space="preserve"> 220 billion CFA Francs per year</w:t>
      </w:r>
      <w:r w:rsidRPr="00D66119">
        <w:rPr>
          <w:lang w:eastAsia="fr-FR"/>
        </w:rPr>
        <w:t xml:space="preserve"> (US $380 million).</w:t>
      </w:r>
    </w:p>
    <w:p w14:paraId="49A17DC5" w14:textId="7A56C610" w:rsidR="00D254CD" w:rsidRPr="00D66119" w:rsidRDefault="00095FCF" w:rsidP="004B2B0F">
      <w:pPr>
        <w:numPr>
          <w:ilvl w:val="0"/>
          <w:numId w:val="31"/>
        </w:numPr>
        <w:spacing w:after="120"/>
        <w:rPr>
          <w:lang w:eastAsia="fr-FR"/>
        </w:rPr>
      </w:pPr>
      <w:r w:rsidRPr="00D66119">
        <w:t>Annual d</w:t>
      </w:r>
      <w:r w:rsidR="009C3869" w:rsidRPr="00D66119">
        <w:t xml:space="preserve">omestic consumption rose from </w:t>
      </w:r>
      <w:r w:rsidR="0002064C" w:rsidRPr="00D66119">
        <w:t xml:space="preserve">less than 30 kilograms </w:t>
      </w:r>
      <w:r w:rsidR="009C3869" w:rsidRPr="00D66119">
        <w:t xml:space="preserve">per person </w:t>
      </w:r>
      <w:r w:rsidR="0002064C" w:rsidRPr="00D66119">
        <w:t xml:space="preserve">in the </w:t>
      </w:r>
      <w:r w:rsidR="009C3869" w:rsidRPr="00D66119">
        <w:t>19</w:t>
      </w:r>
      <w:r w:rsidR="0002064C" w:rsidRPr="00D66119">
        <w:t xml:space="preserve">90s to 69.7 kilograms </w:t>
      </w:r>
      <w:r w:rsidR="009C3869" w:rsidRPr="00D66119">
        <w:t>in</w:t>
      </w:r>
      <w:r w:rsidR="0002064C" w:rsidRPr="00D66119">
        <w:t xml:space="preserve"> 2010</w:t>
      </w:r>
      <w:r w:rsidR="00561F81" w:rsidRPr="00D66119">
        <w:t>,</w:t>
      </w:r>
      <w:r w:rsidR="009C3869" w:rsidRPr="00D66119">
        <w:t xml:space="preserve"> </w:t>
      </w:r>
      <w:r w:rsidR="0002064C" w:rsidRPr="00D66119">
        <w:t>79.</w:t>
      </w:r>
      <w:r w:rsidR="007D7E5A" w:rsidRPr="00D66119">
        <w:t>4</w:t>
      </w:r>
      <w:r w:rsidR="0002064C" w:rsidRPr="00D66119">
        <w:t xml:space="preserve"> kilograms in 2013</w:t>
      </w:r>
      <w:r w:rsidR="007D7E5A" w:rsidRPr="00D66119">
        <w:t>, and 83 k</w:t>
      </w:r>
      <w:r w:rsidR="00451DED" w:rsidRPr="00D66119">
        <w:t>ilo</w:t>
      </w:r>
      <w:r w:rsidR="007D7E5A" w:rsidRPr="00D66119">
        <w:t>g</w:t>
      </w:r>
      <w:r w:rsidR="00451DED" w:rsidRPr="00D66119">
        <w:t>ram</w:t>
      </w:r>
      <w:r w:rsidR="007D7E5A" w:rsidRPr="00D66119">
        <w:t>s in 2016/17</w:t>
      </w:r>
      <w:r w:rsidR="0002064C" w:rsidRPr="00D66119">
        <w:t>.</w:t>
      </w:r>
      <w:r w:rsidR="009C3869" w:rsidRPr="00D66119">
        <w:t xml:space="preserve"> </w:t>
      </w:r>
      <w:r w:rsidR="0002064C" w:rsidRPr="00D66119">
        <w:rPr>
          <w:lang w:eastAsia="fr-FR"/>
        </w:rPr>
        <w:t xml:space="preserve">This increase </w:t>
      </w:r>
      <w:proofErr w:type="gramStart"/>
      <w:r w:rsidR="0002064C" w:rsidRPr="00D66119">
        <w:rPr>
          <w:lang w:eastAsia="fr-FR"/>
        </w:rPr>
        <w:t>is mostly linked</w:t>
      </w:r>
      <w:proofErr w:type="gramEnd"/>
      <w:r w:rsidR="0002064C" w:rsidRPr="00D66119">
        <w:rPr>
          <w:lang w:eastAsia="fr-FR"/>
        </w:rPr>
        <w:t xml:space="preserve"> to the</w:t>
      </w:r>
      <w:r w:rsidR="00066646" w:rsidRPr="00D66119">
        <w:rPr>
          <w:lang w:eastAsia="fr-FR"/>
        </w:rPr>
        <w:t xml:space="preserve"> growing local market</w:t>
      </w:r>
      <w:r w:rsidR="009C3869" w:rsidRPr="00D66119">
        <w:rPr>
          <w:lang w:eastAsia="fr-FR"/>
        </w:rPr>
        <w:t>,</w:t>
      </w:r>
      <w:r w:rsidR="00066646" w:rsidRPr="00D66119">
        <w:rPr>
          <w:lang w:eastAsia="fr-FR"/>
        </w:rPr>
        <w:t xml:space="preserve"> with strong demand in </w:t>
      </w:r>
      <w:r w:rsidR="009C3869" w:rsidRPr="00D66119">
        <w:rPr>
          <w:lang w:eastAsia="fr-FR"/>
        </w:rPr>
        <w:t xml:space="preserve">both </w:t>
      </w:r>
      <w:r w:rsidR="00066646" w:rsidRPr="00D66119">
        <w:rPr>
          <w:lang w:eastAsia="fr-FR"/>
        </w:rPr>
        <w:t>urban areas and rural areas.</w:t>
      </w:r>
    </w:p>
    <w:p w14:paraId="4329C3E8" w14:textId="71D0EBF6" w:rsidR="00F741FF" w:rsidRPr="00D66119" w:rsidRDefault="006A463E" w:rsidP="004B2B0F">
      <w:pPr>
        <w:numPr>
          <w:ilvl w:val="0"/>
          <w:numId w:val="3"/>
        </w:numPr>
        <w:spacing w:after="120"/>
        <w:ind w:left="360"/>
      </w:pPr>
      <w:r w:rsidRPr="00D66119">
        <w:rPr>
          <w:lang w:eastAsia="fr-FR"/>
        </w:rPr>
        <w:t xml:space="preserve">The rapid growing population in Mali strongly influences rice demand, which </w:t>
      </w:r>
      <w:proofErr w:type="gramStart"/>
      <w:r w:rsidRPr="00D66119">
        <w:rPr>
          <w:lang w:eastAsia="fr-FR"/>
        </w:rPr>
        <w:t>was estimated</w:t>
      </w:r>
      <w:proofErr w:type="gramEnd"/>
      <w:r w:rsidRPr="00D66119">
        <w:rPr>
          <w:lang w:eastAsia="fr-FR"/>
        </w:rPr>
        <w:t xml:space="preserve"> at slightly more than one million tonnes for 2018. </w:t>
      </w:r>
    </w:p>
    <w:p w14:paraId="344D8142" w14:textId="49FA1D70" w:rsidR="00F741FF" w:rsidRPr="00D66119" w:rsidRDefault="006A463E" w:rsidP="004B2B0F">
      <w:pPr>
        <w:numPr>
          <w:ilvl w:val="0"/>
          <w:numId w:val="6"/>
        </w:numPr>
        <w:spacing w:after="120"/>
      </w:pPr>
      <w:r w:rsidRPr="00D66119">
        <w:rPr>
          <w:lang w:eastAsia="fr-FR"/>
        </w:rPr>
        <w:t xml:space="preserve">Mali’s Strategic Framework for Poverty Reduction considers rice </w:t>
      </w:r>
      <w:r w:rsidR="00561F81" w:rsidRPr="00D66119">
        <w:rPr>
          <w:lang w:eastAsia="fr-FR"/>
        </w:rPr>
        <w:t>to be</w:t>
      </w:r>
      <w:r w:rsidRPr="00D66119">
        <w:rPr>
          <w:lang w:eastAsia="fr-FR"/>
        </w:rPr>
        <w:t xml:space="preserve"> the driver of economic growth, especially for export diversification. Th</w:t>
      </w:r>
      <w:r w:rsidR="00561F81" w:rsidRPr="00D66119">
        <w:rPr>
          <w:lang w:eastAsia="fr-FR"/>
        </w:rPr>
        <w:t>is</w:t>
      </w:r>
      <w:r w:rsidRPr="00D66119">
        <w:rPr>
          <w:lang w:eastAsia="fr-FR"/>
        </w:rPr>
        <w:t xml:space="preserve"> </w:t>
      </w:r>
      <w:r w:rsidR="00561F81" w:rsidRPr="00D66119">
        <w:rPr>
          <w:lang w:eastAsia="fr-FR"/>
        </w:rPr>
        <w:t>F</w:t>
      </w:r>
      <w:r w:rsidRPr="00D66119">
        <w:rPr>
          <w:lang w:eastAsia="fr-FR"/>
        </w:rPr>
        <w:t>ramework</w:t>
      </w:r>
      <w:r w:rsidR="00066646" w:rsidRPr="00D66119">
        <w:rPr>
          <w:lang w:eastAsia="fr-FR"/>
        </w:rPr>
        <w:t xml:space="preserve"> and the </w:t>
      </w:r>
      <w:r w:rsidR="009C3869" w:rsidRPr="00D66119">
        <w:rPr>
          <w:lang w:eastAsia="fr-FR"/>
        </w:rPr>
        <w:t>increase</w:t>
      </w:r>
      <w:r w:rsidR="007D7E5A" w:rsidRPr="00D66119">
        <w:rPr>
          <w:lang w:eastAsia="fr-FR"/>
        </w:rPr>
        <w:t>d</w:t>
      </w:r>
      <w:r w:rsidR="00066646" w:rsidRPr="00D66119">
        <w:rPr>
          <w:lang w:eastAsia="fr-FR"/>
        </w:rPr>
        <w:t xml:space="preserve"> trade flow toward urban areas </w:t>
      </w:r>
      <w:r w:rsidR="007D7E5A" w:rsidRPr="00D66119">
        <w:rPr>
          <w:lang w:eastAsia="fr-FR"/>
        </w:rPr>
        <w:t>can</w:t>
      </w:r>
      <w:r w:rsidRPr="00D66119">
        <w:rPr>
          <w:lang w:eastAsia="fr-FR"/>
        </w:rPr>
        <w:t xml:space="preserve"> help producers </w:t>
      </w:r>
      <w:r w:rsidR="009C3869" w:rsidRPr="00D66119">
        <w:rPr>
          <w:lang w:eastAsia="fr-FR"/>
        </w:rPr>
        <w:t xml:space="preserve">gain </w:t>
      </w:r>
      <w:r w:rsidRPr="00D66119">
        <w:rPr>
          <w:lang w:eastAsia="fr-FR"/>
        </w:rPr>
        <w:t xml:space="preserve">ownership of their farmland.  </w:t>
      </w:r>
    </w:p>
    <w:p w14:paraId="1C64A2FC" w14:textId="4124C7E4" w:rsidR="00F741FF" w:rsidRPr="00D66119" w:rsidRDefault="006A463E" w:rsidP="004B2B0F">
      <w:pPr>
        <w:numPr>
          <w:ilvl w:val="0"/>
          <w:numId w:val="3"/>
        </w:numPr>
        <w:shd w:val="clear" w:color="auto" w:fill="FFFFFF"/>
        <w:spacing w:after="120"/>
        <w:ind w:left="360"/>
      </w:pPr>
      <w:r w:rsidRPr="00D66119">
        <w:rPr>
          <w:lang w:eastAsia="fr-FR"/>
        </w:rPr>
        <w:t xml:space="preserve">Mali’s agricultural sector, which grew by an average of 7.3% annually from 2002 to 2006, </w:t>
      </w:r>
      <w:proofErr w:type="gramStart"/>
      <w:r w:rsidRPr="00D66119">
        <w:rPr>
          <w:lang w:eastAsia="fr-FR"/>
        </w:rPr>
        <w:t>is mainly based</w:t>
      </w:r>
      <w:proofErr w:type="gramEnd"/>
      <w:r w:rsidRPr="00D66119">
        <w:rPr>
          <w:lang w:eastAsia="fr-FR"/>
        </w:rPr>
        <w:t xml:space="preserve"> on rice and maize. </w:t>
      </w:r>
    </w:p>
    <w:p w14:paraId="5BCD6780" w14:textId="6DF9542A" w:rsidR="00F741FF" w:rsidRPr="00D66119" w:rsidRDefault="007D7E5A" w:rsidP="004B2B0F">
      <w:pPr>
        <w:numPr>
          <w:ilvl w:val="0"/>
          <w:numId w:val="3"/>
        </w:numPr>
        <w:shd w:val="clear" w:color="auto" w:fill="FFFFFF"/>
        <w:spacing w:after="120"/>
        <w:ind w:left="360"/>
      </w:pPr>
      <w:r w:rsidRPr="00D66119">
        <w:rPr>
          <w:lang w:eastAsia="fr-FR"/>
        </w:rPr>
        <w:t>Rice is the main cereal consumed in urban areas</w:t>
      </w:r>
      <w:r w:rsidR="005309D1" w:rsidRPr="00D66119">
        <w:rPr>
          <w:lang w:eastAsia="fr-FR"/>
        </w:rPr>
        <w:t xml:space="preserve"> and c</w:t>
      </w:r>
      <w:r w:rsidR="006A463E" w:rsidRPr="00D66119">
        <w:rPr>
          <w:lang w:eastAsia="fr-FR"/>
        </w:rPr>
        <w:t>onsumers strongly prefer local rice</w:t>
      </w:r>
      <w:r w:rsidR="000E20A5" w:rsidRPr="00D66119">
        <w:rPr>
          <w:lang w:eastAsia="fr-FR"/>
        </w:rPr>
        <w:t xml:space="preserve">. </w:t>
      </w:r>
      <w:r w:rsidRPr="00D66119">
        <w:rPr>
          <w:lang w:eastAsia="fr-FR"/>
        </w:rPr>
        <w:t>T</w:t>
      </w:r>
      <w:r w:rsidR="000E20A5" w:rsidRPr="00D66119">
        <w:rPr>
          <w:lang w:eastAsia="fr-FR"/>
        </w:rPr>
        <w:t>his preference</w:t>
      </w:r>
      <w:r w:rsidR="006A463E" w:rsidRPr="00D66119">
        <w:rPr>
          <w:lang w:eastAsia="fr-FR"/>
        </w:rPr>
        <w:t xml:space="preserve"> influences domestic prices, supports rice farmers, generates jobs, and helps maintain </w:t>
      </w:r>
      <w:r w:rsidR="00D87BCF" w:rsidRPr="00D66119">
        <w:rPr>
          <w:lang w:eastAsia="fr-FR"/>
        </w:rPr>
        <w:t xml:space="preserve">the rural </w:t>
      </w:r>
      <w:r w:rsidRPr="00D66119">
        <w:rPr>
          <w:lang w:eastAsia="fr-FR"/>
        </w:rPr>
        <w:t>environment</w:t>
      </w:r>
      <w:r w:rsidR="00561F81" w:rsidRPr="00D66119">
        <w:rPr>
          <w:lang w:eastAsia="fr-FR"/>
        </w:rPr>
        <w:t>. Local rice has</w:t>
      </w:r>
      <w:r w:rsidR="00F02396" w:rsidRPr="00D66119">
        <w:rPr>
          <w:lang w:eastAsia="fr-FR"/>
        </w:rPr>
        <w:t xml:space="preserve"> </w:t>
      </w:r>
      <w:r w:rsidR="00CA4A81" w:rsidRPr="00D66119">
        <w:rPr>
          <w:lang w:eastAsia="fr-FR"/>
        </w:rPr>
        <w:t xml:space="preserve">sensory </w:t>
      </w:r>
      <w:r w:rsidR="00F02396" w:rsidRPr="00D66119">
        <w:rPr>
          <w:lang w:eastAsia="fr-FR"/>
        </w:rPr>
        <w:t>characteristics</w:t>
      </w:r>
      <w:r w:rsidR="00CA4A81" w:rsidRPr="00D66119">
        <w:rPr>
          <w:lang w:eastAsia="fr-FR"/>
        </w:rPr>
        <w:t xml:space="preserve"> (taste, smell, visual appearance, etc.</w:t>
      </w:r>
      <w:r w:rsidRPr="00D66119">
        <w:rPr>
          <w:lang w:eastAsia="fr-FR"/>
        </w:rPr>
        <w:t>)</w:t>
      </w:r>
      <w:r w:rsidR="00F02396" w:rsidRPr="00D66119">
        <w:rPr>
          <w:lang w:eastAsia="fr-FR"/>
        </w:rPr>
        <w:t xml:space="preserve"> </w:t>
      </w:r>
      <w:r w:rsidRPr="00D66119">
        <w:rPr>
          <w:lang w:eastAsia="fr-FR"/>
        </w:rPr>
        <w:t xml:space="preserve">that </w:t>
      </w:r>
      <w:proofErr w:type="gramStart"/>
      <w:r w:rsidRPr="00D66119">
        <w:rPr>
          <w:lang w:eastAsia="fr-FR"/>
        </w:rPr>
        <w:t xml:space="preserve">are </w:t>
      </w:r>
      <w:r w:rsidR="00F02396" w:rsidRPr="00D66119">
        <w:rPr>
          <w:lang w:eastAsia="fr-FR"/>
        </w:rPr>
        <w:t>preferred</w:t>
      </w:r>
      <w:proofErr w:type="gramEnd"/>
      <w:r w:rsidR="00F02396" w:rsidRPr="00D66119">
        <w:rPr>
          <w:lang w:eastAsia="fr-FR"/>
        </w:rPr>
        <w:t xml:space="preserve"> by consumers. </w:t>
      </w:r>
    </w:p>
    <w:p w14:paraId="4AD8AFC9" w14:textId="0A7774CB" w:rsidR="00F741FF" w:rsidRPr="00D66119" w:rsidRDefault="006A463E" w:rsidP="004B2B0F">
      <w:pPr>
        <w:pStyle w:val="ListParagraph"/>
        <w:numPr>
          <w:ilvl w:val="0"/>
          <w:numId w:val="3"/>
        </w:numPr>
        <w:spacing w:after="120"/>
        <w:ind w:left="360"/>
        <w:contextualSpacing w:val="0"/>
      </w:pPr>
      <w:r w:rsidRPr="00D66119">
        <w:lastRenderedPageBreak/>
        <w:t>Rice is one of the most heavily consumed cereals in the world</w:t>
      </w:r>
      <w:r w:rsidR="00317B1C" w:rsidRPr="00D66119">
        <w:t xml:space="preserve"> and plays a valuable role in West African countries’ economy, mainly </w:t>
      </w:r>
      <w:r w:rsidR="00561F81" w:rsidRPr="00D66119">
        <w:t xml:space="preserve">through </w:t>
      </w:r>
      <w:r w:rsidR="005309D1" w:rsidRPr="00D66119">
        <w:t>urban and rural</w:t>
      </w:r>
      <w:r w:rsidR="00317B1C" w:rsidRPr="00D66119">
        <w:t xml:space="preserve"> consumption.</w:t>
      </w:r>
      <w:r w:rsidRPr="00D66119">
        <w:t xml:space="preserve"> </w:t>
      </w:r>
      <w:r w:rsidR="00317B1C" w:rsidRPr="00D66119">
        <w:t>It</w:t>
      </w:r>
      <w:r w:rsidRPr="00D66119">
        <w:t xml:space="preserve"> is a source of protein, </w:t>
      </w:r>
      <w:r w:rsidR="00317B1C" w:rsidRPr="00D66119">
        <w:t>energy</w:t>
      </w:r>
      <w:r w:rsidRPr="00D66119">
        <w:t>, carbohydrates</w:t>
      </w:r>
      <w:r w:rsidR="00317B1C" w:rsidRPr="00D66119">
        <w:t>, fats</w:t>
      </w:r>
      <w:r w:rsidR="00CA4A81" w:rsidRPr="00D66119">
        <w:t>,</w:t>
      </w:r>
      <w:r w:rsidR="00317B1C" w:rsidRPr="00D66119">
        <w:t xml:space="preserve"> and sodium</w:t>
      </w:r>
      <w:r w:rsidR="00561F81" w:rsidRPr="00D66119">
        <w:t>,</w:t>
      </w:r>
      <w:r w:rsidR="00317B1C" w:rsidRPr="00D66119">
        <w:t xml:space="preserve"> </w:t>
      </w:r>
      <w:r w:rsidR="00CA4A81" w:rsidRPr="00D66119">
        <w:t>and</w:t>
      </w:r>
      <w:r w:rsidRPr="00D66119">
        <w:t xml:space="preserve"> contains vitamins B1, B2, B6, and B9, plus potassium and magnesium. </w:t>
      </w:r>
    </w:p>
    <w:p w14:paraId="26CC212B" w14:textId="372F3A6B" w:rsidR="00F741FF" w:rsidRPr="00D66119" w:rsidRDefault="006A463E" w:rsidP="004B2B0F">
      <w:pPr>
        <w:spacing w:after="120"/>
      </w:pPr>
      <w:r w:rsidRPr="00D66119">
        <w:t xml:space="preserve"> </w:t>
      </w:r>
      <w:r w:rsidRPr="00D66119">
        <w:rPr>
          <w:b/>
          <w:i/>
        </w:rPr>
        <w:t>What are the big challenges of rice farming?</w:t>
      </w:r>
    </w:p>
    <w:p w14:paraId="34FC2898" w14:textId="715B299A" w:rsidR="00317B1C" w:rsidRPr="00D66119" w:rsidRDefault="00CA4A81" w:rsidP="004B2B0F">
      <w:pPr>
        <w:pStyle w:val="ListParagraph"/>
        <w:numPr>
          <w:ilvl w:val="0"/>
          <w:numId w:val="32"/>
        </w:numPr>
        <w:autoSpaceDE w:val="0"/>
        <w:autoSpaceDN w:val="0"/>
        <w:adjustRightInd w:val="0"/>
        <w:spacing w:after="120"/>
        <w:contextualSpacing w:val="0"/>
      </w:pPr>
      <w:proofErr w:type="gramStart"/>
      <w:r w:rsidRPr="00D66119">
        <w:t>M</w:t>
      </w:r>
      <w:r w:rsidR="00317B1C" w:rsidRPr="00D66119">
        <w:t xml:space="preserve">ost </w:t>
      </w:r>
      <w:r w:rsidR="00541445" w:rsidRPr="00D66119">
        <w:t xml:space="preserve">rice production </w:t>
      </w:r>
      <w:r w:rsidRPr="00D66119">
        <w:t>systems</w:t>
      </w:r>
      <w:proofErr w:type="gramEnd"/>
      <w:r w:rsidRPr="00D66119">
        <w:t xml:space="preserve"> </w:t>
      </w:r>
      <w:r w:rsidR="00541445" w:rsidRPr="00D66119">
        <w:t xml:space="preserve">face problems </w:t>
      </w:r>
      <w:r w:rsidR="005309D1" w:rsidRPr="00D66119">
        <w:t xml:space="preserve">related to </w:t>
      </w:r>
      <w:r w:rsidR="00541445" w:rsidRPr="00D66119">
        <w:t>pest pressure, decreas</w:t>
      </w:r>
      <w:r w:rsidRPr="00D66119">
        <w:t>ing</w:t>
      </w:r>
      <w:r w:rsidR="00541445" w:rsidRPr="00D66119">
        <w:t xml:space="preserve"> soil fertility, and growing </w:t>
      </w:r>
      <w:r w:rsidR="005309D1" w:rsidRPr="00D66119">
        <w:t xml:space="preserve">weed </w:t>
      </w:r>
      <w:r w:rsidR="00541445" w:rsidRPr="00D66119">
        <w:t xml:space="preserve">pressure. </w:t>
      </w:r>
    </w:p>
    <w:p w14:paraId="5A3F2F14" w14:textId="298FC437" w:rsidR="00317B1C" w:rsidRPr="00D66119" w:rsidRDefault="005309D1" w:rsidP="004B2B0F">
      <w:pPr>
        <w:pStyle w:val="ListParagraph"/>
        <w:numPr>
          <w:ilvl w:val="0"/>
          <w:numId w:val="32"/>
        </w:numPr>
        <w:autoSpaceDE w:val="0"/>
        <w:autoSpaceDN w:val="0"/>
        <w:adjustRightInd w:val="0"/>
        <w:spacing w:after="120"/>
        <w:contextualSpacing w:val="0"/>
      </w:pPr>
      <w:r w:rsidRPr="00D66119">
        <w:t>Most</w:t>
      </w:r>
      <w:r w:rsidR="00541445" w:rsidRPr="00D66119">
        <w:t xml:space="preserve"> rice in Mali </w:t>
      </w:r>
      <w:proofErr w:type="gramStart"/>
      <w:r w:rsidRPr="00D66119">
        <w:t>is produced</w:t>
      </w:r>
      <w:proofErr w:type="gramEnd"/>
      <w:r w:rsidRPr="00D66119">
        <w:t xml:space="preserve"> in </w:t>
      </w:r>
      <w:r w:rsidR="00CA4A81" w:rsidRPr="00D66119">
        <w:t>irrigated areas</w:t>
      </w:r>
      <w:r w:rsidR="00561F81" w:rsidRPr="00D66119">
        <w:t>, b</w:t>
      </w:r>
      <w:r w:rsidRPr="00D66119">
        <w:t xml:space="preserve">ut </w:t>
      </w:r>
      <w:r w:rsidR="00CA4A81" w:rsidRPr="00D66119">
        <w:t xml:space="preserve">yields in these areas </w:t>
      </w:r>
      <w:r w:rsidRPr="00D66119">
        <w:t xml:space="preserve">have been decreasing </w:t>
      </w:r>
      <w:r w:rsidR="00321B78" w:rsidRPr="00D66119">
        <w:t xml:space="preserve">because </w:t>
      </w:r>
      <w:r w:rsidR="00541445" w:rsidRPr="00D66119">
        <w:t xml:space="preserve">of soil salinity. </w:t>
      </w:r>
    </w:p>
    <w:p w14:paraId="607C49C2" w14:textId="29DCE9D9" w:rsidR="00317B1C" w:rsidRPr="00D66119" w:rsidRDefault="00541445" w:rsidP="004B2B0F">
      <w:pPr>
        <w:pStyle w:val="ListParagraph"/>
        <w:numPr>
          <w:ilvl w:val="0"/>
          <w:numId w:val="32"/>
        </w:numPr>
        <w:autoSpaceDE w:val="0"/>
        <w:autoSpaceDN w:val="0"/>
        <w:adjustRightInd w:val="0"/>
        <w:spacing w:after="120"/>
        <w:contextualSpacing w:val="0"/>
      </w:pPr>
      <w:r w:rsidRPr="00D66119">
        <w:t xml:space="preserve">Rice farmers </w:t>
      </w:r>
      <w:r w:rsidR="00767CE9" w:rsidRPr="00D66119">
        <w:t>in</w:t>
      </w:r>
      <w:r w:rsidRPr="00D66119">
        <w:t xml:space="preserve"> </w:t>
      </w:r>
      <w:proofErr w:type="spellStart"/>
      <w:r w:rsidRPr="00D66119">
        <w:t>rainfed</w:t>
      </w:r>
      <w:proofErr w:type="spellEnd"/>
      <w:r w:rsidRPr="00D66119">
        <w:t xml:space="preserve"> lowlands rely on </w:t>
      </w:r>
      <w:r w:rsidR="00CA4A81" w:rsidRPr="00D66119">
        <w:t xml:space="preserve">managing </w:t>
      </w:r>
      <w:r w:rsidRPr="00D66119">
        <w:t>rainwater</w:t>
      </w:r>
      <w:r w:rsidR="00CA4A81" w:rsidRPr="00D66119">
        <w:t>. T</w:t>
      </w:r>
      <w:r w:rsidRPr="00D66119">
        <w:t xml:space="preserve">his is the traditional </w:t>
      </w:r>
      <w:r w:rsidR="000B0F79" w:rsidRPr="00D66119">
        <w:t xml:space="preserve">method of rice production, </w:t>
      </w:r>
      <w:r w:rsidR="00561F81" w:rsidRPr="00D66119">
        <w:t xml:space="preserve">and it </w:t>
      </w:r>
      <w:proofErr w:type="gramStart"/>
      <w:r w:rsidR="000B0F79" w:rsidRPr="00D66119">
        <w:t>is affected</w:t>
      </w:r>
      <w:proofErr w:type="gramEnd"/>
      <w:r w:rsidR="000B0F79" w:rsidRPr="00D66119">
        <w:t xml:space="preserve"> by problems linked to poor soil</w:t>
      </w:r>
      <w:r w:rsidR="00767CE9" w:rsidRPr="00D66119">
        <w:t>s</w:t>
      </w:r>
      <w:r w:rsidR="000B0F79" w:rsidRPr="00D66119">
        <w:t xml:space="preserve"> and </w:t>
      </w:r>
      <w:r w:rsidR="00767CE9" w:rsidRPr="00D66119">
        <w:t>weather hazards</w:t>
      </w:r>
      <w:r w:rsidR="000B0F79" w:rsidRPr="00D66119">
        <w:t xml:space="preserve"> such as drought</w:t>
      </w:r>
      <w:r w:rsidR="00767CE9" w:rsidRPr="00D66119">
        <w:t>s</w:t>
      </w:r>
      <w:r w:rsidR="000B0F79" w:rsidRPr="00D66119">
        <w:t xml:space="preserve"> and floods. </w:t>
      </w:r>
    </w:p>
    <w:p w14:paraId="29E0ED4B" w14:textId="13F4530D" w:rsidR="00317B1C" w:rsidRPr="00D66119" w:rsidRDefault="000B0F79" w:rsidP="004B2B0F">
      <w:pPr>
        <w:pStyle w:val="ListParagraph"/>
        <w:numPr>
          <w:ilvl w:val="0"/>
          <w:numId w:val="32"/>
        </w:numPr>
        <w:autoSpaceDE w:val="0"/>
        <w:autoSpaceDN w:val="0"/>
        <w:adjustRightInd w:val="0"/>
        <w:spacing w:after="120"/>
        <w:contextualSpacing w:val="0"/>
      </w:pPr>
      <w:r w:rsidRPr="00D66119">
        <w:t>Income from rice production in lowlands i</w:t>
      </w:r>
      <w:r w:rsidR="00767CE9" w:rsidRPr="00D66119">
        <w:t xml:space="preserve">s </w:t>
      </w:r>
      <w:r w:rsidRPr="00D66119">
        <w:t>low due to erratic rainfall (flood</w:t>
      </w:r>
      <w:r w:rsidR="005309D1" w:rsidRPr="00D66119">
        <w:t>s</w:t>
      </w:r>
      <w:r w:rsidRPr="00D66119">
        <w:t xml:space="preserve"> or drought). </w:t>
      </w:r>
    </w:p>
    <w:p w14:paraId="14705060" w14:textId="378ED2F4" w:rsidR="00F741FF" w:rsidRPr="00D66119" w:rsidRDefault="006A463E" w:rsidP="004B2B0F">
      <w:pPr>
        <w:pStyle w:val="ListParagraph"/>
        <w:numPr>
          <w:ilvl w:val="0"/>
          <w:numId w:val="2"/>
        </w:numPr>
        <w:shd w:val="clear" w:color="auto" w:fill="FFFFFF"/>
        <w:spacing w:after="120"/>
        <w:ind w:left="360"/>
        <w:contextualSpacing w:val="0"/>
      </w:pPr>
      <w:r w:rsidRPr="00D66119">
        <w:t xml:space="preserve">All land used to grow rice in Mali </w:t>
      </w:r>
      <w:r w:rsidR="005309D1" w:rsidRPr="00D66119">
        <w:t xml:space="preserve">is </w:t>
      </w:r>
      <w:r w:rsidRPr="00D66119">
        <w:t xml:space="preserve">subject to erosion and drought, whether upland or lowland. </w:t>
      </w:r>
    </w:p>
    <w:p w14:paraId="33C82933" w14:textId="4D8724A9" w:rsidR="00F741FF" w:rsidRPr="00D66119" w:rsidRDefault="006A463E" w:rsidP="004B2B0F">
      <w:pPr>
        <w:numPr>
          <w:ilvl w:val="0"/>
          <w:numId w:val="7"/>
        </w:numPr>
        <w:shd w:val="clear" w:color="auto" w:fill="FFFFFF"/>
        <w:spacing w:after="120"/>
      </w:pPr>
      <w:r w:rsidRPr="00D66119">
        <w:rPr>
          <w:lang w:eastAsia="fr-FR"/>
        </w:rPr>
        <w:t xml:space="preserve">In some communities, lack of access to land or having too little land hinders the development of rice farming. </w:t>
      </w:r>
    </w:p>
    <w:p w14:paraId="533110CA" w14:textId="376F7415" w:rsidR="00ED55A3" w:rsidRPr="00D66119" w:rsidRDefault="00CA4A81" w:rsidP="004B2B0F">
      <w:pPr>
        <w:numPr>
          <w:ilvl w:val="0"/>
          <w:numId w:val="33"/>
        </w:numPr>
        <w:shd w:val="clear" w:color="auto" w:fill="FFFFFF"/>
        <w:spacing w:after="120"/>
        <w:rPr>
          <w:lang w:eastAsia="fr-FR"/>
        </w:rPr>
      </w:pPr>
      <w:r w:rsidRPr="00D66119">
        <w:rPr>
          <w:lang w:eastAsia="fr-FR"/>
        </w:rPr>
        <w:t xml:space="preserve">Other challenges include </w:t>
      </w:r>
      <w:r w:rsidR="00392819" w:rsidRPr="00D66119">
        <w:rPr>
          <w:lang w:eastAsia="fr-FR"/>
        </w:rPr>
        <w:t>poor water</w:t>
      </w:r>
      <w:r w:rsidRPr="00D66119">
        <w:rPr>
          <w:lang w:eastAsia="fr-FR"/>
        </w:rPr>
        <w:t xml:space="preserve"> management</w:t>
      </w:r>
      <w:r w:rsidR="006A463E" w:rsidRPr="00D66119">
        <w:rPr>
          <w:lang w:eastAsia="fr-FR"/>
        </w:rPr>
        <w:t>,</w:t>
      </w:r>
      <w:r w:rsidR="00392819" w:rsidRPr="00D66119">
        <w:rPr>
          <w:lang w:eastAsia="fr-FR"/>
        </w:rPr>
        <w:t xml:space="preserve"> </w:t>
      </w:r>
      <w:r w:rsidRPr="00D66119">
        <w:rPr>
          <w:lang w:eastAsia="fr-FR"/>
        </w:rPr>
        <w:t>poor access to and</w:t>
      </w:r>
      <w:r w:rsidR="00392819" w:rsidRPr="00D66119">
        <w:rPr>
          <w:lang w:eastAsia="fr-FR"/>
        </w:rPr>
        <w:t xml:space="preserve"> use of inputs</w:t>
      </w:r>
      <w:r w:rsidRPr="00D66119">
        <w:rPr>
          <w:lang w:eastAsia="fr-FR"/>
        </w:rPr>
        <w:t xml:space="preserve">, </w:t>
      </w:r>
      <w:r w:rsidR="002C5DB1" w:rsidRPr="00D66119">
        <w:t xml:space="preserve">diseases </w:t>
      </w:r>
      <w:r w:rsidRPr="00D66119">
        <w:t xml:space="preserve">such as </w:t>
      </w:r>
      <w:r w:rsidR="009B4EF9" w:rsidRPr="00D66119">
        <w:t>r</w:t>
      </w:r>
      <w:r w:rsidR="002C5DB1" w:rsidRPr="00D66119">
        <w:t xml:space="preserve">ice yellow mottle virus, lack of access to improved varieties, </w:t>
      </w:r>
      <w:r w:rsidRPr="00D66119">
        <w:t xml:space="preserve">and </w:t>
      </w:r>
      <w:r w:rsidR="002C5DB1" w:rsidRPr="00D66119">
        <w:t xml:space="preserve">the high cost of seeds and farm inputs. </w:t>
      </w:r>
      <w:r w:rsidR="00D91C3E" w:rsidRPr="00D66119">
        <w:t>Across s</w:t>
      </w:r>
      <w:r w:rsidR="00BC1DC5" w:rsidRPr="00D66119">
        <w:t xml:space="preserve">ub-Saharan Africa, </w:t>
      </w:r>
      <w:r w:rsidR="00D91C3E" w:rsidRPr="00D66119">
        <w:t xml:space="preserve">severe infestations of </w:t>
      </w:r>
      <w:r w:rsidR="00BC1DC5" w:rsidRPr="00D66119">
        <w:t xml:space="preserve">rice yellow mottle virus cause great losses in rice production. </w:t>
      </w:r>
    </w:p>
    <w:p w14:paraId="020C029C" w14:textId="673A8188" w:rsidR="00F741FF" w:rsidRPr="00D66119" w:rsidRDefault="006A463E" w:rsidP="004B2B0F">
      <w:pPr>
        <w:spacing w:after="120"/>
        <w:rPr>
          <w:b/>
          <w:i/>
        </w:rPr>
      </w:pPr>
      <w:r w:rsidRPr="00D66119">
        <w:rPr>
          <w:b/>
          <w:i/>
        </w:rPr>
        <w:t>Gender aspects of rice farming</w:t>
      </w:r>
    </w:p>
    <w:p w14:paraId="21CCBB91" w14:textId="0E25F1B1" w:rsidR="00F741FF" w:rsidRPr="00D66119" w:rsidRDefault="006A463E" w:rsidP="004B2B0F">
      <w:pPr>
        <w:pStyle w:val="ListParagraph"/>
        <w:numPr>
          <w:ilvl w:val="0"/>
          <w:numId w:val="5"/>
        </w:numPr>
        <w:spacing w:after="120"/>
        <w:ind w:left="360"/>
        <w:contextualSpacing w:val="0"/>
      </w:pPr>
      <w:r w:rsidRPr="00D66119">
        <w:t xml:space="preserve">In Mali and across Africa, women are responsible for most of the </w:t>
      </w:r>
      <w:r w:rsidR="00561F81" w:rsidRPr="00D66119">
        <w:t xml:space="preserve">labour </w:t>
      </w:r>
      <w:r w:rsidRPr="00D66119">
        <w:t>in rice production, including transplanting</w:t>
      </w:r>
      <w:r w:rsidR="00E6113C" w:rsidRPr="00D66119">
        <w:t>,</w:t>
      </w:r>
      <w:r w:rsidRPr="00D66119">
        <w:t xml:space="preserve"> weeding</w:t>
      </w:r>
      <w:r w:rsidR="00E6113C" w:rsidRPr="00D66119">
        <w:t>, marketing</w:t>
      </w:r>
      <w:r w:rsidR="00561F81" w:rsidRPr="00D66119">
        <w:t>,</w:t>
      </w:r>
      <w:r w:rsidR="00E6113C" w:rsidRPr="00D66119">
        <w:t xml:space="preserve"> and </w:t>
      </w:r>
      <w:r w:rsidR="00ED738D" w:rsidRPr="00D66119">
        <w:t xml:space="preserve">steaming </w:t>
      </w:r>
      <w:r w:rsidR="00E6113C" w:rsidRPr="00D66119">
        <w:t>paddy</w:t>
      </w:r>
      <w:r w:rsidRPr="00D66119">
        <w:t xml:space="preserve">. </w:t>
      </w:r>
    </w:p>
    <w:p w14:paraId="4644798D" w14:textId="32589EA8" w:rsidR="00F741FF" w:rsidRPr="00D66119" w:rsidRDefault="006A463E" w:rsidP="004B2B0F">
      <w:pPr>
        <w:pStyle w:val="ListParagraph"/>
        <w:numPr>
          <w:ilvl w:val="0"/>
          <w:numId w:val="5"/>
        </w:numPr>
        <w:spacing w:after="120"/>
        <w:ind w:left="360"/>
        <w:contextualSpacing w:val="0"/>
      </w:pPr>
      <w:r w:rsidRPr="00D66119">
        <w:t xml:space="preserve">Despite their strong involvement in rice farming, women have limited access to: </w:t>
      </w:r>
    </w:p>
    <w:p w14:paraId="0311B85B" w14:textId="1B03EACC" w:rsidR="00F741FF" w:rsidRPr="00D66119" w:rsidRDefault="005309D1" w:rsidP="004B2B0F">
      <w:pPr>
        <w:pStyle w:val="ListParagraph"/>
        <w:numPr>
          <w:ilvl w:val="0"/>
          <w:numId w:val="34"/>
        </w:numPr>
        <w:spacing w:after="120"/>
        <w:ind w:left="1134" w:hanging="425"/>
        <w:contextualSpacing w:val="0"/>
      </w:pPr>
      <w:r w:rsidRPr="00D66119">
        <w:t>L</w:t>
      </w:r>
      <w:r w:rsidR="00ED738D" w:rsidRPr="00D66119">
        <w:t>and</w:t>
      </w:r>
      <w:r w:rsidR="00D87BCF" w:rsidRPr="00D66119">
        <w:t>:</w:t>
      </w:r>
      <w:r w:rsidRPr="00D66119">
        <w:t xml:space="preserve"> </w:t>
      </w:r>
      <w:r w:rsidR="006A463E" w:rsidRPr="00D66119">
        <w:t xml:space="preserve">Because of traditional customs in some regions, women only have access to damaged land granted to them as a loan. In some traditions, women have no right to land whatsoever. </w:t>
      </w:r>
      <w:r w:rsidR="004035CA" w:rsidRPr="00D66119">
        <w:t xml:space="preserve">Since 2013, a committee </w:t>
      </w:r>
      <w:r w:rsidR="00ED738D" w:rsidRPr="00D66119">
        <w:t xml:space="preserve">has been working on </w:t>
      </w:r>
      <w:r w:rsidR="004035CA" w:rsidRPr="00D66119">
        <w:t>eliminat</w:t>
      </w:r>
      <w:r w:rsidR="00ED738D" w:rsidRPr="00D66119">
        <w:t>ing</w:t>
      </w:r>
      <w:r w:rsidR="004035CA" w:rsidRPr="00D66119">
        <w:t xml:space="preserve"> discrimination against women </w:t>
      </w:r>
      <w:r w:rsidRPr="00D66119">
        <w:t xml:space="preserve">related to </w:t>
      </w:r>
      <w:r w:rsidR="004035CA" w:rsidRPr="00D66119">
        <w:t xml:space="preserve">access to land and resources </w:t>
      </w:r>
      <w:r w:rsidR="00ED738D" w:rsidRPr="00D66119">
        <w:t xml:space="preserve">such as </w:t>
      </w:r>
      <w:r w:rsidR="006A463E" w:rsidRPr="00D66119">
        <w:t>agricultural tools and equipment, farm inputs, and improved seeds</w:t>
      </w:r>
      <w:r w:rsidR="000E20A5" w:rsidRPr="00D66119">
        <w:t>.</w:t>
      </w:r>
    </w:p>
    <w:p w14:paraId="59DA3EA5" w14:textId="00535A19" w:rsidR="00F741FF" w:rsidRPr="00D66119" w:rsidRDefault="00D87BCF" w:rsidP="004B2B0F">
      <w:pPr>
        <w:pStyle w:val="ListParagraph"/>
        <w:numPr>
          <w:ilvl w:val="1"/>
          <w:numId w:val="5"/>
        </w:numPr>
        <w:spacing w:after="120"/>
        <w:ind w:left="1080"/>
        <w:contextualSpacing w:val="0"/>
      </w:pPr>
      <w:r w:rsidRPr="00D66119">
        <w:t>F</w:t>
      </w:r>
      <w:r w:rsidR="006A463E" w:rsidRPr="00D66119">
        <w:t>inancial resources (access to and control of income and loans)</w:t>
      </w:r>
      <w:r w:rsidR="000E20A5" w:rsidRPr="00D66119">
        <w:t>.</w:t>
      </w:r>
    </w:p>
    <w:p w14:paraId="24A213A4" w14:textId="18B41739" w:rsidR="00F741FF" w:rsidRPr="00D66119" w:rsidRDefault="00D87BCF" w:rsidP="004B2B0F">
      <w:pPr>
        <w:pStyle w:val="ListParagraph"/>
        <w:numPr>
          <w:ilvl w:val="1"/>
          <w:numId w:val="5"/>
        </w:numPr>
        <w:spacing w:after="120"/>
        <w:ind w:left="1080"/>
        <w:contextualSpacing w:val="0"/>
      </w:pPr>
      <w:r w:rsidRPr="00D66119">
        <w:t>K</w:t>
      </w:r>
      <w:r w:rsidR="006A463E" w:rsidRPr="00D66119">
        <w:t>nowledge and skills: training and agricultural extension services.</w:t>
      </w:r>
    </w:p>
    <w:p w14:paraId="78D840EF" w14:textId="77777777" w:rsidR="00F741FF" w:rsidRPr="00D66119" w:rsidRDefault="00F741FF" w:rsidP="004B2B0F">
      <w:pPr>
        <w:pStyle w:val="ListParagraph"/>
        <w:spacing w:after="120"/>
        <w:ind w:left="360" w:hanging="360"/>
        <w:contextualSpacing w:val="0"/>
        <w:rPr>
          <w:b/>
          <w:i/>
        </w:rPr>
      </w:pPr>
    </w:p>
    <w:p w14:paraId="01534878" w14:textId="5E0F6682" w:rsidR="00F741FF" w:rsidRPr="00D66119" w:rsidRDefault="006A463E" w:rsidP="004B2B0F">
      <w:pPr>
        <w:pStyle w:val="ListParagraph"/>
        <w:spacing w:after="120"/>
        <w:ind w:left="360" w:hanging="360"/>
        <w:contextualSpacing w:val="0"/>
      </w:pPr>
      <w:r w:rsidRPr="00D66119">
        <w:rPr>
          <w:b/>
          <w:i/>
        </w:rPr>
        <w:t xml:space="preserve">Predicted impact of climate change on rice production </w:t>
      </w:r>
      <w:r w:rsidR="000E20A5" w:rsidRPr="00D66119">
        <w:rPr>
          <w:b/>
          <w:i/>
        </w:rPr>
        <w:br/>
      </w:r>
    </w:p>
    <w:p w14:paraId="730FC4B6" w14:textId="77777777" w:rsidR="00F741FF" w:rsidRPr="00D66119" w:rsidRDefault="006A463E" w:rsidP="004B2B0F">
      <w:pPr>
        <w:pStyle w:val="ListParagraph"/>
        <w:spacing w:after="120"/>
        <w:contextualSpacing w:val="0"/>
      </w:pPr>
      <w:r w:rsidRPr="00D66119">
        <w:t xml:space="preserve">Like other crops, the changing climate adversely affects rice production. </w:t>
      </w:r>
    </w:p>
    <w:p w14:paraId="3EFA5EE6" w14:textId="679CF5A3" w:rsidR="00F741FF" w:rsidRPr="00D66119" w:rsidRDefault="006A463E" w:rsidP="004B2B0F">
      <w:pPr>
        <w:pStyle w:val="ListParagraph"/>
        <w:numPr>
          <w:ilvl w:val="0"/>
          <w:numId w:val="17"/>
        </w:numPr>
        <w:spacing w:after="120"/>
        <w:contextualSpacing w:val="0"/>
      </w:pPr>
      <w:r w:rsidRPr="00D66119">
        <w:t>Temperature increases can result in spikelet</w:t>
      </w:r>
      <w:r w:rsidR="00561F81" w:rsidRPr="00D66119">
        <w:t>*</w:t>
      </w:r>
      <w:r w:rsidRPr="00D66119">
        <w:t xml:space="preserve"> sterility and reduced seed quality, and thus reductions in yield. </w:t>
      </w:r>
    </w:p>
    <w:p w14:paraId="26176869" w14:textId="1EFE41FC" w:rsidR="00F741FF" w:rsidRPr="00D66119" w:rsidRDefault="006A463E" w:rsidP="004B2B0F">
      <w:pPr>
        <w:pStyle w:val="ListParagraph"/>
        <w:numPr>
          <w:ilvl w:val="0"/>
          <w:numId w:val="47"/>
        </w:numPr>
        <w:autoSpaceDE w:val="0"/>
        <w:autoSpaceDN w:val="0"/>
        <w:adjustRightInd w:val="0"/>
        <w:spacing w:after="120"/>
        <w:contextualSpacing w:val="0"/>
      </w:pPr>
      <w:proofErr w:type="gramStart"/>
      <w:r w:rsidRPr="00D66119">
        <w:t>Though</w:t>
      </w:r>
      <w:proofErr w:type="gramEnd"/>
      <w:r w:rsidRPr="00D66119">
        <w:t xml:space="preserve"> rice grows well in wet conditions, flash floods caused by rising levels of water following the opening of dams and channels for flood control make rice farming difficult.</w:t>
      </w:r>
      <w:r w:rsidR="00646115" w:rsidRPr="00D66119">
        <w:t xml:space="preserve"> </w:t>
      </w:r>
      <w:r w:rsidR="00BC7539" w:rsidRPr="00D66119">
        <w:t>T</w:t>
      </w:r>
      <w:r w:rsidR="00646115" w:rsidRPr="00D66119">
        <w:t xml:space="preserve">here are strong </w:t>
      </w:r>
      <w:r w:rsidR="00BC7539" w:rsidRPr="00D66119">
        <w:t xml:space="preserve">seasonal </w:t>
      </w:r>
      <w:r w:rsidR="00646115" w:rsidRPr="00D66119">
        <w:t>variations in rain</w:t>
      </w:r>
      <w:r w:rsidR="00BC7539" w:rsidRPr="00D66119">
        <w:t>fall,</w:t>
      </w:r>
      <w:r w:rsidR="00646115" w:rsidRPr="00D66119">
        <w:t xml:space="preserve"> </w:t>
      </w:r>
      <w:r w:rsidR="00D87BCF" w:rsidRPr="00D66119">
        <w:t xml:space="preserve">and </w:t>
      </w:r>
      <w:r w:rsidR="00E74790" w:rsidRPr="00D66119">
        <w:t>receding water levels</w:t>
      </w:r>
      <w:r w:rsidR="00646115" w:rsidRPr="00D66119">
        <w:t xml:space="preserve"> affect </w:t>
      </w:r>
      <w:r w:rsidR="00923447" w:rsidRPr="00D66119">
        <w:t xml:space="preserve">production </w:t>
      </w:r>
      <w:r w:rsidR="00BC7539" w:rsidRPr="00D66119">
        <w:t>that relies on</w:t>
      </w:r>
      <w:r w:rsidR="00923447" w:rsidRPr="00D66119">
        <w:t xml:space="preserve"> </w:t>
      </w:r>
      <w:r w:rsidR="005309D1" w:rsidRPr="00D66119">
        <w:t xml:space="preserve">irrigation water from </w:t>
      </w:r>
      <w:r w:rsidR="00923447" w:rsidRPr="00D66119">
        <w:t xml:space="preserve">dams in </w:t>
      </w:r>
      <w:proofErr w:type="spellStart"/>
      <w:r w:rsidR="00923447" w:rsidRPr="00D66119">
        <w:t>Sélingué</w:t>
      </w:r>
      <w:proofErr w:type="spellEnd"/>
      <w:r w:rsidR="00923447" w:rsidRPr="00D66119">
        <w:t xml:space="preserve"> and </w:t>
      </w:r>
      <w:proofErr w:type="spellStart"/>
      <w:r w:rsidR="00923447" w:rsidRPr="00D66119">
        <w:t>Markala</w:t>
      </w:r>
      <w:proofErr w:type="spellEnd"/>
      <w:r w:rsidR="00923447" w:rsidRPr="00D66119">
        <w:t>.</w:t>
      </w:r>
      <w:r w:rsidR="007A28CD" w:rsidRPr="00D66119">
        <w:t xml:space="preserve"> </w:t>
      </w:r>
    </w:p>
    <w:p w14:paraId="6B0D493A" w14:textId="48D8AD03" w:rsidR="00F741FF" w:rsidRPr="00D66119" w:rsidRDefault="006A463E" w:rsidP="004B2B0F">
      <w:pPr>
        <w:pStyle w:val="ListParagraph"/>
        <w:numPr>
          <w:ilvl w:val="0"/>
          <w:numId w:val="8"/>
        </w:numPr>
        <w:spacing w:after="120"/>
        <w:contextualSpacing w:val="0"/>
      </w:pPr>
      <w:r w:rsidRPr="00D66119">
        <w:lastRenderedPageBreak/>
        <w:t>Climate change</w:t>
      </w:r>
      <w:proofErr w:type="gramStart"/>
      <w:r w:rsidRPr="00D66119">
        <w:t>—which</w:t>
      </w:r>
      <w:proofErr w:type="gramEnd"/>
      <w:r w:rsidRPr="00D66119">
        <w:t xml:space="preserve"> results in water shortages and erratic rainfall patterns—increases the frequency and intensity of rice diseases and pest issues. </w:t>
      </w:r>
      <w:proofErr w:type="gramStart"/>
      <w:r w:rsidRPr="00D66119">
        <w:t>Also</w:t>
      </w:r>
      <w:proofErr w:type="gramEnd"/>
      <w:r w:rsidRPr="00D66119">
        <w:t>, weed infestation</w:t>
      </w:r>
      <w:r w:rsidR="00BC7539" w:rsidRPr="00D66119">
        <w:t>s</w:t>
      </w:r>
      <w:r w:rsidRPr="00D66119">
        <w:t xml:space="preserve"> could worsen and increase competition between rice plants and weeds. </w:t>
      </w:r>
    </w:p>
    <w:p w14:paraId="77BF220A" w14:textId="77777777" w:rsidR="00F741FF" w:rsidRPr="00D66119" w:rsidRDefault="006A463E" w:rsidP="004B2B0F">
      <w:pPr>
        <w:spacing w:after="120"/>
        <w:rPr>
          <w:b/>
          <w:i/>
        </w:rPr>
      </w:pPr>
      <w:r w:rsidRPr="00D66119">
        <w:rPr>
          <w:b/>
          <w:i/>
        </w:rPr>
        <w:t xml:space="preserve">Key information about rice farming </w:t>
      </w:r>
      <w:r w:rsidRPr="00D66119">
        <w:rPr>
          <w:b/>
          <w:i/>
        </w:rPr>
        <w:br/>
      </w:r>
    </w:p>
    <w:p w14:paraId="7A89D017" w14:textId="5A9FCE37" w:rsidR="00F741FF" w:rsidRPr="00D66119" w:rsidRDefault="006A463E" w:rsidP="004B2B0F">
      <w:pPr>
        <w:pStyle w:val="ListParagraph"/>
        <w:numPr>
          <w:ilvl w:val="0"/>
          <w:numId w:val="1"/>
        </w:numPr>
        <w:spacing w:after="120"/>
        <w:contextualSpacing w:val="0"/>
      </w:pPr>
      <w:r w:rsidRPr="00D66119">
        <w:rPr>
          <w:b/>
        </w:rPr>
        <w:t xml:space="preserve">Land preparation </w:t>
      </w:r>
    </w:p>
    <w:p w14:paraId="337D7C5B" w14:textId="2916AB3E" w:rsidR="005309D1" w:rsidRPr="00D66119" w:rsidRDefault="006A463E" w:rsidP="004B2B0F">
      <w:pPr>
        <w:pStyle w:val="ListParagraph"/>
        <w:spacing w:after="120"/>
        <w:ind w:left="357"/>
        <w:contextualSpacing w:val="0"/>
        <w:rPr>
          <w:i/>
          <w:iCs/>
        </w:rPr>
      </w:pPr>
      <w:r w:rsidRPr="00D66119">
        <w:t xml:space="preserve">In </w:t>
      </w:r>
      <w:proofErr w:type="gramStart"/>
      <w:r w:rsidRPr="00D66119">
        <w:t>rice-growing</w:t>
      </w:r>
      <w:proofErr w:type="gramEnd"/>
      <w:r w:rsidRPr="00D66119">
        <w:t xml:space="preserve"> areas with large population</w:t>
      </w:r>
      <w:r w:rsidR="00BC7539" w:rsidRPr="00D66119">
        <w:t>s</w:t>
      </w:r>
      <w:r w:rsidRPr="00D66119">
        <w:t xml:space="preserve"> of perennial weeds (for example, </w:t>
      </w:r>
      <w:proofErr w:type="spellStart"/>
      <w:r w:rsidRPr="00D66119">
        <w:rPr>
          <w:i/>
        </w:rPr>
        <w:t>Cyperus</w:t>
      </w:r>
      <w:proofErr w:type="spellEnd"/>
      <w:r w:rsidRPr="00D66119">
        <w:t xml:space="preserve"> species, </w:t>
      </w:r>
      <w:proofErr w:type="spellStart"/>
      <w:r w:rsidRPr="00D66119">
        <w:rPr>
          <w:i/>
        </w:rPr>
        <w:t>Paspalum</w:t>
      </w:r>
      <w:proofErr w:type="spellEnd"/>
      <w:r w:rsidRPr="00D66119">
        <w:rPr>
          <w:i/>
        </w:rPr>
        <w:t xml:space="preserve"> </w:t>
      </w:r>
      <w:proofErr w:type="spellStart"/>
      <w:r w:rsidRPr="00D66119">
        <w:rPr>
          <w:i/>
        </w:rPr>
        <w:t>distichum</w:t>
      </w:r>
      <w:proofErr w:type="spellEnd"/>
      <w:r w:rsidRPr="00D66119">
        <w:t xml:space="preserve">, and </w:t>
      </w:r>
      <w:proofErr w:type="spellStart"/>
      <w:r w:rsidRPr="00D66119">
        <w:rPr>
          <w:i/>
        </w:rPr>
        <w:t>Cynodon</w:t>
      </w:r>
      <w:proofErr w:type="spellEnd"/>
      <w:r w:rsidRPr="00D66119">
        <w:rPr>
          <w:i/>
        </w:rPr>
        <w:t xml:space="preserve"> </w:t>
      </w:r>
      <w:proofErr w:type="spellStart"/>
      <w:r w:rsidRPr="00D66119">
        <w:rPr>
          <w:i/>
        </w:rPr>
        <w:t>dactylon</w:t>
      </w:r>
      <w:proofErr w:type="spellEnd"/>
      <w:r w:rsidRPr="00D66119">
        <w:t xml:space="preserve">), disc plough immediately after harvest to expose weed roots to the sun. Alternatively, use a rake or hoe. </w:t>
      </w:r>
      <w:r w:rsidR="00561F81" w:rsidRPr="00D66119">
        <w:t>(</w:t>
      </w:r>
      <w:r w:rsidR="005309D1" w:rsidRPr="00D66119">
        <w:rPr>
          <w:i/>
        </w:rPr>
        <w:t>Note: Before broadcasting, radio hosts should research the prevalence of local weeds and their names in the local language</w:t>
      </w:r>
      <w:r w:rsidR="005309D1" w:rsidRPr="00D66119">
        <w:t>.</w:t>
      </w:r>
      <w:r w:rsidR="00561F81" w:rsidRPr="00D66119">
        <w:t>)</w:t>
      </w:r>
      <w:r w:rsidR="005309D1" w:rsidRPr="00D66119">
        <w:t xml:space="preserve"> </w:t>
      </w:r>
    </w:p>
    <w:p w14:paraId="3095EEAD" w14:textId="77777777" w:rsidR="00561F81" w:rsidRPr="00D66119" w:rsidRDefault="00561F81" w:rsidP="004B2B0F">
      <w:pPr>
        <w:pStyle w:val="ListParagraph"/>
        <w:numPr>
          <w:ilvl w:val="0"/>
          <w:numId w:val="9"/>
        </w:numPr>
        <w:spacing w:after="120"/>
        <w:contextualSpacing w:val="0"/>
      </w:pPr>
      <w:r w:rsidRPr="00D66119">
        <w:t xml:space="preserve">To destroy weed plants and seeds, as well as the eggs and larvae of some pests: </w:t>
      </w:r>
    </w:p>
    <w:p w14:paraId="2D9A1148" w14:textId="1B361586" w:rsidR="00561F81" w:rsidRPr="00D66119" w:rsidRDefault="00D87BCF" w:rsidP="004B2B0F">
      <w:pPr>
        <w:pStyle w:val="ListParagraph"/>
        <w:numPr>
          <w:ilvl w:val="1"/>
          <w:numId w:val="48"/>
        </w:numPr>
        <w:spacing w:after="120"/>
        <w:contextualSpacing w:val="0"/>
      </w:pPr>
      <w:r w:rsidRPr="00D66119">
        <w:t>u</w:t>
      </w:r>
      <w:r w:rsidR="003440AF" w:rsidRPr="00D66119">
        <w:t>se</w:t>
      </w:r>
      <w:r w:rsidR="007363C0" w:rsidRPr="00D66119">
        <w:t xml:space="preserve"> physical control</w:t>
      </w:r>
      <w:r w:rsidR="0008146C" w:rsidRPr="00D66119">
        <w:t>s</w:t>
      </w:r>
      <w:r w:rsidR="007363C0" w:rsidRPr="00D66119">
        <w:t xml:space="preserve"> such as mulch</w:t>
      </w:r>
      <w:r w:rsidR="00561F81" w:rsidRPr="00D66119">
        <w:t xml:space="preserve"> and</w:t>
      </w:r>
      <w:r w:rsidR="007363C0" w:rsidRPr="00D66119">
        <w:t xml:space="preserve"> trapping, </w:t>
      </w:r>
    </w:p>
    <w:p w14:paraId="1658BC63" w14:textId="04E47945" w:rsidR="00561F81" w:rsidRPr="00D66119" w:rsidRDefault="00D87BCF" w:rsidP="004B2B0F">
      <w:pPr>
        <w:pStyle w:val="ListParagraph"/>
        <w:numPr>
          <w:ilvl w:val="1"/>
          <w:numId w:val="48"/>
        </w:numPr>
        <w:spacing w:after="120"/>
        <w:contextualSpacing w:val="0"/>
      </w:pPr>
      <w:r w:rsidRPr="00D66119">
        <w:t>u</w:t>
      </w:r>
      <w:r w:rsidR="00561F81" w:rsidRPr="00D66119">
        <w:t xml:space="preserve">se </w:t>
      </w:r>
      <w:r w:rsidR="007363C0" w:rsidRPr="00D66119">
        <w:t xml:space="preserve">mechanical techniques (weeding, obstacles), </w:t>
      </w:r>
      <w:r w:rsidR="002A13ED" w:rsidRPr="00D66119">
        <w:t xml:space="preserve">and </w:t>
      </w:r>
    </w:p>
    <w:p w14:paraId="131B4B98" w14:textId="4C0CF966" w:rsidR="003440AF" w:rsidRPr="00D66119" w:rsidRDefault="00D87BCF" w:rsidP="004B2B0F">
      <w:pPr>
        <w:pStyle w:val="ListParagraph"/>
        <w:numPr>
          <w:ilvl w:val="1"/>
          <w:numId w:val="48"/>
        </w:numPr>
        <w:spacing w:after="120"/>
        <w:contextualSpacing w:val="0"/>
      </w:pPr>
      <w:proofErr w:type="gramStart"/>
      <w:r w:rsidRPr="00D66119">
        <w:t>b</w:t>
      </w:r>
      <w:r w:rsidR="002A13ED" w:rsidRPr="00D66119">
        <w:t>urn</w:t>
      </w:r>
      <w:proofErr w:type="gramEnd"/>
      <w:r w:rsidR="00954473" w:rsidRPr="00D66119">
        <w:t xml:space="preserve"> crop</w:t>
      </w:r>
      <w:r w:rsidR="002A13ED" w:rsidRPr="00D66119">
        <w:t xml:space="preserve"> residues</w:t>
      </w:r>
      <w:r w:rsidR="007363C0" w:rsidRPr="00D66119">
        <w:t xml:space="preserve"> after harvest</w:t>
      </w:r>
      <w:r w:rsidR="00321B78" w:rsidRPr="00D66119">
        <w:t xml:space="preserve"> when necessary</w:t>
      </w:r>
      <w:r w:rsidR="00561F81" w:rsidRPr="00D66119">
        <w:t xml:space="preserve">—for example, to manage a serious outbreak of </w:t>
      </w:r>
      <w:r w:rsidR="0083322C" w:rsidRPr="00D66119">
        <w:t>diseases or pests.</w:t>
      </w:r>
      <w:r w:rsidR="003440AF" w:rsidRPr="00D66119">
        <w:t xml:space="preserve">  </w:t>
      </w:r>
    </w:p>
    <w:p w14:paraId="06CEAE0F" w14:textId="1A7E0DCF" w:rsidR="00F741FF" w:rsidRPr="00D66119" w:rsidRDefault="006A463E" w:rsidP="004B2B0F">
      <w:pPr>
        <w:pStyle w:val="ListParagraph"/>
        <w:numPr>
          <w:ilvl w:val="0"/>
          <w:numId w:val="9"/>
        </w:numPr>
        <w:spacing w:after="120"/>
        <w:contextualSpacing w:val="0"/>
      </w:pPr>
      <w:r w:rsidRPr="00D66119">
        <w:t xml:space="preserve">Build dikes after ploughing. This reduces weed recovery or regrowth. Use a hoe or animal-drawn plough. </w:t>
      </w:r>
    </w:p>
    <w:p w14:paraId="70E479B1" w14:textId="204A7966" w:rsidR="003440AF" w:rsidRPr="00D66119" w:rsidRDefault="005309D1" w:rsidP="004B2B0F">
      <w:pPr>
        <w:pStyle w:val="ListParagraph"/>
        <w:numPr>
          <w:ilvl w:val="0"/>
          <w:numId w:val="9"/>
        </w:numPr>
        <w:spacing w:after="120"/>
        <w:contextualSpacing w:val="0"/>
      </w:pPr>
      <w:r w:rsidRPr="00D66119">
        <w:t>To reduce pest damage, r</w:t>
      </w:r>
      <w:r w:rsidR="003440AF" w:rsidRPr="00D66119">
        <w:t>otat</w:t>
      </w:r>
      <w:r w:rsidR="00BC7539" w:rsidRPr="00D66119">
        <w:t>e</w:t>
      </w:r>
      <w:r w:rsidR="003440AF" w:rsidRPr="00D66119">
        <w:t xml:space="preserve"> with legume</w:t>
      </w:r>
      <w:r w:rsidR="00BC7539" w:rsidRPr="00D66119">
        <w:t xml:space="preserve"> crops</w:t>
      </w:r>
      <w:r w:rsidR="003440AF" w:rsidRPr="00D66119">
        <w:t xml:space="preserve"> in irrigat</w:t>
      </w:r>
      <w:r w:rsidR="00BC7539" w:rsidRPr="00D66119">
        <w:t>ed</w:t>
      </w:r>
      <w:r w:rsidR="003440AF" w:rsidRPr="00D66119">
        <w:t xml:space="preserve"> areas and with cereal crops and tubers in lowlands. </w:t>
      </w:r>
    </w:p>
    <w:p w14:paraId="41F83C2F" w14:textId="6D13AB29" w:rsidR="00F741FF" w:rsidRPr="00D66119" w:rsidRDefault="006A463E" w:rsidP="004B2B0F">
      <w:pPr>
        <w:pStyle w:val="ListParagraph"/>
        <w:numPr>
          <w:ilvl w:val="0"/>
          <w:numId w:val="9"/>
        </w:numPr>
        <w:spacing w:after="120"/>
        <w:contextualSpacing w:val="0"/>
      </w:pPr>
      <w:r w:rsidRPr="00D66119">
        <w:t xml:space="preserve">Amend poor soils as necessary with chemical or organic amendments. </w:t>
      </w:r>
    </w:p>
    <w:p w14:paraId="6B299C88" w14:textId="20335BA7" w:rsidR="00F741FF" w:rsidRPr="00D66119" w:rsidRDefault="006A463E" w:rsidP="004B2B0F">
      <w:pPr>
        <w:pStyle w:val="ListParagraph"/>
        <w:numPr>
          <w:ilvl w:val="0"/>
          <w:numId w:val="9"/>
        </w:numPr>
        <w:spacing w:after="120"/>
        <w:ind w:left="357" w:hanging="357"/>
        <w:contextualSpacing w:val="0"/>
      </w:pPr>
      <w:r w:rsidRPr="00D66119">
        <w:t>Irrigate the field for puddling</w:t>
      </w:r>
      <w:r w:rsidR="00C170A6" w:rsidRPr="00D66119">
        <w:t>*</w:t>
      </w:r>
      <w:r w:rsidRPr="00D66119">
        <w:t xml:space="preserve"> before transplanting:</w:t>
      </w:r>
    </w:p>
    <w:p w14:paraId="26F2B47E" w14:textId="77777777" w:rsidR="00F741FF" w:rsidRPr="00D66119" w:rsidRDefault="00F741FF" w:rsidP="004B2B0F">
      <w:pPr>
        <w:pStyle w:val="ListParagraph"/>
        <w:spacing w:after="120"/>
        <w:ind w:left="1080"/>
        <w:contextualSpacing w:val="0"/>
      </w:pPr>
    </w:p>
    <w:p w14:paraId="480308C2" w14:textId="77777777" w:rsidR="00F741FF" w:rsidRPr="00D66119" w:rsidRDefault="006A463E" w:rsidP="004B2B0F">
      <w:pPr>
        <w:pStyle w:val="ListParagraph"/>
        <w:numPr>
          <w:ilvl w:val="0"/>
          <w:numId w:val="1"/>
        </w:numPr>
        <w:spacing w:after="120"/>
        <w:contextualSpacing w:val="0"/>
      </w:pPr>
      <w:r w:rsidRPr="00D66119">
        <w:rPr>
          <w:b/>
        </w:rPr>
        <w:t>Planting</w:t>
      </w:r>
      <w:r w:rsidRPr="00D66119">
        <w:t>:</w:t>
      </w:r>
      <w:r w:rsidRPr="00D66119">
        <w:rPr>
          <w:b/>
        </w:rPr>
        <w:t xml:space="preserve"> </w:t>
      </w:r>
    </w:p>
    <w:p w14:paraId="3773E327" w14:textId="2E707C75" w:rsidR="00F741FF" w:rsidRPr="00D66119" w:rsidRDefault="006A463E" w:rsidP="004B2B0F">
      <w:pPr>
        <w:pStyle w:val="ListParagraph"/>
        <w:spacing w:after="120"/>
        <w:contextualSpacing w:val="0"/>
      </w:pPr>
      <w:r w:rsidRPr="00D66119">
        <w:t>The best variety is the one that is best adapted to a particular area, including the weather conditions and the soil</w:t>
      </w:r>
      <w:r w:rsidR="003440AF" w:rsidRPr="00D66119">
        <w:t xml:space="preserve"> type</w:t>
      </w:r>
      <w:r w:rsidRPr="00D66119">
        <w:t xml:space="preserve">, and that best meets </w:t>
      </w:r>
      <w:proofErr w:type="gramStart"/>
      <w:r w:rsidRPr="00D66119">
        <w:t>farmers’</w:t>
      </w:r>
      <w:proofErr w:type="gramEnd"/>
      <w:r w:rsidRPr="00D66119">
        <w:t xml:space="preserve"> and consumers’ needs. A good-yielding variety is not always the best one for the producer. The choice of variety depends on the following factors:</w:t>
      </w:r>
    </w:p>
    <w:p w14:paraId="73DE1F7D" w14:textId="77777777" w:rsidR="00F741FF" w:rsidRPr="00D66119" w:rsidRDefault="00F741FF" w:rsidP="004B2B0F">
      <w:pPr>
        <w:pStyle w:val="ListParagraph"/>
        <w:spacing w:after="120"/>
        <w:contextualSpacing w:val="0"/>
      </w:pPr>
    </w:p>
    <w:p w14:paraId="2B6AF3D3" w14:textId="06F48057" w:rsidR="00F741FF" w:rsidRPr="00D66119" w:rsidRDefault="006A463E" w:rsidP="004B2B0F">
      <w:pPr>
        <w:pStyle w:val="ListParagraph"/>
        <w:numPr>
          <w:ilvl w:val="0"/>
          <w:numId w:val="18"/>
        </w:numPr>
        <w:spacing w:after="120"/>
        <w:contextualSpacing w:val="0"/>
      </w:pPr>
      <w:r w:rsidRPr="00D66119">
        <w:t>water availability (</w:t>
      </w:r>
      <w:proofErr w:type="spellStart"/>
      <w:r w:rsidRPr="00D66119">
        <w:t>rainfed</w:t>
      </w:r>
      <w:proofErr w:type="spellEnd"/>
      <w:r w:rsidRPr="00D66119">
        <w:t xml:space="preserve"> or paddy rice)</w:t>
      </w:r>
      <w:r w:rsidR="003440AF" w:rsidRPr="00D66119">
        <w:t>;</w:t>
      </w:r>
    </w:p>
    <w:p w14:paraId="4118B168" w14:textId="6CEC4013" w:rsidR="00F741FF" w:rsidRPr="00D66119" w:rsidRDefault="006A463E" w:rsidP="004B2B0F">
      <w:pPr>
        <w:pStyle w:val="ListParagraph"/>
        <w:numPr>
          <w:ilvl w:val="0"/>
          <w:numId w:val="18"/>
        </w:numPr>
        <w:spacing w:after="120"/>
        <w:contextualSpacing w:val="0"/>
      </w:pPr>
      <w:r w:rsidRPr="00D66119">
        <w:t>soil type</w:t>
      </w:r>
      <w:r w:rsidR="003440AF" w:rsidRPr="00D66119">
        <w:t>;</w:t>
      </w:r>
    </w:p>
    <w:p w14:paraId="6B5AAEC2" w14:textId="3E631B21" w:rsidR="00F741FF" w:rsidRPr="00D66119" w:rsidRDefault="006A463E" w:rsidP="004B2B0F">
      <w:pPr>
        <w:pStyle w:val="ListParagraph"/>
        <w:numPr>
          <w:ilvl w:val="0"/>
          <w:numId w:val="18"/>
        </w:numPr>
        <w:spacing w:after="120"/>
        <w:contextualSpacing w:val="0"/>
      </w:pPr>
      <w:r w:rsidRPr="00D66119">
        <w:t>geographic location</w:t>
      </w:r>
      <w:r w:rsidR="003440AF" w:rsidRPr="00D66119">
        <w:t>;</w:t>
      </w:r>
      <w:r w:rsidRPr="00D66119">
        <w:t xml:space="preserve"> </w:t>
      </w:r>
    </w:p>
    <w:p w14:paraId="10EF295D" w14:textId="7B148F23" w:rsidR="00F741FF" w:rsidRPr="00D66119" w:rsidRDefault="006A463E" w:rsidP="004B2B0F">
      <w:pPr>
        <w:pStyle w:val="ListParagraph"/>
        <w:numPr>
          <w:ilvl w:val="0"/>
          <w:numId w:val="18"/>
        </w:numPr>
        <w:spacing w:after="120"/>
        <w:contextualSpacing w:val="0"/>
      </w:pPr>
      <w:r w:rsidRPr="00D66119">
        <w:t>whether the crop is raised for home consumption or marketing</w:t>
      </w:r>
      <w:r w:rsidR="003440AF" w:rsidRPr="00D66119">
        <w:t>;</w:t>
      </w:r>
    </w:p>
    <w:p w14:paraId="42128304" w14:textId="60CAC1D9" w:rsidR="00F741FF" w:rsidRPr="00D66119" w:rsidRDefault="006A463E" w:rsidP="004B2B0F">
      <w:pPr>
        <w:pStyle w:val="ListParagraph"/>
        <w:numPr>
          <w:ilvl w:val="0"/>
          <w:numId w:val="18"/>
        </w:numPr>
        <w:shd w:val="clear" w:color="auto" w:fill="FFFFFF"/>
        <w:spacing w:after="120"/>
        <w:contextualSpacing w:val="0"/>
      </w:pPr>
      <w:r w:rsidRPr="00D66119">
        <w:t>germination rate</w:t>
      </w:r>
      <w:r w:rsidR="003440AF" w:rsidRPr="00D66119">
        <w:t>;</w:t>
      </w:r>
      <w:r w:rsidRPr="00D66119">
        <w:t xml:space="preserve"> </w:t>
      </w:r>
    </w:p>
    <w:p w14:paraId="5B390D10" w14:textId="5D7B97FE" w:rsidR="00F741FF" w:rsidRPr="00D66119" w:rsidRDefault="006A463E" w:rsidP="004B2B0F">
      <w:pPr>
        <w:pStyle w:val="ListParagraph"/>
        <w:numPr>
          <w:ilvl w:val="0"/>
          <w:numId w:val="18"/>
        </w:numPr>
        <w:shd w:val="clear" w:color="auto" w:fill="FFFFFF"/>
        <w:spacing w:after="120"/>
        <w:contextualSpacing w:val="0"/>
      </w:pPr>
      <w:r w:rsidRPr="00D66119">
        <w:t>time till maturity</w:t>
      </w:r>
      <w:r w:rsidR="003440AF" w:rsidRPr="00D66119">
        <w:t>;</w:t>
      </w:r>
    </w:p>
    <w:p w14:paraId="36B70C22" w14:textId="6982D645" w:rsidR="00F741FF" w:rsidRPr="00D66119" w:rsidRDefault="006A463E" w:rsidP="004B2B0F">
      <w:pPr>
        <w:pStyle w:val="ListParagraph"/>
        <w:numPr>
          <w:ilvl w:val="0"/>
          <w:numId w:val="18"/>
        </w:numPr>
        <w:shd w:val="clear" w:color="auto" w:fill="FFFFFF"/>
        <w:spacing w:after="120"/>
        <w:contextualSpacing w:val="0"/>
      </w:pPr>
      <w:r w:rsidRPr="00D66119">
        <w:t>plant size</w:t>
      </w:r>
      <w:r w:rsidR="003440AF" w:rsidRPr="00D66119">
        <w:t>;</w:t>
      </w:r>
    </w:p>
    <w:p w14:paraId="27594EB8" w14:textId="5B62FD97" w:rsidR="00F741FF" w:rsidRPr="00D66119" w:rsidRDefault="00E839B9" w:rsidP="004B2B0F">
      <w:pPr>
        <w:pStyle w:val="ListParagraph"/>
        <w:numPr>
          <w:ilvl w:val="0"/>
          <w:numId w:val="18"/>
        </w:numPr>
        <w:shd w:val="clear" w:color="auto" w:fill="FFFFFF"/>
        <w:spacing w:after="120"/>
        <w:contextualSpacing w:val="0"/>
      </w:pPr>
      <w:r w:rsidRPr="00D66119">
        <w:t>s</w:t>
      </w:r>
      <w:r w:rsidR="006A463E" w:rsidRPr="00D66119">
        <w:t>eed quality</w:t>
      </w:r>
      <w:r w:rsidR="003440AF" w:rsidRPr="00D66119">
        <w:t>;</w:t>
      </w:r>
      <w:r w:rsidR="006A463E" w:rsidRPr="00D66119">
        <w:t xml:space="preserve"> </w:t>
      </w:r>
    </w:p>
    <w:p w14:paraId="282D9E92" w14:textId="7FA7729A" w:rsidR="00F741FF" w:rsidRPr="00D66119" w:rsidRDefault="006A463E" w:rsidP="004B2B0F">
      <w:pPr>
        <w:pStyle w:val="ListParagraph"/>
        <w:numPr>
          <w:ilvl w:val="0"/>
          <w:numId w:val="18"/>
        </w:numPr>
        <w:spacing w:after="120"/>
        <w:contextualSpacing w:val="0"/>
      </w:pPr>
      <w:r w:rsidRPr="00D66119">
        <w:t>resistance to pests and diseases</w:t>
      </w:r>
      <w:r w:rsidR="003440AF" w:rsidRPr="00D66119">
        <w:t>;</w:t>
      </w:r>
    </w:p>
    <w:p w14:paraId="79290394" w14:textId="55E47B99" w:rsidR="00F741FF" w:rsidRPr="00D66119" w:rsidRDefault="006A463E" w:rsidP="004B2B0F">
      <w:pPr>
        <w:pStyle w:val="ListParagraph"/>
        <w:numPr>
          <w:ilvl w:val="0"/>
          <w:numId w:val="18"/>
        </w:numPr>
        <w:spacing w:after="120"/>
        <w:contextualSpacing w:val="0"/>
      </w:pPr>
      <w:r w:rsidRPr="00D66119">
        <w:lastRenderedPageBreak/>
        <w:t>potential yield</w:t>
      </w:r>
      <w:r w:rsidR="003440AF" w:rsidRPr="00D66119">
        <w:t>;</w:t>
      </w:r>
    </w:p>
    <w:p w14:paraId="357B3BFA" w14:textId="39668DF3" w:rsidR="00F741FF" w:rsidRPr="00D66119" w:rsidRDefault="006A463E" w:rsidP="004B2B0F">
      <w:pPr>
        <w:pStyle w:val="ListParagraph"/>
        <w:numPr>
          <w:ilvl w:val="0"/>
          <w:numId w:val="18"/>
        </w:numPr>
        <w:spacing w:after="120"/>
        <w:contextualSpacing w:val="0"/>
      </w:pPr>
      <w:r w:rsidRPr="00D66119">
        <w:t>taste and nutritional qualities</w:t>
      </w:r>
      <w:r w:rsidR="003440AF" w:rsidRPr="00D66119">
        <w:t>;</w:t>
      </w:r>
      <w:r w:rsidRPr="00D66119">
        <w:t xml:space="preserve"> </w:t>
      </w:r>
    </w:p>
    <w:p w14:paraId="53B8BF5C" w14:textId="2E60764D" w:rsidR="00F741FF" w:rsidRPr="00D66119" w:rsidRDefault="006A463E" w:rsidP="004B2B0F">
      <w:pPr>
        <w:pStyle w:val="ListParagraph"/>
        <w:numPr>
          <w:ilvl w:val="0"/>
          <w:numId w:val="18"/>
        </w:numPr>
        <w:spacing w:after="120"/>
        <w:contextualSpacing w:val="0"/>
      </w:pPr>
      <w:proofErr w:type="gramStart"/>
      <w:r w:rsidRPr="00D66119">
        <w:t>yield</w:t>
      </w:r>
      <w:proofErr w:type="gramEnd"/>
      <w:r w:rsidRPr="00D66119">
        <w:t xml:space="preserve"> after post-harvest handling (husking, steaming, sieving, etc.)</w:t>
      </w:r>
      <w:r w:rsidR="003440AF" w:rsidRPr="00D66119">
        <w:t>;</w:t>
      </w:r>
    </w:p>
    <w:p w14:paraId="71920895" w14:textId="45A72557" w:rsidR="00F741FF" w:rsidRPr="00D66119" w:rsidRDefault="006A463E" w:rsidP="004B2B0F">
      <w:pPr>
        <w:pStyle w:val="ListParagraph"/>
        <w:numPr>
          <w:ilvl w:val="0"/>
          <w:numId w:val="18"/>
        </w:numPr>
        <w:shd w:val="clear" w:color="auto" w:fill="FFFFFF"/>
        <w:spacing w:after="120"/>
        <w:contextualSpacing w:val="0"/>
      </w:pPr>
      <w:r w:rsidRPr="00D66119">
        <w:t>ability to meet market quality standards</w:t>
      </w:r>
      <w:r w:rsidR="003440AF" w:rsidRPr="00D66119">
        <w:t>;</w:t>
      </w:r>
    </w:p>
    <w:p w14:paraId="7C848389" w14:textId="38504B61" w:rsidR="003440AF" w:rsidRPr="00D66119" w:rsidRDefault="003440AF" w:rsidP="004B2B0F">
      <w:pPr>
        <w:pStyle w:val="ListParagraph"/>
        <w:numPr>
          <w:ilvl w:val="0"/>
          <w:numId w:val="18"/>
        </w:numPr>
        <w:shd w:val="clear" w:color="auto" w:fill="FFFFFF"/>
        <w:spacing w:after="120"/>
        <w:contextualSpacing w:val="0"/>
      </w:pPr>
      <w:r w:rsidRPr="00D66119">
        <w:t>colour of the grain (white or golden);</w:t>
      </w:r>
    </w:p>
    <w:p w14:paraId="02D237E1" w14:textId="392D8B48" w:rsidR="003440AF" w:rsidRPr="00D66119" w:rsidRDefault="003440AF" w:rsidP="004B2B0F">
      <w:pPr>
        <w:pStyle w:val="ListParagraph"/>
        <w:numPr>
          <w:ilvl w:val="0"/>
          <w:numId w:val="18"/>
        </w:numPr>
        <w:shd w:val="clear" w:color="auto" w:fill="FFFFFF"/>
        <w:spacing w:after="120"/>
        <w:contextualSpacing w:val="0"/>
      </w:pPr>
      <w:r w:rsidRPr="00D66119">
        <w:t>increase in kernel size after cooking;</w:t>
      </w:r>
    </w:p>
    <w:p w14:paraId="23C8453F" w14:textId="28C893C6" w:rsidR="003440AF" w:rsidRPr="00D66119" w:rsidRDefault="003440AF" w:rsidP="004B2B0F">
      <w:pPr>
        <w:pStyle w:val="ListParagraph"/>
        <w:numPr>
          <w:ilvl w:val="0"/>
          <w:numId w:val="18"/>
        </w:numPr>
        <w:shd w:val="clear" w:color="auto" w:fill="FFFFFF"/>
        <w:spacing w:after="120"/>
        <w:contextualSpacing w:val="0"/>
      </w:pPr>
      <w:proofErr w:type="gramStart"/>
      <w:r w:rsidRPr="00D66119">
        <w:t>cost</w:t>
      </w:r>
      <w:proofErr w:type="gramEnd"/>
      <w:r w:rsidRPr="00D66119">
        <w:t xml:space="preserve">. </w:t>
      </w:r>
    </w:p>
    <w:p w14:paraId="0A602602" w14:textId="77777777" w:rsidR="00F741FF" w:rsidRPr="00D66119" w:rsidRDefault="00F741FF" w:rsidP="004B2B0F">
      <w:pPr>
        <w:pStyle w:val="ListParagraph"/>
        <w:shd w:val="clear" w:color="auto" w:fill="FFFFFF"/>
        <w:spacing w:after="120"/>
        <w:contextualSpacing w:val="0"/>
      </w:pPr>
    </w:p>
    <w:p w14:paraId="259EC12B" w14:textId="77777777" w:rsidR="00F741FF" w:rsidRPr="00D66119" w:rsidRDefault="006A463E" w:rsidP="004B2B0F">
      <w:pPr>
        <w:pStyle w:val="ListParagraph"/>
        <w:shd w:val="clear" w:color="auto" w:fill="FFFFFF"/>
        <w:spacing w:after="120"/>
        <w:contextualSpacing w:val="0"/>
      </w:pPr>
      <w:r w:rsidRPr="00D66119">
        <w:t xml:space="preserve">Use good quality seeds not damaged by insects and free of foreign material (weed seeds, stones, residues, etc.). Before planting, ensure that seeds have a high viability rate (above 80%). Test viability by adding water to seeds. Discard seeds that float. </w:t>
      </w:r>
    </w:p>
    <w:p w14:paraId="56654910" w14:textId="77777777" w:rsidR="00F741FF" w:rsidRPr="00D66119" w:rsidRDefault="00F741FF" w:rsidP="004B2B0F">
      <w:pPr>
        <w:pStyle w:val="ListParagraph"/>
        <w:shd w:val="clear" w:color="auto" w:fill="FFFFFF"/>
        <w:spacing w:after="120"/>
        <w:contextualSpacing w:val="0"/>
      </w:pPr>
    </w:p>
    <w:p w14:paraId="06B0DEBB" w14:textId="5209D12F" w:rsidR="00F741FF" w:rsidRPr="00D66119" w:rsidRDefault="006A463E" w:rsidP="004B2B0F">
      <w:pPr>
        <w:pStyle w:val="ListParagraph"/>
        <w:shd w:val="clear" w:color="auto" w:fill="FFFFFF"/>
        <w:spacing w:after="120"/>
        <w:contextualSpacing w:val="0"/>
      </w:pPr>
      <w:r w:rsidRPr="00D66119">
        <w:rPr>
          <w:lang w:eastAsia="fr-FR"/>
        </w:rPr>
        <w:t xml:space="preserve">In Mali, the </w:t>
      </w:r>
      <w:r w:rsidR="005309D1" w:rsidRPr="00D66119">
        <w:rPr>
          <w:lang w:eastAsia="fr-FR"/>
        </w:rPr>
        <w:t xml:space="preserve">Rural Economy Institute’s (IER) </w:t>
      </w:r>
      <w:r w:rsidRPr="00D66119">
        <w:rPr>
          <w:lang w:eastAsia="fr-FR"/>
        </w:rPr>
        <w:t>National</w:t>
      </w:r>
      <w:r w:rsidR="00913153" w:rsidRPr="00D66119">
        <w:rPr>
          <w:lang w:eastAsia="fr-FR"/>
        </w:rPr>
        <w:t xml:space="preserve"> Research</w:t>
      </w:r>
      <w:r w:rsidRPr="00D66119">
        <w:rPr>
          <w:lang w:eastAsia="fr-FR"/>
        </w:rPr>
        <w:t xml:space="preserve"> Program</w:t>
      </w:r>
      <w:r w:rsidR="00913153" w:rsidRPr="00D66119">
        <w:rPr>
          <w:lang w:eastAsia="fr-FR"/>
        </w:rPr>
        <w:t xml:space="preserve"> on Rice </w:t>
      </w:r>
      <w:r w:rsidRPr="00D66119">
        <w:rPr>
          <w:lang w:eastAsia="fr-FR"/>
        </w:rPr>
        <w:t xml:space="preserve">has developed high-yielding varieties that are adapted to social, economic, and </w:t>
      </w:r>
      <w:proofErr w:type="spellStart"/>
      <w:r w:rsidRPr="00D66119">
        <w:rPr>
          <w:lang w:eastAsia="fr-FR"/>
        </w:rPr>
        <w:t>agroecological</w:t>
      </w:r>
      <w:proofErr w:type="spellEnd"/>
      <w:r w:rsidR="00C170A6" w:rsidRPr="00D66119">
        <w:rPr>
          <w:lang w:eastAsia="fr-FR"/>
        </w:rPr>
        <w:t>*</w:t>
      </w:r>
      <w:r w:rsidRPr="00D66119">
        <w:rPr>
          <w:lang w:eastAsia="fr-FR"/>
        </w:rPr>
        <w:t xml:space="preserve"> conditions. These include:</w:t>
      </w:r>
    </w:p>
    <w:p w14:paraId="4A5D5F56" w14:textId="77777777" w:rsidR="00F741FF" w:rsidRPr="00D66119" w:rsidRDefault="006A463E" w:rsidP="004B2B0F">
      <w:pPr>
        <w:pStyle w:val="ListParagraph"/>
        <w:numPr>
          <w:ilvl w:val="0"/>
          <w:numId w:val="19"/>
        </w:numPr>
        <w:shd w:val="clear" w:color="auto" w:fill="FFFFFF"/>
        <w:spacing w:after="120"/>
        <w:contextualSpacing w:val="0"/>
        <w:rPr>
          <w:lang w:eastAsia="fr-FR"/>
        </w:rPr>
      </w:pPr>
      <w:r w:rsidRPr="00D66119">
        <w:rPr>
          <w:i/>
          <w:lang w:eastAsia="fr-FR"/>
        </w:rPr>
        <w:t>Irrigated rice</w:t>
      </w:r>
      <w:r w:rsidRPr="00D66119">
        <w:rPr>
          <w:lang w:eastAsia="fr-FR"/>
        </w:rPr>
        <w:t xml:space="preserve">: medium duration (130-135 days) and high-yielding varieties (9-10 tonnes per hectare) such as </w:t>
      </w:r>
      <w:proofErr w:type="spellStart"/>
      <w:r w:rsidRPr="00D66119">
        <w:rPr>
          <w:lang w:eastAsia="fr-FR"/>
        </w:rPr>
        <w:t>Sahélika</w:t>
      </w:r>
      <w:proofErr w:type="spellEnd"/>
      <w:r w:rsidRPr="00D66119">
        <w:rPr>
          <w:lang w:eastAsia="fr-FR"/>
        </w:rPr>
        <w:t xml:space="preserve">, </w:t>
      </w:r>
      <w:proofErr w:type="spellStart"/>
      <w:r w:rsidRPr="00D66119">
        <w:rPr>
          <w:lang w:eastAsia="fr-FR"/>
        </w:rPr>
        <w:t>Jama</w:t>
      </w:r>
      <w:proofErr w:type="spellEnd"/>
      <w:r w:rsidRPr="00D66119">
        <w:rPr>
          <w:lang w:eastAsia="fr-FR"/>
        </w:rPr>
        <w:t xml:space="preserve"> </w:t>
      </w:r>
      <w:proofErr w:type="spellStart"/>
      <w:r w:rsidRPr="00D66119">
        <w:rPr>
          <w:lang w:eastAsia="fr-FR"/>
        </w:rPr>
        <w:t>Jigi</w:t>
      </w:r>
      <w:proofErr w:type="spellEnd"/>
      <w:r w:rsidRPr="00D66119">
        <w:rPr>
          <w:lang w:eastAsia="fr-FR"/>
        </w:rPr>
        <w:t xml:space="preserve">, and NERICA L – IER – 2. </w:t>
      </w:r>
    </w:p>
    <w:p w14:paraId="7B1F30F1" w14:textId="77777777" w:rsidR="00F741FF" w:rsidRPr="00D66119" w:rsidRDefault="006A463E" w:rsidP="004B2B0F">
      <w:pPr>
        <w:pStyle w:val="ListParagraph"/>
        <w:numPr>
          <w:ilvl w:val="0"/>
          <w:numId w:val="19"/>
        </w:numPr>
        <w:shd w:val="clear" w:color="auto" w:fill="FFFFFF"/>
        <w:spacing w:after="120"/>
        <w:contextualSpacing w:val="0"/>
        <w:rPr>
          <w:i/>
        </w:rPr>
      </w:pPr>
      <w:r w:rsidRPr="00D66119">
        <w:rPr>
          <w:i/>
        </w:rPr>
        <w:t>Double-cropped rice</w:t>
      </w:r>
      <w:r w:rsidRPr="00D66119">
        <w:t>: medium duration varieties (120-135 days) with a yield of six tonnes per hectare (</w:t>
      </w:r>
      <w:proofErr w:type="spellStart"/>
      <w:r w:rsidRPr="00D66119">
        <w:t>Nionoka</w:t>
      </w:r>
      <w:proofErr w:type="spellEnd"/>
      <w:r w:rsidRPr="00D66119">
        <w:t xml:space="preserve">) and short duration varieties (110-125 days) with a yield of 5-6 tonnes per hectare, including </w:t>
      </w:r>
      <w:proofErr w:type="spellStart"/>
      <w:r w:rsidRPr="00D66119">
        <w:t>Sambala</w:t>
      </w:r>
      <w:proofErr w:type="spellEnd"/>
      <w:r w:rsidRPr="00D66119">
        <w:t xml:space="preserve"> </w:t>
      </w:r>
      <w:proofErr w:type="spellStart"/>
      <w:r w:rsidRPr="00D66119">
        <w:t>Malo</w:t>
      </w:r>
      <w:proofErr w:type="spellEnd"/>
      <w:r w:rsidRPr="00D66119">
        <w:t xml:space="preserve"> and NERICA L – IER – 1.</w:t>
      </w:r>
    </w:p>
    <w:p w14:paraId="76A5916C" w14:textId="717DC66F" w:rsidR="00F741FF" w:rsidRPr="00D66119" w:rsidRDefault="006A463E" w:rsidP="004B2B0F">
      <w:pPr>
        <w:pStyle w:val="ListParagraph"/>
        <w:numPr>
          <w:ilvl w:val="0"/>
          <w:numId w:val="19"/>
        </w:numPr>
        <w:shd w:val="clear" w:color="auto" w:fill="FFFFFF"/>
        <w:spacing w:after="120"/>
        <w:contextualSpacing w:val="0"/>
      </w:pPr>
      <w:r w:rsidRPr="00D66119">
        <w:rPr>
          <w:i/>
        </w:rPr>
        <w:t xml:space="preserve">Lowland and </w:t>
      </w:r>
      <w:proofErr w:type="spellStart"/>
      <w:r w:rsidRPr="00D66119">
        <w:rPr>
          <w:i/>
        </w:rPr>
        <w:t>rainfed</w:t>
      </w:r>
      <w:proofErr w:type="spellEnd"/>
      <w:r w:rsidRPr="00D66119">
        <w:rPr>
          <w:i/>
        </w:rPr>
        <w:t xml:space="preserve"> rice</w:t>
      </w:r>
      <w:r w:rsidRPr="00D66119">
        <w:t xml:space="preserve">: Short duration varieties: ADNY-11 (120 days), </w:t>
      </w:r>
      <w:proofErr w:type="spellStart"/>
      <w:r w:rsidRPr="00D66119">
        <w:t>Wassa</w:t>
      </w:r>
      <w:proofErr w:type="spellEnd"/>
      <w:r w:rsidRPr="00D66119">
        <w:t xml:space="preserve"> (110 days), </w:t>
      </w:r>
      <w:proofErr w:type="spellStart"/>
      <w:r w:rsidRPr="00D66119">
        <w:t>Nianoka</w:t>
      </w:r>
      <w:proofErr w:type="spellEnd"/>
      <w:r w:rsidRPr="00D66119">
        <w:t xml:space="preserve"> (120 days), NERICA L1 (125 days), and NERICA 4 (100 days) at various water depths in lowlands. Short duration varieties (95-120 days) under exclusively </w:t>
      </w:r>
      <w:proofErr w:type="spellStart"/>
      <w:r w:rsidRPr="00D66119">
        <w:t>rainfed</w:t>
      </w:r>
      <w:proofErr w:type="spellEnd"/>
      <w:r w:rsidRPr="00D66119">
        <w:t xml:space="preserve"> conditions. </w:t>
      </w:r>
      <w:r w:rsidR="00845C43" w:rsidRPr="00D66119">
        <w:t>The p</w:t>
      </w:r>
      <w:r w:rsidRPr="00D66119">
        <w:t xml:space="preserve">otential yield for these varieties varies from 3-4.5 tonnes per hectare. </w:t>
      </w:r>
    </w:p>
    <w:p w14:paraId="4D39CE50" w14:textId="4667BC97" w:rsidR="00DB4D5B" w:rsidRPr="00D66119" w:rsidRDefault="00E267BB" w:rsidP="004B2B0F">
      <w:pPr>
        <w:shd w:val="clear" w:color="auto" w:fill="FFFFFF"/>
        <w:spacing w:after="120"/>
        <w:rPr>
          <w:rFonts w:eastAsia="Calibri"/>
          <w:lang w:eastAsia="fr-FR"/>
        </w:rPr>
      </w:pPr>
      <w:r w:rsidRPr="00D66119">
        <w:rPr>
          <w:rFonts w:eastAsia="Calibri"/>
          <w:lang w:eastAsia="fr-FR"/>
        </w:rPr>
        <w:t>T</w:t>
      </w:r>
      <w:r w:rsidR="00DB4D5B" w:rsidRPr="00D66119">
        <w:rPr>
          <w:rFonts w:eastAsia="Calibri"/>
          <w:lang w:eastAsia="fr-FR"/>
        </w:rPr>
        <w:t xml:space="preserve">he most common varieties </w:t>
      </w:r>
      <w:r w:rsidRPr="00D66119">
        <w:rPr>
          <w:rFonts w:eastAsia="Calibri"/>
          <w:lang w:eastAsia="fr-FR"/>
        </w:rPr>
        <w:t xml:space="preserve">planted in Mali </w:t>
      </w:r>
      <w:r w:rsidR="00DB4D5B" w:rsidRPr="00D66119">
        <w:rPr>
          <w:rFonts w:eastAsia="Calibri"/>
          <w:lang w:eastAsia="fr-FR"/>
        </w:rPr>
        <w:t xml:space="preserve">include: </w:t>
      </w:r>
    </w:p>
    <w:p w14:paraId="3DACBC7D" w14:textId="75987DEF" w:rsidR="00DB4D5B" w:rsidRPr="00D66119" w:rsidRDefault="00DB4D5B" w:rsidP="004B2B0F">
      <w:pPr>
        <w:numPr>
          <w:ilvl w:val="0"/>
          <w:numId w:val="27"/>
        </w:numPr>
        <w:shd w:val="clear" w:color="auto" w:fill="FFFFFF"/>
        <w:autoSpaceDE w:val="0"/>
        <w:autoSpaceDN w:val="0"/>
        <w:adjustRightInd w:val="0"/>
        <w:spacing w:after="120"/>
        <w:rPr>
          <w:lang w:eastAsia="fr-FR"/>
        </w:rPr>
      </w:pPr>
      <w:proofErr w:type="spellStart"/>
      <w:r w:rsidRPr="00D66119">
        <w:rPr>
          <w:lang w:eastAsia="fr-FR"/>
        </w:rPr>
        <w:t>Kogoni</w:t>
      </w:r>
      <w:proofErr w:type="spellEnd"/>
      <w:r w:rsidRPr="00D66119">
        <w:rPr>
          <w:lang w:eastAsia="fr-FR"/>
        </w:rPr>
        <w:t xml:space="preserve"> 91-1: 135 days and a yield of 6-10 tonnes per hectare </w:t>
      </w:r>
    </w:p>
    <w:p w14:paraId="26C7D0B1" w14:textId="0E1E56C1" w:rsidR="00DB4D5B" w:rsidRPr="00D66119" w:rsidRDefault="00DB4D5B" w:rsidP="004B2B0F">
      <w:pPr>
        <w:numPr>
          <w:ilvl w:val="0"/>
          <w:numId w:val="27"/>
        </w:numPr>
        <w:shd w:val="clear" w:color="auto" w:fill="FFFFFF"/>
        <w:autoSpaceDE w:val="0"/>
        <w:autoSpaceDN w:val="0"/>
        <w:adjustRightInd w:val="0"/>
        <w:spacing w:after="120"/>
        <w:rPr>
          <w:lang w:eastAsia="fr-FR"/>
        </w:rPr>
      </w:pPr>
      <w:r w:rsidRPr="00D66119">
        <w:rPr>
          <w:lang w:eastAsia="fr-FR"/>
        </w:rPr>
        <w:t>A</w:t>
      </w:r>
      <w:r w:rsidR="0021618C" w:rsidRPr="00D66119">
        <w:rPr>
          <w:lang w:eastAsia="fr-FR"/>
        </w:rPr>
        <w:t>dny</w:t>
      </w:r>
      <w:r w:rsidRPr="00D66119">
        <w:rPr>
          <w:lang w:eastAsia="fr-FR"/>
        </w:rPr>
        <w:t>-11: 120 days and a yield of 4-7 tonnes per hectare</w:t>
      </w:r>
    </w:p>
    <w:p w14:paraId="5A9DE280" w14:textId="42184A09" w:rsidR="00DB4D5B" w:rsidRPr="00D66119" w:rsidRDefault="00DB4D5B" w:rsidP="004B2B0F">
      <w:pPr>
        <w:numPr>
          <w:ilvl w:val="0"/>
          <w:numId w:val="27"/>
        </w:numPr>
        <w:shd w:val="clear" w:color="auto" w:fill="FFFFFF"/>
        <w:autoSpaceDE w:val="0"/>
        <w:autoSpaceDN w:val="0"/>
        <w:adjustRightInd w:val="0"/>
        <w:spacing w:after="120"/>
        <w:rPr>
          <w:lang w:eastAsia="fr-FR"/>
        </w:rPr>
      </w:pPr>
      <w:proofErr w:type="spellStart"/>
      <w:r w:rsidRPr="00D66119">
        <w:rPr>
          <w:lang w:eastAsia="fr-FR"/>
        </w:rPr>
        <w:t>Wassa</w:t>
      </w:r>
      <w:proofErr w:type="spellEnd"/>
      <w:r w:rsidRPr="00D66119">
        <w:rPr>
          <w:lang w:eastAsia="fr-FR"/>
        </w:rPr>
        <w:t>: 110 days and a yield of 5-7 tonnes per hectare</w:t>
      </w:r>
    </w:p>
    <w:p w14:paraId="76073E49" w14:textId="5807FFE7" w:rsidR="00DB4D5B" w:rsidRPr="00D66119" w:rsidRDefault="00DB4D5B" w:rsidP="004B2B0F">
      <w:pPr>
        <w:numPr>
          <w:ilvl w:val="0"/>
          <w:numId w:val="27"/>
        </w:numPr>
        <w:shd w:val="clear" w:color="auto" w:fill="FFFFFF"/>
        <w:autoSpaceDE w:val="0"/>
        <w:autoSpaceDN w:val="0"/>
        <w:adjustRightInd w:val="0"/>
        <w:spacing w:after="120"/>
        <w:rPr>
          <w:lang w:eastAsia="fr-FR"/>
        </w:rPr>
      </w:pPr>
      <w:proofErr w:type="spellStart"/>
      <w:r w:rsidRPr="00D66119">
        <w:rPr>
          <w:lang w:eastAsia="fr-FR"/>
        </w:rPr>
        <w:t>Nionoka</w:t>
      </w:r>
      <w:proofErr w:type="spellEnd"/>
      <w:r w:rsidRPr="00D66119">
        <w:rPr>
          <w:lang w:eastAsia="fr-FR"/>
        </w:rPr>
        <w:t>: 120 days and a yield of 5-9 tonnes per hectare</w:t>
      </w:r>
    </w:p>
    <w:p w14:paraId="0EED650B" w14:textId="00FC897C" w:rsidR="00DB4D5B" w:rsidRPr="00D66119" w:rsidRDefault="00DB4D5B" w:rsidP="004B2B0F">
      <w:pPr>
        <w:numPr>
          <w:ilvl w:val="0"/>
          <w:numId w:val="27"/>
        </w:numPr>
        <w:shd w:val="clear" w:color="auto" w:fill="FFFFFF"/>
        <w:autoSpaceDE w:val="0"/>
        <w:autoSpaceDN w:val="0"/>
        <w:adjustRightInd w:val="0"/>
        <w:spacing w:after="120"/>
        <w:rPr>
          <w:lang w:eastAsia="fr-FR"/>
        </w:rPr>
      </w:pPr>
      <w:r w:rsidRPr="00D66119">
        <w:rPr>
          <w:lang w:eastAsia="fr-FR"/>
        </w:rPr>
        <w:t>NERICA L1</w:t>
      </w:r>
      <w:r w:rsidR="0021618C" w:rsidRPr="00D66119">
        <w:rPr>
          <w:lang w:eastAsia="fr-FR"/>
        </w:rPr>
        <w:t>-IER</w:t>
      </w:r>
      <w:r w:rsidRPr="00D66119">
        <w:rPr>
          <w:lang w:eastAsia="fr-FR"/>
        </w:rPr>
        <w:t xml:space="preserve">: 125 days and a yield of 6-8 tonnes per hectare </w:t>
      </w:r>
    </w:p>
    <w:p w14:paraId="444A077A" w14:textId="00ACCAAE" w:rsidR="00DB4D5B" w:rsidRPr="00D66119" w:rsidRDefault="00DB4D5B" w:rsidP="004B2B0F">
      <w:pPr>
        <w:numPr>
          <w:ilvl w:val="0"/>
          <w:numId w:val="27"/>
        </w:numPr>
        <w:shd w:val="clear" w:color="auto" w:fill="FFFFFF"/>
        <w:autoSpaceDE w:val="0"/>
        <w:autoSpaceDN w:val="0"/>
        <w:adjustRightInd w:val="0"/>
        <w:spacing w:after="120"/>
        <w:rPr>
          <w:lang w:eastAsia="fr-FR"/>
        </w:rPr>
      </w:pPr>
      <w:r w:rsidRPr="00D66119">
        <w:rPr>
          <w:lang w:eastAsia="fr-FR"/>
        </w:rPr>
        <w:t>NERICA L2</w:t>
      </w:r>
      <w:r w:rsidR="0021618C" w:rsidRPr="00D66119">
        <w:rPr>
          <w:lang w:eastAsia="fr-FR"/>
        </w:rPr>
        <w:t>-IER</w:t>
      </w:r>
      <w:r w:rsidRPr="00D66119">
        <w:rPr>
          <w:lang w:eastAsia="fr-FR"/>
        </w:rPr>
        <w:t>: 135 days and a yield of 6-10 tonnes per hectare</w:t>
      </w:r>
    </w:p>
    <w:p w14:paraId="670D9ACD" w14:textId="38DA35CD" w:rsidR="00DB4D5B" w:rsidRPr="00D66119" w:rsidRDefault="00DB4D5B" w:rsidP="004B2B0F">
      <w:pPr>
        <w:numPr>
          <w:ilvl w:val="0"/>
          <w:numId w:val="27"/>
        </w:numPr>
        <w:shd w:val="clear" w:color="auto" w:fill="FFFFFF"/>
        <w:autoSpaceDE w:val="0"/>
        <w:autoSpaceDN w:val="0"/>
        <w:adjustRightInd w:val="0"/>
        <w:spacing w:after="120"/>
        <w:rPr>
          <w:lang w:eastAsia="fr-FR"/>
        </w:rPr>
      </w:pPr>
      <w:r w:rsidRPr="00D66119">
        <w:rPr>
          <w:lang w:eastAsia="fr-FR"/>
        </w:rPr>
        <w:t>NERICA 4: 100 days and a yield of 3-4 tonnes per hectare</w:t>
      </w:r>
    </w:p>
    <w:p w14:paraId="48C8D073" w14:textId="4CC81F89" w:rsidR="00F741FF" w:rsidRPr="00D66119" w:rsidRDefault="00DB4D5B" w:rsidP="004B2B0F">
      <w:pPr>
        <w:numPr>
          <w:ilvl w:val="0"/>
          <w:numId w:val="27"/>
        </w:numPr>
        <w:shd w:val="clear" w:color="auto" w:fill="FFFFFF"/>
        <w:autoSpaceDE w:val="0"/>
        <w:autoSpaceDN w:val="0"/>
        <w:adjustRightInd w:val="0"/>
        <w:spacing w:after="120"/>
        <w:rPr>
          <w:lang w:eastAsia="fr-FR"/>
        </w:rPr>
      </w:pPr>
      <w:r w:rsidRPr="00D66119">
        <w:rPr>
          <w:lang w:eastAsia="fr-FR"/>
        </w:rPr>
        <w:t>ARICA 3: 2 tonnes per hectare in lowland</w:t>
      </w:r>
      <w:r w:rsidR="007E509A" w:rsidRPr="00D66119">
        <w:rPr>
          <w:lang w:eastAsia="fr-FR"/>
        </w:rPr>
        <w:t>s</w:t>
      </w:r>
    </w:p>
    <w:p w14:paraId="69F5B1F4" w14:textId="77777777" w:rsidR="00DB4D5B" w:rsidRPr="00D66119" w:rsidRDefault="00DB4D5B" w:rsidP="004B2B0F">
      <w:pPr>
        <w:shd w:val="clear" w:color="auto" w:fill="FFFFFF"/>
        <w:spacing w:after="120"/>
      </w:pPr>
    </w:p>
    <w:p w14:paraId="5AF19B20" w14:textId="77777777" w:rsidR="00F741FF" w:rsidRPr="00D66119" w:rsidRDefault="006A463E" w:rsidP="004B2B0F">
      <w:pPr>
        <w:pStyle w:val="ListParagraph"/>
        <w:numPr>
          <w:ilvl w:val="0"/>
          <w:numId w:val="1"/>
        </w:numPr>
        <w:spacing w:after="120"/>
        <w:contextualSpacing w:val="0"/>
        <w:rPr>
          <w:b/>
        </w:rPr>
      </w:pPr>
      <w:r w:rsidRPr="00D66119">
        <w:rPr>
          <w:b/>
        </w:rPr>
        <w:t>Nurseries</w:t>
      </w:r>
    </w:p>
    <w:p w14:paraId="01D9022E" w14:textId="1B2F2C27" w:rsidR="00F741FF" w:rsidRPr="00D66119" w:rsidRDefault="00845C43" w:rsidP="004B2B0F">
      <w:pPr>
        <w:spacing w:after="120"/>
      </w:pPr>
      <w:r w:rsidRPr="00D66119">
        <w:t xml:space="preserve">Rice </w:t>
      </w:r>
      <w:proofErr w:type="gramStart"/>
      <w:r w:rsidRPr="00D66119">
        <w:t>can be planted</w:t>
      </w:r>
      <w:proofErr w:type="gramEnd"/>
      <w:r w:rsidRPr="00D66119">
        <w:t xml:space="preserve"> </w:t>
      </w:r>
      <w:r w:rsidR="006A463E" w:rsidRPr="00D66119">
        <w:t>in two ways: through direct seeding or through transplanting.</w:t>
      </w:r>
    </w:p>
    <w:p w14:paraId="7D35533B" w14:textId="1AA60746" w:rsidR="00F741FF" w:rsidRPr="00D66119" w:rsidRDefault="006A463E" w:rsidP="004B2B0F">
      <w:pPr>
        <w:spacing w:after="120"/>
      </w:pPr>
      <w:r w:rsidRPr="00D66119">
        <w:lastRenderedPageBreak/>
        <w:t xml:space="preserve">In direct seeding, seeds </w:t>
      </w:r>
      <w:proofErr w:type="gramStart"/>
      <w:r w:rsidRPr="00D66119">
        <w:t>are</w:t>
      </w:r>
      <w:r w:rsidR="0021618C" w:rsidRPr="00D66119">
        <w:t xml:space="preserve"> usually broadcast</w:t>
      </w:r>
      <w:proofErr w:type="gramEnd"/>
      <w:r w:rsidRPr="00D66119">
        <w:t xml:space="preserve"> in the field. With transplanting, farmers first produce seedlings in a nursery before transplanting them to the field. There are two types of nurseries: </w:t>
      </w:r>
    </w:p>
    <w:p w14:paraId="01C70B4E" w14:textId="77777777" w:rsidR="00F741FF" w:rsidRPr="00D66119" w:rsidRDefault="006A463E" w:rsidP="004B2B0F">
      <w:pPr>
        <w:pStyle w:val="ListParagraph"/>
        <w:numPr>
          <w:ilvl w:val="1"/>
          <w:numId w:val="4"/>
        </w:numPr>
        <w:spacing w:after="120"/>
        <w:ind w:left="360"/>
        <w:contextualSpacing w:val="0"/>
      </w:pPr>
      <w:r w:rsidRPr="00D66119">
        <w:rPr>
          <w:i/>
        </w:rPr>
        <w:t>Non-irrigated nurseries</w:t>
      </w:r>
      <w:r w:rsidRPr="00D66119">
        <w:t xml:space="preserve">: Water beds regularly to maintain moisture while preventing puddles from forming. Prepare the plot to ensure good drainage and avoid flooding. </w:t>
      </w:r>
    </w:p>
    <w:p w14:paraId="59E0CCA5" w14:textId="68778BCE" w:rsidR="00DB4D5B" w:rsidRPr="00D66119" w:rsidRDefault="006A463E" w:rsidP="004B2B0F">
      <w:pPr>
        <w:pStyle w:val="ListParagraph"/>
        <w:numPr>
          <w:ilvl w:val="1"/>
          <w:numId w:val="4"/>
        </w:numPr>
        <w:spacing w:after="120"/>
        <w:ind w:left="360"/>
        <w:contextualSpacing w:val="0"/>
      </w:pPr>
      <w:r w:rsidRPr="00D66119">
        <w:rPr>
          <w:i/>
        </w:rPr>
        <w:t>Irrigated nurseries</w:t>
      </w:r>
      <w:r w:rsidRPr="00D66119">
        <w:t xml:space="preserve">: Choose fertile, well-drained soil exposed to direct sunlight. To avoid rotting, it is important to </w:t>
      </w:r>
      <w:r w:rsidR="0021618C" w:rsidRPr="00D66119">
        <w:t>drain</w:t>
      </w:r>
      <w:r w:rsidRPr="00D66119">
        <w:t xml:space="preserve"> excess water in beds </w:t>
      </w:r>
      <w:r w:rsidR="00DE25FD" w:rsidRPr="00D66119">
        <w:t xml:space="preserve">when </w:t>
      </w:r>
      <w:r w:rsidR="00BC7539" w:rsidRPr="00D66119">
        <w:t>form</w:t>
      </w:r>
      <w:r w:rsidR="00DE25FD" w:rsidRPr="00D66119">
        <w:t>ing</w:t>
      </w:r>
      <w:r w:rsidR="00BC7539" w:rsidRPr="00D66119">
        <w:t xml:space="preserve"> </w:t>
      </w:r>
      <w:r w:rsidRPr="00D66119">
        <w:t xml:space="preserve">the plot. For best </w:t>
      </w:r>
      <w:r w:rsidR="00DE25FD" w:rsidRPr="00D66119">
        <w:t xml:space="preserve">quality </w:t>
      </w:r>
      <w:r w:rsidRPr="00D66119">
        <w:t>seedlings, apply fertilizer and cover beds with rice husk mulch. Keep birds</w:t>
      </w:r>
      <w:r w:rsidR="006D5073" w:rsidRPr="00D66119">
        <w:t>, insects, and reptiles</w:t>
      </w:r>
      <w:r w:rsidRPr="00D66119">
        <w:t xml:space="preserve"> away.</w:t>
      </w:r>
    </w:p>
    <w:p w14:paraId="48A832DA" w14:textId="77777777" w:rsidR="00DB4D5B" w:rsidRPr="00D66119" w:rsidRDefault="00DB4D5B" w:rsidP="004B2B0F">
      <w:pPr>
        <w:pStyle w:val="ListParagraph"/>
        <w:spacing w:after="120"/>
        <w:contextualSpacing w:val="0"/>
      </w:pPr>
    </w:p>
    <w:p w14:paraId="3470FC61" w14:textId="6E42CF45" w:rsidR="00F741FF" w:rsidRPr="00D66119" w:rsidRDefault="006A463E" w:rsidP="004B2B0F">
      <w:pPr>
        <w:pStyle w:val="ListParagraph"/>
        <w:numPr>
          <w:ilvl w:val="0"/>
          <w:numId w:val="1"/>
        </w:numPr>
        <w:spacing w:after="120"/>
        <w:contextualSpacing w:val="0"/>
        <w:rPr>
          <w:b/>
        </w:rPr>
      </w:pPr>
      <w:r w:rsidRPr="00D66119">
        <w:rPr>
          <w:b/>
        </w:rPr>
        <w:t xml:space="preserve">Cultural practices </w:t>
      </w:r>
    </w:p>
    <w:p w14:paraId="6D8EEAE1" w14:textId="12BEEC77" w:rsidR="00F741FF" w:rsidRPr="00D66119" w:rsidRDefault="006A463E" w:rsidP="004B2B0F">
      <w:pPr>
        <w:spacing w:after="120"/>
      </w:pPr>
      <w:r w:rsidRPr="00D66119">
        <w:rPr>
          <w:i/>
        </w:rPr>
        <w:t>Direct seeding:</w:t>
      </w:r>
      <w:r w:rsidRPr="00D66119">
        <w:t xml:space="preserve"> Prepare land first</w:t>
      </w:r>
      <w:r w:rsidR="00BC7539" w:rsidRPr="00D66119">
        <w:t>,</w:t>
      </w:r>
      <w:r w:rsidRPr="00D66119">
        <w:t xml:space="preserve"> </w:t>
      </w:r>
      <w:proofErr w:type="gramStart"/>
      <w:r w:rsidRPr="00D66119">
        <w:t>then</w:t>
      </w:r>
      <w:proofErr w:type="gramEnd"/>
      <w:r w:rsidRPr="00D66119">
        <w:t xml:space="preserve"> divide </w:t>
      </w:r>
      <w:r w:rsidR="00AB5AF1" w:rsidRPr="00D66119">
        <w:t xml:space="preserve">the </w:t>
      </w:r>
      <w:r w:rsidRPr="00D66119">
        <w:t xml:space="preserve">field into plots not exceeding 50 x 100 metres. Then, build dikes to retain water. Sow seeds at 20 centimetres between rows and 15-20 centimetres within rows. </w:t>
      </w:r>
    </w:p>
    <w:p w14:paraId="0614DDDB" w14:textId="26BD11A5" w:rsidR="00F741FF" w:rsidRPr="00D66119" w:rsidRDefault="006A463E" w:rsidP="004B2B0F">
      <w:pPr>
        <w:spacing w:after="120"/>
      </w:pPr>
      <w:r w:rsidRPr="00D66119">
        <w:rPr>
          <w:i/>
        </w:rPr>
        <w:t>Transplanting:</w:t>
      </w:r>
      <w:r w:rsidRPr="00D66119">
        <w:t xml:space="preserve"> Transplant 14 to 21 days after sowing in nursery. Place two or three seedlings in each seed hole.</w:t>
      </w:r>
      <w:r w:rsidR="00101082" w:rsidRPr="00D66119">
        <w:t xml:space="preserve"> </w:t>
      </w:r>
      <w:r w:rsidR="007908DA" w:rsidRPr="00D66119">
        <w:t>The r</w:t>
      </w:r>
      <w:r w:rsidR="00101082" w:rsidRPr="00D66119">
        <w:t>ecommended spac</w:t>
      </w:r>
      <w:r w:rsidR="007908DA" w:rsidRPr="00D66119">
        <w:t>ing</w:t>
      </w:r>
      <w:r w:rsidR="007914B2" w:rsidRPr="00D66119">
        <w:t xml:space="preserve"> is either</w:t>
      </w:r>
      <w:r w:rsidR="007908DA" w:rsidRPr="00D66119">
        <w:t xml:space="preserve"> </w:t>
      </w:r>
      <w:r w:rsidR="00101082" w:rsidRPr="00D66119">
        <w:t>20 cm x 20 cm, 30 cm x 30 cm</w:t>
      </w:r>
      <w:r w:rsidR="007908DA" w:rsidRPr="00D66119">
        <w:t>,</w:t>
      </w:r>
      <w:r w:rsidR="00101082" w:rsidRPr="00D66119">
        <w:t xml:space="preserve"> or 20 cm x 30 cm between holes and rows</w:t>
      </w:r>
      <w:r w:rsidR="007908DA" w:rsidRPr="00D66119">
        <w:t>, respectively</w:t>
      </w:r>
      <w:r w:rsidR="00101082" w:rsidRPr="00D66119">
        <w:t xml:space="preserve">. </w:t>
      </w:r>
      <w:r w:rsidR="007908DA" w:rsidRPr="00D66119">
        <w:t xml:space="preserve">Spacing at </w:t>
      </w:r>
      <w:r w:rsidR="00101082" w:rsidRPr="00D66119">
        <w:t>20 cm x 20 cm</w:t>
      </w:r>
      <w:r w:rsidR="007908DA" w:rsidRPr="00D66119">
        <w:t xml:space="preserve"> enables </w:t>
      </w:r>
      <w:r w:rsidR="00101082" w:rsidRPr="00D66119">
        <w:t xml:space="preserve">an optimum population </w:t>
      </w:r>
      <w:r w:rsidR="007908DA" w:rsidRPr="00D66119">
        <w:t xml:space="preserve">of plants </w:t>
      </w:r>
      <w:r w:rsidR="00101082" w:rsidRPr="00D66119">
        <w:t xml:space="preserve">and rapid growth of </w:t>
      </w:r>
      <w:r w:rsidR="002438BD" w:rsidRPr="00D66119">
        <w:t>plant cover to prevent weed growth.</w:t>
      </w:r>
      <w:r w:rsidRPr="00D66119">
        <w:t xml:space="preserve"> Plant seedlings 3-4 centimetres deep in the soil. </w:t>
      </w:r>
    </w:p>
    <w:p w14:paraId="698FBB60" w14:textId="77777777" w:rsidR="00F741FF" w:rsidRPr="00D66119" w:rsidRDefault="006A463E" w:rsidP="004B2B0F">
      <w:pPr>
        <w:spacing w:after="120"/>
        <w:rPr>
          <w:lang w:eastAsia="fr-FR"/>
        </w:rPr>
      </w:pPr>
      <w:r w:rsidRPr="00D66119">
        <w:rPr>
          <w:lang w:eastAsia="fr-FR"/>
        </w:rPr>
        <w:t xml:space="preserve">When transplanting, it is important to: </w:t>
      </w:r>
    </w:p>
    <w:p w14:paraId="4A144125" w14:textId="13A556AA" w:rsidR="00F741FF" w:rsidRPr="00D66119" w:rsidRDefault="006A463E" w:rsidP="004B2B0F">
      <w:pPr>
        <w:numPr>
          <w:ilvl w:val="0"/>
          <w:numId w:val="16"/>
        </w:numPr>
        <w:spacing w:after="120"/>
      </w:pPr>
      <w:r w:rsidRPr="00D66119">
        <w:rPr>
          <w:lang w:eastAsia="fr-FR"/>
        </w:rPr>
        <w:t xml:space="preserve">Avoid </w:t>
      </w:r>
      <w:proofErr w:type="gramStart"/>
      <w:r w:rsidRPr="00D66119">
        <w:rPr>
          <w:lang w:eastAsia="fr-FR"/>
        </w:rPr>
        <w:t>seedlings that are too old</w:t>
      </w:r>
      <w:proofErr w:type="gramEnd"/>
      <w:r w:rsidRPr="00D66119">
        <w:rPr>
          <w:lang w:eastAsia="fr-FR"/>
        </w:rPr>
        <w:t xml:space="preserve"> (slow revival and reduced yield</w:t>
      </w:r>
      <w:r w:rsidR="00845C43" w:rsidRPr="00D66119">
        <w:rPr>
          <w:lang w:eastAsia="fr-FR"/>
        </w:rPr>
        <w:t>)</w:t>
      </w:r>
      <w:r w:rsidRPr="00D66119">
        <w:rPr>
          <w:lang w:eastAsia="fr-FR"/>
        </w:rPr>
        <w:t xml:space="preserve">. </w:t>
      </w:r>
    </w:p>
    <w:p w14:paraId="0613F82B" w14:textId="77777777" w:rsidR="00F741FF" w:rsidRPr="00D66119" w:rsidRDefault="006A463E" w:rsidP="004B2B0F">
      <w:pPr>
        <w:numPr>
          <w:ilvl w:val="0"/>
          <w:numId w:val="16"/>
        </w:numPr>
        <w:spacing w:after="120"/>
        <w:rPr>
          <w:lang w:eastAsia="fr-FR"/>
        </w:rPr>
      </w:pPr>
      <w:r w:rsidRPr="00D66119">
        <w:rPr>
          <w:lang w:eastAsia="fr-FR"/>
        </w:rPr>
        <w:t xml:space="preserve">Avoid </w:t>
      </w:r>
      <w:proofErr w:type="gramStart"/>
      <w:r w:rsidRPr="00D66119">
        <w:rPr>
          <w:lang w:eastAsia="fr-FR"/>
        </w:rPr>
        <w:t>seedlings that are too young</w:t>
      </w:r>
      <w:proofErr w:type="gramEnd"/>
      <w:r w:rsidRPr="00D66119">
        <w:rPr>
          <w:lang w:eastAsia="fr-FR"/>
        </w:rPr>
        <w:t xml:space="preserve"> (losses from injured leaves). </w:t>
      </w:r>
    </w:p>
    <w:p w14:paraId="47244749" w14:textId="5D8A624B" w:rsidR="00F741FF" w:rsidRPr="00D66119" w:rsidRDefault="006A463E" w:rsidP="004B2B0F">
      <w:pPr>
        <w:numPr>
          <w:ilvl w:val="0"/>
          <w:numId w:val="16"/>
        </w:numPr>
        <w:spacing w:after="120"/>
        <w:rPr>
          <w:lang w:eastAsia="fr-FR"/>
        </w:rPr>
      </w:pPr>
      <w:r w:rsidRPr="00D66119">
        <w:rPr>
          <w:lang w:eastAsia="fr-FR"/>
        </w:rPr>
        <w:t xml:space="preserve">Avoid using compacted soils </w:t>
      </w:r>
      <w:r w:rsidR="00AB5AF1" w:rsidRPr="00D66119">
        <w:rPr>
          <w:lang w:eastAsia="fr-FR"/>
        </w:rPr>
        <w:t xml:space="preserve">in </w:t>
      </w:r>
      <w:r w:rsidRPr="00D66119">
        <w:rPr>
          <w:lang w:eastAsia="fr-FR"/>
        </w:rPr>
        <w:t xml:space="preserve">nurseries. Seedlings are likely to </w:t>
      </w:r>
      <w:r w:rsidR="00845C43" w:rsidRPr="00D66119">
        <w:rPr>
          <w:lang w:eastAsia="fr-FR"/>
        </w:rPr>
        <w:t xml:space="preserve">lose their roots during </w:t>
      </w:r>
      <w:r w:rsidRPr="00D66119">
        <w:rPr>
          <w:lang w:eastAsia="fr-FR"/>
        </w:rPr>
        <w:t>transplant</w:t>
      </w:r>
      <w:r w:rsidR="00845C43" w:rsidRPr="00D66119">
        <w:rPr>
          <w:lang w:eastAsia="fr-FR"/>
        </w:rPr>
        <w:t>ing</w:t>
      </w:r>
      <w:r w:rsidRPr="00D66119">
        <w:rPr>
          <w:lang w:eastAsia="fr-FR"/>
        </w:rPr>
        <w:t xml:space="preserve">. Use a hoe or shovel to remove seedlings from nurseries. </w:t>
      </w:r>
    </w:p>
    <w:p w14:paraId="55CFA82A" w14:textId="6BDD884F" w:rsidR="00F741FF" w:rsidRPr="00D66119" w:rsidRDefault="00AB5AF1" w:rsidP="004B2B0F">
      <w:pPr>
        <w:numPr>
          <w:ilvl w:val="0"/>
          <w:numId w:val="16"/>
        </w:numPr>
        <w:spacing w:after="120"/>
        <w:rPr>
          <w:lang w:eastAsia="fr-FR"/>
        </w:rPr>
      </w:pPr>
      <w:r w:rsidRPr="00D66119">
        <w:rPr>
          <w:lang w:eastAsia="fr-FR"/>
        </w:rPr>
        <w:t xml:space="preserve">Manage </w:t>
      </w:r>
      <w:r w:rsidR="006A463E" w:rsidRPr="00D66119">
        <w:rPr>
          <w:lang w:eastAsia="fr-FR"/>
        </w:rPr>
        <w:t>water and ensure good drainage.</w:t>
      </w:r>
    </w:p>
    <w:p w14:paraId="1A733BA3" w14:textId="5A30C1F1" w:rsidR="00F741FF" w:rsidRPr="00D66119" w:rsidRDefault="006A463E" w:rsidP="004B2B0F">
      <w:pPr>
        <w:numPr>
          <w:ilvl w:val="0"/>
          <w:numId w:val="16"/>
        </w:numPr>
        <w:spacing w:after="120"/>
      </w:pPr>
      <w:r w:rsidRPr="00D66119">
        <w:rPr>
          <w:lang w:eastAsia="fr-FR"/>
        </w:rPr>
        <w:t>Prepare the land well, including levelling</w:t>
      </w:r>
      <w:r w:rsidR="00AB5AF1" w:rsidRPr="00D66119">
        <w:rPr>
          <w:lang w:eastAsia="fr-FR"/>
        </w:rPr>
        <w:t>*</w:t>
      </w:r>
      <w:r w:rsidRPr="00D66119">
        <w:rPr>
          <w:lang w:eastAsia="fr-FR"/>
        </w:rPr>
        <w:t xml:space="preserve">, puddling, and ensuring that there are no large clods. </w:t>
      </w:r>
    </w:p>
    <w:p w14:paraId="51C390AA" w14:textId="4BFBFF3F" w:rsidR="00F741FF" w:rsidRPr="00D66119" w:rsidRDefault="006A463E" w:rsidP="004B2B0F">
      <w:pPr>
        <w:numPr>
          <w:ilvl w:val="0"/>
          <w:numId w:val="16"/>
        </w:numPr>
        <w:spacing w:after="120"/>
      </w:pPr>
      <w:r w:rsidRPr="00D66119">
        <w:rPr>
          <w:lang w:eastAsia="fr-FR"/>
        </w:rPr>
        <w:t>Maintain shallow water (five cm</w:t>
      </w:r>
      <w:r w:rsidR="000C0190" w:rsidRPr="00D66119">
        <w:rPr>
          <w:lang w:eastAsia="fr-FR"/>
        </w:rPr>
        <w:t>)</w:t>
      </w:r>
      <w:r w:rsidRPr="00D66119">
        <w:rPr>
          <w:lang w:eastAsia="fr-FR"/>
        </w:rPr>
        <w:t xml:space="preserve"> after </w:t>
      </w:r>
      <w:proofErr w:type="spellStart"/>
      <w:r w:rsidRPr="00D66119">
        <w:rPr>
          <w:lang w:eastAsia="fr-FR"/>
        </w:rPr>
        <w:t>tillering</w:t>
      </w:r>
      <w:proofErr w:type="spellEnd"/>
      <w:r w:rsidR="00AB5AF1" w:rsidRPr="00D66119">
        <w:rPr>
          <w:lang w:eastAsia="fr-FR"/>
        </w:rPr>
        <w:t>*</w:t>
      </w:r>
      <w:r w:rsidRPr="00D66119">
        <w:rPr>
          <w:lang w:eastAsia="fr-FR"/>
        </w:rPr>
        <w:t xml:space="preserve"> when uprooting seedlings. </w:t>
      </w:r>
    </w:p>
    <w:p w14:paraId="5691A94A" w14:textId="7A264452" w:rsidR="00F741FF" w:rsidRPr="00D66119" w:rsidRDefault="00AB5AF1" w:rsidP="004B2B0F">
      <w:pPr>
        <w:numPr>
          <w:ilvl w:val="0"/>
          <w:numId w:val="16"/>
        </w:numPr>
        <w:spacing w:after="120"/>
        <w:rPr>
          <w:lang w:eastAsia="fr-FR"/>
        </w:rPr>
      </w:pPr>
      <w:r w:rsidRPr="00D66119">
        <w:rPr>
          <w:lang w:eastAsia="fr-FR"/>
        </w:rPr>
        <w:t xml:space="preserve">Avoid </w:t>
      </w:r>
      <w:r w:rsidR="006A463E" w:rsidRPr="00D66119">
        <w:rPr>
          <w:lang w:eastAsia="fr-FR"/>
        </w:rPr>
        <w:t>damag</w:t>
      </w:r>
      <w:r w:rsidRPr="00D66119">
        <w:rPr>
          <w:lang w:eastAsia="fr-FR"/>
        </w:rPr>
        <w:t>ing</w:t>
      </w:r>
      <w:r w:rsidR="006A463E" w:rsidRPr="00D66119">
        <w:rPr>
          <w:lang w:eastAsia="fr-FR"/>
        </w:rPr>
        <w:t xml:space="preserve"> seedlings</w:t>
      </w:r>
      <w:r w:rsidR="00CD1CFC" w:rsidRPr="00D66119">
        <w:rPr>
          <w:lang w:eastAsia="fr-FR"/>
        </w:rPr>
        <w:t xml:space="preserve">, especially at the </w:t>
      </w:r>
      <w:r w:rsidR="00BC7539" w:rsidRPr="00D66119">
        <w:rPr>
          <w:lang w:eastAsia="fr-FR"/>
        </w:rPr>
        <w:t xml:space="preserve">root </w:t>
      </w:r>
      <w:r w:rsidR="00CD1CFC" w:rsidRPr="00D66119">
        <w:rPr>
          <w:lang w:eastAsia="fr-FR"/>
        </w:rPr>
        <w:t>level</w:t>
      </w:r>
      <w:r w:rsidR="006A463E" w:rsidRPr="00D66119">
        <w:rPr>
          <w:lang w:eastAsia="fr-FR"/>
        </w:rPr>
        <w:t xml:space="preserve">. </w:t>
      </w:r>
    </w:p>
    <w:p w14:paraId="2D186C6D" w14:textId="0DAD9B69" w:rsidR="00F741FF" w:rsidRPr="00D66119" w:rsidRDefault="006A463E" w:rsidP="004B2B0F">
      <w:pPr>
        <w:numPr>
          <w:ilvl w:val="0"/>
          <w:numId w:val="16"/>
        </w:numPr>
        <w:spacing w:after="120"/>
      </w:pPr>
      <w:r w:rsidRPr="00D66119">
        <w:rPr>
          <w:lang w:eastAsia="fr-FR"/>
        </w:rPr>
        <w:t>Ensure quick revival after transplanting</w:t>
      </w:r>
      <w:r w:rsidR="00E120E0" w:rsidRPr="00D66119">
        <w:rPr>
          <w:lang w:eastAsia="fr-FR"/>
        </w:rPr>
        <w:t xml:space="preserve"> by remov</w:t>
      </w:r>
      <w:r w:rsidR="00845C43" w:rsidRPr="00D66119">
        <w:rPr>
          <w:lang w:eastAsia="fr-FR"/>
        </w:rPr>
        <w:t>ing</w:t>
      </w:r>
      <w:r w:rsidR="00E120E0" w:rsidRPr="00D66119">
        <w:rPr>
          <w:lang w:eastAsia="fr-FR"/>
        </w:rPr>
        <w:t xml:space="preserve"> off-types</w:t>
      </w:r>
      <w:r w:rsidR="00AB5AF1" w:rsidRPr="00D66119">
        <w:rPr>
          <w:lang w:eastAsia="fr-FR"/>
        </w:rPr>
        <w:t>*</w:t>
      </w:r>
      <w:r w:rsidR="00E120E0" w:rsidRPr="00D66119">
        <w:rPr>
          <w:lang w:eastAsia="fr-FR"/>
        </w:rPr>
        <w:t xml:space="preserve"> and weak or diseased </w:t>
      </w:r>
      <w:r w:rsidR="00845C43" w:rsidRPr="00D66119">
        <w:rPr>
          <w:lang w:eastAsia="fr-FR"/>
        </w:rPr>
        <w:t>seedlings</w:t>
      </w:r>
      <w:r w:rsidR="00E120E0" w:rsidRPr="00D66119">
        <w:rPr>
          <w:lang w:eastAsia="fr-FR"/>
        </w:rPr>
        <w:t xml:space="preserve"> during thinning</w:t>
      </w:r>
      <w:r w:rsidRPr="00D66119">
        <w:rPr>
          <w:lang w:eastAsia="fr-FR"/>
        </w:rPr>
        <w:t xml:space="preserve">. </w:t>
      </w:r>
    </w:p>
    <w:p w14:paraId="1D0464B2" w14:textId="77777777" w:rsidR="00F741FF" w:rsidRPr="00D66119" w:rsidRDefault="006A463E" w:rsidP="004B2B0F">
      <w:pPr>
        <w:numPr>
          <w:ilvl w:val="0"/>
          <w:numId w:val="16"/>
        </w:numPr>
        <w:spacing w:after="120"/>
        <w:rPr>
          <w:lang w:eastAsia="fr-FR"/>
        </w:rPr>
      </w:pPr>
      <w:r w:rsidRPr="00D66119">
        <w:rPr>
          <w:lang w:eastAsia="fr-FR"/>
        </w:rPr>
        <w:t xml:space="preserve">Avoid flooding transplanted seedlings. </w:t>
      </w:r>
    </w:p>
    <w:p w14:paraId="4C97C500" w14:textId="5B424208" w:rsidR="00F741FF" w:rsidRPr="00D66119" w:rsidRDefault="006A463E" w:rsidP="004B2B0F">
      <w:pPr>
        <w:numPr>
          <w:ilvl w:val="0"/>
          <w:numId w:val="16"/>
        </w:numPr>
        <w:spacing w:after="120"/>
      </w:pPr>
      <w:r w:rsidRPr="00D66119">
        <w:rPr>
          <w:lang w:eastAsia="fr-FR"/>
        </w:rPr>
        <w:t xml:space="preserve">Ensure good puddling of the land. </w:t>
      </w:r>
    </w:p>
    <w:p w14:paraId="756D5DA6" w14:textId="17840D05" w:rsidR="00F741FF" w:rsidRPr="00D66119" w:rsidRDefault="00845C43" w:rsidP="004B2B0F">
      <w:pPr>
        <w:pStyle w:val="ListParagraph"/>
        <w:numPr>
          <w:ilvl w:val="0"/>
          <w:numId w:val="25"/>
        </w:numPr>
        <w:spacing w:after="120"/>
        <w:contextualSpacing w:val="0"/>
      </w:pPr>
      <w:r w:rsidRPr="00D66119">
        <w:rPr>
          <w:lang w:eastAsia="fr-FR"/>
        </w:rPr>
        <w:t xml:space="preserve">The </w:t>
      </w:r>
      <w:r w:rsidR="006A463E" w:rsidRPr="00D66119">
        <w:rPr>
          <w:lang w:eastAsia="fr-FR"/>
        </w:rPr>
        <w:t xml:space="preserve">ideal depth </w:t>
      </w:r>
      <w:r w:rsidRPr="00D66119">
        <w:rPr>
          <w:lang w:eastAsia="fr-FR"/>
        </w:rPr>
        <w:t xml:space="preserve">for </w:t>
      </w:r>
      <w:r w:rsidR="006A463E" w:rsidRPr="00D66119">
        <w:rPr>
          <w:lang w:eastAsia="fr-FR"/>
        </w:rPr>
        <w:t xml:space="preserve">transplanting seedlings </w:t>
      </w:r>
      <w:r w:rsidRPr="00D66119">
        <w:rPr>
          <w:lang w:eastAsia="fr-FR"/>
        </w:rPr>
        <w:t xml:space="preserve">is </w:t>
      </w:r>
      <w:r w:rsidR="006A463E" w:rsidRPr="00D66119">
        <w:rPr>
          <w:lang w:eastAsia="fr-FR"/>
        </w:rPr>
        <w:t xml:space="preserve">2-3 centimetres. When transplanting is too deep, revival is slow, </w:t>
      </w:r>
      <w:proofErr w:type="spellStart"/>
      <w:r w:rsidR="006A463E" w:rsidRPr="00D66119">
        <w:rPr>
          <w:lang w:eastAsia="fr-FR"/>
        </w:rPr>
        <w:t>tillering</w:t>
      </w:r>
      <w:proofErr w:type="spellEnd"/>
      <w:r w:rsidR="006A463E" w:rsidRPr="00D66119">
        <w:rPr>
          <w:lang w:eastAsia="fr-FR"/>
        </w:rPr>
        <w:t xml:space="preserve"> </w:t>
      </w:r>
      <w:proofErr w:type="gramStart"/>
      <w:r w:rsidR="006A463E" w:rsidRPr="00D66119">
        <w:rPr>
          <w:lang w:eastAsia="fr-FR"/>
        </w:rPr>
        <w:t>is impacted</w:t>
      </w:r>
      <w:proofErr w:type="gramEnd"/>
      <w:r w:rsidR="006A463E" w:rsidRPr="00D66119">
        <w:rPr>
          <w:lang w:eastAsia="fr-FR"/>
        </w:rPr>
        <w:t>, and there is a risk of disease and rot.</w:t>
      </w:r>
    </w:p>
    <w:p w14:paraId="7FAEA289" w14:textId="77777777" w:rsidR="00F741FF" w:rsidRPr="00D66119" w:rsidRDefault="006A463E" w:rsidP="004B2B0F">
      <w:pPr>
        <w:pStyle w:val="ListParagraph"/>
        <w:numPr>
          <w:ilvl w:val="0"/>
          <w:numId w:val="25"/>
        </w:numPr>
        <w:spacing w:after="120"/>
        <w:contextualSpacing w:val="0"/>
        <w:rPr>
          <w:lang w:eastAsia="fr-FR"/>
        </w:rPr>
      </w:pPr>
      <w:r w:rsidRPr="00D66119">
        <w:rPr>
          <w:lang w:eastAsia="fr-FR"/>
        </w:rPr>
        <w:t xml:space="preserve">When transplanting is too shallow, irrigation may dislodge seedlings. </w:t>
      </w:r>
    </w:p>
    <w:p w14:paraId="699E5E13" w14:textId="3969386D" w:rsidR="00F741FF" w:rsidRPr="00D66119" w:rsidRDefault="006A463E" w:rsidP="004B2B0F">
      <w:pPr>
        <w:numPr>
          <w:ilvl w:val="0"/>
          <w:numId w:val="10"/>
        </w:numPr>
        <w:spacing w:after="120"/>
      </w:pPr>
      <w:r w:rsidRPr="00D66119">
        <w:rPr>
          <w:lang w:eastAsia="fr-FR"/>
        </w:rPr>
        <w:t xml:space="preserve">Space </w:t>
      </w:r>
      <w:r w:rsidR="00845C43" w:rsidRPr="00D66119">
        <w:rPr>
          <w:lang w:eastAsia="fr-FR"/>
        </w:rPr>
        <w:t xml:space="preserve">transplanted </w:t>
      </w:r>
      <w:r w:rsidRPr="00D66119">
        <w:rPr>
          <w:lang w:eastAsia="fr-FR"/>
        </w:rPr>
        <w:t xml:space="preserve">seedlings </w:t>
      </w:r>
      <w:r w:rsidR="007914B2" w:rsidRPr="00D66119">
        <w:rPr>
          <w:lang w:eastAsia="fr-FR"/>
        </w:rPr>
        <w:t>as mentioned above</w:t>
      </w:r>
      <w:r w:rsidRPr="00D66119">
        <w:rPr>
          <w:lang w:eastAsia="fr-FR"/>
        </w:rPr>
        <w:t xml:space="preserve">. </w:t>
      </w:r>
    </w:p>
    <w:p w14:paraId="7B8BE5ED" w14:textId="3095FAD8" w:rsidR="00F741FF" w:rsidRPr="00D66119" w:rsidRDefault="006A463E" w:rsidP="004B2B0F">
      <w:pPr>
        <w:numPr>
          <w:ilvl w:val="0"/>
          <w:numId w:val="20"/>
        </w:numPr>
        <w:spacing w:after="120"/>
      </w:pPr>
      <w:r w:rsidRPr="00D66119">
        <w:rPr>
          <w:lang w:eastAsia="fr-FR"/>
        </w:rPr>
        <w:t xml:space="preserve">If seedlings are too close together, </w:t>
      </w:r>
      <w:proofErr w:type="spellStart"/>
      <w:r w:rsidRPr="00D66119">
        <w:rPr>
          <w:lang w:eastAsia="fr-FR"/>
        </w:rPr>
        <w:t>tillering</w:t>
      </w:r>
      <w:proofErr w:type="spellEnd"/>
      <w:r w:rsidRPr="00D66119">
        <w:rPr>
          <w:lang w:eastAsia="fr-FR"/>
        </w:rPr>
        <w:t xml:space="preserve"> </w:t>
      </w:r>
      <w:r w:rsidR="00234625" w:rsidRPr="00D66119">
        <w:rPr>
          <w:lang w:eastAsia="fr-FR"/>
        </w:rPr>
        <w:t>will be</w:t>
      </w:r>
      <w:r w:rsidRPr="00D66119">
        <w:rPr>
          <w:lang w:eastAsia="fr-FR"/>
        </w:rPr>
        <w:t xml:space="preserve"> poor and plants may be stunted. </w:t>
      </w:r>
    </w:p>
    <w:p w14:paraId="4100ABEF" w14:textId="217055E2" w:rsidR="00F741FF" w:rsidRPr="00D66119" w:rsidRDefault="006A463E" w:rsidP="004B2B0F">
      <w:pPr>
        <w:numPr>
          <w:ilvl w:val="0"/>
          <w:numId w:val="20"/>
        </w:numPr>
        <w:shd w:val="clear" w:color="auto" w:fill="FFFFFF"/>
        <w:spacing w:after="120"/>
      </w:pPr>
      <w:r w:rsidRPr="00D66119">
        <w:rPr>
          <w:lang w:eastAsia="fr-FR"/>
        </w:rPr>
        <w:t xml:space="preserve">If there is too much space between planting holes, the soil </w:t>
      </w:r>
      <w:proofErr w:type="gramStart"/>
      <w:r w:rsidRPr="00D66119">
        <w:rPr>
          <w:lang w:eastAsia="fr-FR"/>
        </w:rPr>
        <w:t>will not be covered</w:t>
      </w:r>
      <w:proofErr w:type="gramEnd"/>
      <w:r w:rsidRPr="00D66119">
        <w:rPr>
          <w:lang w:eastAsia="fr-FR"/>
        </w:rPr>
        <w:t xml:space="preserve"> and there </w:t>
      </w:r>
      <w:r w:rsidR="00DE25FD" w:rsidRPr="00D66119">
        <w:rPr>
          <w:lang w:eastAsia="fr-FR"/>
        </w:rPr>
        <w:t xml:space="preserve">could be </w:t>
      </w:r>
      <w:r w:rsidRPr="00D66119">
        <w:rPr>
          <w:lang w:eastAsia="fr-FR"/>
        </w:rPr>
        <w:t xml:space="preserve">weed competition.  </w:t>
      </w:r>
    </w:p>
    <w:p w14:paraId="73959889" w14:textId="3DC7BE79" w:rsidR="00F741FF" w:rsidRPr="00D66119" w:rsidRDefault="006A463E" w:rsidP="004B2B0F">
      <w:pPr>
        <w:numPr>
          <w:ilvl w:val="0"/>
          <w:numId w:val="10"/>
        </w:numPr>
        <w:spacing w:after="120"/>
      </w:pPr>
      <w:r w:rsidRPr="00D66119">
        <w:rPr>
          <w:lang w:eastAsia="fr-FR"/>
        </w:rPr>
        <w:lastRenderedPageBreak/>
        <w:t xml:space="preserve">Limit time between seedling removal and transplanting to less than two days to prevent seedlings from dying. </w:t>
      </w:r>
    </w:p>
    <w:p w14:paraId="0AD15CBA" w14:textId="639B2DB1" w:rsidR="00F741FF" w:rsidRPr="00D66119" w:rsidRDefault="006A463E" w:rsidP="004B2B0F">
      <w:pPr>
        <w:pStyle w:val="ListParagraph"/>
        <w:spacing w:after="120"/>
        <w:contextualSpacing w:val="0"/>
      </w:pPr>
      <w:r w:rsidRPr="00D66119">
        <w:t xml:space="preserve">Apply appropriate doses of </w:t>
      </w:r>
      <w:r w:rsidR="00DE25FD" w:rsidRPr="00D66119">
        <w:t xml:space="preserve">herbicides </w:t>
      </w:r>
      <w:r w:rsidRPr="00D66119">
        <w:t xml:space="preserve">to control weeds. If not using </w:t>
      </w:r>
      <w:r w:rsidR="00DE25FD" w:rsidRPr="00D66119">
        <w:t>herbicides</w:t>
      </w:r>
      <w:r w:rsidRPr="00D66119">
        <w:t xml:space="preserve">, maintain water at 2-5 centimetres deep in the field to minimize weed emergence and reduce weed pressure. If there is enough water, fields can be continuously flooded from transplanting until plants fully cover the soil. </w:t>
      </w:r>
    </w:p>
    <w:p w14:paraId="31F3E0A5" w14:textId="2B90BA72" w:rsidR="00F741FF" w:rsidRPr="00D66119" w:rsidRDefault="00845C43" w:rsidP="004B2B0F">
      <w:pPr>
        <w:spacing w:after="120"/>
        <w:rPr>
          <w:i/>
        </w:rPr>
      </w:pPr>
      <w:r w:rsidRPr="00D66119">
        <w:rPr>
          <w:i/>
        </w:rPr>
        <w:t xml:space="preserve">Gap </w:t>
      </w:r>
      <w:r w:rsidR="006A463E" w:rsidRPr="00D66119">
        <w:rPr>
          <w:i/>
        </w:rPr>
        <w:t>filling:</w:t>
      </w:r>
    </w:p>
    <w:p w14:paraId="73FDE6F7" w14:textId="4C19C5F6" w:rsidR="00F741FF" w:rsidRPr="00D66119" w:rsidRDefault="006A463E" w:rsidP="004B2B0F">
      <w:pPr>
        <w:pStyle w:val="ListParagraph"/>
        <w:spacing w:after="120"/>
        <w:contextualSpacing w:val="0"/>
      </w:pPr>
      <w:r w:rsidRPr="00D66119">
        <w:t xml:space="preserve">To maximize yield, fill </w:t>
      </w:r>
      <w:r w:rsidR="00845C43" w:rsidRPr="00D66119">
        <w:t>gaps</w:t>
      </w:r>
      <w:r w:rsidRPr="00D66119">
        <w:t xml:space="preserve"> with remaining nursery seedlings 5-10 days after transplanting. </w:t>
      </w:r>
    </w:p>
    <w:p w14:paraId="6E928771" w14:textId="77777777" w:rsidR="00F741FF" w:rsidRPr="00D66119" w:rsidRDefault="00F741FF" w:rsidP="004B2B0F">
      <w:pPr>
        <w:pStyle w:val="ListParagraph"/>
        <w:spacing w:after="120"/>
        <w:contextualSpacing w:val="0"/>
      </w:pPr>
    </w:p>
    <w:p w14:paraId="1A788BC8" w14:textId="12C1FC97" w:rsidR="00F741FF" w:rsidRPr="00D66119" w:rsidRDefault="006A463E" w:rsidP="004B2B0F">
      <w:pPr>
        <w:numPr>
          <w:ilvl w:val="0"/>
          <w:numId w:val="24"/>
        </w:numPr>
        <w:shd w:val="clear" w:color="auto" w:fill="FFFFFF"/>
        <w:tabs>
          <w:tab w:val="clear" w:pos="1080"/>
          <w:tab w:val="num" w:pos="720"/>
        </w:tabs>
        <w:spacing w:after="120"/>
        <w:ind w:left="714" w:hanging="357"/>
      </w:pPr>
      <w:r w:rsidRPr="00D66119">
        <w:rPr>
          <w:b/>
        </w:rPr>
        <w:t xml:space="preserve">Soil fertility: </w:t>
      </w:r>
    </w:p>
    <w:p w14:paraId="609B92A0" w14:textId="77777777" w:rsidR="00DE25FD" w:rsidRPr="00D66119" w:rsidRDefault="006A463E" w:rsidP="004B2B0F">
      <w:pPr>
        <w:pStyle w:val="ListParagraph"/>
        <w:numPr>
          <w:ilvl w:val="0"/>
          <w:numId w:val="35"/>
        </w:numPr>
        <w:shd w:val="clear" w:color="auto" w:fill="FFFFFF"/>
        <w:spacing w:after="120"/>
        <w:contextualSpacing w:val="0"/>
        <w:rPr>
          <w:rFonts w:eastAsia="Calibri"/>
        </w:rPr>
      </w:pPr>
      <w:r w:rsidRPr="00D66119">
        <w:t>Apply phosphorus</w:t>
      </w:r>
      <w:r w:rsidR="00DE25FD" w:rsidRPr="00D66119">
        <w:t>-</w:t>
      </w:r>
      <w:r w:rsidRPr="00D66119">
        <w:t xml:space="preserve"> and potassium</w:t>
      </w:r>
      <w:r w:rsidR="00DE25FD" w:rsidRPr="00D66119">
        <w:t>-rich fertilizers</w:t>
      </w:r>
      <w:r w:rsidRPr="00D66119">
        <w:t xml:space="preserve"> one week before transplanting. Bury fertilizers deeply in the soil. </w:t>
      </w:r>
    </w:p>
    <w:p w14:paraId="78828AE0" w14:textId="77777777" w:rsidR="00DE25FD" w:rsidRPr="00D66119" w:rsidRDefault="006A463E" w:rsidP="004B2B0F">
      <w:pPr>
        <w:pStyle w:val="ListParagraph"/>
        <w:numPr>
          <w:ilvl w:val="0"/>
          <w:numId w:val="35"/>
        </w:numPr>
        <w:shd w:val="clear" w:color="auto" w:fill="FFFFFF"/>
        <w:spacing w:after="120"/>
        <w:contextualSpacing w:val="0"/>
        <w:rPr>
          <w:rFonts w:eastAsia="Calibri"/>
        </w:rPr>
      </w:pPr>
      <w:r w:rsidRPr="00D66119">
        <w:t xml:space="preserve">Three to five weeks after transplanting, bury urea deeply (2-3 centimetres). </w:t>
      </w:r>
    </w:p>
    <w:p w14:paraId="52D356AE" w14:textId="32BD0D02" w:rsidR="00DE25FD" w:rsidRPr="00D66119" w:rsidRDefault="00AB5AF1" w:rsidP="004B2B0F">
      <w:pPr>
        <w:pStyle w:val="ListParagraph"/>
        <w:numPr>
          <w:ilvl w:val="0"/>
          <w:numId w:val="35"/>
        </w:numPr>
        <w:shd w:val="clear" w:color="auto" w:fill="FFFFFF"/>
        <w:spacing w:after="120"/>
        <w:contextualSpacing w:val="0"/>
        <w:rPr>
          <w:rFonts w:eastAsia="Calibri"/>
        </w:rPr>
      </w:pPr>
      <w:r w:rsidRPr="00D66119">
        <w:t>Malian f</w:t>
      </w:r>
      <w:r w:rsidR="00A85488" w:rsidRPr="00D66119">
        <w:t xml:space="preserve">armers who prefer to use organic fertilizers can apply PNT (natural phosphate from </w:t>
      </w:r>
      <w:proofErr w:type="spellStart"/>
      <w:r w:rsidR="00A85488" w:rsidRPr="00D66119">
        <w:t>Tilemsi</w:t>
      </w:r>
      <w:proofErr w:type="spellEnd"/>
      <w:r w:rsidR="00A85488" w:rsidRPr="00D66119">
        <w:t xml:space="preserve">) as a basal dressing, as well as Elephant </w:t>
      </w:r>
      <w:proofErr w:type="spellStart"/>
      <w:r w:rsidR="00A85488" w:rsidRPr="00D66119">
        <w:t>vert</w:t>
      </w:r>
      <w:proofErr w:type="spellEnd"/>
      <w:r w:rsidR="00A85488" w:rsidRPr="00D66119">
        <w:t xml:space="preserve"> products and others. </w:t>
      </w:r>
    </w:p>
    <w:p w14:paraId="65677F59" w14:textId="7158FA66" w:rsidR="00DE25FD" w:rsidRPr="00D66119" w:rsidRDefault="00142463" w:rsidP="004B2B0F">
      <w:pPr>
        <w:pStyle w:val="ListParagraph"/>
        <w:numPr>
          <w:ilvl w:val="0"/>
          <w:numId w:val="35"/>
        </w:numPr>
        <w:shd w:val="clear" w:color="auto" w:fill="FFFFFF"/>
        <w:spacing w:after="120"/>
        <w:contextualSpacing w:val="0"/>
        <w:rPr>
          <w:rFonts w:eastAsia="Calibri"/>
        </w:rPr>
      </w:pPr>
      <w:r w:rsidRPr="00D66119">
        <w:rPr>
          <w:rFonts w:eastAsia="Calibri"/>
        </w:rPr>
        <w:t xml:space="preserve">The recommended dose </w:t>
      </w:r>
      <w:r w:rsidR="00AB5AF1" w:rsidRPr="00D66119">
        <w:rPr>
          <w:rFonts w:eastAsia="Calibri"/>
        </w:rPr>
        <w:t xml:space="preserve">of </w:t>
      </w:r>
      <w:r w:rsidRPr="00D66119">
        <w:rPr>
          <w:rFonts w:eastAsia="Calibri"/>
        </w:rPr>
        <w:t>urea is 220 kilograms per hectare</w:t>
      </w:r>
      <w:r w:rsidR="00AB5AF1" w:rsidRPr="00D66119">
        <w:rPr>
          <w:rFonts w:eastAsia="Calibri"/>
        </w:rPr>
        <w:t>. The recommend</w:t>
      </w:r>
      <w:r w:rsidR="007914B2" w:rsidRPr="00D66119">
        <w:rPr>
          <w:rFonts w:eastAsia="Calibri"/>
        </w:rPr>
        <w:t>ed</w:t>
      </w:r>
      <w:r w:rsidR="00AB5AF1" w:rsidRPr="00D66119">
        <w:rPr>
          <w:rFonts w:eastAsia="Calibri"/>
        </w:rPr>
        <w:t xml:space="preserve"> dose of</w:t>
      </w:r>
      <w:r w:rsidRPr="00D66119">
        <w:rPr>
          <w:rFonts w:eastAsia="Calibri"/>
        </w:rPr>
        <w:t xml:space="preserve"> DAP </w:t>
      </w:r>
      <w:r w:rsidR="00AB5AF1" w:rsidRPr="00D66119">
        <w:rPr>
          <w:rFonts w:eastAsia="Calibri"/>
        </w:rPr>
        <w:t xml:space="preserve">is </w:t>
      </w:r>
      <w:r w:rsidRPr="00D66119">
        <w:rPr>
          <w:rFonts w:eastAsia="Calibri"/>
        </w:rPr>
        <w:t xml:space="preserve">100 kilograms per hectare. </w:t>
      </w:r>
      <w:r w:rsidR="00DE25FD" w:rsidRPr="00D66119">
        <w:rPr>
          <w:rFonts w:eastAsia="Calibri"/>
        </w:rPr>
        <w:t>Apply</w:t>
      </w:r>
      <w:r w:rsidRPr="00D66119">
        <w:rPr>
          <w:rFonts w:eastAsia="Calibri"/>
        </w:rPr>
        <w:t xml:space="preserve"> DAP just after </w:t>
      </w:r>
      <w:r w:rsidR="0064161A" w:rsidRPr="00D66119">
        <w:rPr>
          <w:rFonts w:eastAsia="Calibri"/>
        </w:rPr>
        <w:t>germination</w:t>
      </w:r>
      <w:r w:rsidR="00AB5AF1" w:rsidRPr="00D66119">
        <w:rPr>
          <w:rFonts w:eastAsia="Calibri"/>
        </w:rPr>
        <w:t>. A</w:t>
      </w:r>
      <w:r w:rsidR="00DE25FD" w:rsidRPr="00D66119">
        <w:rPr>
          <w:rFonts w:eastAsia="Calibri"/>
        </w:rPr>
        <w:t xml:space="preserve">pply </w:t>
      </w:r>
      <w:r w:rsidR="0064161A" w:rsidRPr="00D66119">
        <w:rPr>
          <w:rFonts w:eastAsia="Calibri"/>
        </w:rPr>
        <w:t>the first dose of urea when plants have three to five leaves</w:t>
      </w:r>
      <w:r w:rsidR="00DE25FD" w:rsidRPr="00D66119">
        <w:rPr>
          <w:rFonts w:eastAsia="Calibri"/>
        </w:rPr>
        <w:t>,</w:t>
      </w:r>
      <w:r w:rsidR="0064161A" w:rsidRPr="00D66119">
        <w:rPr>
          <w:rFonts w:eastAsia="Calibri"/>
        </w:rPr>
        <w:t xml:space="preserve"> and the second dose at the </w:t>
      </w:r>
      <w:r w:rsidR="00083468" w:rsidRPr="00D66119">
        <w:rPr>
          <w:rFonts w:eastAsia="Calibri"/>
        </w:rPr>
        <w:t xml:space="preserve">panicle stage. </w:t>
      </w:r>
    </w:p>
    <w:p w14:paraId="0FF44D96" w14:textId="7C181E38" w:rsidR="00DE25FD" w:rsidRPr="00D66119" w:rsidRDefault="00DE25FD" w:rsidP="004B2B0F">
      <w:pPr>
        <w:pStyle w:val="ListParagraph"/>
        <w:numPr>
          <w:ilvl w:val="0"/>
          <w:numId w:val="35"/>
        </w:numPr>
        <w:shd w:val="clear" w:color="auto" w:fill="FFFFFF"/>
        <w:spacing w:after="120"/>
        <w:contextualSpacing w:val="0"/>
        <w:rPr>
          <w:rFonts w:eastAsia="Calibri"/>
        </w:rPr>
      </w:pPr>
      <w:r w:rsidRPr="00D66119">
        <w:rPr>
          <w:rFonts w:eastAsia="Calibri"/>
        </w:rPr>
        <w:t>F</w:t>
      </w:r>
      <w:r w:rsidR="00083468" w:rsidRPr="00D66119">
        <w:rPr>
          <w:rFonts w:eastAsia="Calibri"/>
        </w:rPr>
        <w:t xml:space="preserve">ertility </w:t>
      </w:r>
      <w:proofErr w:type="gramStart"/>
      <w:r w:rsidR="00083468" w:rsidRPr="00D66119">
        <w:rPr>
          <w:rFonts w:eastAsia="Calibri"/>
        </w:rPr>
        <w:t>can be improved</w:t>
      </w:r>
      <w:proofErr w:type="gramEnd"/>
      <w:r w:rsidR="00083468" w:rsidRPr="00D66119">
        <w:rPr>
          <w:rFonts w:eastAsia="Calibri"/>
        </w:rPr>
        <w:t xml:space="preserve"> </w:t>
      </w:r>
      <w:r w:rsidR="00321B78" w:rsidRPr="00D66119">
        <w:rPr>
          <w:rFonts w:eastAsia="Calibri"/>
        </w:rPr>
        <w:t xml:space="preserve">by ploughing in </w:t>
      </w:r>
      <w:r w:rsidR="00083468" w:rsidRPr="00D66119">
        <w:rPr>
          <w:rFonts w:eastAsia="Calibri"/>
        </w:rPr>
        <w:t>rice straw</w:t>
      </w:r>
      <w:r w:rsidR="00321B78" w:rsidRPr="00D66119">
        <w:rPr>
          <w:rFonts w:eastAsia="Calibri"/>
        </w:rPr>
        <w:t xml:space="preserve"> after threshing</w:t>
      </w:r>
      <w:r w:rsidR="00083468" w:rsidRPr="00D66119">
        <w:rPr>
          <w:rFonts w:eastAsia="Calibri"/>
        </w:rPr>
        <w:t>, which also reduces the alkalinity level of the soil</w:t>
      </w:r>
      <w:r w:rsidR="002E7AEB" w:rsidRPr="00D66119">
        <w:rPr>
          <w:rFonts w:eastAsia="Calibri"/>
        </w:rPr>
        <w:t xml:space="preserve">. Organic fertilizers made with </w:t>
      </w:r>
      <w:r w:rsidR="00543384" w:rsidRPr="00D66119">
        <w:rPr>
          <w:rFonts w:eastAsia="Calibri"/>
        </w:rPr>
        <w:t xml:space="preserve">legumes </w:t>
      </w:r>
      <w:r w:rsidR="0007459F" w:rsidRPr="00D66119">
        <w:rPr>
          <w:rFonts w:eastAsia="Calibri"/>
        </w:rPr>
        <w:t>(</w:t>
      </w:r>
      <w:r w:rsidR="007914B2" w:rsidRPr="00D66119">
        <w:rPr>
          <w:rFonts w:eastAsia="Calibri"/>
        </w:rPr>
        <w:t xml:space="preserve">for example, </w:t>
      </w:r>
      <w:r w:rsidR="0007459F" w:rsidRPr="00D66119">
        <w:rPr>
          <w:rFonts w:eastAsia="Calibri"/>
        </w:rPr>
        <w:t xml:space="preserve">cowpea, </w:t>
      </w:r>
      <w:proofErr w:type="gramStart"/>
      <w:r w:rsidR="0007459F" w:rsidRPr="00D66119">
        <w:rPr>
          <w:rFonts w:eastAsia="Calibri"/>
        </w:rPr>
        <w:t>groundnuts</w:t>
      </w:r>
      <w:proofErr w:type="gramEnd"/>
      <w:r w:rsidR="0007459F" w:rsidRPr="00D66119">
        <w:rPr>
          <w:rFonts w:eastAsia="Calibri"/>
        </w:rPr>
        <w:t xml:space="preserve">) </w:t>
      </w:r>
      <w:r w:rsidR="002E7AEB" w:rsidRPr="00D66119">
        <w:rPr>
          <w:rFonts w:eastAsia="Calibri"/>
        </w:rPr>
        <w:t xml:space="preserve">also </w:t>
      </w:r>
      <w:r w:rsidRPr="00D66119">
        <w:rPr>
          <w:rFonts w:eastAsia="Calibri"/>
        </w:rPr>
        <w:t>reduce</w:t>
      </w:r>
      <w:r w:rsidR="002E7AEB" w:rsidRPr="00D66119">
        <w:rPr>
          <w:rFonts w:eastAsia="Calibri"/>
        </w:rPr>
        <w:t xml:space="preserve"> alkalinity in sandy soils. </w:t>
      </w:r>
    </w:p>
    <w:p w14:paraId="1D973AA5" w14:textId="5EFAB4FF" w:rsidR="00F741FF" w:rsidRPr="00D66119" w:rsidRDefault="00DE25FD" w:rsidP="004B2B0F">
      <w:pPr>
        <w:pStyle w:val="ListParagraph"/>
        <w:numPr>
          <w:ilvl w:val="0"/>
          <w:numId w:val="35"/>
        </w:numPr>
        <w:shd w:val="clear" w:color="auto" w:fill="FFFFFF"/>
        <w:spacing w:after="120"/>
        <w:contextualSpacing w:val="0"/>
        <w:rPr>
          <w:rFonts w:eastAsia="Calibri"/>
        </w:rPr>
      </w:pPr>
      <w:r w:rsidRPr="00D66119">
        <w:rPr>
          <w:rFonts w:eastAsia="Calibri"/>
        </w:rPr>
        <w:t xml:space="preserve">Planting </w:t>
      </w:r>
      <w:r w:rsidR="002E7AEB" w:rsidRPr="00D66119">
        <w:rPr>
          <w:rFonts w:eastAsia="Calibri"/>
        </w:rPr>
        <w:t xml:space="preserve">woody and forage species </w:t>
      </w:r>
      <w:r w:rsidR="00090999" w:rsidRPr="00D66119">
        <w:rPr>
          <w:rFonts w:eastAsia="Calibri"/>
        </w:rPr>
        <w:t xml:space="preserve">as living hedges </w:t>
      </w:r>
      <w:r w:rsidRPr="00D66119">
        <w:rPr>
          <w:rFonts w:eastAsia="Calibri"/>
        </w:rPr>
        <w:t xml:space="preserve">in rice farming areas </w:t>
      </w:r>
      <w:r w:rsidR="002E7AEB" w:rsidRPr="00D66119">
        <w:rPr>
          <w:rFonts w:eastAsia="Calibri"/>
        </w:rPr>
        <w:t xml:space="preserve">will help reduce the impact of climate change. </w:t>
      </w:r>
    </w:p>
    <w:p w14:paraId="50AF19F7" w14:textId="77777777" w:rsidR="00CD65B8" w:rsidRPr="00D66119" w:rsidRDefault="00CD65B8" w:rsidP="004B2B0F">
      <w:pPr>
        <w:shd w:val="clear" w:color="auto" w:fill="FFFFFF"/>
        <w:spacing w:after="120"/>
        <w:rPr>
          <w:rFonts w:eastAsia="Calibri"/>
        </w:rPr>
      </w:pPr>
    </w:p>
    <w:p w14:paraId="4DB18E41" w14:textId="77777777" w:rsidR="00F741FF" w:rsidRPr="00D66119" w:rsidRDefault="006A463E" w:rsidP="004B2B0F">
      <w:pPr>
        <w:pStyle w:val="ListParagraph"/>
        <w:numPr>
          <w:ilvl w:val="0"/>
          <w:numId w:val="24"/>
        </w:numPr>
        <w:shd w:val="clear" w:color="auto" w:fill="FFFFFF"/>
        <w:tabs>
          <w:tab w:val="clear" w:pos="1080"/>
          <w:tab w:val="num" w:pos="720"/>
        </w:tabs>
        <w:spacing w:after="120"/>
        <w:ind w:left="720"/>
        <w:contextualSpacing w:val="0"/>
      </w:pPr>
      <w:r w:rsidRPr="00D66119">
        <w:rPr>
          <w:b/>
        </w:rPr>
        <w:t xml:space="preserve">Weeds: </w:t>
      </w:r>
    </w:p>
    <w:p w14:paraId="2FAB23F0" w14:textId="77777777" w:rsidR="00F741FF" w:rsidRPr="00D66119" w:rsidRDefault="006A463E" w:rsidP="004B2B0F">
      <w:pPr>
        <w:pStyle w:val="ListParagraph"/>
        <w:numPr>
          <w:ilvl w:val="0"/>
          <w:numId w:val="21"/>
        </w:numPr>
        <w:spacing w:after="120"/>
        <w:contextualSpacing w:val="0"/>
      </w:pPr>
      <w:r w:rsidRPr="00D66119">
        <w:t xml:space="preserve">Weed manually 14-20 days after transplanting. Weed again manually about 30-40 days after transplanting. </w:t>
      </w:r>
    </w:p>
    <w:p w14:paraId="538E7D3C" w14:textId="77777777" w:rsidR="00F741FF" w:rsidRPr="00D66119" w:rsidRDefault="006A463E" w:rsidP="004B2B0F">
      <w:pPr>
        <w:pStyle w:val="ListParagraph"/>
        <w:numPr>
          <w:ilvl w:val="0"/>
          <w:numId w:val="21"/>
        </w:numPr>
        <w:spacing w:after="120"/>
        <w:contextualSpacing w:val="0"/>
      </w:pPr>
      <w:r w:rsidRPr="00D66119">
        <w:t>Inspect the field on a regular basis to weed.</w:t>
      </w:r>
    </w:p>
    <w:p w14:paraId="1C6758D7" w14:textId="62E2BBA7" w:rsidR="00F741FF" w:rsidRPr="00D66119" w:rsidRDefault="00F741FF" w:rsidP="004B2B0F">
      <w:pPr>
        <w:shd w:val="clear" w:color="auto" w:fill="FFFFFF"/>
        <w:spacing w:after="120"/>
        <w:rPr>
          <w:highlight w:val="lightGray"/>
        </w:rPr>
      </w:pPr>
    </w:p>
    <w:p w14:paraId="43C7F51D" w14:textId="77777777" w:rsidR="00F741FF" w:rsidRPr="00D66119" w:rsidRDefault="006A463E" w:rsidP="004B2B0F">
      <w:pPr>
        <w:pStyle w:val="ListParagraph"/>
        <w:numPr>
          <w:ilvl w:val="0"/>
          <w:numId w:val="26"/>
        </w:numPr>
        <w:spacing w:after="120"/>
        <w:contextualSpacing w:val="0"/>
        <w:rPr>
          <w:b/>
        </w:rPr>
      </w:pPr>
      <w:r w:rsidRPr="00D66119">
        <w:rPr>
          <w:b/>
        </w:rPr>
        <w:t>Pest and disease management:</w:t>
      </w:r>
    </w:p>
    <w:p w14:paraId="69133E89" w14:textId="77777777" w:rsidR="00F741FF" w:rsidRPr="00D66119" w:rsidRDefault="006A463E" w:rsidP="004B2B0F">
      <w:pPr>
        <w:pStyle w:val="ListParagraph"/>
        <w:numPr>
          <w:ilvl w:val="0"/>
          <w:numId w:val="22"/>
        </w:numPr>
        <w:spacing w:after="120"/>
        <w:contextualSpacing w:val="0"/>
      </w:pPr>
      <w:r w:rsidRPr="00D66119">
        <w:t>Place scarecrows at random intervals in the field to keep away birds.</w:t>
      </w:r>
    </w:p>
    <w:p w14:paraId="22530848" w14:textId="6A1BD6BB" w:rsidR="00F741FF" w:rsidRPr="00D66119" w:rsidRDefault="006A463E" w:rsidP="004B2B0F">
      <w:pPr>
        <w:pStyle w:val="ListParagraph"/>
        <w:numPr>
          <w:ilvl w:val="0"/>
          <w:numId w:val="22"/>
        </w:numPr>
        <w:spacing w:after="120"/>
        <w:contextualSpacing w:val="0"/>
      </w:pPr>
      <w:r w:rsidRPr="00D66119">
        <w:t xml:space="preserve">Sow at the same time as your neighbours (or within two weeks) to minimize pressure from insect pests, diseases, birds, and rats. </w:t>
      </w:r>
    </w:p>
    <w:p w14:paraId="3C1B5467" w14:textId="77777777" w:rsidR="00543384" w:rsidRPr="00D66119" w:rsidRDefault="00580D1E" w:rsidP="004B2B0F">
      <w:pPr>
        <w:pStyle w:val="ListParagraph"/>
        <w:numPr>
          <w:ilvl w:val="0"/>
          <w:numId w:val="36"/>
        </w:numPr>
        <w:autoSpaceDE w:val="0"/>
        <w:autoSpaceDN w:val="0"/>
        <w:adjustRightInd w:val="0"/>
        <w:spacing w:after="120"/>
        <w:contextualSpacing w:val="0"/>
      </w:pPr>
      <w:r w:rsidRPr="00D66119">
        <w:t xml:space="preserve">To reduce the impact of rice yellow mottle virus, use </w:t>
      </w:r>
      <w:r w:rsidR="00543384" w:rsidRPr="00D66119">
        <w:t xml:space="preserve">the following practices: </w:t>
      </w:r>
    </w:p>
    <w:p w14:paraId="450F2181" w14:textId="14A67BD3" w:rsidR="00543384" w:rsidRPr="00D66119" w:rsidRDefault="00862B45" w:rsidP="004B2B0F">
      <w:pPr>
        <w:pStyle w:val="ListParagraph"/>
        <w:numPr>
          <w:ilvl w:val="1"/>
          <w:numId w:val="36"/>
        </w:numPr>
        <w:autoSpaceDE w:val="0"/>
        <w:autoSpaceDN w:val="0"/>
        <w:adjustRightInd w:val="0"/>
        <w:spacing w:after="120"/>
        <w:contextualSpacing w:val="0"/>
      </w:pPr>
      <w:r w:rsidRPr="00D66119">
        <w:t>p</w:t>
      </w:r>
      <w:r w:rsidR="00543384" w:rsidRPr="00D66119">
        <w:t xml:space="preserve">lant </w:t>
      </w:r>
      <w:r w:rsidR="00580D1E" w:rsidRPr="00D66119">
        <w:t>tolerant or resistant varieties (</w:t>
      </w:r>
      <w:r w:rsidR="00543384" w:rsidRPr="00D66119">
        <w:t xml:space="preserve">for example, </w:t>
      </w:r>
      <w:r w:rsidR="00580D1E" w:rsidRPr="00D66119">
        <w:t>NERICA, NERICA-L-39</w:t>
      </w:r>
      <w:r w:rsidRPr="00D66119">
        <w:t>,</w:t>
      </w:r>
      <w:r w:rsidR="00580D1E" w:rsidRPr="00D66119">
        <w:t xml:space="preserve"> and TGR-48), </w:t>
      </w:r>
    </w:p>
    <w:p w14:paraId="061B1CE8" w14:textId="4AB92CE7" w:rsidR="00543384" w:rsidRPr="00D66119" w:rsidRDefault="00580D1E" w:rsidP="004B2B0F">
      <w:pPr>
        <w:pStyle w:val="ListParagraph"/>
        <w:numPr>
          <w:ilvl w:val="1"/>
          <w:numId w:val="36"/>
        </w:numPr>
        <w:autoSpaceDE w:val="0"/>
        <w:autoSpaceDN w:val="0"/>
        <w:adjustRightInd w:val="0"/>
        <w:spacing w:after="120"/>
        <w:contextualSpacing w:val="0"/>
      </w:pPr>
      <w:r w:rsidRPr="00D66119">
        <w:t xml:space="preserve">plant nurseries in </w:t>
      </w:r>
      <w:r w:rsidR="00826D59" w:rsidRPr="00D66119">
        <w:t xml:space="preserve">disease-free </w:t>
      </w:r>
      <w:r w:rsidRPr="00D66119">
        <w:t xml:space="preserve">places, </w:t>
      </w:r>
    </w:p>
    <w:p w14:paraId="23CE64A7" w14:textId="71EFE75F" w:rsidR="00543384" w:rsidRPr="00D66119" w:rsidRDefault="0096125A" w:rsidP="004B2B0F">
      <w:pPr>
        <w:pStyle w:val="ListParagraph"/>
        <w:numPr>
          <w:ilvl w:val="1"/>
          <w:numId w:val="36"/>
        </w:numPr>
        <w:autoSpaceDE w:val="0"/>
        <w:autoSpaceDN w:val="0"/>
        <w:adjustRightInd w:val="0"/>
        <w:spacing w:after="120"/>
        <w:contextualSpacing w:val="0"/>
      </w:pPr>
      <w:r w:rsidRPr="00D66119">
        <w:t>remove</w:t>
      </w:r>
      <w:r w:rsidR="00580D1E" w:rsidRPr="00D66119">
        <w:t xml:space="preserve"> sick seedlings in the nurseries before transplanting, </w:t>
      </w:r>
    </w:p>
    <w:p w14:paraId="2CD5BAD5" w14:textId="1E30F2FA" w:rsidR="00543384" w:rsidRPr="00D66119" w:rsidRDefault="0076059E" w:rsidP="004B2B0F">
      <w:pPr>
        <w:pStyle w:val="ListParagraph"/>
        <w:numPr>
          <w:ilvl w:val="1"/>
          <w:numId w:val="36"/>
        </w:numPr>
        <w:autoSpaceDE w:val="0"/>
        <w:autoSpaceDN w:val="0"/>
        <w:adjustRightInd w:val="0"/>
        <w:spacing w:after="120"/>
        <w:contextualSpacing w:val="0"/>
      </w:pPr>
      <w:r w:rsidRPr="00D66119">
        <w:t>w</w:t>
      </w:r>
      <w:r w:rsidR="00580D1E" w:rsidRPr="00D66119">
        <w:t>eed</w:t>
      </w:r>
      <w:r w:rsidRPr="00D66119">
        <w:t xml:space="preserve"> frequently</w:t>
      </w:r>
      <w:r w:rsidR="00543384" w:rsidRPr="00D66119">
        <w:t>,</w:t>
      </w:r>
      <w:r w:rsidR="00580D1E" w:rsidRPr="00D66119">
        <w:t xml:space="preserve"> and </w:t>
      </w:r>
    </w:p>
    <w:p w14:paraId="3865C846" w14:textId="77777777" w:rsidR="00543384" w:rsidRPr="00D66119" w:rsidRDefault="00580D1E" w:rsidP="004B2B0F">
      <w:pPr>
        <w:pStyle w:val="ListParagraph"/>
        <w:numPr>
          <w:ilvl w:val="1"/>
          <w:numId w:val="36"/>
        </w:numPr>
        <w:autoSpaceDE w:val="0"/>
        <w:autoSpaceDN w:val="0"/>
        <w:adjustRightInd w:val="0"/>
        <w:spacing w:after="120"/>
        <w:contextualSpacing w:val="0"/>
      </w:pPr>
      <w:proofErr w:type="gramStart"/>
      <w:r w:rsidRPr="00D66119">
        <w:lastRenderedPageBreak/>
        <w:t>clean</w:t>
      </w:r>
      <w:proofErr w:type="gramEnd"/>
      <w:r w:rsidRPr="00D66119">
        <w:t xml:space="preserve"> bunds and irrigation channels regularly to eliminate any host plants. </w:t>
      </w:r>
    </w:p>
    <w:p w14:paraId="704794CC" w14:textId="0E4BE4A4" w:rsidR="00580D1E" w:rsidRPr="00D66119" w:rsidRDefault="00543384" w:rsidP="004B2B0F">
      <w:pPr>
        <w:pStyle w:val="ListParagraph"/>
        <w:numPr>
          <w:ilvl w:val="0"/>
          <w:numId w:val="36"/>
        </w:numPr>
        <w:autoSpaceDE w:val="0"/>
        <w:autoSpaceDN w:val="0"/>
        <w:adjustRightInd w:val="0"/>
        <w:spacing w:after="120"/>
        <w:contextualSpacing w:val="0"/>
      </w:pPr>
      <w:r w:rsidRPr="00D66119">
        <w:t>Using a</w:t>
      </w:r>
      <w:r w:rsidR="00580D1E" w:rsidRPr="00D66119">
        <w:t xml:space="preserve"> combin</w:t>
      </w:r>
      <w:r w:rsidRPr="00D66119">
        <w:t xml:space="preserve">ation </w:t>
      </w:r>
      <w:r w:rsidR="00580D1E" w:rsidRPr="00D66119">
        <w:t xml:space="preserve">of tolerant or resistant rice varieties and good cultural practices will considerably reduce the impact of rice yellow mottle virus. </w:t>
      </w:r>
    </w:p>
    <w:p w14:paraId="4D4B7193" w14:textId="5FD0D9F1" w:rsidR="00543384" w:rsidRPr="00D66119" w:rsidRDefault="00580D1E" w:rsidP="004B2B0F">
      <w:pPr>
        <w:pStyle w:val="ListParagraph"/>
        <w:numPr>
          <w:ilvl w:val="0"/>
          <w:numId w:val="36"/>
        </w:numPr>
        <w:autoSpaceDE w:val="0"/>
        <w:autoSpaceDN w:val="0"/>
        <w:adjustRightInd w:val="0"/>
        <w:spacing w:after="120"/>
        <w:contextualSpacing w:val="0"/>
      </w:pPr>
      <w:r w:rsidRPr="00D66119">
        <w:t>For stem borers such as</w:t>
      </w:r>
      <w:r w:rsidR="00591976" w:rsidRPr="00D66119">
        <w:t xml:space="preserve"> the</w:t>
      </w:r>
      <w:r w:rsidRPr="00D66119">
        <w:t xml:space="preserve"> African rice </w:t>
      </w:r>
      <w:r w:rsidR="00591976" w:rsidRPr="00D66119">
        <w:t>gall midge (</w:t>
      </w:r>
      <w:proofErr w:type="spellStart"/>
      <w:r w:rsidR="00591976" w:rsidRPr="00D66119">
        <w:rPr>
          <w:i/>
        </w:rPr>
        <w:t>Orseolita</w:t>
      </w:r>
      <w:proofErr w:type="spellEnd"/>
      <w:r w:rsidR="00591976" w:rsidRPr="00D66119">
        <w:rPr>
          <w:i/>
        </w:rPr>
        <w:t xml:space="preserve"> </w:t>
      </w:r>
      <w:proofErr w:type="spellStart"/>
      <w:r w:rsidR="00591976" w:rsidRPr="00D66119">
        <w:rPr>
          <w:i/>
        </w:rPr>
        <w:t>aryziyora</w:t>
      </w:r>
      <w:proofErr w:type="spellEnd"/>
      <w:r w:rsidR="00591976" w:rsidRPr="00D66119">
        <w:t>) and the</w:t>
      </w:r>
      <w:r w:rsidR="00A015CF" w:rsidRPr="00D66119">
        <w:t xml:space="preserve"> </w:t>
      </w:r>
      <w:proofErr w:type="spellStart"/>
      <w:r w:rsidR="00A015CF" w:rsidRPr="00D66119">
        <w:t>Diopsidae</w:t>
      </w:r>
      <w:proofErr w:type="spellEnd"/>
      <w:r w:rsidR="00A015CF" w:rsidRPr="00D66119">
        <w:t xml:space="preserve"> fly</w:t>
      </w:r>
      <w:r w:rsidR="00591976" w:rsidRPr="00D66119">
        <w:t xml:space="preserve"> (</w:t>
      </w:r>
      <w:proofErr w:type="spellStart"/>
      <w:r w:rsidR="00591976" w:rsidRPr="00D66119">
        <w:rPr>
          <w:i/>
        </w:rPr>
        <w:t>Disopsis</w:t>
      </w:r>
      <w:proofErr w:type="spellEnd"/>
      <w:r w:rsidR="00591976" w:rsidRPr="00D66119">
        <w:rPr>
          <w:i/>
        </w:rPr>
        <w:t xml:space="preserve"> </w:t>
      </w:r>
      <w:r w:rsidR="00591976" w:rsidRPr="00D66119">
        <w:t>sp</w:t>
      </w:r>
      <w:r w:rsidR="00543384" w:rsidRPr="00D66119">
        <w:t>ecies</w:t>
      </w:r>
      <w:r w:rsidR="00591976" w:rsidRPr="00D66119">
        <w:t xml:space="preserve">), </w:t>
      </w:r>
      <w:r w:rsidR="00543384" w:rsidRPr="00D66119">
        <w:t xml:space="preserve">use the following </w:t>
      </w:r>
      <w:r w:rsidR="00591976" w:rsidRPr="00D66119">
        <w:t>practices</w:t>
      </w:r>
      <w:r w:rsidR="00543384" w:rsidRPr="00D66119">
        <w:t>:</w:t>
      </w:r>
      <w:r w:rsidR="00591976" w:rsidRPr="00D66119">
        <w:t xml:space="preserve"> </w:t>
      </w:r>
    </w:p>
    <w:p w14:paraId="2420D982" w14:textId="768076C1" w:rsidR="00543384" w:rsidRPr="00D66119" w:rsidRDefault="00862B45" w:rsidP="004B2B0F">
      <w:pPr>
        <w:pStyle w:val="ListParagraph"/>
        <w:numPr>
          <w:ilvl w:val="1"/>
          <w:numId w:val="36"/>
        </w:numPr>
        <w:autoSpaceDE w:val="0"/>
        <w:autoSpaceDN w:val="0"/>
        <w:adjustRightInd w:val="0"/>
        <w:spacing w:after="120"/>
        <w:contextualSpacing w:val="0"/>
      </w:pPr>
      <w:r w:rsidRPr="00D66119">
        <w:t>p</w:t>
      </w:r>
      <w:r w:rsidR="00591976" w:rsidRPr="00D66119">
        <w:t>lant early</w:t>
      </w:r>
      <w:r w:rsidR="00543384" w:rsidRPr="00D66119">
        <w:t>-maturing</w:t>
      </w:r>
      <w:r w:rsidR="00591976" w:rsidRPr="00D66119">
        <w:t xml:space="preserve"> varieties at the beginning of the season </w:t>
      </w:r>
      <w:r w:rsidR="00543384" w:rsidRPr="00D66119">
        <w:t xml:space="preserve">to </w:t>
      </w:r>
      <w:r w:rsidR="00591976" w:rsidRPr="00D66119">
        <w:t xml:space="preserve">help plants mature before </w:t>
      </w:r>
      <w:r w:rsidR="0076059E" w:rsidRPr="00D66119">
        <w:t xml:space="preserve">pests </w:t>
      </w:r>
      <w:r w:rsidR="00591976" w:rsidRPr="00D66119">
        <w:t>arriv</w:t>
      </w:r>
      <w:r w:rsidR="0076059E" w:rsidRPr="00D66119">
        <w:t>e</w:t>
      </w:r>
      <w:r w:rsidRPr="00D66119">
        <w:t>,</w:t>
      </w:r>
      <w:r w:rsidR="00591976" w:rsidRPr="00D66119">
        <w:t xml:space="preserve"> </w:t>
      </w:r>
    </w:p>
    <w:p w14:paraId="4CB07E04" w14:textId="3958D15C" w:rsidR="00543384" w:rsidRPr="00D66119" w:rsidRDefault="00862B45" w:rsidP="004B2B0F">
      <w:pPr>
        <w:pStyle w:val="ListParagraph"/>
        <w:numPr>
          <w:ilvl w:val="1"/>
          <w:numId w:val="36"/>
        </w:numPr>
        <w:autoSpaceDE w:val="0"/>
        <w:autoSpaceDN w:val="0"/>
        <w:adjustRightInd w:val="0"/>
        <w:spacing w:after="120"/>
        <w:contextualSpacing w:val="0"/>
      </w:pPr>
      <w:proofErr w:type="gramStart"/>
      <w:r w:rsidRPr="00D66119">
        <w:t>m</w:t>
      </w:r>
      <w:r w:rsidR="00543384" w:rsidRPr="00D66119">
        <w:t>aintain</w:t>
      </w:r>
      <w:proofErr w:type="gramEnd"/>
      <w:r w:rsidR="00543384" w:rsidRPr="00D66119">
        <w:t xml:space="preserve"> f</w:t>
      </w:r>
      <w:r w:rsidR="00591976" w:rsidRPr="00D66119">
        <w:t>ield</w:t>
      </w:r>
      <w:r w:rsidR="00543384" w:rsidRPr="00D66119">
        <w:t>s</w:t>
      </w:r>
      <w:r w:rsidR="00591976" w:rsidRPr="00D66119">
        <w:t xml:space="preserve"> to eliminate weeds</w:t>
      </w:r>
      <w:r w:rsidRPr="00D66119">
        <w:t>, and</w:t>
      </w:r>
      <w:r w:rsidR="0076059E" w:rsidRPr="00D66119">
        <w:t>.</w:t>
      </w:r>
    </w:p>
    <w:p w14:paraId="05244AB4" w14:textId="283376CB" w:rsidR="00580D1E" w:rsidRPr="00D66119" w:rsidRDefault="00862B45" w:rsidP="004B2B0F">
      <w:pPr>
        <w:pStyle w:val="ListParagraph"/>
        <w:numPr>
          <w:ilvl w:val="1"/>
          <w:numId w:val="36"/>
        </w:numPr>
        <w:autoSpaceDE w:val="0"/>
        <w:autoSpaceDN w:val="0"/>
        <w:adjustRightInd w:val="0"/>
        <w:spacing w:after="120"/>
        <w:contextualSpacing w:val="0"/>
      </w:pPr>
      <w:proofErr w:type="gramStart"/>
      <w:r w:rsidRPr="00D66119">
        <w:t>u</w:t>
      </w:r>
      <w:r w:rsidR="00591976" w:rsidRPr="00D66119">
        <w:t>se</w:t>
      </w:r>
      <w:proofErr w:type="gramEnd"/>
      <w:r w:rsidR="00591976" w:rsidRPr="00D66119">
        <w:t xml:space="preserve"> moderate quantities of fertilizers </w:t>
      </w:r>
      <w:r w:rsidR="00037310" w:rsidRPr="00D66119">
        <w:t>continuously</w:t>
      </w:r>
      <w:r w:rsidR="00591976" w:rsidRPr="00D66119">
        <w:t xml:space="preserve"> throughout </w:t>
      </w:r>
      <w:r w:rsidR="00543384" w:rsidRPr="00D66119">
        <w:t xml:space="preserve">the </w:t>
      </w:r>
      <w:r w:rsidR="00591976" w:rsidRPr="00D66119">
        <w:t>plant growing cycle</w:t>
      </w:r>
      <w:r w:rsidR="002438BD" w:rsidRPr="00D66119">
        <w:t>. This</w:t>
      </w:r>
      <w:r w:rsidR="00591976" w:rsidRPr="00D66119">
        <w:t xml:space="preserve"> enable</w:t>
      </w:r>
      <w:r w:rsidR="002438BD" w:rsidRPr="00D66119">
        <w:t>s</w:t>
      </w:r>
      <w:r w:rsidR="007908DA" w:rsidRPr="00D66119">
        <w:t xml:space="preserve"> the plant to grow rapidly, which helps </w:t>
      </w:r>
      <w:r w:rsidRPr="00D66119">
        <w:t>it</w:t>
      </w:r>
      <w:r w:rsidR="007908DA" w:rsidRPr="00D66119">
        <w:t xml:space="preserve"> withstand borer attack when borer populations rise. </w:t>
      </w:r>
      <w:r w:rsidR="002438BD" w:rsidRPr="00D66119">
        <w:t xml:space="preserve"> </w:t>
      </w:r>
    </w:p>
    <w:p w14:paraId="5C5280C7" w14:textId="0D64A84E" w:rsidR="00580D1E" w:rsidRPr="00D66119" w:rsidRDefault="00A015CF" w:rsidP="004B2B0F">
      <w:pPr>
        <w:pStyle w:val="ListParagraph"/>
        <w:numPr>
          <w:ilvl w:val="0"/>
          <w:numId w:val="36"/>
        </w:numPr>
        <w:autoSpaceDE w:val="0"/>
        <w:autoSpaceDN w:val="0"/>
        <w:adjustRightInd w:val="0"/>
        <w:spacing w:after="120"/>
        <w:contextualSpacing w:val="0"/>
      </w:pPr>
      <w:r w:rsidRPr="00D66119">
        <w:t>For defoliator</w:t>
      </w:r>
      <w:r w:rsidR="0076059E" w:rsidRPr="00D66119">
        <w:t>*</w:t>
      </w:r>
      <w:r w:rsidRPr="00D66119">
        <w:t xml:space="preserve"> insect</w:t>
      </w:r>
      <w:r w:rsidR="00543384" w:rsidRPr="00D66119">
        <w:t xml:space="preserve"> pest</w:t>
      </w:r>
      <w:r w:rsidRPr="00D66119">
        <w:t>s such as bagworms (</w:t>
      </w:r>
      <w:proofErr w:type="spellStart"/>
      <w:r w:rsidRPr="00D66119">
        <w:rPr>
          <w:i/>
        </w:rPr>
        <w:t>Nymphula</w:t>
      </w:r>
      <w:proofErr w:type="spellEnd"/>
      <w:r w:rsidRPr="00D66119">
        <w:rPr>
          <w:i/>
        </w:rPr>
        <w:t xml:space="preserve"> </w:t>
      </w:r>
      <w:proofErr w:type="spellStart"/>
      <w:r w:rsidRPr="00D66119">
        <w:rPr>
          <w:i/>
        </w:rPr>
        <w:t>depunctalis</w:t>
      </w:r>
      <w:proofErr w:type="spellEnd"/>
      <w:r w:rsidRPr="00D66119">
        <w:t>), armyworm caterpillars (</w:t>
      </w:r>
      <w:proofErr w:type="spellStart"/>
      <w:r w:rsidRPr="00D66119">
        <w:rPr>
          <w:i/>
        </w:rPr>
        <w:t>Spodoptera</w:t>
      </w:r>
      <w:proofErr w:type="spellEnd"/>
      <w:r w:rsidRPr="00D66119">
        <w:t xml:space="preserve">), </w:t>
      </w:r>
      <w:proofErr w:type="spellStart"/>
      <w:r w:rsidR="0085651E" w:rsidRPr="00D66119">
        <w:t>campestral</w:t>
      </w:r>
      <w:proofErr w:type="spellEnd"/>
      <w:r w:rsidR="0085651E" w:rsidRPr="00D66119">
        <w:t xml:space="preserve"> grasshoppers</w:t>
      </w:r>
      <w:r w:rsidR="00543384" w:rsidRPr="00D66119">
        <w:t>,</w:t>
      </w:r>
      <w:r w:rsidR="0085651E" w:rsidRPr="00D66119">
        <w:t xml:space="preserve"> and grasshoppers, natural enemies like birds usually maintain these insects’ population below the </w:t>
      </w:r>
      <w:r w:rsidR="0076059E" w:rsidRPr="00D66119">
        <w:t>level where farmers’ income is reduced</w:t>
      </w:r>
      <w:r w:rsidR="00543384" w:rsidRPr="00D66119">
        <w:t>,</w:t>
      </w:r>
      <w:r w:rsidR="0085651E" w:rsidRPr="00D66119">
        <w:t xml:space="preserve"> </w:t>
      </w:r>
      <w:r w:rsidR="00543384" w:rsidRPr="00D66119">
        <w:t xml:space="preserve">especially </w:t>
      </w:r>
      <w:r w:rsidR="0085651E" w:rsidRPr="00D66119">
        <w:t xml:space="preserve">in well-maintained fields. </w:t>
      </w:r>
      <w:r w:rsidR="00543384" w:rsidRPr="00D66119">
        <w:t>L</w:t>
      </w:r>
      <w:r w:rsidR="0085651E" w:rsidRPr="00D66119">
        <w:t xml:space="preserve">ess persistent and biodegradable contact insecticides and resistant varieties </w:t>
      </w:r>
      <w:proofErr w:type="gramStart"/>
      <w:r w:rsidR="0085651E" w:rsidRPr="00D66119">
        <w:t>can be used</w:t>
      </w:r>
      <w:proofErr w:type="gramEnd"/>
      <w:r w:rsidR="0085651E" w:rsidRPr="00D66119">
        <w:t xml:space="preserve"> to prevent economic losses. </w:t>
      </w:r>
    </w:p>
    <w:p w14:paraId="4B1A091C" w14:textId="19EEF682" w:rsidR="00543384" w:rsidRPr="00D66119" w:rsidRDefault="00543384" w:rsidP="004B2B0F">
      <w:pPr>
        <w:pStyle w:val="ListParagraph"/>
        <w:numPr>
          <w:ilvl w:val="0"/>
          <w:numId w:val="36"/>
        </w:numPr>
        <w:autoSpaceDE w:val="0"/>
        <w:autoSpaceDN w:val="0"/>
        <w:adjustRightInd w:val="0"/>
        <w:spacing w:after="120"/>
        <w:contextualSpacing w:val="0"/>
      </w:pPr>
      <w:r w:rsidRPr="00D66119">
        <w:t>To manage insect</w:t>
      </w:r>
      <w:r w:rsidR="0076059E" w:rsidRPr="00D66119">
        <w:t xml:space="preserve"> pest</w:t>
      </w:r>
      <w:r w:rsidRPr="00D66119">
        <w:t xml:space="preserve">s </w:t>
      </w:r>
      <w:r w:rsidR="0076059E" w:rsidRPr="00D66119">
        <w:t xml:space="preserve">with sucking mouthparts </w:t>
      </w:r>
      <w:r w:rsidRPr="00D66119">
        <w:t xml:space="preserve">such as leafhoppers, </w:t>
      </w:r>
      <w:proofErr w:type="spellStart"/>
      <w:r w:rsidRPr="00D66119">
        <w:t>planthoppers</w:t>
      </w:r>
      <w:proofErr w:type="spellEnd"/>
      <w:r w:rsidRPr="00D66119">
        <w:t>, and bugs:</w:t>
      </w:r>
    </w:p>
    <w:p w14:paraId="3DC46C2F" w14:textId="7A40D578" w:rsidR="00543384" w:rsidRPr="00D66119" w:rsidRDefault="00862B45" w:rsidP="004B2B0F">
      <w:pPr>
        <w:pStyle w:val="ListParagraph"/>
        <w:numPr>
          <w:ilvl w:val="1"/>
          <w:numId w:val="36"/>
        </w:numPr>
        <w:autoSpaceDE w:val="0"/>
        <w:autoSpaceDN w:val="0"/>
        <w:adjustRightInd w:val="0"/>
        <w:spacing w:after="120"/>
        <w:contextualSpacing w:val="0"/>
      </w:pPr>
      <w:r w:rsidRPr="00D66119">
        <w:t>p</w:t>
      </w:r>
      <w:r w:rsidR="00543384" w:rsidRPr="00D66119">
        <w:t>lant early-maturing varieties early in the season</w:t>
      </w:r>
      <w:r w:rsidRPr="00D66119">
        <w:t>,</w:t>
      </w:r>
      <w:r w:rsidR="00B0517E" w:rsidRPr="00D66119">
        <w:t xml:space="preserve"> </w:t>
      </w:r>
    </w:p>
    <w:p w14:paraId="2B65F0AC" w14:textId="528C3EA7" w:rsidR="00543384" w:rsidRPr="00D66119" w:rsidRDefault="00862B45" w:rsidP="004B2B0F">
      <w:pPr>
        <w:pStyle w:val="ListParagraph"/>
        <w:numPr>
          <w:ilvl w:val="1"/>
          <w:numId w:val="36"/>
        </w:numPr>
        <w:autoSpaceDE w:val="0"/>
        <w:autoSpaceDN w:val="0"/>
        <w:adjustRightInd w:val="0"/>
        <w:spacing w:after="120"/>
        <w:contextualSpacing w:val="0"/>
      </w:pPr>
      <w:r w:rsidRPr="00D66119">
        <w:t>w</w:t>
      </w:r>
      <w:r w:rsidR="00543384" w:rsidRPr="00D66119">
        <w:t>eed regularly</w:t>
      </w:r>
      <w:r w:rsidRPr="00D66119">
        <w:t>, and</w:t>
      </w:r>
      <w:r w:rsidR="00543384" w:rsidRPr="00D66119">
        <w:t xml:space="preserve"> </w:t>
      </w:r>
    </w:p>
    <w:p w14:paraId="642344A2" w14:textId="694C739E" w:rsidR="00580D1E" w:rsidRPr="00D66119" w:rsidRDefault="00862B45" w:rsidP="004B2B0F">
      <w:pPr>
        <w:pStyle w:val="ListParagraph"/>
        <w:numPr>
          <w:ilvl w:val="1"/>
          <w:numId w:val="36"/>
        </w:numPr>
        <w:autoSpaceDE w:val="0"/>
        <w:autoSpaceDN w:val="0"/>
        <w:adjustRightInd w:val="0"/>
        <w:spacing w:after="120"/>
        <w:contextualSpacing w:val="0"/>
      </w:pPr>
      <w:proofErr w:type="gramStart"/>
      <w:r w:rsidRPr="00D66119">
        <w:t>a</w:t>
      </w:r>
      <w:r w:rsidR="00543384" w:rsidRPr="00D66119">
        <w:t>pply</w:t>
      </w:r>
      <w:proofErr w:type="gramEnd"/>
      <w:r w:rsidR="00543384" w:rsidRPr="00D66119">
        <w:t xml:space="preserve"> fertilizers appropriately. </w:t>
      </w:r>
    </w:p>
    <w:p w14:paraId="667164F5" w14:textId="50E90BF6" w:rsidR="00F741FF" w:rsidRPr="00D66119" w:rsidRDefault="00F741FF" w:rsidP="004B2B0F">
      <w:pPr>
        <w:shd w:val="clear" w:color="auto" w:fill="FFFFFF"/>
        <w:spacing w:after="120"/>
        <w:rPr>
          <w:highlight w:val="lightGray"/>
        </w:rPr>
      </w:pPr>
    </w:p>
    <w:p w14:paraId="273AEAB0" w14:textId="3FEE394E" w:rsidR="00F741FF" w:rsidRPr="00D66119" w:rsidRDefault="006A463E" w:rsidP="004B2B0F">
      <w:pPr>
        <w:pStyle w:val="ListParagraph"/>
        <w:numPr>
          <w:ilvl w:val="0"/>
          <w:numId w:val="26"/>
        </w:numPr>
        <w:spacing w:after="120"/>
        <w:contextualSpacing w:val="0"/>
        <w:rPr>
          <w:b/>
        </w:rPr>
      </w:pPr>
      <w:r w:rsidRPr="00D66119">
        <w:rPr>
          <w:b/>
        </w:rPr>
        <w:t>Harvest:</w:t>
      </w:r>
      <w:r w:rsidR="00862B45" w:rsidRPr="00D66119">
        <w:rPr>
          <w:b/>
        </w:rPr>
        <w:t xml:space="preserve"> </w:t>
      </w:r>
    </w:p>
    <w:p w14:paraId="1A4A3A0E" w14:textId="77777777" w:rsidR="00F741FF" w:rsidRPr="00D66119" w:rsidRDefault="006A463E" w:rsidP="004B2B0F">
      <w:pPr>
        <w:pStyle w:val="ListParagraph"/>
        <w:numPr>
          <w:ilvl w:val="0"/>
          <w:numId w:val="23"/>
        </w:numPr>
        <w:spacing w:after="120"/>
        <w:contextualSpacing w:val="0"/>
      </w:pPr>
      <w:r w:rsidRPr="00D66119">
        <w:t xml:space="preserve">Rice is ready for harvest when kernels are firm and yellow or brown (about 30-45 days after flowering). </w:t>
      </w:r>
    </w:p>
    <w:p w14:paraId="2CA1F5F1" w14:textId="77777777" w:rsidR="00F741FF" w:rsidRPr="00D66119" w:rsidRDefault="006A463E" w:rsidP="004B2B0F">
      <w:pPr>
        <w:pStyle w:val="ListParagraph"/>
        <w:numPr>
          <w:ilvl w:val="0"/>
          <w:numId w:val="23"/>
        </w:numPr>
        <w:spacing w:after="120"/>
        <w:contextualSpacing w:val="0"/>
      </w:pPr>
      <w:r w:rsidRPr="00D66119">
        <w:t xml:space="preserve">Cut stems with a sickle about 10-15 centimetres above the ground. </w:t>
      </w:r>
    </w:p>
    <w:p w14:paraId="5C64E3A2" w14:textId="467DA50A" w:rsidR="00F741FF" w:rsidRPr="00D66119" w:rsidRDefault="006A463E" w:rsidP="004B2B0F">
      <w:pPr>
        <w:pStyle w:val="ListParagraph"/>
        <w:numPr>
          <w:ilvl w:val="0"/>
          <w:numId w:val="23"/>
        </w:numPr>
        <w:spacing w:after="120"/>
        <w:contextualSpacing w:val="0"/>
      </w:pPr>
      <w:r w:rsidRPr="00D66119">
        <w:t>Make vertical piles of harvested rice stems and leave to dry for a</w:t>
      </w:r>
      <w:r w:rsidR="003A5A7D" w:rsidRPr="00D66119">
        <w:t>t least one</w:t>
      </w:r>
      <w:r w:rsidRPr="00D66119">
        <w:t xml:space="preserve"> week before threshing. </w:t>
      </w:r>
    </w:p>
    <w:p w14:paraId="257DA9D3" w14:textId="6664834B" w:rsidR="00F741FF" w:rsidRPr="00D66119" w:rsidRDefault="00F741FF" w:rsidP="004B2B0F">
      <w:pPr>
        <w:spacing w:after="120"/>
        <w:rPr>
          <w:highlight w:val="lightGray"/>
        </w:rPr>
      </w:pPr>
    </w:p>
    <w:p w14:paraId="60E8D3AD" w14:textId="77777777" w:rsidR="00F741FF" w:rsidRPr="00D66119" w:rsidRDefault="006A463E" w:rsidP="004B2B0F">
      <w:pPr>
        <w:pStyle w:val="ListParagraph"/>
        <w:numPr>
          <w:ilvl w:val="0"/>
          <w:numId w:val="26"/>
        </w:numPr>
        <w:spacing w:after="120"/>
        <w:contextualSpacing w:val="0"/>
        <w:rPr>
          <w:b/>
        </w:rPr>
      </w:pPr>
      <w:r w:rsidRPr="00D66119">
        <w:rPr>
          <w:b/>
        </w:rPr>
        <w:t>Threshing:</w:t>
      </w:r>
    </w:p>
    <w:p w14:paraId="5F0D6D63" w14:textId="44BFC298" w:rsidR="00F741FF" w:rsidRPr="00D66119" w:rsidRDefault="006A463E" w:rsidP="004B2B0F">
      <w:pPr>
        <w:pStyle w:val="ListParagraph"/>
        <w:numPr>
          <w:ilvl w:val="0"/>
          <w:numId w:val="11"/>
        </w:numPr>
        <w:spacing w:after="120"/>
        <w:contextualSpacing w:val="0"/>
      </w:pPr>
      <w:r w:rsidRPr="00D66119">
        <w:t xml:space="preserve">To reduce losses, </w:t>
      </w:r>
      <w:r w:rsidR="001436CE" w:rsidRPr="00D66119">
        <w:t xml:space="preserve">dry </w:t>
      </w:r>
      <w:r w:rsidR="00CA6C8B" w:rsidRPr="00D66119">
        <w:t>stems in the field for a</w:t>
      </w:r>
      <w:r w:rsidR="00B11C52" w:rsidRPr="00D66119">
        <w:t>t least one</w:t>
      </w:r>
      <w:r w:rsidR="00CA6C8B" w:rsidRPr="00D66119">
        <w:t xml:space="preserve"> week, then thresh.</w:t>
      </w:r>
      <w:r w:rsidRPr="00D66119">
        <w:t xml:space="preserve"> </w:t>
      </w:r>
    </w:p>
    <w:p w14:paraId="212A4B21" w14:textId="77777777" w:rsidR="00F741FF" w:rsidRPr="00D66119" w:rsidRDefault="006A463E" w:rsidP="004B2B0F">
      <w:pPr>
        <w:pStyle w:val="ListParagraph"/>
        <w:numPr>
          <w:ilvl w:val="0"/>
          <w:numId w:val="11"/>
        </w:numPr>
        <w:spacing w:after="120"/>
        <w:contextualSpacing w:val="0"/>
      </w:pPr>
      <w:r w:rsidRPr="00D66119">
        <w:t xml:space="preserve">Avoid threshing rice stalks on bare ground to prevent sand, stones, and other impurities from contaminating the rice. </w:t>
      </w:r>
    </w:p>
    <w:p w14:paraId="6E90F47F" w14:textId="72143753" w:rsidR="00F741FF" w:rsidRPr="00D66119" w:rsidRDefault="006A463E" w:rsidP="004B2B0F">
      <w:pPr>
        <w:pStyle w:val="ListParagraph"/>
        <w:numPr>
          <w:ilvl w:val="0"/>
          <w:numId w:val="11"/>
        </w:numPr>
        <w:spacing w:after="120"/>
        <w:contextualSpacing w:val="0"/>
      </w:pPr>
      <w:r w:rsidRPr="00D66119">
        <w:t>Thresh rice carefully to avoid removing the husk.</w:t>
      </w:r>
    </w:p>
    <w:p w14:paraId="4A009F3A" w14:textId="77777777" w:rsidR="00F741FF" w:rsidRPr="00D66119" w:rsidRDefault="00F741FF" w:rsidP="004B2B0F">
      <w:pPr>
        <w:spacing w:after="120"/>
      </w:pPr>
    </w:p>
    <w:p w14:paraId="14E94DEA" w14:textId="674D57AA" w:rsidR="00F741FF" w:rsidRPr="00D66119" w:rsidRDefault="006A463E" w:rsidP="004B2B0F">
      <w:pPr>
        <w:pStyle w:val="ListParagraph"/>
        <w:numPr>
          <w:ilvl w:val="0"/>
          <w:numId w:val="26"/>
        </w:numPr>
        <w:spacing w:after="120"/>
        <w:contextualSpacing w:val="0"/>
        <w:rPr>
          <w:b/>
        </w:rPr>
      </w:pPr>
      <w:r w:rsidRPr="00D66119">
        <w:rPr>
          <w:b/>
        </w:rPr>
        <w:t>Winnowing:</w:t>
      </w:r>
      <w:r w:rsidR="002007EC" w:rsidRPr="00D66119">
        <w:rPr>
          <w:b/>
        </w:rPr>
        <w:t xml:space="preserve"> </w:t>
      </w:r>
    </w:p>
    <w:p w14:paraId="555EB551" w14:textId="2965B8A7" w:rsidR="00F741FF" w:rsidRPr="00D66119" w:rsidRDefault="006A463E" w:rsidP="004B2B0F">
      <w:pPr>
        <w:pStyle w:val="ListParagraph"/>
        <w:numPr>
          <w:ilvl w:val="0"/>
          <w:numId w:val="12"/>
        </w:numPr>
        <w:spacing w:after="120"/>
        <w:ind w:left="360"/>
        <w:contextualSpacing w:val="0"/>
      </w:pPr>
      <w:r w:rsidRPr="00D66119">
        <w:t>Winnow the rice to separate the husk and empty seeds from well-formed</w:t>
      </w:r>
      <w:r w:rsidR="00DE25FD" w:rsidRPr="00D66119">
        <w:t>,</w:t>
      </w:r>
      <w:r w:rsidRPr="00D66119">
        <w:t xml:space="preserve"> mature grains. </w:t>
      </w:r>
    </w:p>
    <w:p w14:paraId="2D5EBDD1" w14:textId="77777777" w:rsidR="00F741FF" w:rsidRPr="00D66119" w:rsidRDefault="006A463E" w:rsidP="004B2B0F">
      <w:pPr>
        <w:pStyle w:val="ListParagraph"/>
        <w:numPr>
          <w:ilvl w:val="0"/>
          <w:numId w:val="12"/>
        </w:numPr>
        <w:spacing w:after="120"/>
        <w:ind w:left="360"/>
        <w:contextualSpacing w:val="0"/>
      </w:pPr>
      <w:r w:rsidRPr="00D66119">
        <w:t xml:space="preserve">Remove impurities (for example, weed seeds, debris, and straw). </w:t>
      </w:r>
    </w:p>
    <w:p w14:paraId="26A4C927" w14:textId="77777777" w:rsidR="00F741FF" w:rsidRPr="00D66119" w:rsidRDefault="006A463E" w:rsidP="004B2B0F">
      <w:pPr>
        <w:pStyle w:val="ListParagraph"/>
        <w:numPr>
          <w:ilvl w:val="0"/>
          <w:numId w:val="13"/>
        </w:numPr>
        <w:spacing w:after="120"/>
        <w:contextualSpacing w:val="0"/>
      </w:pPr>
      <w:r w:rsidRPr="00D66119">
        <w:lastRenderedPageBreak/>
        <w:t>Recommended winnowing techniques include:</w:t>
      </w:r>
    </w:p>
    <w:p w14:paraId="1AC5A8EC" w14:textId="77777777" w:rsidR="00F741FF" w:rsidRPr="00D66119" w:rsidRDefault="006A463E" w:rsidP="004B2B0F">
      <w:pPr>
        <w:pStyle w:val="ListParagraph"/>
        <w:numPr>
          <w:ilvl w:val="1"/>
          <w:numId w:val="13"/>
        </w:numPr>
        <w:spacing w:after="120"/>
        <w:contextualSpacing w:val="0"/>
      </w:pPr>
      <w:r w:rsidRPr="00D66119">
        <w:t>Put the seeds in a winnowing basket.</w:t>
      </w:r>
    </w:p>
    <w:p w14:paraId="2BEE31B7" w14:textId="2D328AD8" w:rsidR="00F741FF" w:rsidRPr="00D66119" w:rsidRDefault="006A463E" w:rsidP="004B2B0F">
      <w:pPr>
        <w:pStyle w:val="ListParagraph"/>
        <w:numPr>
          <w:ilvl w:val="1"/>
          <w:numId w:val="13"/>
        </w:numPr>
        <w:spacing w:after="120"/>
        <w:contextualSpacing w:val="0"/>
      </w:pPr>
      <w:r w:rsidRPr="00D66119">
        <w:t>Cover the ground with a basket</w:t>
      </w:r>
      <w:r w:rsidR="00CD65B8" w:rsidRPr="00D66119">
        <w:t>,</w:t>
      </w:r>
      <w:r w:rsidRPr="00D66119">
        <w:t xml:space="preserve"> mat</w:t>
      </w:r>
      <w:r w:rsidR="00543384" w:rsidRPr="00D66119">
        <w:t>,</w:t>
      </w:r>
      <w:r w:rsidR="00B11C52" w:rsidRPr="00D66119">
        <w:t xml:space="preserve"> or tarpaulin</w:t>
      </w:r>
      <w:r w:rsidRPr="00D66119">
        <w:t xml:space="preserve">. </w:t>
      </w:r>
    </w:p>
    <w:p w14:paraId="6BF5F3FF" w14:textId="77777777" w:rsidR="00F741FF" w:rsidRPr="00D66119" w:rsidRDefault="006A463E" w:rsidP="004B2B0F">
      <w:pPr>
        <w:pStyle w:val="ListParagraph"/>
        <w:numPr>
          <w:ilvl w:val="1"/>
          <w:numId w:val="13"/>
        </w:numPr>
        <w:spacing w:after="120"/>
        <w:contextualSpacing w:val="0"/>
      </w:pPr>
      <w:r w:rsidRPr="00D66119">
        <w:t xml:space="preserve">Tilt the winnowing basket against the wind. </w:t>
      </w:r>
    </w:p>
    <w:p w14:paraId="559E7885" w14:textId="52F474C0" w:rsidR="00F741FF" w:rsidRPr="00D66119" w:rsidRDefault="006A463E" w:rsidP="004B2B0F">
      <w:pPr>
        <w:pStyle w:val="ListParagraph"/>
        <w:numPr>
          <w:ilvl w:val="1"/>
          <w:numId w:val="13"/>
        </w:numPr>
        <w:spacing w:after="120"/>
        <w:contextualSpacing w:val="0"/>
      </w:pPr>
      <w:r w:rsidRPr="00D66119">
        <w:t xml:space="preserve">Pour the seeds slowly into the basket or mat from a height </w:t>
      </w:r>
      <w:r w:rsidR="00DE25FD" w:rsidRPr="00D66119">
        <w:t>of more than</w:t>
      </w:r>
      <w:r w:rsidRPr="00D66119">
        <w:t xml:space="preserve"> one metre. </w:t>
      </w:r>
    </w:p>
    <w:p w14:paraId="3B825BF6" w14:textId="77777777" w:rsidR="00F741FF" w:rsidRPr="00D66119" w:rsidRDefault="006A463E" w:rsidP="004B2B0F">
      <w:pPr>
        <w:pStyle w:val="ListParagraph"/>
        <w:numPr>
          <w:ilvl w:val="1"/>
          <w:numId w:val="13"/>
        </w:numPr>
        <w:spacing w:after="120"/>
        <w:contextualSpacing w:val="0"/>
      </w:pPr>
      <w:r w:rsidRPr="00D66119">
        <w:t xml:space="preserve">The wind will separate light grains from heavy ones. </w:t>
      </w:r>
    </w:p>
    <w:p w14:paraId="130EB773" w14:textId="77777777" w:rsidR="00F741FF" w:rsidRPr="00D66119" w:rsidRDefault="006A463E" w:rsidP="004B2B0F">
      <w:pPr>
        <w:pStyle w:val="ListParagraph"/>
        <w:numPr>
          <w:ilvl w:val="1"/>
          <w:numId w:val="13"/>
        </w:numPr>
        <w:spacing w:after="120"/>
        <w:contextualSpacing w:val="0"/>
      </w:pPr>
      <w:r w:rsidRPr="00D66119">
        <w:t xml:space="preserve">Keep heavy grains only. </w:t>
      </w:r>
    </w:p>
    <w:p w14:paraId="36A06A67" w14:textId="77777777" w:rsidR="00F741FF" w:rsidRPr="00D66119" w:rsidRDefault="006A463E" w:rsidP="004B2B0F">
      <w:pPr>
        <w:pStyle w:val="ListParagraph"/>
        <w:numPr>
          <w:ilvl w:val="1"/>
          <w:numId w:val="13"/>
        </w:numPr>
        <w:spacing w:after="120"/>
        <w:contextualSpacing w:val="0"/>
      </w:pPr>
      <w:r w:rsidRPr="00D66119">
        <w:t xml:space="preserve">Repeat the process if needed. </w:t>
      </w:r>
    </w:p>
    <w:p w14:paraId="431ED107" w14:textId="6A22DDFA" w:rsidR="00F741FF" w:rsidRPr="00D66119" w:rsidRDefault="006A463E" w:rsidP="004B2B0F">
      <w:pPr>
        <w:pStyle w:val="ListParagraph"/>
        <w:numPr>
          <w:ilvl w:val="1"/>
          <w:numId w:val="13"/>
        </w:numPr>
        <w:spacing w:after="120"/>
        <w:contextualSpacing w:val="0"/>
      </w:pPr>
      <w:r w:rsidRPr="00D66119">
        <w:t>Use a fan or a blower if it is not windy</w:t>
      </w:r>
      <w:r w:rsidR="00CD3F80" w:rsidRPr="00D66119">
        <w:t xml:space="preserve"> enough</w:t>
      </w:r>
      <w:r w:rsidRPr="00D66119">
        <w:t xml:space="preserve">. </w:t>
      </w:r>
    </w:p>
    <w:p w14:paraId="1045CAB2" w14:textId="3B5A6447" w:rsidR="00F741FF" w:rsidRPr="00D66119" w:rsidRDefault="006A463E" w:rsidP="004B2B0F">
      <w:pPr>
        <w:pStyle w:val="ListParagraph"/>
        <w:spacing w:after="120"/>
        <w:contextualSpacing w:val="0"/>
      </w:pPr>
      <w:r w:rsidRPr="00D66119">
        <w:t xml:space="preserve"> </w:t>
      </w:r>
    </w:p>
    <w:p w14:paraId="607DB746" w14:textId="1235873A" w:rsidR="00F741FF" w:rsidRPr="00D66119" w:rsidRDefault="006A463E" w:rsidP="004B2B0F">
      <w:pPr>
        <w:pStyle w:val="ListParagraph"/>
        <w:numPr>
          <w:ilvl w:val="0"/>
          <w:numId w:val="26"/>
        </w:numPr>
        <w:spacing w:after="120"/>
        <w:contextualSpacing w:val="0"/>
      </w:pPr>
      <w:r w:rsidRPr="00D66119">
        <w:rPr>
          <w:b/>
        </w:rPr>
        <w:t>Drying:</w:t>
      </w:r>
    </w:p>
    <w:p w14:paraId="51ECE380" w14:textId="32C98414" w:rsidR="00F741FF" w:rsidRPr="00D66119" w:rsidRDefault="006A463E" w:rsidP="004B2B0F">
      <w:pPr>
        <w:pStyle w:val="ListParagraph"/>
        <w:numPr>
          <w:ilvl w:val="0"/>
          <w:numId w:val="14"/>
        </w:numPr>
        <w:spacing w:after="120"/>
        <w:contextualSpacing w:val="0"/>
      </w:pPr>
      <w:r w:rsidRPr="00D66119">
        <w:t>After harvest, dry rice in direct sun on a tarpaulin or concrete floor for about two or three days, until it reaches a moisture content of 13-14%. Stir occasionally. If farmers do not have a moisture meter, they can test the rice by biting the grains. If it is difficult to crush the grains</w:t>
      </w:r>
      <w:r w:rsidR="00CD3F80" w:rsidRPr="00D66119">
        <w:t xml:space="preserve"> by biting</w:t>
      </w:r>
      <w:r w:rsidRPr="00D66119">
        <w:t xml:space="preserve">, the rice is sufficiently dry. </w:t>
      </w:r>
    </w:p>
    <w:p w14:paraId="07E094FF" w14:textId="16E918A8" w:rsidR="00F741FF" w:rsidRPr="00D66119" w:rsidRDefault="006A463E" w:rsidP="004B2B0F">
      <w:pPr>
        <w:pStyle w:val="ListParagraph"/>
        <w:numPr>
          <w:ilvl w:val="0"/>
          <w:numId w:val="14"/>
        </w:numPr>
        <w:spacing w:after="120"/>
        <w:contextualSpacing w:val="0"/>
      </w:pPr>
      <w:r w:rsidRPr="00D66119">
        <w:t xml:space="preserve">Avoid drying rice on bare ground or by the roadside because the rice </w:t>
      </w:r>
      <w:proofErr w:type="gramStart"/>
      <w:r w:rsidRPr="00D66119">
        <w:t>can be contaminated</w:t>
      </w:r>
      <w:proofErr w:type="gramEnd"/>
      <w:r w:rsidRPr="00D66119">
        <w:t xml:space="preserve">. </w:t>
      </w:r>
    </w:p>
    <w:p w14:paraId="4DC0B8E7" w14:textId="77777777" w:rsidR="00F741FF" w:rsidRPr="00D66119" w:rsidRDefault="006A463E" w:rsidP="004B2B0F">
      <w:pPr>
        <w:spacing w:after="120"/>
        <w:rPr>
          <w:i/>
        </w:rPr>
      </w:pPr>
      <w:r w:rsidRPr="00D66119">
        <w:rPr>
          <w:i/>
        </w:rPr>
        <w:t>How to improve sun drying</w:t>
      </w:r>
    </w:p>
    <w:p w14:paraId="75824D95" w14:textId="07639C68" w:rsidR="00F741FF" w:rsidRPr="00D66119" w:rsidRDefault="006A463E" w:rsidP="004B2B0F">
      <w:pPr>
        <w:pStyle w:val="ListParagraph"/>
        <w:numPr>
          <w:ilvl w:val="0"/>
          <w:numId w:val="13"/>
        </w:numPr>
        <w:spacing w:after="120"/>
        <w:contextualSpacing w:val="0"/>
      </w:pPr>
      <w:r w:rsidRPr="00D66119">
        <w:t xml:space="preserve">Spread rice </w:t>
      </w:r>
      <w:proofErr w:type="gramStart"/>
      <w:r w:rsidRPr="00D66119">
        <w:t>in a thin layer 2-4 centimetres</w:t>
      </w:r>
      <w:proofErr w:type="gramEnd"/>
      <w:r w:rsidRPr="00D66119">
        <w:t xml:space="preserve"> deep. If the layers are too thin, the kernels heat too quickly, leading to an increased number of broken grains. If the layers are too thick, drying will not be uniform from top to bottom, and kernels will re-absorb moisture after stirring, causing them to crack. </w:t>
      </w:r>
    </w:p>
    <w:p w14:paraId="22E73AE7" w14:textId="1373FE2D" w:rsidR="00F741FF" w:rsidRPr="00D66119" w:rsidRDefault="006A463E" w:rsidP="004B2B0F">
      <w:pPr>
        <w:pStyle w:val="ListParagraph"/>
        <w:numPr>
          <w:ilvl w:val="0"/>
          <w:numId w:val="13"/>
        </w:numPr>
        <w:shd w:val="clear" w:color="auto" w:fill="FFFFFF"/>
        <w:spacing w:after="120"/>
        <w:contextualSpacing w:val="0"/>
      </w:pPr>
      <w:r w:rsidRPr="00D66119">
        <w:t xml:space="preserve">Turn grains </w:t>
      </w:r>
      <w:r w:rsidR="00DE25FD" w:rsidRPr="00D66119">
        <w:t xml:space="preserve">over </w:t>
      </w:r>
      <w:r w:rsidRPr="00D66119">
        <w:t xml:space="preserve">every 30 minutes. </w:t>
      </w:r>
    </w:p>
    <w:p w14:paraId="1BCB6771" w14:textId="77777777" w:rsidR="00F741FF" w:rsidRPr="00D66119" w:rsidRDefault="006A463E" w:rsidP="004B2B0F">
      <w:pPr>
        <w:pStyle w:val="ListParagraph"/>
        <w:numPr>
          <w:ilvl w:val="0"/>
          <w:numId w:val="13"/>
        </w:numPr>
        <w:shd w:val="clear" w:color="auto" w:fill="FFFFFF"/>
        <w:spacing w:after="120"/>
        <w:contextualSpacing w:val="0"/>
      </w:pPr>
      <w:r w:rsidRPr="00D66119">
        <w:t>During very hot days, kernel temperature may exceed 50 or 60</w:t>
      </w:r>
      <w:r w:rsidRPr="00D66119">
        <w:rPr>
          <w:vertAlign w:val="superscript"/>
        </w:rPr>
        <w:t xml:space="preserve">o </w:t>
      </w:r>
      <w:r w:rsidRPr="00D66119">
        <w:t xml:space="preserve">C. Cover kernels in the heat of the day to prevent overheating. </w:t>
      </w:r>
    </w:p>
    <w:p w14:paraId="654C2461" w14:textId="77777777" w:rsidR="00F741FF" w:rsidRPr="00D66119" w:rsidRDefault="006A463E" w:rsidP="004B2B0F">
      <w:pPr>
        <w:pStyle w:val="ListParagraph"/>
        <w:numPr>
          <w:ilvl w:val="0"/>
          <w:numId w:val="13"/>
        </w:numPr>
        <w:shd w:val="clear" w:color="auto" w:fill="FFFFFF"/>
        <w:spacing w:after="120"/>
        <w:contextualSpacing w:val="0"/>
      </w:pPr>
      <w:r w:rsidRPr="00D66119">
        <w:t xml:space="preserve">Cover kernels immediately if it starts raining. Exposing drying kernels to moisture increases breakage and generates a high level of cracks during milling. </w:t>
      </w:r>
    </w:p>
    <w:p w14:paraId="351C7E45" w14:textId="77777777" w:rsidR="00F741FF" w:rsidRPr="00D66119" w:rsidRDefault="006A463E" w:rsidP="004B2B0F">
      <w:pPr>
        <w:pStyle w:val="ListParagraph"/>
        <w:numPr>
          <w:ilvl w:val="0"/>
          <w:numId w:val="13"/>
        </w:numPr>
        <w:shd w:val="clear" w:color="auto" w:fill="FFFFFF"/>
        <w:spacing w:after="120"/>
        <w:contextualSpacing w:val="0"/>
      </w:pPr>
      <w:r w:rsidRPr="00D66119">
        <w:t>Avoid contaminating kernels with other materials; keep animals away.</w:t>
      </w:r>
    </w:p>
    <w:p w14:paraId="2124FF86" w14:textId="77777777" w:rsidR="00F741FF" w:rsidRPr="00D66119" w:rsidRDefault="00F741FF" w:rsidP="004B2B0F">
      <w:pPr>
        <w:spacing w:after="120"/>
      </w:pPr>
    </w:p>
    <w:p w14:paraId="236B8515" w14:textId="77777777" w:rsidR="00F741FF" w:rsidRPr="00D66119" w:rsidRDefault="006A463E" w:rsidP="004B2B0F">
      <w:pPr>
        <w:pStyle w:val="ListParagraph"/>
        <w:numPr>
          <w:ilvl w:val="0"/>
          <w:numId w:val="26"/>
        </w:numPr>
        <w:spacing w:after="120"/>
        <w:contextualSpacing w:val="0"/>
      </w:pPr>
      <w:r w:rsidRPr="00D66119">
        <w:rPr>
          <w:b/>
        </w:rPr>
        <w:t>Milling and storage:</w:t>
      </w:r>
    </w:p>
    <w:p w14:paraId="6EDD4274" w14:textId="77777777" w:rsidR="00F741FF" w:rsidRPr="00D66119" w:rsidRDefault="006A463E" w:rsidP="004B2B0F">
      <w:pPr>
        <w:pStyle w:val="ListParagraph"/>
        <w:numPr>
          <w:ilvl w:val="0"/>
          <w:numId w:val="13"/>
        </w:numPr>
        <w:spacing w:after="120"/>
        <w:contextualSpacing w:val="0"/>
      </w:pPr>
      <w:r w:rsidRPr="00D66119">
        <w:t xml:space="preserve">Milling helps remove husks and bran. </w:t>
      </w:r>
    </w:p>
    <w:p w14:paraId="394B5573" w14:textId="77777777" w:rsidR="00F741FF" w:rsidRPr="00D66119" w:rsidRDefault="006A463E" w:rsidP="004B2B0F">
      <w:pPr>
        <w:pStyle w:val="ListParagraph"/>
        <w:numPr>
          <w:ilvl w:val="0"/>
          <w:numId w:val="13"/>
        </w:numPr>
        <w:spacing w:after="120"/>
        <w:contextualSpacing w:val="0"/>
      </w:pPr>
      <w:r w:rsidRPr="00D66119">
        <w:t xml:space="preserve">Generally, rice to be used for food should be stored raw rather than processed because the husk protects it from insect pests and helps avoid deterioration in quality. </w:t>
      </w:r>
    </w:p>
    <w:p w14:paraId="1A19F99E" w14:textId="77777777" w:rsidR="00F741FF" w:rsidRPr="00D66119" w:rsidRDefault="006A463E" w:rsidP="004B2B0F">
      <w:pPr>
        <w:pStyle w:val="ListParagraph"/>
        <w:numPr>
          <w:ilvl w:val="0"/>
          <w:numId w:val="13"/>
        </w:numPr>
        <w:spacing w:after="120"/>
        <w:contextualSpacing w:val="0"/>
      </w:pPr>
      <w:r w:rsidRPr="00D66119">
        <w:t>Store the rice:</w:t>
      </w:r>
    </w:p>
    <w:p w14:paraId="7189D7E5" w14:textId="519F65CF" w:rsidR="00F741FF" w:rsidRPr="00D66119" w:rsidRDefault="00B94B6E" w:rsidP="004B2B0F">
      <w:pPr>
        <w:pStyle w:val="ListParagraph"/>
        <w:numPr>
          <w:ilvl w:val="1"/>
          <w:numId w:val="13"/>
        </w:numPr>
        <w:spacing w:after="120"/>
        <w:contextualSpacing w:val="0"/>
      </w:pPr>
      <w:r w:rsidRPr="00D66119">
        <w:t>i</w:t>
      </w:r>
      <w:r w:rsidR="006A463E" w:rsidRPr="00D66119">
        <w:t>n 40- or 80-kilogram jute bags or plastic woven bags</w:t>
      </w:r>
      <w:r w:rsidRPr="00D66119">
        <w:t>,</w:t>
      </w:r>
    </w:p>
    <w:p w14:paraId="502C608E" w14:textId="6B119F9F" w:rsidR="00F741FF" w:rsidRPr="00D66119" w:rsidRDefault="00B94B6E" w:rsidP="004B2B0F">
      <w:pPr>
        <w:pStyle w:val="ListParagraph"/>
        <w:numPr>
          <w:ilvl w:val="1"/>
          <w:numId w:val="13"/>
        </w:numPr>
        <w:spacing w:after="120"/>
        <w:contextualSpacing w:val="0"/>
      </w:pPr>
      <w:r w:rsidRPr="00D66119">
        <w:t>i</w:t>
      </w:r>
      <w:r w:rsidR="006A463E" w:rsidRPr="00D66119">
        <w:t>n bulk (on the farm or in commercial warehouses), or</w:t>
      </w:r>
    </w:p>
    <w:p w14:paraId="518104DF" w14:textId="1E258668" w:rsidR="00F741FF" w:rsidRPr="00D66119" w:rsidRDefault="00B94B6E" w:rsidP="004B2B0F">
      <w:pPr>
        <w:pStyle w:val="ListParagraph"/>
        <w:numPr>
          <w:ilvl w:val="1"/>
          <w:numId w:val="13"/>
        </w:numPr>
        <w:spacing w:after="120"/>
        <w:contextualSpacing w:val="0"/>
      </w:pPr>
      <w:proofErr w:type="gramStart"/>
      <w:r w:rsidRPr="00D66119">
        <w:t>i</w:t>
      </w:r>
      <w:r w:rsidR="006A463E" w:rsidRPr="00D66119">
        <w:t>n</w:t>
      </w:r>
      <w:proofErr w:type="gramEnd"/>
      <w:r w:rsidR="006A463E" w:rsidRPr="00D66119">
        <w:t xml:space="preserve"> airtight containers.</w:t>
      </w:r>
    </w:p>
    <w:p w14:paraId="5DA4BE52" w14:textId="77777777" w:rsidR="00F741FF" w:rsidRPr="00D66119" w:rsidRDefault="006A463E" w:rsidP="004B2B0F">
      <w:pPr>
        <w:pStyle w:val="ListParagraph"/>
        <w:numPr>
          <w:ilvl w:val="0"/>
          <w:numId w:val="13"/>
        </w:numPr>
        <w:spacing w:after="120"/>
        <w:contextualSpacing w:val="0"/>
      </w:pPr>
      <w:r w:rsidRPr="00D66119">
        <w:lastRenderedPageBreak/>
        <w:t>Keep only rice that is clean and hygienic. Inspect stored rice every week to ensure that there are no pests (for example, insects and rodents).</w:t>
      </w:r>
    </w:p>
    <w:p w14:paraId="14262B6E" w14:textId="4605E931" w:rsidR="00F741FF" w:rsidRPr="00D66119" w:rsidRDefault="006A463E" w:rsidP="004B2B0F">
      <w:pPr>
        <w:pStyle w:val="ListParagraph"/>
        <w:numPr>
          <w:ilvl w:val="0"/>
          <w:numId w:val="13"/>
        </w:numPr>
        <w:spacing w:after="120"/>
        <w:contextualSpacing w:val="0"/>
      </w:pPr>
      <w:r w:rsidRPr="00D66119">
        <w:t>Ensure adequate ventilation to maintain a uniform moisture and temperature level</w:t>
      </w:r>
      <w:r w:rsidR="00CD3F80" w:rsidRPr="00D66119">
        <w:t xml:space="preserve"> in storage</w:t>
      </w:r>
      <w:r w:rsidRPr="00D66119">
        <w:t>.</w:t>
      </w:r>
    </w:p>
    <w:p w14:paraId="6BCFD79D" w14:textId="0BAE9784" w:rsidR="00BD0EBE" w:rsidRPr="00D66119" w:rsidRDefault="00BD0EBE" w:rsidP="004B2B0F">
      <w:pPr>
        <w:spacing w:after="120"/>
        <w:rPr>
          <w:b/>
          <w:i/>
        </w:rPr>
      </w:pPr>
      <w:r w:rsidRPr="00D66119">
        <w:rPr>
          <w:b/>
          <w:i/>
        </w:rPr>
        <w:t>Definitions</w:t>
      </w:r>
    </w:p>
    <w:p w14:paraId="17161F1B" w14:textId="0451C5B7" w:rsidR="00C170A6" w:rsidRPr="00D66119" w:rsidRDefault="00C170A6" w:rsidP="004B2B0F">
      <w:pPr>
        <w:spacing w:after="120"/>
      </w:pPr>
      <w:proofErr w:type="spellStart"/>
      <w:r w:rsidRPr="00D66119">
        <w:rPr>
          <w:i/>
        </w:rPr>
        <w:t>Agroecological</w:t>
      </w:r>
      <w:proofErr w:type="spellEnd"/>
      <w:r w:rsidRPr="00D66119">
        <w:rPr>
          <w:i/>
        </w:rPr>
        <w:t xml:space="preserve">: </w:t>
      </w:r>
      <w:proofErr w:type="spellStart"/>
      <w:r w:rsidR="00FC5AA5" w:rsidRPr="00D66119">
        <w:t>Agroecology</w:t>
      </w:r>
      <w:proofErr w:type="spellEnd"/>
      <w:r w:rsidR="00FC5AA5" w:rsidRPr="00D66119">
        <w:t xml:space="preserve"> is the study of ecological processes applied to agricultural production systems. Bringing ecological principles to bear </w:t>
      </w:r>
      <w:r w:rsidR="00B94B6E" w:rsidRPr="00D66119">
        <w:t>o</w:t>
      </w:r>
      <w:r w:rsidR="00FC5AA5" w:rsidRPr="00D66119">
        <w:t xml:space="preserve">n agroecosystems can suggest </w:t>
      </w:r>
      <w:r w:rsidR="00B94B6E" w:rsidRPr="00D66119">
        <w:t xml:space="preserve">innovative </w:t>
      </w:r>
      <w:r w:rsidR="00FC5AA5" w:rsidRPr="00D66119">
        <w:t xml:space="preserve">management approaches that </w:t>
      </w:r>
      <w:proofErr w:type="gramStart"/>
      <w:r w:rsidR="00FC5AA5" w:rsidRPr="00D66119">
        <w:t>would not otherwise be considered</w:t>
      </w:r>
      <w:proofErr w:type="gramEnd"/>
      <w:r w:rsidR="00FC5AA5" w:rsidRPr="00D66119">
        <w:rPr>
          <w:i/>
        </w:rPr>
        <w:t>.</w:t>
      </w:r>
    </w:p>
    <w:p w14:paraId="1DBF3FF9" w14:textId="588A52BD" w:rsidR="0076059E" w:rsidRPr="00D66119" w:rsidRDefault="0076059E" w:rsidP="004B2B0F">
      <w:pPr>
        <w:spacing w:after="120"/>
      </w:pPr>
      <w:r w:rsidRPr="00D66119">
        <w:rPr>
          <w:i/>
        </w:rPr>
        <w:t>Defoliator:</w:t>
      </w:r>
      <w:r w:rsidR="00FC5AA5" w:rsidRPr="00D66119">
        <w:rPr>
          <w:i/>
        </w:rPr>
        <w:t xml:space="preserve"> </w:t>
      </w:r>
      <w:r w:rsidR="00FC5AA5" w:rsidRPr="00D66119">
        <w:t>An adult or larval insect that strips all the leaves from a plant.</w:t>
      </w:r>
    </w:p>
    <w:p w14:paraId="66DB3322" w14:textId="4ADCC91B" w:rsidR="00095FCF" w:rsidRPr="00D66119" w:rsidRDefault="00095FCF" w:rsidP="004B2B0F">
      <w:pPr>
        <w:spacing w:after="120"/>
        <w:rPr>
          <w:i/>
        </w:rPr>
      </w:pPr>
      <w:r w:rsidRPr="00D66119">
        <w:rPr>
          <w:i/>
        </w:rPr>
        <w:t xml:space="preserve">Genus: </w:t>
      </w:r>
      <w:r w:rsidR="00B94B6E" w:rsidRPr="00D66119">
        <w:rPr>
          <w:i/>
        </w:rPr>
        <w:t xml:space="preserve">Genus is the </w:t>
      </w:r>
      <w:r w:rsidRPr="00D66119">
        <w:rPr>
          <w:i/>
        </w:rPr>
        <w:t xml:space="preserve">level above individual species </w:t>
      </w:r>
      <w:r w:rsidR="00B94B6E" w:rsidRPr="00D66119">
        <w:rPr>
          <w:i/>
        </w:rPr>
        <w:t xml:space="preserve">names </w:t>
      </w:r>
      <w:r w:rsidRPr="00D66119">
        <w:rPr>
          <w:i/>
        </w:rPr>
        <w:t xml:space="preserve">and below </w:t>
      </w:r>
      <w:r w:rsidR="00B94B6E" w:rsidRPr="00D66119">
        <w:rPr>
          <w:i/>
        </w:rPr>
        <w:t xml:space="preserve">the names of </w:t>
      </w:r>
      <w:r w:rsidRPr="00D66119">
        <w:rPr>
          <w:i/>
        </w:rPr>
        <w:t xml:space="preserve">plant families. For example, the scientific name of African rice is </w:t>
      </w:r>
      <w:proofErr w:type="spellStart"/>
      <w:r w:rsidRPr="00D66119">
        <w:rPr>
          <w:i/>
        </w:rPr>
        <w:t>Oryza</w:t>
      </w:r>
      <w:proofErr w:type="spellEnd"/>
      <w:r w:rsidRPr="00D66119">
        <w:rPr>
          <w:i/>
        </w:rPr>
        <w:t xml:space="preserve"> </w:t>
      </w:r>
      <w:proofErr w:type="spellStart"/>
      <w:r w:rsidRPr="00D66119">
        <w:rPr>
          <w:i/>
        </w:rPr>
        <w:t>glaberrima</w:t>
      </w:r>
      <w:proofErr w:type="spellEnd"/>
      <w:r w:rsidRPr="00D66119">
        <w:rPr>
          <w:i/>
        </w:rPr>
        <w:t xml:space="preserve">. </w:t>
      </w:r>
      <w:proofErr w:type="spellStart"/>
      <w:r w:rsidRPr="00D66119">
        <w:rPr>
          <w:i/>
        </w:rPr>
        <w:t>Oryza</w:t>
      </w:r>
      <w:proofErr w:type="spellEnd"/>
      <w:r w:rsidRPr="00D66119">
        <w:rPr>
          <w:i/>
        </w:rPr>
        <w:t xml:space="preserve"> is the genus name and </w:t>
      </w:r>
      <w:proofErr w:type="spellStart"/>
      <w:r w:rsidRPr="00D66119">
        <w:rPr>
          <w:i/>
        </w:rPr>
        <w:t>glaberrima</w:t>
      </w:r>
      <w:proofErr w:type="spellEnd"/>
      <w:r w:rsidRPr="00D66119">
        <w:rPr>
          <w:i/>
        </w:rPr>
        <w:t xml:space="preserve"> is the species name. </w:t>
      </w:r>
    </w:p>
    <w:p w14:paraId="7D3BE945" w14:textId="57F4D6A4" w:rsidR="00AB5AF1" w:rsidRPr="00D66119" w:rsidRDefault="00AB5AF1" w:rsidP="004B2B0F">
      <w:pPr>
        <w:spacing w:after="120"/>
      </w:pPr>
      <w:r w:rsidRPr="00D66119">
        <w:rPr>
          <w:i/>
        </w:rPr>
        <w:t>Levelling:</w:t>
      </w:r>
      <w:r w:rsidR="00FC5AA5" w:rsidRPr="00D66119">
        <w:rPr>
          <w:i/>
        </w:rPr>
        <w:t xml:space="preserve"> </w:t>
      </w:r>
      <w:r w:rsidR="00FC5AA5" w:rsidRPr="00D66119">
        <w:t xml:space="preserve">Using tools such as </w:t>
      </w:r>
      <w:r w:rsidR="00D75D7F" w:rsidRPr="00D66119">
        <w:t>draft animals and harrows or levelling boards</w:t>
      </w:r>
      <w:r w:rsidR="00FC5AA5" w:rsidRPr="00D66119">
        <w:t xml:space="preserve"> to ensure that land to be </w:t>
      </w:r>
      <w:proofErr w:type="gramStart"/>
      <w:r w:rsidR="00FC5AA5" w:rsidRPr="00D66119">
        <w:t>irrigated</w:t>
      </w:r>
      <w:proofErr w:type="gramEnd"/>
      <w:r w:rsidR="00FC5AA5" w:rsidRPr="00D66119">
        <w:t xml:space="preserve"> or flooded is uniformly flat.</w:t>
      </w:r>
    </w:p>
    <w:p w14:paraId="3457D5E6" w14:textId="501ABD65" w:rsidR="00AB5AF1" w:rsidRPr="00D66119" w:rsidRDefault="00AB5AF1" w:rsidP="004B2B0F">
      <w:pPr>
        <w:spacing w:after="120"/>
      </w:pPr>
      <w:r w:rsidRPr="00D66119">
        <w:rPr>
          <w:i/>
        </w:rPr>
        <w:t xml:space="preserve">Off-types: </w:t>
      </w:r>
      <w:r w:rsidR="00D75D7F" w:rsidRPr="00D66119">
        <w:t>Not true to type</w:t>
      </w:r>
      <w:r w:rsidR="00B94B6E" w:rsidRPr="00D66119">
        <w:t>,</w:t>
      </w:r>
      <w:r w:rsidR="00D75D7F" w:rsidRPr="00D66119">
        <w:t xml:space="preserve"> deviating markedly from the normal or </w:t>
      </w:r>
      <w:r w:rsidR="00B94B6E" w:rsidRPr="00D66119">
        <w:t xml:space="preserve">desired </w:t>
      </w:r>
      <w:r w:rsidR="00D75D7F" w:rsidRPr="00D66119">
        <w:t xml:space="preserve">standard. </w:t>
      </w:r>
    </w:p>
    <w:p w14:paraId="5848567E" w14:textId="61BC475D" w:rsidR="00C170A6" w:rsidRPr="00D66119" w:rsidRDefault="00C170A6" w:rsidP="004B2B0F">
      <w:pPr>
        <w:spacing w:after="120"/>
        <w:rPr>
          <w:i/>
        </w:rPr>
      </w:pPr>
      <w:r w:rsidRPr="00D66119">
        <w:rPr>
          <w:i/>
        </w:rPr>
        <w:t>Puddling:</w:t>
      </w:r>
      <w:r w:rsidR="00D75D7F" w:rsidRPr="00D66119">
        <w:rPr>
          <w:i/>
        </w:rPr>
        <w:t xml:space="preserve"> </w:t>
      </w:r>
      <w:r w:rsidR="00D75D7F" w:rsidRPr="00D66119">
        <w:t xml:space="preserve">Tilling rice paddies while flooded during land preparation. </w:t>
      </w:r>
      <w:proofErr w:type="gramStart"/>
      <w:r w:rsidR="00D75D7F" w:rsidRPr="00D66119">
        <w:t>Can be done</w:t>
      </w:r>
      <w:proofErr w:type="gramEnd"/>
      <w:r w:rsidR="00D75D7F" w:rsidRPr="00D66119">
        <w:t xml:space="preserve"> by dragging a weighted harrow across a flooded paddy field behind a buffalo or ox, or with mechanized equipment.</w:t>
      </w:r>
    </w:p>
    <w:p w14:paraId="5A3849E0" w14:textId="5A8161C8" w:rsidR="00561F81" w:rsidRPr="00D66119" w:rsidRDefault="00561F81" w:rsidP="004B2B0F">
      <w:pPr>
        <w:spacing w:after="120"/>
        <w:rPr>
          <w:i/>
        </w:rPr>
      </w:pPr>
      <w:r w:rsidRPr="00D66119">
        <w:rPr>
          <w:i/>
        </w:rPr>
        <w:t xml:space="preserve">Spikelet: </w:t>
      </w:r>
      <w:r w:rsidR="00D75D7F" w:rsidRPr="00D66119">
        <w:t>Flower clusters in plants in the grass family.</w:t>
      </w:r>
    </w:p>
    <w:p w14:paraId="57A43341" w14:textId="276508CC" w:rsidR="00AB5AF1" w:rsidRPr="00D66119" w:rsidRDefault="00AB5AF1" w:rsidP="004B2B0F">
      <w:pPr>
        <w:spacing w:after="120"/>
        <w:rPr>
          <w:i/>
        </w:rPr>
      </w:pPr>
      <w:proofErr w:type="spellStart"/>
      <w:r w:rsidRPr="00D66119">
        <w:rPr>
          <w:i/>
        </w:rPr>
        <w:t>Tillering</w:t>
      </w:r>
      <w:proofErr w:type="spellEnd"/>
      <w:r w:rsidRPr="00D66119">
        <w:rPr>
          <w:i/>
        </w:rPr>
        <w:t xml:space="preserve">: </w:t>
      </w:r>
      <w:r w:rsidR="00D75D7F" w:rsidRPr="00D66119">
        <w:t>Side shoots in plants in the grass family.</w:t>
      </w:r>
      <w:r w:rsidR="00D75D7F" w:rsidRPr="00D66119">
        <w:rPr>
          <w:i/>
        </w:rPr>
        <w:t xml:space="preserve"> </w:t>
      </w:r>
    </w:p>
    <w:p w14:paraId="43F75A66" w14:textId="44B3CBB3" w:rsidR="00BD0EBE" w:rsidRPr="00D66119" w:rsidRDefault="00BD0EBE" w:rsidP="004B2B0F">
      <w:pPr>
        <w:spacing w:after="120"/>
        <w:rPr>
          <w:i/>
        </w:rPr>
      </w:pPr>
      <w:proofErr w:type="spellStart"/>
      <w:r w:rsidRPr="00D66119">
        <w:rPr>
          <w:i/>
        </w:rPr>
        <w:t>Zai</w:t>
      </w:r>
      <w:proofErr w:type="spellEnd"/>
      <w:r w:rsidRPr="00D66119">
        <w:rPr>
          <w:i/>
        </w:rPr>
        <w:t xml:space="preserve">: </w:t>
      </w:r>
      <w:r w:rsidR="00D75D7F" w:rsidRPr="00D66119">
        <w:t xml:space="preserve">Holes or pits that are typically 20-30 centimetres in diameter and 15-20 </w:t>
      </w:r>
      <w:r w:rsidR="00B94B6E" w:rsidRPr="00D66119">
        <w:t xml:space="preserve">cm deep </w:t>
      </w:r>
      <w:r w:rsidR="00D75D7F" w:rsidRPr="00D66119">
        <w:t xml:space="preserve">and dug in lines along the contour line of a hill to reduce water runoff and soil erosion. Because </w:t>
      </w:r>
      <w:proofErr w:type="spellStart"/>
      <w:r w:rsidR="00D75D7F" w:rsidRPr="00D66119">
        <w:rPr>
          <w:i/>
        </w:rPr>
        <w:t>zai</w:t>
      </w:r>
      <w:proofErr w:type="spellEnd"/>
      <w:r w:rsidR="00D75D7F" w:rsidRPr="00D66119">
        <w:t xml:space="preserve"> capture soil and water, farmers often plant trees and other crops in </w:t>
      </w:r>
      <w:proofErr w:type="spellStart"/>
      <w:r w:rsidR="00D75D7F" w:rsidRPr="00D66119">
        <w:rPr>
          <w:i/>
        </w:rPr>
        <w:t>zai</w:t>
      </w:r>
      <w:proofErr w:type="spellEnd"/>
      <w:r w:rsidR="00D75D7F" w:rsidRPr="00D66119">
        <w:t>.</w:t>
      </w:r>
      <w:r w:rsidR="00D75D7F" w:rsidRPr="00D66119">
        <w:rPr>
          <w:i/>
        </w:rPr>
        <w:t xml:space="preserve"> </w:t>
      </w:r>
    </w:p>
    <w:p w14:paraId="175CD40F" w14:textId="1383DD60" w:rsidR="00F741FF" w:rsidRPr="00D66119" w:rsidRDefault="006A463E" w:rsidP="004B2B0F">
      <w:pPr>
        <w:spacing w:after="120"/>
        <w:rPr>
          <w:b/>
          <w:i/>
        </w:rPr>
      </w:pPr>
      <w:r w:rsidRPr="00D66119">
        <w:rPr>
          <w:b/>
          <w:i/>
        </w:rPr>
        <w:t xml:space="preserve">Where can I find other resources on this topic? </w:t>
      </w:r>
    </w:p>
    <w:p w14:paraId="50EB3E66" w14:textId="78B8531F" w:rsidR="000C0190" w:rsidRPr="00D66119" w:rsidRDefault="000C0190" w:rsidP="004B2B0F">
      <w:pPr>
        <w:pStyle w:val="ListParagraph"/>
        <w:numPr>
          <w:ilvl w:val="0"/>
          <w:numId w:val="37"/>
        </w:numPr>
        <w:spacing w:after="120"/>
        <w:contextualSpacing w:val="0"/>
        <w:rPr>
          <w:lang w:val="fr-CA"/>
        </w:rPr>
      </w:pPr>
      <w:r w:rsidRPr="009A2C3A">
        <w:t xml:space="preserve">Amandine A., </w:t>
      </w:r>
      <w:proofErr w:type="spellStart"/>
      <w:r w:rsidRPr="009A2C3A">
        <w:t>Burnod</w:t>
      </w:r>
      <w:proofErr w:type="spellEnd"/>
      <w:r w:rsidRPr="009A2C3A">
        <w:t xml:space="preserve"> P., </w:t>
      </w:r>
      <w:proofErr w:type="spellStart"/>
      <w:r w:rsidRPr="009A2C3A">
        <w:t>Papazian</w:t>
      </w:r>
      <w:proofErr w:type="spellEnd"/>
      <w:r w:rsidRPr="009A2C3A">
        <w:t xml:space="preserve"> H., </w:t>
      </w:r>
      <w:proofErr w:type="spellStart"/>
      <w:r w:rsidRPr="009A2C3A">
        <w:t>Coulibaly</w:t>
      </w:r>
      <w:proofErr w:type="spellEnd"/>
      <w:r w:rsidRPr="009A2C3A">
        <w:t xml:space="preserve"> Y., </w:t>
      </w:r>
      <w:proofErr w:type="spellStart"/>
      <w:r w:rsidRPr="009A2C3A">
        <w:t>Jamin</w:t>
      </w:r>
      <w:proofErr w:type="spellEnd"/>
      <w:r w:rsidRPr="009A2C3A">
        <w:t xml:space="preserve"> J. Y., </w:t>
      </w:r>
      <w:proofErr w:type="spellStart"/>
      <w:r w:rsidRPr="009A2C3A">
        <w:t>Tonneau</w:t>
      </w:r>
      <w:proofErr w:type="spellEnd"/>
      <w:r w:rsidRPr="009A2C3A">
        <w:t xml:space="preserve"> J. P., 2010. </w:t>
      </w:r>
      <w:r w:rsidRPr="00D66119">
        <w:rPr>
          <w:i/>
        </w:rPr>
        <w:t>Investments in irrigable land for large‐scale agricultural production in Mali</w:t>
      </w:r>
      <w:r w:rsidRPr="00D66119">
        <w:t xml:space="preserve">. </w:t>
      </w:r>
      <w:hyperlink r:id="rId11" w:history="1">
        <w:r w:rsidRPr="00D66119">
          <w:rPr>
            <w:rStyle w:val="Hyperlink"/>
            <w:lang w:val="fr-CA"/>
          </w:rPr>
          <w:t>https://agritrop.cirad.fr/560297/1/document_560297.pdf</w:t>
        </w:r>
      </w:hyperlink>
      <w:r w:rsidRPr="00D66119">
        <w:rPr>
          <w:lang w:val="fr-CA"/>
        </w:rPr>
        <w:t xml:space="preserve"> </w:t>
      </w:r>
      <w:r w:rsidR="00456714" w:rsidRPr="00456714">
        <w:rPr>
          <w:lang w:val="fr-CA"/>
        </w:rPr>
        <w:t>(188 KB)</w:t>
      </w:r>
    </w:p>
    <w:p w14:paraId="6BC59F3A" w14:textId="0BD557DF" w:rsidR="000C0190" w:rsidRPr="0087370C" w:rsidRDefault="000C0190" w:rsidP="004B2B0F">
      <w:pPr>
        <w:pStyle w:val="ListParagraph"/>
        <w:numPr>
          <w:ilvl w:val="0"/>
          <w:numId w:val="37"/>
        </w:numPr>
        <w:spacing w:after="120"/>
        <w:contextualSpacing w:val="0"/>
      </w:pPr>
      <w:proofErr w:type="spellStart"/>
      <w:r w:rsidRPr="009A2C3A">
        <w:rPr>
          <w:lang w:val="fr-CA"/>
        </w:rPr>
        <w:t>Baris</w:t>
      </w:r>
      <w:proofErr w:type="spellEnd"/>
      <w:r w:rsidRPr="009A2C3A">
        <w:rPr>
          <w:lang w:val="fr-CA"/>
        </w:rPr>
        <w:t xml:space="preserve">, P., </w:t>
      </w:r>
      <w:proofErr w:type="spellStart"/>
      <w:r w:rsidRPr="009A2C3A">
        <w:rPr>
          <w:lang w:val="fr-CA"/>
        </w:rPr>
        <w:t>Zaslavsky</w:t>
      </w:r>
      <w:proofErr w:type="spellEnd"/>
      <w:r w:rsidRPr="009A2C3A">
        <w:rPr>
          <w:lang w:val="fr-CA"/>
        </w:rPr>
        <w:t xml:space="preserve">, J., Perrin, S., 2005. </w:t>
      </w:r>
      <w:r w:rsidRPr="00D66119">
        <w:rPr>
          <w:i/>
          <w:lang w:val="fr-CA"/>
        </w:rPr>
        <w:t>La filière riz au Mali : compétitivité et perspectives de marché</w:t>
      </w:r>
      <w:r w:rsidRPr="00D66119">
        <w:rPr>
          <w:lang w:val="fr-CA"/>
        </w:rPr>
        <w:t xml:space="preserve">. </w:t>
      </w:r>
      <w:hyperlink r:id="rId12" w:history="1">
        <w:r w:rsidRPr="0087370C">
          <w:rPr>
            <w:rStyle w:val="Hyperlink"/>
          </w:rPr>
          <w:t>https://www.afd.fr/sites/afd/files/imported-files/005-document-travail.pdf</w:t>
        </w:r>
      </w:hyperlink>
      <w:r w:rsidRPr="0087370C">
        <w:t xml:space="preserve"> </w:t>
      </w:r>
      <w:r w:rsidR="0087370C" w:rsidRPr="0087370C">
        <w:t>(in French only)</w:t>
      </w:r>
      <w:r w:rsidR="00456714">
        <w:t xml:space="preserve"> </w:t>
      </w:r>
      <w:r w:rsidR="00456714" w:rsidRPr="00456714">
        <w:t>(521 KB)</w:t>
      </w:r>
    </w:p>
    <w:p w14:paraId="177A5B8D" w14:textId="1F4CCBFD" w:rsidR="000C0190" w:rsidRPr="0087370C" w:rsidRDefault="000C0190" w:rsidP="004B2B0F">
      <w:pPr>
        <w:pStyle w:val="ListParagraph"/>
        <w:numPr>
          <w:ilvl w:val="0"/>
          <w:numId w:val="37"/>
        </w:numPr>
        <w:spacing w:after="120"/>
        <w:contextualSpacing w:val="0"/>
      </w:pPr>
      <w:proofErr w:type="spellStart"/>
      <w:r w:rsidRPr="00D66119">
        <w:t>Boutsen</w:t>
      </w:r>
      <w:proofErr w:type="spellEnd"/>
      <w:r w:rsidRPr="00D66119">
        <w:t xml:space="preserve">, S. and </w:t>
      </w:r>
      <w:proofErr w:type="spellStart"/>
      <w:r w:rsidRPr="00D66119">
        <w:t>Aertsen</w:t>
      </w:r>
      <w:proofErr w:type="spellEnd"/>
      <w:r w:rsidRPr="00D66119">
        <w:t xml:space="preserve">, J., 2013. </w:t>
      </w:r>
      <w:r w:rsidRPr="00D66119">
        <w:rPr>
          <w:i/>
          <w:lang w:val="fr-CA"/>
        </w:rPr>
        <w:t>Peut-on nourrir l’Afrique de l’Ouest avec le riz?</w:t>
      </w:r>
      <w:r w:rsidRPr="00D66119">
        <w:rPr>
          <w:lang w:val="fr-CA"/>
        </w:rPr>
        <w:t xml:space="preserve"> </w:t>
      </w:r>
      <w:hyperlink r:id="rId13" w:history="1">
        <w:r w:rsidRPr="0087370C">
          <w:rPr>
            <w:rStyle w:val="Hyperlink"/>
          </w:rPr>
          <w:t>https://www.alimenterre.org/system/files/ressources/pdf/575_mo-paper74_riz_fr.pdf</w:t>
        </w:r>
      </w:hyperlink>
      <w:r w:rsidRPr="0087370C">
        <w:t xml:space="preserve"> </w:t>
      </w:r>
      <w:r w:rsidR="0087370C" w:rsidRPr="0087370C">
        <w:t>(in French only)</w:t>
      </w:r>
      <w:r w:rsidR="00456714">
        <w:t xml:space="preserve"> </w:t>
      </w:r>
      <w:r w:rsidR="00456714" w:rsidRPr="00456714">
        <w:t>(971 KB)</w:t>
      </w:r>
    </w:p>
    <w:p w14:paraId="4C16DDDB" w14:textId="329FED0B" w:rsidR="000C0190" w:rsidRPr="0087370C" w:rsidRDefault="000C0190" w:rsidP="004B2B0F">
      <w:pPr>
        <w:pStyle w:val="ListParagraph"/>
        <w:numPr>
          <w:ilvl w:val="0"/>
          <w:numId w:val="37"/>
        </w:numPr>
        <w:spacing w:after="120"/>
        <w:contextualSpacing w:val="0"/>
      </w:pPr>
      <w:r w:rsidRPr="00D66119">
        <w:rPr>
          <w:lang w:val="fr-CA"/>
        </w:rPr>
        <w:t xml:space="preserve">Coulibaly, M.Y., </w:t>
      </w:r>
      <w:proofErr w:type="spellStart"/>
      <w:r w:rsidRPr="00D66119">
        <w:rPr>
          <w:lang w:val="fr-CA"/>
        </w:rPr>
        <w:t>Ouologueme</w:t>
      </w:r>
      <w:proofErr w:type="spellEnd"/>
      <w:r w:rsidRPr="00D66119">
        <w:rPr>
          <w:lang w:val="fr-CA"/>
        </w:rPr>
        <w:t xml:space="preserve"> A., 2014. </w:t>
      </w:r>
      <w:proofErr w:type="spellStart"/>
      <w:r w:rsidRPr="00D66119">
        <w:rPr>
          <w:i/>
          <w:lang w:val="fr-CA"/>
        </w:rPr>
        <w:t>Etude</w:t>
      </w:r>
      <w:proofErr w:type="spellEnd"/>
      <w:r w:rsidRPr="00D66119">
        <w:rPr>
          <w:i/>
          <w:lang w:val="fr-CA"/>
        </w:rPr>
        <w:t xml:space="preserve"> sur les chaines de valeur riz au Mali : Rapport Final</w:t>
      </w:r>
      <w:r w:rsidRPr="00D66119">
        <w:rPr>
          <w:lang w:val="fr-CA"/>
        </w:rPr>
        <w:t xml:space="preserve"> 82p. </w:t>
      </w:r>
      <w:hyperlink r:id="rId14" w:history="1">
        <w:r w:rsidRPr="0087370C">
          <w:rPr>
            <w:rStyle w:val="Hyperlink"/>
          </w:rPr>
          <w:t>http://www.inter-reseaux.org/IMG/pdf/Etude_sur_les_chaines_de_valeur_riz_au_Mali_VF_corrigee_Novembre_2014.pdf</w:t>
        </w:r>
      </w:hyperlink>
      <w:r w:rsidRPr="0087370C">
        <w:t xml:space="preserve"> </w:t>
      </w:r>
      <w:r w:rsidR="0087370C" w:rsidRPr="0087370C">
        <w:t>(in French only)</w:t>
      </w:r>
      <w:r w:rsidR="00456714">
        <w:t xml:space="preserve"> </w:t>
      </w:r>
      <w:r w:rsidR="00456714" w:rsidRPr="00456714">
        <w:t>(2.44 MB)</w:t>
      </w:r>
    </w:p>
    <w:p w14:paraId="2449E5CA" w14:textId="792867BD" w:rsidR="000C0190" w:rsidRPr="0087370C" w:rsidRDefault="000C0190" w:rsidP="004B2B0F">
      <w:pPr>
        <w:pStyle w:val="ListParagraph"/>
        <w:numPr>
          <w:ilvl w:val="0"/>
          <w:numId w:val="37"/>
        </w:numPr>
        <w:spacing w:after="120"/>
        <w:contextualSpacing w:val="0"/>
      </w:pPr>
      <w:proofErr w:type="spellStart"/>
      <w:r w:rsidRPr="00D66119">
        <w:rPr>
          <w:lang w:val="fr-CA"/>
        </w:rPr>
        <w:t>Fall</w:t>
      </w:r>
      <w:proofErr w:type="spellEnd"/>
      <w:r w:rsidRPr="00D66119">
        <w:rPr>
          <w:lang w:val="fr-CA"/>
        </w:rPr>
        <w:t xml:space="preserve">, A. A., 2016. </w:t>
      </w:r>
      <w:r w:rsidRPr="00D66119">
        <w:rPr>
          <w:i/>
          <w:lang w:val="fr-CA"/>
        </w:rPr>
        <w:t xml:space="preserve">Synthèse des études sur l’état des lieux chaîne de valeur riz en Afrique de l’Ouest : Benin, Burkina Faso, Mali, Niger et </w:t>
      </w:r>
      <w:proofErr w:type="spellStart"/>
      <w:r w:rsidRPr="00D66119">
        <w:rPr>
          <w:i/>
          <w:lang w:val="fr-CA"/>
        </w:rPr>
        <w:t>Senegal</w:t>
      </w:r>
      <w:proofErr w:type="spellEnd"/>
      <w:r w:rsidRPr="00D66119">
        <w:rPr>
          <w:lang w:val="fr-CA"/>
        </w:rPr>
        <w:t xml:space="preserve">. </w:t>
      </w:r>
      <w:hyperlink r:id="rId15" w:history="1">
        <w:r w:rsidRPr="0087370C">
          <w:rPr>
            <w:rStyle w:val="Hyperlink"/>
          </w:rPr>
          <w:t>http://www.inter-reseaux.org/IMG/pdf/rapport_final_synthese_regionale_riz_finale.pdf</w:t>
        </w:r>
      </w:hyperlink>
      <w:r w:rsidRPr="0087370C">
        <w:t xml:space="preserve"> </w:t>
      </w:r>
      <w:r w:rsidR="0087370C" w:rsidRPr="0087370C">
        <w:t xml:space="preserve">(in French only) </w:t>
      </w:r>
      <w:r w:rsidR="00456714" w:rsidRPr="00456714">
        <w:t>(1.79 MB)</w:t>
      </w:r>
    </w:p>
    <w:p w14:paraId="420137F2" w14:textId="0508E8B6" w:rsidR="000C0190" w:rsidRPr="0087370C" w:rsidRDefault="000C0190" w:rsidP="004B2B0F">
      <w:pPr>
        <w:pStyle w:val="ListParagraph"/>
        <w:numPr>
          <w:ilvl w:val="0"/>
          <w:numId w:val="37"/>
        </w:numPr>
        <w:spacing w:after="120"/>
        <w:contextualSpacing w:val="0"/>
      </w:pPr>
      <w:r w:rsidRPr="00D66119">
        <w:rPr>
          <w:lang w:val="fr-CA"/>
        </w:rPr>
        <w:lastRenderedPageBreak/>
        <w:t xml:space="preserve">Ministère de l’Agriculture, République du Mali, 2012. </w:t>
      </w:r>
      <w:r w:rsidRPr="00D66119">
        <w:rPr>
          <w:i/>
          <w:lang w:val="fr-CA"/>
        </w:rPr>
        <w:t>Guide de production de semences de riz</w:t>
      </w:r>
      <w:r w:rsidRPr="00D66119">
        <w:rPr>
          <w:lang w:val="fr-CA"/>
        </w:rPr>
        <w:t xml:space="preserve">. </w:t>
      </w:r>
      <w:hyperlink r:id="rId16" w:history="1">
        <w:r w:rsidRPr="0087370C">
          <w:rPr>
            <w:rStyle w:val="Hyperlink"/>
          </w:rPr>
          <w:t>http://www.fao.org/docrep/017/ap771e/ap771e.pdf</w:t>
        </w:r>
      </w:hyperlink>
      <w:r w:rsidRPr="0087370C">
        <w:t xml:space="preserve"> </w:t>
      </w:r>
      <w:r w:rsidR="0087370C" w:rsidRPr="0087370C">
        <w:t>(in French only)</w:t>
      </w:r>
      <w:r w:rsidR="00456714">
        <w:t xml:space="preserve"> </w:t>
      </w:r>
      <w:r w:rsidR="00456714" w:rsidRPr="00456714">
        <w:t>(973 KB)</w:t>
      </w:r>
    </w:p>
    <w:p w14:paraId="43CC1648" w14:textId="782CD994" w:rsidR="000C0190" w:rsidRPr="0087370C" w:rsidRDefault="000C0190" w:rsidP="004B2B0F">
      <w:pPr>
        <w:pStyle w:val="ListParagraph"/>
        <w:numPr>
          <w:ilvl w:val="0"/>
          <w:numId w:val="37"/>
        </w:numPr>
        <w:spacing w:after="120"/>
        <w:contextualSpacing w:val="0"/>
      </w:pPr>
      <w:r w:rsidRPr="00D66119">
        <w:rPr>
          <w:lang w:val="fr-CA"/>
        </w:rPr>
        <w:t xml:space="preserve">Moussa, A., 2013. </w:t>
      </w:r>
      <w:r w:rsidRPr="00D66119">
        <w:rPr>
          <w:i/>
          <w:lang w:val="fr-CA"/>
        </w:rPr>
        <w:t>Contrôle des femmes et des jeunes sur les ressources foncières agricoles :  Expérience de la Coopération Suisse au Mali: AVAL et APEL, dans la région de Sikasso</w:t>
      </w:r>
      <w:r w:rsidRPr="00D66119">
        <w:rPr>
          <w:lang w:val="fr-CA"/>
        </w:rPr>
        <w:t xml:space="preserve">. </w:t>
      </w:r>
      <w:hyperlink r:id="rId17" w:history="1">
        <w:r w:rsidRPr="0087370C">
          <w:rPr>
            <w:rStyle w:val="Hyperlink"/>
          </w:rPr>
          <w:t>https://www.eda.admin.ch/dam/countries/countries-content/mali/fr/resource_fr_222224.pdf</w:t>
        </w:r>
      </w:hyperlink>
      <w:r w:rsidRPr="0087370C">
        <w:t xml:space="preserve"> </w:t>
      </w:r>
      <w:r w:rsidR="0087370C" w:rsidRPr="0087370C">
        <w:t>(in French only)</w:t>
      </w:r>
      <w:r w:rsidR="00456714">
        <w:t xml:space="preserve"> </w:t>
      </w:r>
      <w:r w:rsidR="00456714" w:rsidRPr="00456714">
        <w:t>(1.44 MB)</w:t>
      </w:r>
    </w:p>
    <w:p w14:paraId="077F9A0F" w14:textId="56A706DA" w:rsidR="000C0190" w:rsidRPr="0087370C" w:rsidRDefault="000C0190" w:rsidP="004B2B0F">
      <w:pPr>
        <w:pStyle w:val="ListParagraph"/>
        <w:numPr>
          <w:ilvl w:val="0"/>
          <w:numId w:val="37"/>
        </w:numPr>
        <w:spacing w:after="120"/>
        <w:contextualSpacing w:val="0"/>
      </w:pPr>
      <w:proofErr w:type="spellStart"/>
      <w:r w:rsidRPr="00D66119">
        <w:rPr>
          <w:lang w:val="fr-CA"/>
        </w:rPr>
        <w:t>Overseas</w:t>
      </w:r>
      <w:proofErr w:type="spellEnd"/>
      <w:r w:rsidRPr="00D66119">
        <w:rPr>
          <w:lang w:val="fr-CA"/>
        </w:rPr>
        <w:t xml:space="preserve"> </w:t>
      </w:r>
      <w:proofErr w:type="spellStart"/>
      <w:r w:rsidRPr="00D66119">
        <w:rPr>
          <w:lang w:val="fr-CA"/>
        </w:rPr>
        <w:t>Development</w:t>
      </w:r>
      <w:proofErr w:type="spellEnd"/>
      <w:r w:rsidRPr="00D66119">
        <w:rPr>
          <w:lang w:val="fr-CA"/>
        </w:rPr>
        <w:t xml:space="preserve"> Institute, non daté. </w:t>
      </w:r>
      <w:r w:rsidRPr="00742DB2">
        <w:rPr>
          <w:i/>
          <w:lang w:val="fr-CA"/>
        </w:rPr>
        <w:t>La riziculture au Mali</w:t>
      </w:r>
      <w:r w:rsidRPr="00D66119">
        <w:rPr>
          <w:lang w:val="fr-CA"/>
        </w:rPr>
        <w:t xml:space="preserve">. </w:t>
      </w:r>
      <w:hyperlink r:id="rId18" w:history="1">
        <w:r w:rsidRPr="0087370C">
          <w:rPr>
            <w:rStyle w:val="Hyperlink"/>
          </w:rPr>
          <w:t>https://www.odi.org/sites/odi.org.uk/files/odi-assets/publications-opinion-files/4148.pdf</w:t>
        </w:r>
      </w:hyperlink>
      <w:r w:rsidRPr="0087370C">
        <w:t xml:space="preserve"> </w:t>
      </w:r>
      <w:r w:rsidR="0087370C" w:rsidRPr="0087370C">
        <w:t>(in French only)</w:t>
      </w:r>
      <w:r w:rsidR="00456714">
        <w:t xml:space="preserve"> </w:t>
      </w:r>
      <w:r w:rsidR="00456714" w:rsidRPr="00456714">
        <w:t>(248 KB)</w:t>
      </w:r>
    </w:p>
    <w:p w14:paraId="4545D304" w14:textId="7EA71132" w:rsidR="000C0190" w:rsidRPr="0087370C" w:rsidRDefault="000C0190" w:rsidP="004B2B0F">
      <w:pPr>
        <w:pStyle w:val="ListParagraph"/>
        <w:numPr>
          <w:ilvl w:val="0"/>
          <w:numId w:val="37"/>
        </w:numPr>
        <w:spacing w:after="120"/>
        <w:contextualSpacing w:val="0"/>
      </w:pPr>
      <w:proofErr w:type="spellStart"/>
      <w:r w:rsidRPr="00D66119">
        <w:rPr>
          <w:lang w:val="fr-CA"/>
        </w:rPr>
        <w:t>Sawadogo</w:t>
      </w:r>
      <w:proofErr w:type="spellEnd"/>
      <w:r w:rsidRPr="00D66119">
        <w:rPr>
          <w:lang w:val="fr-CA"/>
        </w:rPr>
        <w:t xml:space="preserve">, W.M., 2008. </w:t>
      </w:r>
      <w:r w:rsidRPr="00D66119">
        <w:rPr>
          <w:i/>
          <w:lang w:val="fr-CA"/>
        </w:rPr>
        <w:t xml:space="preserve">Criblage de variétés et lignées iso-géniques pour la résistance à </w:t>
      </w:r>
      <w:proofErr w:type="spellStart"/>
      <w:r w:rsidRPr="00D66119">
        <w:rPr>
          <w:i/>
          <w:lang w:val="fr-CA"/>
        </w:rPr>
        <w:t>Xanthomonas</w:t>
      </w:r>
      <w:proofErr w:type="spellEnd"/>
      <w:r w:rsidRPr="00D66119">
        <w:rPr>
          <w:i/>
          <w:lang w:val="fr-CA"/>
        </w:rPr>
        <w:t xml:space="preserve"> </w:t>
      </w:r>
      <w:proofErr w:type="spellStart"/>
      <w:r w:rsidRPr="00D66119">
        <w:rPr>
          <w:i/>
          <w:lang w:val="fr-CA"/>
        </w:rPr>
        <w:t>oryza</w:t>
      </w:r>
      <w:proofErr w:type="spellEnd"/>
      <w:r w:rsidRPr="00D66119">
        <w:rPr>
          <w:i/>
          <w:lang w:val="fr-CA"/>
        </w:rPr>
        <w:t xml:space="preserve"> </w:t>
      </w:r>
      <w:proofErr w:type="spellStart"/>
      <w:r w:rsidRPr="00D66119">
        <w:rPr>
          <w:i/>
          <w:lang w:val="fr-CA"/>
        </w:rPr>
        <w:t>pv</w:t>
      </w:r>
      <w:proofErr w:type="spellEnd"/>
      <w:r w:rsidRPr="00D66119">
        <w:rPr>
          <w:i/>
          <w:lang w:val="fr-CA"/>
        </w:rPr>
        <w:t xml:space="preserve">. </w:t>
      </w:r>
      <w:proofErr w:type="spellStart"/>
      <w:r w:rsidRPr="00D66119">
        <w:rPr>
          <w:i/>
          <w:lang w:val="fr-CA"/>
        </w:rPr>
        <w:t>Oryzae</w:t>
      </w:r>
      <w:proofErr w:type="spellEnd"/>
      <w:r w:rsidRPr="00D66119">
        <w:rPr>
          <w:i/>
          <w:lang w:val="fr-CA"/>
        </w:rPr>
        <w:t xml:space="preserve"> et étude du développement de l'épidémie du flétrissement bactérien du riz sur le périmètre irrigué de </w:t>
      </w:r>
      <w:proofErr w:type="spellStart"/>
      <w:r w:rsidRPr="00D66119">
        <w:rPr>
          <w:i/>
          <w:lang w:val="fr-CA"/>
        </w:rPr>
        <w:t>Bagré</w:t>
      </w:r>
      <w:proofErr w:type="spellEnd"/>
      <w:r w:rsidRPr="00D66119">
        <w:rPr>
          <w:i/>
          <w:lang w:val="fr-CA"/>
        </w:rPr>
        <w:t xml:space="preserve"> (Burkina Faso</w:t>
      </w:r>
      <w:r w:rsidRPr="00D66119">
        <w:rPr>
          <w:lang w:val="fr-CA"/>
        </w:rPr>
        <w:t xml:space="preserve">). Mémoire de fin de cycle, Institut du Développement Rural, Université Polytechnique de Bobo-Dioulasso, Burkina Faso, 74p. </w:t>
      </w:r>
      <w:hyperlink r:id="rId19" w:history="1">
        <w:r w:rsidRPr="0087370C">
          <w:rPr>
            <w:rStyle w:val="Hyperlink"/>
          </w:rPr>
          <w:t>http://www.beep.ird.fr/collect/upb/index/assoc/IDR-2008-SAW-CRI/IDR-2008-SAW-CRI.pdf</w:t>
        </w:r>
      </w:hyperlink>
      <w:r w:rsidRPr="0087370C">
        <w:t xml:space="preserve"> </w:t>
      </w:r>
      <w:r w:rsidR="0087370C" w:rsidRPr="0087370C">
        <w:t>(in French only)</w:t>
      </w:r>
      <w:r w:rsidR="00456714">
        <w:t xml:space="preserve"> </w:t>
      </w:r>
      <w:r w:rsidR="00456714" w:rsidRPr="00456714">
        <w:t>(2.82 KB)</w:t>
      </w:r>
    </w:p>
    <w:p w14:paraId="22BD28AE" w14:textId="2CBCF4FF" w:rsidR="000C0190" w:rsidRPr="0087370C" w:rsidRDefault="000C0190" w:rsidP="004B2B0F">
      <w:pPr>
        <w:pStyle w:val="ListParagraph"/>
        <w:numPr>
          <w:ilvl w:val="0"/>
          <w:numId w:val="37"/>
        </w:numPr>
        <w:spacing w:after="120"/>
        <w:contextualSpacing w:val="0"/>
      </w:pPr>
      <w:r w:rsidRPr="00D66119">
        <w:rPr>
          <w:lang w:val="fr-CA"/>
        </w:rPr>
        <w:t xml:space="preserve">SPID, 2011. </w:t>
      </w:r>
      <w:r w:rsidRPr="00D66119">
        <w:rPr>
          <w:i/>
          <w:lang w:val="fr-CA"/>
        </w:rPr>
        <w:t>Guide pratique pour la gestion intégrée de la production du riz irrigué</w:t>
      </w:r>
      <w:r w:rsidRPr="00D66119">
        <w:rPr>
          <w:lang w:val="fr-CA"/>
        </w:rPr>
        <w:t xml:space="preserve">. </w:t>
      </w:r>
      <w:hyperlink r:id="rId20" w:history="1">
        <w:r w:rsidRPr="0087370C">
          <w:rPr>
            <w:rStyle w:val="Hyperlink"/>
          </w:rPr>
          <w:t>http://www.fao.org/fileadmin/user_upload/spid/docs/Mali/APRAO_GIPD_GuideProductionRizIrrigue.pdf</w:t>
        </w:r>
      </w:hyperlink>
      <w:r w:rsidRPr="0087370C">
        <w:t xml:space="preserve"> </w:t>
      </w:r>
      <w:r w:rsidR="0087370C" w:rsidRPr="0087370C">
        <w:t>(in French only)</w:t>
      </w:r>
      <w:r w:rsidR="00456714">
        <w:t xml:space="preserve"> </w:t>
      </w:r>
      <w:r w:rsidR="00456714" w:rsidRPr="00456714">
        <w:t>(205 KB)</w:t>
      </w:r>
    </w:p>
    <w:p w14:paraId="4DCE6816" w14:textId="6C3E7A08" w:rsidR="000C0190" w:rsidRPr="00D66119" w:rsidRDefault="000C0190" w:rsidP="004B2B0F">
      <w:pPr>
        <w:pStyle w:val="ListParagraph"/>
        <w:numPr>
          <w:ilvl w:val="0"/>
          <w:numId w:val="37"/>
        </w:numPr>
        <w:spacing w:after="120"/>
        <w:contextualSpacing w:val="0"/>
      </w:pPr>
      <w:r w:rsidRPr="00D66119">
        <w:t xml:space="preserve">World Bank, 2012. </w:t>
      </w:r>
      <w:r w:rsidRPr="00D66119">
        <w:rPr>
          <w:i/>
        </w:rPr>
        <w:t>World Development Report 2012: Gender Equality and Development</w:t>
      </w:r>
      <w:r w:rsidRPr="00D66119">
        <w:t xml:space="preserve">. </w:t>
      </w:r>
      <w:hyperlink r:id="rId21" w:history="1">
        <w:r w:rsidR="00456714" w:rsidRPr="0035053B">
          <w:rPr>
            <w:rStyle w:val="Hyperlink"/>
          </w:rPr>
          <w:t>https://siteresources.worldbank.org/INTWDR2012/Resources/7778105-1299699968583/7786210-1315936222006/Complete-Report.pdf</w:t>
        </w:r>
      </w:hyperlink>
      <w:r w:rsidR="00456714">
        <w:rPr>
          <w:rStyle w:val="Hyperlink"/>
        </w:rPr>
        <w:t xml:space="preserve"> </w:t>
      </w:r>
      <w:r w:rsidR="00456714" w:rsidRPr="00456714">
        <w:t>(25.83 MB)</w:t>
      </w:r>
    </w:p>
    <w:p w14:paraId="69767DFE" w14:textId="2AD75D84" w:rsidR="000C0190" w:rsidRPr="00456714" w:rsidRDefault="000C0190" w:rsidP="004B2B0F">
      <w:pPr>
        <w:pStyle w:val="ListParagraph"/>
        <w:numPr>
          <w:ilvl w:val="0"/>
          <w:numId w:val="37"/>
        </w:numPr>
        <w:tabs>
          <w:tab w:val="left" w:pos="709"/>
        </w:tabs>
        <w:spacing w:after="120"/>
        <w:contextualSpacing w:val="0"/>
      </w:pPr>
      <w:r w:rsidRPr="00D66119">
        <w:rPr>
          <w:lang w:val="fr-CA"/>
        </w:rPr>
        <w:t xml:space="preserve">SPID, 2011. </w:t>
      </w:r>
      <w:r w:rsidRPr="00D66119">
        <w:rPr>
          <w:i/>
          <w:lang w:val="fr-CA"/>
        </w:rPr>
        <w:t>Guide sur la gestion intégrée du riz de bas fond</w:t>
      </w:r>
      <w:r w:rsidRPr="00D66119">
        <w:rPr>
          <w:lang w:val="fr-CA"/>
        </w:rPr>
        <w:t xml:space="preserve">. </w:t>
      </w:r>
      <w:hyperlink r:id="rId22" w:history="1">
        <w:r w:rsidRPr="0087370C">
          <w:rPr>
            <w:rStyle w:val="Hyperlink"/>
          </w:rPr>
          <w:t>http://www.fao.org/fileadmin/user_upload/spid/docs/Mali/APRAO_GIPD_GuideProductionRizBasFond.pdf</w:t>
        </w:r>
      </w:hyperlink>
      <w:r w:rsidRPr="0087370C">
        <w:t xml:space="preserve"> </w:t>
      </w:r>
      <w:r w:rsidR="0087370C" w:rsidRPr="0087370C">
        <w:t>(in French only)</w:t>
      </w:r>
      <w:r w:rsidR="00456714">
        <w:t xml:space="preserve"> </w:t>
      </w:r>
      <w:r w:rsidR="00456714" w:rsidRPr="00456714">
        <w:t>(477 KB)</w:t>
      </w:r>
    </w:p>
    <w:p w14:paraId="65BDEA87" w14:textId="77777777" w:rsidR="00383433" w:rsidRPr="0087370C" w:rsidRDefault="00383433" w:rsidP="004B2B0F">
      <w:pPr>
        <w:pStyle w:val="ListParagraph"/>
        <w:tabs>
          <w:tab w:val="left" w:pos="2880"/>
        </w:tabs>
        <w:spacing w:after="120"/>
        <w:ind w:left="360"/>
        <w:contextualSpacing w:val="0"/>
      </w:pPr>
    </w:p>
    <w:p w14:paraId="07DF1033" w14:textId="77777777" w:rsidR="00F741FF" w:rsidRPr="00D66119" w:rsidRDefault="006A463E" w:rsidP="004B2B0F">
      <w:pPr>
        <w:pStyle w:val="Heading2"/>
        <w:tabs>
          <w:tab w:val="left" w:pos="2880"/>
        </w:tabs>
        <w:spacing w:after="120"/>
        <w:rPr>
          <w:sz w:val="24"/>
          <w:lang w:val="en-CA"/>
        </w:rPr>
      </w:pPr>
      <w:r w:rsidRPr="00D66119">
        <w:rPr>
          <w:sz w:val="24"/>
          <w:lang w:val="en-CA"/>
        </w:rPr>
        <w:t>Acknowledgments</w:t>
      </w:r>
    </w:p>
    <w:p w14:paraId="3B4DD43B" w14:textId="3B71D83C" w:rsidR="00AE675D" w:rsidRPr="00D66119" w:rsidRDefault="006A463E" w:rsidP="004B2B0F">
      <w:pPr>
        <w:tabs>
          <w:tab w:val="left" w:pos="2880"/>
          <w:tab w:val="left" w:pos="5550"/>
        </w:tabs>
        <w:spacing w:after="120"/>
      </w:pPr>
      <w:r w:rsidRPr="00D66119">
        <w:t xml:space="preserve">Contributed by: </w:t>
      </w:r>
      <w:r w:rsidR="00AE675D" w:rsidRPr="00D66119">
        <w:t xml:space="preserve">Mrs. </w:t>
      </w:r>
      <w:proofErr w:type="spellStart"/>
      <w:r w:rsidR="00AE675D" w:rsidRPr="00D66119">
        <w:t>Coulibaly</w:t>
      </w:r>
      <w:proofErr w:type="spellEnd"/>
      <w:r w:rsidR="00AE675D" w:rsidRPr="00D66119">
        <w:t xml:space="preserve"> </w:t>
      </w:r>
      <w:proofErr w:type="spellStart"/>
      <w:r w:rsidR="00AE675D" w:rsidRPr="00D66119">
        <w:t>Adama</w:t>
      </w:r>
      <w:proofErr w:type="spellEnd"/>
      <w:r w:rsidR="00AE675D" w:rsidRPr="00D66119">
        <w:t xml:space="preserve"> </w:t>
      </w:r>
      <w:proofErr w:type="spellStart"/>
      <w:r w:rsidR="00AE675D" w:rsidRPr="00D66119">
        <w:t>Aïssa</w:t>
      </w:r>
      <w:proofErr w:type="spellEnd"/>
      <w:r w:rsidR="00AE675D" w:rsidRPr="00D66119">
        <w:t xml:space="preserve"> Tall, Engineering technologist, Promoter CFAARJEF (Training, Facilitation, and Reintegration Centre for Youth and Women)</w:t>
      </w:r>
    </w:p>
    <w:p w14:paraId="436EC04B" w14:textId="6F1E6BA8" w:rsidR="00F741FF" w:rsidRPr="00D66119" w:rsidRDefault="006A463E" w:rsidP="004B2B0F">
      <w:pPr>
        <w:shd w:val="clear" w:color="auto" w:fill="FFFFFF"/>
        <w:tabs>
          <w:tab w:val="left" w:pos="2880"/>
        </w:tabs>
        <w:spacing w:after="120"/>
      </w:pPr>
      <w:r w:rsidRPr="00D66119">
        <w:t xml:space="preserve">Reviewed by: </w:t>
      </w:r>
      <w:r w:rsidR="0087370C" w:rsidRPr="0087370C">
        <w:t xml:space="preserve">Dr. </w:t>
      </w:r>
      <w:proofErr w:type="spellStart"/>
      <w:r w:rsidR="0087370C" w:rsidRPr="0087370C">
        <w:t>Ibrahima</w:t>
      </w:r>
      <w:proofErr w:type="spellEnd"/>
      <w:r w:rsidR="0087370C" w:rsidRPr="0087370C">
        <w:t xml:space="preserve"> </w:t>
      </w:r>
      <w:proofErr w:type="spellStart"/>
      <w:r w:rsidR="0087370C" w:rsidRPr="0087370C">
        <w:t>Zan</w:t>
      </w:r>
      <w:proofErr w:type="spellEnd"/>
      <w:r w:rsidR="0087370C" w:rsidRPr="0087370C">
        <w:t xml:space="preserve"> </w:t>
      </w:r>
      <w:proofErr w:type="spellStart"/>
      <w:r w:rsidR="0087370C" w:rsidRPr="0087370C">
        <w:t>Doumbia</w:t>
      </w:r>
      <w:proofErr w:type="spellEnd"/>
      <w:r w:rsidR="0087370C" w:rsidRPr="0087370C">
        <w:t xml:space="preserve">, Scientist, Plant Breeder, </w:t>
      </w:r>
      <w:proofErr w:type="spellStart"/>
      <w:r w:rsidR="0087370C" w:rsidRPr="0087370C">
        <w:t>Cinzana</w:t>
      </w:r>
      <w:proofErr w:type="spellEnd"/>
      <w:r w:rsidR="0087370C" w:rsidRPr="0087370C">
        <w:t xml:space="preserve"> Agronomic Research Station, Rural Economy Institute (IER), Mali</w:t>
      </w:r>
    </w:p>
    <w:p w14:paraId="0AD3DEE2" w14:textId="003DBF45" w:rsidR="00F741FF" w:rsidRDefault="00F741FF" w:rsidP="004B2B0F">
      <w:pPr>
        <w:pStyle w:val="Header"/>
        <w:tabs>
          <w:tab w:val="left" w:pos="2880"/>
        </w:tabs>
        <w:spacing w:after="120"/>
        <w:ind w:left="1560" w:hanging="1440"/>
        <w:rPr>
          <w:lang w:val="en-CA"/>
        </w:rPr>
      </w:pPr>
    </w:p>
    <w:p w14:paraId="55F29131" w14:textId="06B5C4A8" w:rsidR="009A2C3A" w:rsidRPr="009344CD" w:rsidRDefault="009A2C3A" w:rsidP="004B2B0F">
      <w:pPr>
        <w:tabs>
          <w:tab w:val="left" w:pos="2880"/>
          <w:tab w:val="left" w:pos="5550"/>
        </w:tabs>
        <w:spacing w:after="120"/>
        <w:rPr>
          <w:i/>
          <w:sz w:val="20"/>
          <w:szCs w:val="20"/>
        </w:rPr>
      </w:pPr>
      <w:r w:rsidRPr="009344CD">
        <w:rPr>
          <w:i/>
          <w:sz w:val="20"/>
          <w:szCs w:val="20"/>
        </w:rPr>
        <w:t>This story was produced with the support of Lux-</w:t>
      </w:r>
      <w:r w:rsidR="007C033E" w:rsidRPr="009344CD">
        <w:rPr>
          <w:i/>
          <w:sz w:val="20"/>
          <w:szCs w:val="20"/>
        </w:rPr>
        <w:t>De</w:t>
      </w:r>
      <w:r w:rsidR="007C033E">
        <w:rPr>
          <w:i/>
          <w:sz w:val="20"/>
          <w:szCs w:val="20"/>
        </w:rPr>
        <w:t>velopmen</w:t>
      </w:r>
      <w:r w:rsidR="007C033E" w:rsidRPr="009344CD">
        <w:rPr>
          <w:i/>
          <w:sz w:val="20"/>
          <w:szCs w:val="20"/>
        </w:rPr>
        <w:t>t</w:t>
      </w:r>
      <w:bookmarkStart w:id="0" w:name="_GoBack"/>
      <w:bookmarkEnd w:id="0"/>
      <w:r w:rsidRPr="009344CD">
        <w:rPr>
          <w:i/>
          <w:sz w:val="20"/>
          <w:szCs w:val="20"/>
        </w:rPr>
        <w:t>, the Luxemburg Agency for Development Cooperation, acting on behalf of and in the name of the program MLI/021, within the project “</w:t>
      </w:r>
      <w:r>
        <w:rPr>
          <w:i/>
          <w:sz w:val="20"/>
          <w:szCs w:val="20"/>
        </w:rPr>
        <w:t>Community radio as tools for development”</w:t>
      </w:r>
      <w:r w:rsidRPr="009344CD">
        <w:rPr>
          <w:i/>
          <w:sz w:val="20"/>
          <w:szCs w:val="20"/>
        </w:rPr>
        <w:t xml:space="preserve"> in Mali.</w:t>
      </w:r>
    </w:p>
    <w:p w14:paraId="5BDF781B" w14:textId="63ABEEBC" w:rsidR="009C57D4" w:rsidRPr="009C57D4" w:rsidRDefault="009C57D4" w:rsidP="004B2B0F">
      <w:pPr>
        <w:pStyle w:val="Header"/>
        <w:tabs>
          <w:tab w:val="left" w:pos="2880"/>
        </w:tabs>
        <w:spacing w:after="120"/>
        <w:rPr>
          <w:i/>
          <w:sz w:val="20"/>
          <w:szCs w:val="20"/>
          <w:lang w:val="en-CA"/>
        </w:rPr>
      </w:pPr>
      <w:r w:rsidRPr="009C57D4">
        <w:rPr>
          <w:i/>
          <w:sz w:val="20"/>
          <w:szCs w:val="20"/>
          <w:lang w:val="en-CA"/>
        </w:rPr>
        <w:t>.</w:t>
      </w:r>
    </w:p>
    <w:sectPr w:rsidR="009C57D4" w:rsidRPr="009C57D4">
      <w:footerReference w:type="default" r:id="rId23"/>
      <w:pgSz w:w="11906" w:h="16838"/>
      <w:pgMar w:top="1440" w:right="1440" w:bottom="1440" w:left="1440" w:header="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6882F" w16cid:durableId="20345E29"/>
  <w16cid:commentId w16cid:paraId="1F25BC3A" w16cid:durableId="203E05F5"/>
  <w16cid:commentId w16cid:paraId="2B3AC51C" w16cid:durableId="203F2A22"/>
  <w16cid:commentId w16cid:paraId="331F5571" w16cid:durableId="20345E2D"/>
  <w16cid:commentId w16cid:paraId="21D497F1" w16cid:durableId="203E07F0"/>
  <w16cid:commentId w16cid:paraId="4D1D873C" w16cid:durableId="203F2A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43D8" w14:textId="77777777" w:rsidR="007024E9" w:rsidRDefault="007024E9">
      <w:r>
        <w:separator/>
      </w:r>
    </w:p>
  </w:endnote>
  <w:endnote w:type="continuationSeparator" w:id="0">
    <w:p w14:paraId="092D826E" w14:textId="77777777" w:rsidR="007024E9" w:rsidRDefault="0070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1AD0" w14:textId="501AA24B" w:rsidR="0008146C" w:rsidRDefault="0008146C">
    <w:pPr>
      <w:pStyle w:val="Footer"/>
      <w:jc w:val="right"/>
    </w:pPr>
    <w:r>
      <w:fldChar w:fldCharType="begin"/>
    </w:r>
    <w:r>
      <w:instrText>PAGE</w:instrText>
    </w:r>
    <w:r>
      <w:fldChar w:fldCharType="separate"/>
    </w:r>
    <w:r w:rsidR="007C033E">
      <w:rPr>
        <w:noProof/>
      </w:rPr>
      <w:t>11</w:t>
    </w:r>
    <w:r>
      <w:fldChar w:fldCharType="end"/>
    </w:r>
  </w:p>
  <w:p w14:paraId="5F26A0FC" w14:textId="77777777" w:rsidR="0008146C" w:rsidRDefault="000814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DDD5F" w14:textId="77777777" w:rsidR="007024E9" w:rsidRDefault="007024E9">
      <w:r>
        <w:separator/>
      </w:r>
    </w:p>
  </w:footnote>
  <w:footnote w:type="continuationSeparator" w:id="0">
    <w:p w14:paraId="2F0852DD" w14:textId="77777777" w:rsidR="007024E9" w:rsidRDefault="0070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D6"/>
    <w:multiLevelType w:val="multilevel"/>
    <w:tmpl w:val="7AEE7D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50D6890"/>
    <w:multiLevelType w:val="hybridMultilevel"/>
    <w:tmpl w:val="6AE410F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7010D4"/>
    <w:multiLevelType w:val="multilevel"/>
    <w:tmpl w:val="FE9C6454"/>
    <w:lvl w:ilvl="0">
      <w:start w:val="7"/>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4A64B5"/>
    <w:multiLevelType w:val="multilevel"/>
    <w:tmpl w:val="55E2305E"/>
    <w:lvl w:ilvl="0">
      <w:start w:val="5"/>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4" w15:restartNumberingAfterBreak="0">
    <w:nsid w:val="0E674682"/>
    <w:multiLevelType w:val="hybridMultilevel"/>
    <w:tmpl w:val="41E447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DF3BD5"/>
    <w:multiLevelType w:val="multilevel"/>
    <w:tmpl w:val="541C2D80"/>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F851803"/>
    <w:multiLevelType w:val="multilevel"/>
    <w:tmpl w:val="B78C03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0070B9E"/>
    <w:multiLevelType w:val="multilevel"/>
    <w:tmpl w:val="AC167B14"/>
    <w:lvl w:ilvl="0">
      <w:start w:val="1"/>
      <w:numFmt w:val="bullet"/>
      <w:lvlText w:val=""/>
      <w:lvlJc w:val="left"/>
      <w:pPr>
        <w:ind w:left="360" w:hanging="360"/>
      </w:pPr>
      <w:rPr>
        <w:rFonts w:ascii="Symbol" w:hAnsi="Symbol" w:cs="Symbol" w:hint="default"/>
        <w:b w:val="0"/>
        <w:i w:val="0"/>
        <w:color w:val="auto"/>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2708BF"/>
    <w:multiLevelType w:val="multilevel"/>
    <w:tmpl w:val="83361F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6B5C88"/>
    <w:multiLevelType w:val="multilevel"/>
    <w:tmpl w:val="5202A5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C5B0245"/>
    <w:multiLevelType w:val="multilevel"/>
    <w:tmpl w:val="AD926674"/>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E3A84"/>
    <w:multiLevelType w:val="hybridMultilevel"/>
    <w:tmpl w:val="3A02DA4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D34BC1"/>
    <w:multiLevelType w:val="multilevel"/>
    <w:tmpl w:val="BF92FC4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D326D4"/>
    <w:multiLevelType w:val="multilevel"/>
    <w:tmpl w:val="7BE43A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3D14B6D"/>
    <w:multiLevelType w:val="hybridMultilevel"/>
    <w:tmpl w:val="B82016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B4F1DF2"/>
    <w:multiLevelType w:val="hybridMultilevel"/>
    <w:tmpl w:val="DD4C525C"/>
    <w:lvl w:ilvl="0" w:tplc="B57A7D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C433B69"/>
    <w:multiLevelType w:val="multilevel"/>
    <w:tmpl w:val="F1BEC0B0"/>
    <w:lvl w:ilvl="0">
      <w:start w:val="1"/>
      <w:numFmt w:val="decimal"/>
      <w:lvlText w:val="%1."/>
      <w:lvlJc w:val="left"/>
      <w:pPr>
        <w:ind w:left="360" w:hanging="360"/>
      </w:pPr>
      <w:rPr>
        <w:b w:val="0"/>
        <w:i w:val="0"/>
        <w:color w:val="auto"/>
      </w:rPr>
    </w:lvl>
    <w:lvl w:ilvl="1">
      <w:start w:val="1"/>
      <w:numFmt w:val="bullet"/>
      <w:lvlText w:val=""/>
      <w:lvlJc w:val="left"/>
      <w:pPr>
        <w:ind w:left="1080" w:hanging="360"/>
      </w:pPr>
      <w:rPr>
        <w:rFonts w:ascii="Symbol" w:hAnsi="Symbol" w:cs="Symbol"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2192C6E"/>
    <w:multiLevelType w:val="multilevel"/>
    <w:tmpl w:val="483690A6"/>
    <w:lvl w:ilvl="0">
      <w:start w:val="1"/>
      <w:numFmt w:val="bullet"/>
      <w:lvlText w:val=""/>
      <w:lvlJc w:val="left"/>
      <w:pPr>
        <w:ind w:left="360" w:hanging="360"/>
      </w:pPr>
      <w:rPr>
        <w:rFonts w:ascii="Symbol" w:hAnsi="Symbol" w:cs="Symbol" w:hint="default"/>
        <w:b w:val="0"/>
        <w:i w:val="0"/>
        <w:color w:val="auto"/>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424FE9"/>
    <w:multiLevelType w:val="multilevel"/>
    <w:tmpl w:val="B7DC2C68"/>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8012C76"/>
    <w:multiLevelType w:val="multilevel"/>
    <w:tmpl w:val="A9F8407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8030C3B"/>
    <w:multiLevelType w:val="multilevel"/>
    <w:tmpl w:val="A834637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8915BC3"/>
    <w:multiLevelType w:val="multilevel"/>
    <w:tmpl w:val="1B2CC088"/>
    <w:lvl w:ilvl="0">
      <w:start w:val="1"/>
      <w:numFmt w:val="decimal"/>
      <w:lvlText w:val="%1."/>
      <w:lvlJc w:val="left"/>
      <w:pPr>
        <w:ind w:left="720" w:hanging="360"/>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D2D15EB"/>
    <w:multiLevelType w:val="multilevel"/>
    <w:tmpl w:val="0F487F1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0C01CF"/>
    <w:multiLevelType w:val="multilevel"/>
    <w:tmpl w:val="26ECA1C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8A118A9"/>
    <w:multiLevelType w:val="hybridMultilevel"/>
    <w:tmpl w:val="7A4897CA"/>
    <w:lvl w:ilvl="0" w:tplc="0C0C0003">
      <w:start w:val="1"/>
      <w:numFmt w:val="bullet"/>
      <w:lvlText w:val="o"/>
      <w:lvlJc w:val="left"/>
      <w:pPr>
        <w:ind w:left="1866" w:hanging="360"/>
      </w:pPr>
      <w:rPr>
        <w:rFonts w:ascii="Courier New" w:hAnsi="Courier New" w:cs="Courier New" w:hint="default"/>
      </w:rPr>
    </w:lvl>
    <w:lvl w:ilvl="1" w:tplc="0C0C0003">
      <w:start w:val="1"/>
      <w:numFmt w:val="bullet"/>
      <w:lvlText w:val="o"/>
      <w:lvlJc w:val="left"/>
      <w:pPr>
        <w:ind w:left="2586" w:hanging="360"/>
      </w:pPr>
      <w:rPr>
        <w:rFonts w:ascii="Courier New" w:hAnsi="Courier New" w:cs="Courier New" w:hint="default"/>
      </w:rPr>
    </w:lvl>
    <w:lvl w:ilvl="2" w:tplc="0C0C0005" w:tentative="1">
      <w:start w:val="1"/>
      <w:numFmt w:val="bullet"/>
      <w:lvlText w:val=""/>
      <w:lvlJc w:val="left"/>
      <w:pPr>
        <w:ind w:left="3306" w:hanging="360"/>
      </w:pPr>
      <w:rPr>
        <w:rFonts w:ascii="Wingdings" w:hAnsi="Wingdings" w:hint="default"/>
      </w:rPr>
    </w:lvl>
    <w:lvl w:ilvl="3" w:tplc="0C0C0001" w:tentative="1">
      <w:start w:val="1"/>
      <w:numFmt w:val="bullet"/>
      <w:lvlText w:val=""/>
      <w:lvlJc w:val="left"/>
      <w:pPr>
        <w:ind w:left="4026" w:hanging="360"/>
      </w:pPr>
      <w:rPr>
        <w:rFonts w:ascii="Symbol" w:hAnsi="Symbol" w:hint="default"/>
      </w:rPr>
    </w:lvl>
    <w:lvl w:ilvl="4" w:tplc="0C0C0003" w:tentative="1">
      <w:start w:val="1"/>
      <w:numFmt w:val="bullet"/>
      <w:lvlText w:val="o"/>
      <w:lvlJc w:val="left"/>
      <w:pPr>
        <w:ind w:left="4746" w:hanging="360"/>
      </w:pPr>
      <w:rPr>
        <w:rFonts w:ascii="Courier New" w:hAnsi="Courier New" w:cs="Courier New" w:hint="default"/>
      </w:rPr>
    </w:lvl>
    <w:lvl w:ilvl="5" w:tplc="0C0C0005" w:tentative="1">
      <w:start w:val="1"/>
      <w:numFmt w:val="bullet"/>
      <w:lvlText w:val=""/>
      <w:lvlJc w:val="left"/>
      <w:pPr>
        <w:ind w:left="5466" w:hanging="360"/>
      </w:pPr>
      <w:rPr>
        <w:rFonts w:ascii="Wingdings" w:hAnsi="Wingdings" w:hint="default"/>
      </w:rPr>
    </w:lvl>
    <w:lvl w:ilvl="6" w:tplc="0C0C0001" w:tentative="1">
      <w:start w:val="1"/>
      <w:numFmt w:val="bullet"/>
      <w:lvlText w:val=""/>
      <w:lvlJc w:val="left"/>
      <w:pPr>
        <w:ind w:left="6186" w:hanging="360"/>
      </w:pPr>
      <w:rPr>
        <w:rFonts w:ascii="Symbol" w:hAnsi="Symbol" w:hint="default"/>
      </w:rPr>
    </w:lvl>
    <w:lvl w:ilvl="7" w:tplc="0C0C0003" w:tentative="1">
      <w:start w:val="1"/>
      <w:numFmt w:val="bullet"/>
      <w:lvlText w:val="o"/>
      <w:lvlJc w:val="left"/>
      <w:pPr>
        <w:ind w:left="6906" w:hanging="360"/>
      </w:pPr>
      <w:rPr>
        <w:rFonts w:ascii="Courier New" w:hAnsi="Courier New" w:cs="Courier New" w:hint="default"/>
      </w:rPr>
    </w:lvl>
    <w:lvl w:ilvl="8" w:tplc="0C0C0005" w:tentative="1">
      <w:start w:val="1"/>
      <w:numFmt w:val="bullet"/>
      <w:lvlText w:val=""/>
      <w:lvlJc w:val="left"/>
      <w:pPr>
        <w:ind w:left="7626" w:hanging="360"/>
      </w:pPr>
      <w:rPr>
        <w:rFonts w:ascii="Wingdings" w:hAnsi="Wingdings" w:hint="default"/>
      </w:rPr>
    </w:lvl>
  </w:abstractNum>
  <w:abstractNum w:abstractNumId="28" w15:restartNumberingAfterBreak="0">
    <w:nsid w:val="54F16F36"/>
    <w:multiLevelType w:val="multilevel"/>
    <w:tmpl w:val="69CC2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7D710FD"/>
    <w:multiLevelType w:val="multilevel"/>
    <w:tmpl w:val="CE6465CE"/>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58340B82"/>
    <w:multiLevelType w:val="multilevel"/>
    <w:tmpl w:val="607CCA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5C101F84"/>
    <w:multiLevelType w:val="hybridMultilevel"/>
    <w:tmpl w:val="92D454C6"/>
    <w:lvl w:ilvl="0" w:tplc="1009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5D52636E"/>
    <w:multiLevelType w:val="multilevel"/>
    <w:tmpl w:val="62D618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2DB4696"/>
    <w:multiLevelType w:val="multilevel"/>
    <w:tmpl w:val="6E3A2EFA"/>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65497953"/>
    <w:multiLevelType w:val="hybridMultilevel"/>
    <w:tmpl w:val="733C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D1592F"/>
    <w:multiLevelType w:val="hybridMultilevel"/>
    <w:tmpl w:val="9E7EB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566945"/>
    <w:multiLevelType w:val="hybridMultilevel"/>
    <w:tmpl w:val="CAEE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9F72AE"/>
    <w:multiLevelType w:val="multilevel"/>
    <w:tmpl w:val="A8728A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75451E9D"/>
    <w:multiLevelType w:val="hybridMultilevel"/>
    <w:tmpl w:val="802467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CF81605"/>
    <w:multiLevelType w:val="multilevel"/>
    <w:tmpl w:val="E3C474E8"/>
    <w:lvl w:ilvl="0">
      <w:start w:val="1"/>
      <w:numFmt w:val="bullet"/>
      <w:lvlText w:val=""/>
      <w:lvlJc w:val="left"/>
      <w:pPr>
        <w:ind w:left="360" w:hanging="360"/>
      </w:pPr>
      <w:rPr>
        <w:rFonts w:ascii="Symbol" w:hAnsi="Symbol" w:cs="Symbol" w:hint="default"/>
        <w:b w:val="0"/>
        <w:i w:val="0"/>
        <w:color w:val="auto"/>
      </w:rPr>
    </w:lvl>
    <w:lvl w:ilvl="1">
      <w:start w:val="1"/>
      <w:numFmt w:val="bullet"/>
      <w:lvlText w:val=""/>
      <w:lvlJc w:val="left"/>
      <w:pPr>
        <w:ind w:left="1080" w:hanging="360"/>
      </w:pPr>
      <w:rPr>
        <w:rFonts w:ascii="Wingdings" w:hAnsi="Wingdings" w:cs="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DFF7D83"/>
    <w:multiLevelType w:val="multilevel"/>
    <w:tmpl w:val="C3CAA30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6C253E"/>
    <w:multiLevelType w:val="multilevel"/>
    <w:tmpl w:val="091A6CF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3"/>
  </w:num>
  <w:num w:numId="2">
    <w:abstractNumId w:val="33"/>
  </w:num>
  <w:num w:numId="3">
    <w:abstractNumId w:val="26"/>
  </w:num>
  <w:num w:numId="4">
    <w:abstractNumId w:val="18"/>
  </w:num>
  <w:num w:numId="5">
    <w:abstractNumId w:val="29"/>
  </w:num>
  <w:num w:numId="6">
    <w:abstractNumId w:val="0"/>
  </w:num>
  <w:num w:numId="7">
    <w:abstractNumId w:val="32"/>
  </w:num>
  <w:num w:numId="8">
    <w:abstractNumId w:val="5"/>
  </w:num>
  <w:num w:numId="9">
    <w:abstractNumId w:val="39"/>
  </w:num>
  <w:num w:numId="10">
    <w:abstractNumId w:val="13"/>
  </w:num>
  <w:num w:numId="11">
    <w:abstractNumId w:val="22"/>
  </w:num>
  <w:num w:numId="12">
    <w:abstractNumId w:val="20"/>
  </w:num>
  <w:num w:numId="13">
    <w:abstractNumId w:val="37"/>
  </w:num>
  <w:num w:numId="14">
    <w:abstractNumId w:val="30"/>
  </w:num>
  <w:num w:numId="15">
    <w:abstractNumId w:val="25"/>
  </w:num>
  <w:num w:numId="16">
    <w:abstractNumId w:val="40"/>
  </w:num>
  <w:num w:numId="17">
    <w:abstractNumId w:val="41"/>
  </w:num>
  <w:num w:numId="18">
    <w:abstractNumId w:val="6"/>
  </w:num>
  <w:num w:numId="19">
    <w:abstractNumId w:val="8"/>
  </w:num>
  <w:num w:numId="20">
    <w:abstractNumId w:val="21"/>
  </w:num>
  <w:num w:numId="21">
    <w:abstractNumId w:val="14"/>
  </w:num>
  <w:num w:numId="22">
    <w:abstractNumId w:val="10"/>
  </w:num>
  <w:num w:numId="23">
    <w:abstractNumId w:val="7"/>
  </w:num>
  <w:num w:numId="24">
    <w:abstractNumId w:val="3"/>
  </w:num>
  <w:num w:numId="25">
    <w:abstractNumId w:val="12"/>
  </w:num>
  <w:num w:numId="26">
    <w:abstractNumId w:val="2"/>
  </w:num>
  <w:num w:numId="27">
    <w:abstractNumId w:val="15"/>
  </w:num>
  <w:num w:numId="28">
    <w:abstractNumId w:val="35"/>
  </w:num>
  <w:num w:numId="29">
    <w:abstractNumId w:val="34"/>
  </w:num>
  <w:num w:numId="30">
    <w:abstractNumId w:val="36"/>
  </w:num>
  <w:num w:numId="31">
    <w:abstractNumId w:val="24"/>
  </w:num>
  <w:num w:numId="32">
    <w:abstractNumId w:val="9"/>
  </w:num>
  <w:num w:numId="33">
    <w:abstractNumId w:val="38"/>
  </w:num>
  <w:num w:numId="34">
    <w:abstractNumId w:val="27"/>
  </w:num>
  <w:num w:numId="35">
    <w:abstractNumId w:val="1"/>
  </w:num>
  <w:num w:numId="36">
    <w:abstractNumId w:val="4"/>
  </w:num>
  <w:num w:numId="37">
    <w:abstractNumId w:val="11"/>
  </w:num>
  <w:num w:numId="38">
    <w:abstractNumId w:val="17"/>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9"/>
  </w:num>
  <w:num w:numId="4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FF"/>
    <w:rsid w:val="000063BA"/>
    <w:rsid w:val="00011BBC"/>
    <w:rsid w:val="0002064C"/>
    <w:rsid w:val="000265BB"/>
    <w:rsid w:val="00037310"/>
    <w:rsid w:val="00040225"/>
    <w:rsid w:val="00066646"/>
    <w:rsid w:val="0007432D"/>
    <w:rsid w:val="0007459F"/>
    <w:rsid w:val="000757DB"/>
    <w:rsid w:val="0008146C"/>
    <w:rsid w:val="000821BA"/>
    <w:rsid w:val="00083468"/>
    <w:rsid w:val="00086AF5"/>
    <w:rsid w:val="00090999"/>
    <w:rsid w:val="00095FCF"/>
    <w:rsid w:val="00097DFB"/>
    <w:rsid w:val="000A3E08"/>
    <w:rsid w:val="000A69D4"/>
    <w:rsid w:val="000B0F79"/>
    <w:rsid w:val="000C0190"/>
    <w:rsid w:val="000C356D"/>
    <w:rsid w:val="000E20A5"/>
    <w:rsid w:val="000E3F23"/>
    <w:rsid w:val="000F3348"/>
    <w:rsid w:val="000F539C"/>
    <w:rsid w:val="00101082"/>
    <w:rsid w:val="00106BDE"/>
    <w:rsid w:val="0011788B"/>
    <w:rsid w:val="00134B0C"/>
    <w:rsid w:val="0013564A"/>
    <w:rsid w:val="00142463"/>
    <w:rsid w:val="001436CE"/>
    <w:rsid w:val="00160229"/>
    <w:rsid w:val="0018764A"/>
    <w:rsid w:val="001A1D4E"/>
    <w:rsid w:val="001E4615"/>
    <w:rsid w:val="002007EC"/>
    <w:rsid w:val="00215E6C"/>
    <w:rsid w:val="0021618C"/>
    <w:rsid w:val="00234625"/>
    <w:rsid w:val="00240D6C"/>
    <w:rsid w:val="002438BD"/>
    <w:rsid w:val="002509CD"/>
    <w:rsid w:val="00257D37"/>
    <w:rsid w:val="00276F33"/>
    <w:rsid w:val="002A13ED"/>
    <w:rsid w:val="002A36AD"/>
    <w:rsid w:val="002A488D"/>
    <w:rsid w:val="002B2AEA"/>
    <w:rsid w:val="002C070E"/>
    <w:rsid w:val="002C5DB1"/>
    <w:rsid w:val="002E7AEB"/>
    <w:rsid w:val="00312786"/>
    <w:rsid w:val="00317B1C"/>
    <w:rsid w:val="00320879"/>
    <w:rsid w:val="00321B78"/>
    <w:rsid w:val="00334D7A"/>
    <w:rsid w:val="0034292D"/>
    <w:rsid w:val="003440AF"/>
    <w:rsid w:val="0036486A"/>
    <w:rsid w:val="003803ED"/>
    <w:rsid w:val="00383433"/>
    <w:rsid w:val="00386130"/>
    <w:rsid w:val="00390C02"/>
    <w:rsid w:val="00392819"/>
    <w:rsid w:val="003A33C0"/>
    <w:rsid w:val="003A5A7D"/>
    <w:rsid w:val="003B3FE9"/>
    <w:rsid w:val="004035CA"/>
    <w:rsid w:val="00403C89"/>
    <w:rsid w:val="00417542"/>
    <w:rsid w:val="0042073B"/>
    <w:rsid w:val="004314C7"/>
    <w:rsid w:val="0044073A"/>
    <w:rsid w:val="00451DED"/>
    <w:rsid w:val="00453D4D"/>
    <w:rsid w:val="004558CB"/>
    <w:rsid w:val="00456714"/>
    <w:rsid w:val="004859C7"/>
    <w:rsid w:val="0049378B"/>
    <w:rsid w:val="004B2B0F"/>
    <w:rsid w:val="004F770F"/>
    <w:rsid w:val="00503445"/>
    <w:rsid w:val="00517C12"/>
    <w:rsid w:val="005309D1"/>
    <w:rsid w:val="00541445"/>
    <w:rsid w:val="00543384"/>
    <w:rsid w:val="00561F81"/>
    <w:rsid w:val="00573219"/>
    <w:rsid w:val="0057499E"/>
    <w:rsid w:val="00580D1E"/>
    <w:rsid w:val="00582AEC"/>
    <w:rsid w:val="00591976"/>
    <w:rsid w:val="0059251E"/>
    <w:rsid w:val="005A5078"/>
    <w:rsid w:val="005D0903"/>
    <w:rsid w:val="006070DD"/>
    <w:rsid w:val="00632F80"/>
    <w:rsid w:val="00633097"/>
    <w:rsid w:val="0064161A"/>
    <w:rsid w:val="00646115"/>
    <w:rsid w:val="00646722"/>
    <w:rsid w:val="006664DA"/>
    <w:rsid w:val="006A02AF"/>
    <w:rsid w:val="006A463E"/>
    <w:rsid w:val="006C6191"/>
    <w:rsid w:val="006D3067"/>
    <w:rsid w:val="006D5073"/>
    <w:rsid w:val="006D6D8A"/>
    <w:rsid w:val="006E0BC8"/>
    <w:rsid w:val="006F2026"/>
    <w:rsid w:val="007024E9"/>
    <w:rsid w:val="0070647C"/>
    <w:rsid w:val="00712729"/>
    <w:rsid w:val="007136EC"/>
    <w:rsid w:val="00717ABA"/>
    <w:rsid w:val="007363C0"/>
    <w:rsid w:val="00736FB3"/>
    <w:rsid w:val="00737E8B"/>
    <w:rsid w:val="00741423"/>
    <w:rsid w:val="007422EF"/>
    <w:rsid w:val="00742DB2"/>
    <w:rsid w:val="0076059E"/>
    <w:rsid w:val="00767CE9"/>
    <w:rsid w:val="007870D6"/>
    <w:rsid w:val="007871AA"/>
    <w:rsid w:val="007908DA"/>
    <w:rsid w:val="007914B2"/>
    <w:rsid w:val="007A28CD"/>
    <w:rsid w:val="007B7AC9"/>
    <w:rsid w:val="007C033E"/>
    <w:rsid w:val="007C3FDB"/>
    <w:rsid w:val="007C48CD"/>
    <w:rsid w:val="007D2423"/>
    <w:rsid w:val="007D7E5A"/>
    <w:rsid w:val="007E15D0"/>
    <w:rsid w:val="007E509A"/>
    <w:rsid w:val="007F1747"/>
    <w:rsid w:val="00803C05"/>
    <w:rsid w:val="00806432"/>
    <w:rsid w:val="00820F64"/>
    <w:rsid w:val="00823D3F"/>
    <w:rsid w:val="00826D59"/>
    <w:rsid w:val="0083322C"/>
    <w:rsid w:val="00845C43"/>
    <w:rsid w:val="0085651E"/>
    <w:rsid w:val="00862B45"/>
    <w:rsid w:val="008658B9"/>
    <w:rsid w:val="0087370C"/>
    <w:rsid w:val="00875809"/>
    <w:rsid w:val="008C72A4"/>
    <w:rsid w:val="008D3D4F"/>
    <w:rsid w:val="008F04F2"/>
    <w:rsid w:val="00913153"/>
    <w:rsid w:val="00917EC9"/>
    <w:rsid w:val="0092134F"/>
    <w:rsid w:val="009215D6"/>
    <w:rsid w:val="00923447"/>
    <w:rsid w:val="00954473"/>
    <w:rsid w:val="0096125A"/>
    <w:rsid w:val="009A2C3A"/>
    <w:rsid w:val="009B4EF9"/>
    <w:rsid w:val="009C3869"/>
    <w:rsid w:val="009C57D4"/>
    <w:rsid w:val="009D4C72"/>
    <w:rsid w:val="00A015CF"/>
    <w:rsid w:val="00A11B4A"/>
    <w:rsid w:val="00A23868"/>
    <w:rsid w:val="00A26AC9"/>
    <w:rsid w:val="00A54EC3"/>
    <w:rsid w:val="00A74DB8"/>
    <w:rsid w:val="00A84B7A"/>
    <w:rsid w:val="00A85488"/>
    <w:rsid w:val="00A94C65"/>
    <w:rsid w:val="00AB5AF1"/>
    <w:rsid w:val="00AB5CAC"/>
    <w:rsid w:val="00AC536E"/>
    <w:rsid w:val="00AC6F17"/>
    <w:rsid w:val="00AD73FF"/>
    <w:rsid w:val="00AD7F8A"/>
    <w:rsid w:val="00AE675D"/>
    <w:rsid w:val="00AF1A49"/>
    <w:rsid w:val="00B04856"/>
    <w:rsid w:val="00B0517E"/>
    <w:rsid w:val="00B11C52"/>
    <w:rsid w:val="00B14A7D"/>
    <w:rsid w:val="00B272B4"/>
    <w:rsid w:val="00B27346"/>
    <w:rsid w:val="00B373A9"/>
    <w:rsid w:val="00B461AD"/>
    <w:rsid w:val="00B564AA"/>
    <w:rsid w:val="00B85DEF"/>
    <w:rsid w:val="00B94B6E"/>
    <w:rsid w:val="00BB1761"/>
    <w:rsid w:val="00BB50DE"/>
    <w:rsid w:val="00BC1DC5"/>
    <w:rsid w:val="00BC20C8"/>
    <w:rsid w:val="00BC7539"/>
    <w:rsid w:val="00BD0EBE"/>
    <w:rsid w:val="00BD2F95"/>
    <w:rsid w:val="00BE2F17"/>
    <w:rsid w:val="00BE6447"/>
    <w:rsid w:val="00C042A1"/>
    <w:rsid w:val="00C170A6"/>
    <w:rsid w:val="00C64F03"/>
    <w:rsid w:val="00C851E8"/>
    <w:rsid w:val="00CA3A74"/>
    <w:rsid w:val="00CA4A81"/>
    <w:rsid w:val="00CA6C8B"/>
    <w:rsid w:val="00CA75C9"/>
    <w:rsid w:val="00CD13DD"/>
    <w:rsid w:val="00CD1CFC"/>
    <w:rsid w:val="00CD3F80"/>
    <w:rsid w:val="00CD65B8"/>
    <w:rsid w:val="00CE0049"/>
    <w:rsid w:val="00CF57B1"/>
    <w:rsid w:val="00D171E6"/>
    <w:rsid w:val="00D254CD"/>
    <w:rsid w:val="00D56A90"/>
    <w:rsid w:val="00D66119"/>
    <w:rsid w:val="00D70A8C"/>
    <w:rsid w:val="00D75D7F"/>
    <w:rsid w:val="00D8545E"/>
    <w:rsid w:val="00D87BCF"/>
    <w:rsid w:val="00D91C3E"/>
    <w:rsid w:val="00D97D42"/>
    <w:rsid w:val="00DB1FA7"/>
    <w:rsid w:val="00DB4D5B"/>
    <w:rsid w:val="00DC1502"/>
    <w:rsid w:val="00DD2BC1"/>
    <w:rsid w:val="00DE25FD"/>
    <w:rsid w:val="00DF6EDF"/>
    <w:rsid w:val="00E120E0"/>
    <w:rsid w:val="00E267BB"/>
    <w:rsid w:val="00E5438D"/>
    <w:rsid w:val="00E6113C"/>
    <w:rsid w:val="00E62DC7"/>
    <w:rsid w:val="00E74790"/>
    <w:rsid w:val="00E760D4"/>
    <w:rsid w:val="00E77446"/>
    <w:rsid w:val="00E839B9"/>
    <w:rsid w:val="00E91B19"/>
    <w:rsid w:val="00EB7D3B"/>
    <w:rsid w:val="00EC5400"/>
    <w:rsid w:val="00ED11FF"/>
    <w:rsid w:val="00ED55A3"/>
    <w:rsid w:val="00ED738D"/>
    <w:rsid w:val="00EE223D"/>
    <w:rsid w:val="00EE6597"/>
    <w:rsid w:val="00F02396"/>
    <w:rsid w:val="00F04B0E"/>
    <w:rsid w:val="00F06848"/>
    <w:rsid w:val="00F35DD9"/>
    <w:rsid w:val="00F50A13"/>
    <w:rsid w:val="00F56556"/>
    <w:rsid w:val="00F61C0C"/>
    <w:rsid w:val="00F624C6"/>
    <w:rsid w:val="00F66A6F"/>
    <w:rsid w:val="00F741FF"/>
    <w:rsid w:val="00FC3806"/>
    <w:rsid w:val="00FC5AA5"/>
    <w:rsid w:val="00FE3E9C"/>
    <w:rsid w:val="00FF06FB"/>
    <w:rsid w:val="00FF3599"/>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C4FC"/>
  <w15:docId w15:val="{4867EC12-13A6-42A2-9C91-7D11622E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E40E4"/>
    <w:rPr>
      <w:rFonts w:ascii="Cambria" w:eastAsia="Times New Roman" w:hAnsi="Cambria" w:cs="Times New Roman"/>
      <w:b/>
      <w:bCs/>
      <w:kern w:val="2"/>
      <w:sz w:val="32"/>
      <w:szCs w:val="32"/>
      <w:lang w:val="en-CA" w:eastAsia="en-US"/>
    </w:rPr>
  </w:style>
  <w:style w:type="character" w:customStyle="1" w:styleId="Heading2Char">
    <w:name w:val="Heading 2 Char"/>
    <w:basedOn w:val="DefaultParagraphFont"/>
    <w:link w:val="Heading2"/>
    <w:uiPriority w:val="99"/>
    <w:qFormat/>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qFormat/>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qFormat/>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qFormat/>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qFormat/>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qFormat/>
    <w:rsid w:val="00DE40E4"/>
    <w:rPr>
      <w:sz w:val="24"/>
      <w:szCs w:val="24"/>
      <w:lang w:val="en-CA" w:eastAsia="en-US"/>
    </w:rPr>
  </w:style>
  <w:style w:type="character" w:customStyle="1" w:styleId="BodyTextIndentChar">
    <w:name w:val="Body Text Indent Char"/>
    <w:basedOn w:val="DefaultParagraphFont"/>
    <w:link w:val="BodyTextIndent"/>
    <w:uiPriority w:val="99"/>
    <w:semiHidden/>
    <w:qFormat/>
    <w:rsid w:val="00DE40E4"/>
    <w:rPr>
      <w:sz w:val="24"/>
      <w:szCs w:val="24"/>
      <w:lang w:val="en-CA" w:eastAsia="en-US"/>
    </w:rPr>
  </w:style>
  <w:style w:type="character" w:customStyle="1" w:styleId="FooterChar">
    <w:name w:val="Footer Char"/>
    <w:basedOn w:val="DefaultParagraphFont"/>
    <w:link w:val="Footer"/>
    <w:uiPriority w:val="99"/>
    <w:qFormat/>
    <w:rsid w:val="00DE40E4"/>
    <w:rPr>
      <w:sz w:val="24"/>
      <w:szCs w:val="24"/>
      <w:lang w:val="en-CA" w:eastAsia="en-US"/>
    </w:rPr>
  </w:style>
  <w:style w:type="character" w:styleId="PageNumber">
    <w:name w:val="page number"/>
    <w:basedOn w:val="DefaultParagraphFont"/>
    <w:uiPriority w:val="99"/>
    <w:qFormat/>
    <w:rsid w:val="00626A86"/>
    <w:rPr>
      <w:rFonts w:cs="Times New Roman"/>
    </w:rPr>
  </w:style>
  <w:style w:type="character" w:customStyle="1" w:styleId="BodyTextChar">
    <w:name w:val="Body Text Char"/>
    <w:basedOn w:val="DefaultParagraphFont"/>
    <w:link w:val="BodyText"/>
    <w:uiPriority w:val="99"/>
    <w:semiHidden/>
    <w:qFormat/>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qFormat/>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qFormat/>
    <w:rsid w:val="00DE40E4"/>
    <w:rPr>
      <w:sz w:val="24"/>
      <w:szCs w:val="24"/>
      <w:lang w:val="en-CA" w:eastAsia="en-US"/>
    </w:rPr>
  </w:style>
  <w:style w:type="character" w:customStyle="1" w:styleId="FootnoteTextChar">
    <w:name w:val="Footnote Text Char"/>
    <w:basedOn w:val="DefaultParagraphFont"/>
    <w:link w:val="FootnoteText"/>
    <w:uiPriority w:val="99"/>
    <w:semiHidden/>
    <w:qFormat/>
    <w:rsid w:val="00DE40E4"/>
    <w:rPr>
      <w:sz w:val="20"/>
      <w:szCs w:val="20"/>
      <w:lang w:val="en-CA" w:eastAsia="en-US"/>
    </w:rPr>
  </w:style>
  <w:style w:type="character" w:customStyle="1" w:styleId="FootnoteCharacters">
    <w:name w:val="Footnote Characters"/>
    <w:basedOn w:val="DefaultParagraphFont"/>
    <w:uiPriority w:val="99"/>
    <w:semiHidden/>
    <w:qFormat/>
    <w:rsid w:val="00905BD1"/>
    <w:rPr>
      <w:rFonts w:cs="Times New Roman"/>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basedOn w:val="DefaultParagraphFont"/>
    <w:link w:val="BalloonText"/>
    <w:uiPriority w:val="99"/>
    <w:semiHidden/>
    <w:qFormat/>
    <w:rsid w:val="00DE40E4"/>
    <w:rPr>
      <w:sz w:val="0"/>
      <w:szCs w:val="0"/>
      <w:lang w:val="en-CA" w:eastAsia="en-US"/>
    </w:rPr>
  </w:style>
  <w:style w:type="character" w:styleId="CommentReference">
    <w:name w:val="annotation reference"/>
    <w:basedOn w:val="DefaultParagraphFont"/>
    <w:uiPriority w:val="99"/>
    <w:semiHidden/>
    <w:qFormat/>
    <w:rsid w:val="003618FB"/>
    <w:rPr>
      <w:rFonts w:cs="Times New Roman"/>
      <w:sz w:val="16"/>
      <w:szCs w:val="16"/>
    </w:rPr>
  </w:style>
  <w:style w:type="character" w:customStyle="1" w:styleId="CommentTextChar">
    <w:name w:val="Comment Text Char"/>
    <w:basedOn w:val="DefaultParagraphFont"/>
    <w:link w:val="CommentText"/>
    <w:uiPriority w:val="99"/>
    <w:qFormat/>
    <w:locked/>
    <w:rsid w:val="007C7128"/>
    <w:rPr>
      <w:rFonts w:cs="Times New Roman"/>
      <w:lang w:eastAsia="en-US"/>
    </w:rPr>
  </w:style>
  <w:style w:type="character" w:customStyle="1" w:styleId="CommentSubjectChar">
    <w:name w:val="Comment Subject Char"/>
    <w:basedOn w:val="CommentTextChar"/>
    <w:link w:val="CommentSubject"/>
    <w:uiPriority w:val="99"/>
    <w:semiHidden/>
    <w:qFormat/>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apple-converted-space">
    <w:name w:val="apple-converted-space"/>
    <w:basedOn w:val="DefaultParagraphFont"/>
    <w:qFormat/>
    <w:rsid w:val="00321C93"/>
    <w:rPr>
      <w:rFonts w:cs="Times New Roman"/>
    </w:rPr>
  </w:style>
  <w:style w:type="character" w:customStyle="1" w:styleId="ipa">
    <w:name w:val="ipa"/>
    <w:basedOn w:val="DefaultParagraphFont"/>
    <w:qFormat/>
    <w:rsid w:val="003F1A14"/>
  </w:style>
  <w:style w:type="character" w:customStyle="1" w:styleId="il">
    <w:name w:val="il"/>
    <w:basedOn w:val="DefaultParagraphFont"/>
    <w:qFormat/>
    <w:rsid w:val="0024683E"/>
  </w:style>
  <w:style w:type="character" w:customStyle="1" w:styleId="ListLabel1">
    <w:name w:val="ListLabel 1"/>
    <w:qFormat/>
    <w:rPr>
      <w:b w:val="0"/>
      <w:i w:val="0"/>
      <w:color w:val="auto"/>
    </w:rPr>
  </w:style>
  <w:style w:type="character" w:customStyle="1" w:styleId="ListLabel2">
    <w:name w:val="ListLabel 2"/>
    <w:qFormat/>
    <w:rPr>
      <w:rFonts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i w:val="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val="0"/>
      <w:i w:val="0"/>
    </w:rPr>
  </w:style>
  <w:style w:type="character" w:customStyle="1" w:styleId="ListLabel26">
    <w:name w:val="ListLabel 26"/>
    <w:qFormat/>
    <w:rPr>
      <w:b w:val="0"/>
      <w:i w:val="0"/>
      <w:color w:val="auto"/>
    </w:rPr>
  </w:style>
  <w:style w:type="character" w:customStyle="1" w:styleId="ListLabel27">
    <w:name w:val="ListLabel 27"/>
    <w:qFormat/>
    <w:rPr>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color w:val="auto"/>
    </w:rPr>
  </w:style>
  <w:style w:type="character" w:customStyle="1" w:styleId="ListLabel32">
    <w:name w:val="ListLabel 32"/>
    <w:qFormat/>
    <w:rPr>
      <w:sz w:val="2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2"/>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val="0"/>
      <w:i w:val="0"/>
      <w:color w:val="auto"/>
    </w:rPr>
  </w:style>
  <w:style w:type="character" w:customStyle="1" w:styleId="ListLabel40">
    <w:name w:val="ListLabel 40"/>
    <w:qFormat/>
    <w:rPr>
      <w:sz w:val="22"/>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2"/>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sz w:val="22"/>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val="0"/>
      <w:i w:val="0"/>
      <w:color w:val="auto"/>
    </w:rPr>
  </w:style>
  <w:style w:type="character" w:customStyle="1" w:styleId="ListLabel56">
    <w:name w:val="ListLabel 56"/>
    <w:qFormat/>
    <w:rPr>
      <w:sz w:val="22"/>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val="0"/>
      <w:i w:val="0"/>
      <w:color w:val="auto"/>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b w:val="0"/>
      <w:i w:val="0"/>
      <w:color w:val="auto"/>
    </w:rPr>
  </w:style>
  <w:style w:type="character" w:customStyle="1" w:styleId="ListLabel69">
    <w:name w:val="ListLabel 69"/>
    <w:qFormat/>
    <w:rPr>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b w:val="0"/>
      <w:i w:val="0"/>
      <w:color w:val="auto"/>
    </w:rPr>
  </w:style>
  <w:style w:type="character" w:customStyle="1" w:styleId="ListLabel73">
    <w:name w:val="ListLabel 73"/>
    <w:qFormat/>
    <w:rPr>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sz w:val="22"/>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sz w:val="22"/>
    </w:rPr>
  </w:style>
  <w:style w:type="character" w:customStyle="1" w:styleId="ListLabel81">
    <w:name w:val="ListLabel 81"/>
    <w:qFormat/>
    <w:rPr>
      <w:rFonts w:eastAsia="Times New Roman" w:cs="Arial"/>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sz w:val="22"/>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cs="Times New Roman"/>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sz w:val="22"/>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b w:val="0"/>
      <w:i w:val="0"/>
      <w:color w:val="auto"/>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2"/>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b w:val="0"/>
      <w:i w:val="0"/>
      <w:color w:val="auto"/>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b w:val="0"/>
      <w:i w:val="0"/>
      <w:color w:val="auto"/>
    </w:rPr>
  </w:style>
  <w:style w:type="character" w:customStyle="1" w:styleId="ListLabel124">
    <w:name w:val="ListLabel 124"/>
    <w:qFormat/>
    <w:rPr>
      <w:b w:val="0"/>
      <w:i w:val="0"/>
      <w:color w:val="auto"/>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b w:val="0"/>
      <w:i w:val="0"/>
      <w:color w:val="auto"/>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b w:val="0"/>
      <w:i w:val="0"/>
      <w:color w:val="auto"/>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b w:val="0"/>
      <w:i w:val="0"/>
      <w:color w:val="auto"/>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b w:val="0"/>
      <w:i w:val="0"/>
      <w:color w:val="auto"/>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eastAsia="Times New Roman" w:cs="Times New Roman"/>
      <w:i/>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b w:val="0"/>
      <w:i w:val="0"/>
      <w:color w:val="auto"/>
    </w:rPr>
  </w:style>
  <w:style w:type="character" w:customStyle="1" w:styleId="ListLabel181">
    <w:name w:val="ListLabel 181"/>
    <w:qFormat/>
    <w:rPr>
      <w:b w:val="0"/>
      <w:i w:val="0"/>
      <w:color w:val="auto"/>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eastAsia="Times New Roman"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b/>
      <w:i w:val="0"/>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b/>
      <w:i w:val="0"/>
      <w:color w:val="auto"/>
    </w:rPr>
  </w:style>
  <w:style w:type="character" w:customStyle="1" w:styleId="ListLabel199">
    <w:name w:val="ListLabel 199"/>
    <w:qFormat/>
    <w:rPr>
      <w:rFonts w:cs="Symbol"/>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i w:val="0"/>
      <w:color w:val="auto"/>
    </w:rPr>
  </w:style>
  <w:style w:type="character" w:customStyle="1" w:styleId="ListLabel218">
    <w:name w:val="ListLabel 218"/>
    <w:qFormat/>
    <w:rPr>
      <w:rFonts w:cs="Symbol"/>
      <w:sz w:val="22"/>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b w:val="0"/>
      <w:i w:val="0"/>
      <w:color w:val="auto"/>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sz w:val="22"/>
    </w:rPr>
  </w:style>
  <w:style w:type="character" w:customStyle="1" w:styleId="ListLabel255">
    <w:name w:val="ListLabel 255"/>
    <w:qFormat/>
    <w:rPr>
      <w:rFonts w:cs="Symbol"/>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b w:val="0"/>
      <w:i w:val="0"/>
      <w:color w:val="auto"/>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b w:val="0"/>
      <w:i w:val="0"/>
      <w:color w:val="auto"/>
    </w:rPr>
  </w:style>
  <w:style w:type="character" w:customStyle="1" w:styleId="ListLabel376">
    <w:name w:val="ListLabel 376"/>
    <w:qFormat/>
    <w:rPr>
      <w:rFonts w:cs="Symbol"/>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26A86"/>
    <w:rPr>
      <w:b/>
      <w:bCs/>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qFormat/>
    <w:rsid w:val="00626A86"/>
    <w:pPr>
      <w:ind w:left="2880"/>
    </w:pPr>
    <w:rPr>
      <w:szCs w:val="26"/>
      <w:lang w:val="en-GB"/>
    </w:rPr>
  </w:style>
  <w:style w:type="paragraph" w:styleId="BodyTextIndent2">
    <w:name w:val="Body Text Indent 2"/>
    <w:basedOn w:val="Normal"/>
    <w:link w:val="BodyTextIndent2Char"/>
    <w:uiPriority w:val="99"/>
    <w:qFormat/>
    <w:rsid w:val="00626A86"/>
    <w:pPr>
      <w:ind w:left="2880"/>
    </w:pPr>
    <w:rPr>
      <w:sz w:val="26"/>
      <w:szCs w:val="26"/>
      <w:lang w:val="en-GB"/>
    </w:rPr>
  </w:style>
  <w:style w:type="paragraph" w:styleId="BodyTextIndent">
    <w:name w:val="Body Text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qFormat/>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qFormat/>
    <w:rsid w:val="003618FB"/>
    <w:rPr>
      <w:rFonts w:ascii="Tahoma" w:hAnsi="Tahoma" w:cs="Tahoma"/>
      <w:sz w:val="16"/>
      <w:szCs w:val="16"/>
    </w:rPr>
  </w:style>
  <w:style w:type="paragraph" w:styleId="CommentText">
    <w:name w:val="annotation text"/>
    <w:basedOn w:val="Normal"/>
    <w:link w:val="CommentTextChar"/>
    <w:uiPriority w:val="99"/>
    <w:qFormat/>
    <w:rsid w:val="003618FB"/>
    <w:rPr>
      <w:sz w:val="20"/>
      <w:szCs w:val="20"/>
    </w:rPr>
  </w:style>
  <w:style w:type="paragraph" w:styleId="CommentSubject">
    <w:name w:val="annotation subject"/>
    <w:basedOn w:val="CommentText"/>
    <w:next w:val="CommentText"/>
    <w:link w:val="CommentSubjectChar"/>
    <w:uiPriority w:val="99"/>
    <w:semiHidden/>
    <w:qFormat/>
    <w:rsid w:val="003618FB"/>
    <w:rPr>
      <w:b/>
      <w:bCs/>
    </w:rPr>
  </w:style>
  <w:style w:type="paragraph" w:styleId="NormalWeb">
    <w:name w:val="Normal (Web)"/>
    <w:basedOn w:val="Normal"/>
    <w:uiPriority w:val="99"/>
    <w:qFormat/>
    <w:rsid w:val="00EA6613"/>
    <w:pPr>
      <w:spacing w:beforeAutospacing="1" w:afterAutospacing="1"/>
    </w:pPr>
    <w:rPr>
      <w:lang w:val="en-US"/>
    </w:rPr>
  </w:style>
  <w:style w:type="paragraph" w:styleId="ListParagraph">
    <w:name w:val="List Paragraph"/>
    <w:basedOn w:val="Normal"/>
    <w:uiPriority w:val="34"/>
    <w:qFormat/>
    <w:rsid w:val="007F4EA3"/>
    <w:pPr>
      <w:contextualSpacing/>
    </w:pPr>
  </w:style>
  <w:style w:type="paragraph" w:styleId="Revision">
    <w:name w:val="Revision"/>
    <w:uiPriority w:val="99"/>
    <w:semiHidden/>
    <w:qFormat/>
    <w:rsid w:val="006F298C"/>
    <w:rPr>
      <w:sz w:val="24"/>
      <w:szCs w:val="24"/>
      <w:lang w:eastAsia="en-US"/>
    </w:rPr>
  </w:style>
  <w:style w:type="paragraph" w:customStyle="1" w:styleId="yiv8448520967">
    <w:name w:val="yiv8448520967"/>
    <w:basedOn w:val="Normal"/>
    <w:qFormat/>
    <w:rsid w:val="004449CD"/>
    <w:pPr>
      <w:spacing w:beforeAutospacing="1" w:afterAutospacing="1"/>
    </w:pPr>
    <w:rPr>
      <w:lang w:val="en-US"/>
    </w:rPr>
  </w:style>
  <w:style w:type="character" w:styleId="Hyperlink">
    <w:name w:val="Hyperlink"/>
    <w:uiPriority w:val="99"/>
    <w:rsid w:val="00383433"/>
    <w:rPr>
      <w:rFonts w:cs="Times New Roman"/>
      <w:color w:val="0000FF"/>
      <w:u w:val="single"/>
    </w:rPr>
  </w:style>
  <w:style w:type="character" w:customStyle="1" w:styleId="Mentionnonrsolue1">
    <w:name w:val="Mention non résolue1"/>
    <w:basedOn w:val="DefaultParagraphFont"/>
    <w:uiPriority w:val="99"/>
    <w:semiHidden/>
    <w:unhideWhenUsed/>
    <w:rsid w:val="00383433"/>
    <w:rPr>
      <w:color w:val="605E5C"/>
      <w:shd w:val="clear" w:color="auto" w:fill="E1DFDD"/>
    </w:rPr>
  </w:style>
  <w:style w:type="character" w:customStyle="1" w:styleId="Mentionnonrsolue2">
    <w:name w:val="Mention non résolue2"/>
    <w:basedOn w:val="DefaultParagraphFont"/>
    <w:uiPriority w:val="99"/>
    <w:semiHidden/>
    <w:unhideWhenUsed/>
    <w:rsid w:val="00A84B7A"/>
    <w:rPr>
      <w:color w:val="605E5C"/>
      <w:shd w:val="clear" w:color="auto" w:fill="E1DFDD"/>
    </w:rPr>
  </w:style>
  <w:style w:type="character" w:customStyle="1" w:styleId="Mentionnonrsolue3">
    <w:name w:val="Mention non résolue3"/>
    <w:basedOn w:val="DefaultParagraphFont"/>
    <w:uiPriority w:val="99"/>
    <w:semiHidden/>
    <w:unhideWhenUsed/>
    <w:rsid w:val="002B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imenterre.org/system/files/ressources/pdf/575_mo-paper74_riz_fr.pdf" TargetMode="External"/><Relationship Id="rId18" Type="http://schemas.openxmlformats.org/officeDocument/2006/relationships/hyperlink" Target="https://www.odi.org/sites/odi.org.uk/files/odi-assets/publications-opinion-files/4148.pdf" TargetMode="External"/><Relationship Id="rId3" Type="http://schemas.openxmlformats.org/officeDocument/2006/relationships/customXml" Target="../customXml/item3.xml"/><Relationship Id="rId21" Type="http://schemas.openxmlformats.org/officeDocument/2006/relationships/hyperlink" Target="https://siteresources.worldbank.org/INTWDR2012/Resources/7778105-1299699968583/7786210-1315936222006/Complete-Report.pdf" TargetMode="External"/><Relationship Id="rId7" Type="http://schemas.openxmlformats.org/officeDocument/2006/relationships/webSettings" Target="webSettings.xml"/><Relationship Id="rId12" Type="http://schemas.openxmlformats.org/officeDocument/2006/relationships/hyperlink" Target="https://www.afd.fr/sites/afd/files/imported-files/005-document-travail.pdf" TargetMode="External"/><Relationship Id="rId17" Type="http://schemas.openxmlformats.org/officeDocument/2006/relationships/hyperlink" Target="https://www.eda.admin.ch/dam/countries/countries-content/mali/fr/resource_fr_22222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o.org/docrep/017/ap771e/ap771e.pdf" TargetMode="External"/><Relationship Id="rId20" Type="http://schemas.openxmlformats.org/officeDocument/2006/relationships/hyperlink" Target="http://www.fao.org/fileadmin/user_upload/spid/docs/Mali/APRAO_GIPD_GuideProductionRizIrrigu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trop.cirad.fr/560297/1/document_560297.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nter-reseaux.org/IMG/pdf/rapport_final_synthese_regionale_riz_finale.pdf"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www.beep.ird.fr/collect/upb/index/assoc/IDR-2008-SAW-CRI/IDR-2008-SAW-CR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ter-reseaux.org/IMG/pdf/Etude_sur_les_chaines_de_valeur_riz_au_Mali_VF_corrigee_Novembre_2014.pdf" TargetMode="External"/><Relationship Id="rId22" Type="http://schemas.openxmlformats.org/officeDocument/2006/relationships/hyperlink" Target="http://www.fao.org/fileadmin/user_upload/spid/docs/Mali/APRAO_GIPD_GuideProductionRizBasFo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0935B4-F5AF-4BDD-8BBF-1F0FB8AA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4059</Words>
  <Characters>23138</Characters>
  <Application>Microsoft Office Word</Application>
  <DocSecurity>0</DocSecurity>
  <Lines>192</Lines>
  <Paragraphs>54</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Developing Countries Farm Radio Network</vt:lpstr>
      <vt:lpstr>Developing Countries Farm Radio Network</vt:lpstr>
      <vt:lpstr>Pack 111 </vt:lpstr>
      <vt:lpstr>Type: Backgrounder</vt:lpstr>
      <vt:lpstr>___________________________________________________________</vt:lpstr>
      <vt:lpstr>    Acknowledgments</vt:lpstr>
    </vt:vector>
  </TitlesOfParts>
  <Company>World University Service of Canada</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4</cp:revision>
  <cp:lastPrinted>2008-07-24T16:56:00Z</cp:lastPrinted>
  <dcterms:created xsi:type="dcterms:W3CDTF">2019-05-09T20:02:00Z</dcterms:created>
  <dcterms:modified xsi:type="dcterms:W3CDTF">2019-05-09T20:45:00Z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 Keywords">
    <vt:lpwstr>Cassava processing</vt:lpwstr>
  </property>
  <property fmtid="{D5CDD505-2E9C-101B-9397-08002B2CF9AE}" pid="3" name="AppVersion">
    <vt:lpwstr>14.0000</vt:lpwstr>
  </property>
  <property fmtid="{D5CDD505-2E9C-101B-9397-08002B2CF9AE}" pid="4" name="Company">
    <vt:lpwstr>World University Service of Canada</vt:lpwstr>
  </property>
  <property fmtid="{D5CDD505-2E9C-101B-9397-08002B2CF9AE}" pid="5" name="ContentTypeId">
    <vt:lpwstr>0x010100A0E95902B197A343AB8AF49B9516A306</vt:lpwstr>
  </property>
  <property fmtid="{D5CDD505-2E9C-101B-9397-08002B2CF9AE}" pid="6" name="DocSecurity">
    <vt:i4>0</vt:i4>
  </property>
  <property fmtid="{D5CDD505-2E9C-101B-9397-08002B2CF9AE}" pid="7" name="Document Type">
    <vt:lpwstr>;#Publication/Promotional (Brochure, Fact-sheet, Newsletter, Display, Article, Media, Invitation);#</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WUSC Keywords">
    <vt:lpwstr>;#Development Communication;#</vt:lpwstr>
  </property>
</Properties>
</file>