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F9B9" w14:textId="23B6A5E7" w:rsidR="009E6464" w:rsidRPr="002C3672" w:rsidRDefault="00891BCE" w:rsidP="00DC1C2C">
      <w:pPr>
        <w:spacing w:after="0" w:line="240" w:lineRule="auto"/>
        <w:rPr>
          <w:rFonts w:ascii="Times New Roman" w:hAnsi="Times New Roman"/>
          <w:sz w:val="24"/>
          <w:szCs w:val="24"/>
          <w:lang w:val="fr-CA"/>
        </w:rPr>
      </w:pPr>
      <w:r>
        <w:rPr>
          <w:noProof/>
          <w:lang w:val="en-CA" w:eastAsia="en-CA"/>
        </w:rPr>
        <w:drawing>
          <wp:anchor distT="0" distB="0" distL="114300" distR="114300" simplePos="0" relativeHeight="251657728" behindDoc="1" locked="0" layoutInCell="1" allowOverlap="1" wp14:anchorId="1C64E053" wp14:editId="36910855">
            <wp:simplePos x="0" y="0"/>
            <wp:positionH relativeFrom="margin">
              <wp:posOffset>-9525</wp:posOffset>
            </wp:positionH>
            <wp:positionV relativeFrom="paragraph">
              <wp:posOffset>-476250</wp:posOffset>
            </wp:positionV>
            <wp:extent cx="2337435" cy="57213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pic:spPr>
                </pic:pic>
              </a:graphicData>
            </a:graphic>
            <wp14:sizeRelH relativeFrom="page">
              <wp14:pctWidth>0</wp14:pctWidth>
            </wp14:sizeRelH>
            <wp14:sizeRelV relativeFrom="page">
              <wp14:pctHeight>0</wp14:pctHeight>
            </wp14:sizeRelV>
          </wp:anchor>
        </w:drawing>
      </w:r>
    </w:p>
    <w:p w14:paraId="2E3F1695" w14:textId="25FDEDF3" w:rsidR="009E6464" w:rsidRPr="002C3672" w:rsidRDefault="002C3672" w:rsidP="00DC1C2C">
      <w:pPr>
        <w:pStyle w:val="Heading1"/>
        <w:tabs>
          <w:tab w:val="left" w:pos="2880"/>
        </w:tabs>
        <w:rPr>
          <w:b w:val="0"/>
          <w:bCs/>
          <w:sz w:val="20"/>
          <w:szCs w:val="20"/>
          <w:lang w:val="fr-CA"/>
        </w:rPr>
      </w:pPr>
      <w:r>
        <w:rPr>
          <w:b w:val="0"/>
          <w:bCs/>
          <w:sz w:val="20"/>
          <w:szCs w:val="20"/>
          <w:lang w:val="fr-CA"/>
        </w:rPr>
        <w:t>Ensemble</w:t>
      </w:r>
      <w:r w:rsidR="009E6464" w:rsidRPr="002C3672">
        <w:rPr>
          <w:b w:val="0"/>
          <w:bCs/>
          <w:sz w:val="20"/>
          <w:szCs w:val="20"/>
          <w:lang w:val="fr-CA"/>
        </w:rPr>
        <w:t xml:space="preserve"> #11</w:t>
      </w:r>
      <w:r w:rsidR="00E07237">
        <w:rPr>
          <w:b w:val="0"/>
          <w:bCs/>
          <w:sz w:val="20"/>
          <w:szCs w:val="20"/>
          <w:lang w:val="fr-CA"/>
        </w:rPr>
        <w:t>1</w:t>
      </w:r>
      <w:r w:rsidR="009E6464" w:rsidRPr="002C3672">
        <w:rPr>
          <w:b w:val="0"/>
          <w:bCs/>
          <w:sz w:val="20"/>
          <w:szCs w:val="20"/>
          <w:lang w:val="fr-CA"/>
        </w:rPr>
        <w:t xml:space="preserve">, </w:t>
      </w:r>
      <w:r>
        <w:rPr>
          <w:b w:val="0"/>
          <w:bCs/>
          <w:sz w:val="20"/>
          <w:szCs w:val="20"/>
          <w:lang w:val="fr-CA"/>
        </w:rPr>
        <w:t xml:space="preserve">Élément </w:t>
      </w:r>
      <w:r w:rsidR="007D491E">
        <w:rPr>
          <w:b w:val="0"/>
          <w:bCs/>
          <w:sz w:val="20"/>
          <w:szCs w:val="20"/>
          <w:lang w:val="fr-CA"/>
        </w:rPr>
        <w:t>6</w:t>
      </w:r>
    </w:p>
    <w:p w14:paraId="45522D04" w14:textId="77777777" w:rsidR="009E6464" w:rsidRPr="002C3672" w:rsidRDefault="009E6464" w:rsidP="00DC1C2C">
      <w:pPr>
        <w:pStyle w:val="Heading1"/>
        <w:tabs>
          <w:tab w:val="left" w:pos="2880"/>
        </w:tabs>
        <w:rPr>
          <w:b w:val="0"/>
          <w:sz w:val="20"/>
          <w:szCs w:val="20"/>
          <w:lang w:val="fr-CA"/>
        </w:rPr>
      </w:pPr>
      <w:r w:rsidRPr="002C3672">
        <w:rPr>
          <w:b w:val="0"/>
          <w:sz w:val="20"/>
          <w:szCs w:val="20"/>
          <w:lang w:val="fr-CA"/>
        </w:rPr>
        <w:t>Type</w:t>
      </w:r>
      <w:r w:rsidR="002C3672">
        <w:rPr>
          <w:b w:val="0"/>
          <w:sz w:val="20"/>
          <w:szCs w:val="20"/>
          <w:lang w:val="fr-CA"/>
        </w:rPr>
        <w:t> :</w:t>
      </w:r>
      <w:r w:rsidRPr="002C3672">
        <w:rPr>
          <w:b w:val="0"/>
          <w:sz w:val="20"/>
          <w:szCs w:val="20"/>
          <w:lang w:val="fr-CA"/>
        </w:rPr>
        <w:t xml:space="preserve"> </w:t>
      </w:r>
      <w:r w:rsidR="002C3672">
        <w:rPr>
          <w:b w:val="0"/>
          <w:sz w:val="20"/>
          <w:szCs w:val="20"/>
          <w:lang w:val="fr-CA"/>
        </w:rPr>
        <w:t>Fiche documentaire</w:t>
      </w:r>
    </w:p>
    <w:p w14:paraId="7C95D8F4" w14:textId="5FA7224F" w:rsidR="009E6464" w:rsidRPr="002C3672" w:rsidRDefault="007D491E" w:rsidP="00DC1C2C">
      <w:pPr>
        <w:tabs>
          <w:tab w:val="left" w:pos="2880"/>
        </w:tabs>
        <w:spacing w:after="0" w:line="240" w:lineRule="auto"/>
        <w:rPr>
          <w:rFonts w:ascii="Times New Roman" w:hAnsi="Times New Roman"/>
          <w:sz w:val="20"/>
          <w:szCs w:val="20"/>
          <w:lang w:val="fr-CA"/>
        </w:rPr>
      </w:pPr>
      <w:r>
        <w:rPr>
          <w:rFonts w:ascii="Times New Roman" w:hAnsi="Times New Roman"/>
          <w:sz w:val="20"/>
          <w:szCs w:val="20"/>
          <w:lang w:val="fr-CA"/>
        </w:rPr>
        <w:t>Mai</w:t>
      </w:r>
      <w:r w:rsidR="009E6464" w:rsidRPr="002C3672">
        <w:rPr>
          <w:rFonts w:ascii="Times New Roman" w:hAnsi="Times New Roman"/>
          <w:sz w:val="20"/>
          <w:szCs w:val="20"/>
          <w:lang w:val="fr-CA"/>
        </w:rPr>
        <w:t xml:space="preserve"> 2019</w:t>
      </w:r>
    </w:p>
    <w:p w14:paraId="1BB0F510" w14:textId="77777777" w:rsidR="009E6464" w:rsidRPr="002C3672" w:rsidRDefault="009E6464" w:rsidP="00DC1C2C">
      <w:pPr>
        <w:pStyle w:val="Heading1"/>
        <w:tabs>
          <w:tab w:val="left" w:pos="2880"/>
        </w:tabs>
        <w:rPr>
          <w:b w:val="0"/>
          <w:sz w:val="24"/>
          <w:szCs w:val="24"/>
          <w:lang w:val="fr-CA"/>
        </w:rPr>
      </w:pPr>
      <w:r w:rsidRPr="002C3672">
        <w:rPr>
          <w:b w:val="0"/>
          <w:sz w:val="24"/>
          <w:szCs w:val="24"/>
          <w:lang w:val="fr-CA"/>
        </w:rPr>
        <w:t>_________________________________________________________________________</w:t>
      </w:r>
    </w:p>
    <w:p w14:paraId="6EB63A5B" w14:textId="77777777" w:rsidR="009E6464" w:rsidRPr="002C3672" w:rsidRDefault="009E6464" w:rsidP="00DC1C2C">
      <w:pPr>
        <w:pStyle w:val="Heading1"/>
        <w:tabs>
          <w:tab w:val="left" w:pos="2880"/>
        </w:tabs>
        <w:rPr>
          <w:b w:val="0"/>
          <w:sz w:val="24"/>
          <w:szCs w:val="24"/>
          <w:lang w:val="fr-CA"/>
        </w:rPr>
      </w:pPr>
    </w:p>
    <w:p w14:paraId="5FE9A334" w14:textId="77777777" w:rsidR="009E6464" w:rsidRPr="002C3672" w:rsidRDefault="002C3672" w:rsidP="00DC1C2C">
      <w:pPr>
        <w:spacing w:after="0" w:line="240" w:lineRule="auto"/>
        <w:rPr>
          <w:rFonts w:ascii="Times New Roman" w:hAnsi="Times New Roman"/>
          <w:b/>
          <w:sz w:val="28"/>
          <w:szCs w:val="28"/>
          <w:lang w:val="fr-CA"/>
        </w:rPr>
      </w:pPr>
      <w:r>
        <w:rPr>
          <w:rFonts w:ascii="Times New Roman" w:hAnsi="Times New Roman"/>
          <w:b/>
          <w:sz w:val="28"/>
          <w:szCs w:val="28"/>
          <w:lang w:val="fr-CA"/>
        </w:rPr>
        <w:t>Fiche documentaire :</w:t>
      </w:r>
      <w:r w:rsidR="009E6464" w:rsidRPr="002C3672">
        <w:rPr>
          <w:rFonts w:ascii="Times New Roman" w:hAnsi="Times New Roman"/>
          <w:b/>
          <w:sz w:val="28"/>
          <w:szCs w:val="28"/>
          <w:lang w:val="fr-CA"/>
        </w:rPr>
        <w:t xml:space="preserve"> </w:t>
      </w:r>
      <w:r>
        <w:rPr>
          <w:rFonts w:ascii="Times New Roman" w:hAnsi="Times New Roman"/>
          <w:b/>
          <w:sz w:val="28"/>
          <w:szCs w:val="28"/>
          <w:lang w:val="fr-CA"/>
        </w:rPr>
        <w:t>Production et activités après récolte du fonio</w:t>
      </w:r>
    </w:p>
    <w:p w14:paraId="2126DC55" w14:textId="77777777" w:rsidR="009E6464" w:rsidRPr="002C3672" w:rsidRDefault="009E6464" w:rsidP="00DC1C2C">
      <w:pPr>
        <w:tabs>
          <w:tab w:val="left" w:pos="2880"/>
        </w:tabs>
        <w:spacing w:line="240" w:lineRule="auto"/>
        <w:rPr>
          <w:rFonts w:ascii="Times New Roman" w:hAnsi="Times New Roman"/>
          <w:sz w:val="24"/>
          <w:szCs w:val="24"/>
          <w:lang w:val="fr-CA"/>
        </w:rPr>
      </w:pPr>
      <w:r w:rsidRPr="002C3672">
        <w:rPr>
          <w:rFonts w:ascii="Times New Roman" w:hAnsi="Times New Roman"/>
          <w:sz w:val="24"/>
          <w:szCs w:val="24"/>
          <w:lang w:val="fr-CA"/>
        </w:rPr>
        <w:t>_________________________________________________________________________</w:t>
      </w:r>
    </w:p>
    <w:p w14:paraId="6ADF6592" w14:textId="77777777" w:rsidR="009E6464" w:rsidRPr="00586B56" w:rsidRDefault="009E6464" w:rsidP="00DC1C2C">
      <w:pPr>
        <w:spacing w:line="240" w:lineRule="auto"/>
        <w:rPr>
          <w:rFonts w:ascii="Times New Roman" w:hAnsi="Times New Roman"/>
          <w:b/>
          <w:sz w:val="28"/>
          <w:szCs w:val="24"/>
          <w:lang w:val="fr-CA"/>
        </w:rPr>
      </w:pPr>
      <w:r w:rsidRPr="00586B56">
        <w:rPr>
          <w:rFonts w:ascii="Times New Roman" w:hAnsi="Times New Roman"/>
          <w:b/>
          <w:sz w:val="28"/>
          <w:szCs w:val="24"/>
          <w:lang w:val="fr-CA"/>
        </w:rPr>
        <w:t>Introduction</w:t>
      </w:r>
    </w:p>
    <w:p w14:paraId="174870D3" w14:textId="520F5661" w:rsidR="0064075E" w:rsidRDefault="0064075E" w:rsidP="00F03263">
      <w:pPr>
        <w:pStyle w:val="ListParagraph"/>
        <w:numPr>
          <w:ilvl w:val="0"/>
          <w:numId w:val="3"/>
        </w:numPr>
        <w:spacing w:after="200"/>
        <w:rPr>
          <w:rFonts w:hAnsi="Times New Roman"/>
          <w:lang w:val="fr-CA"/>
        </w:rPr>
      </w:pPr>
      <w:r>
        <w:rPr>
          <w:rFonts w:hAnsi="Times New Roman"/>
          <w:lang w:val="fr-CA"/>
        </w:rPr>
        <w:t xml:space="preserve">Le </w:t>
      </w:r>
      <w:r w:rsidR="00025057">
        <w:rPr>
          <w:rFonts w:hAnsi="Times New Roman"/>
          <w:lang w:val="fr-CA"/>
        </w:rPr>
        <w:t>fonio</w:t>
      </w:r>
      <w:r>
        <w:rPr>
          <w:rFonts w:hAnsi="Times New Roman"/>
          <w:lang w:val="fr-CA"/>
        </w:rPr>
        <w:t xml:space="preserve"> (</w:t>
      </w:r>
      <w:r w:rsidRPr="00CA3C11">
        <w:rPr>
          <w:rFonts w:hAnsi="Times New Roman"/>
          <w:i/>
          <w:lang w:val="fr-CA"/>
        </w:rPr>
        <w:t>Digitaria exilis</w:t>
      </w:r>
      <w:r>
        <w:rPr>
          <w:rFonts w:hAnsi="Times New Roman"/>
          <w:lang w:val="fr-CA"/>
        </w:rPr>
        <w:t xml:space="preserve">) </w:t>
      </w:r>
      <w:r w:rsidR="0000105E">
        <w:rPr>
          <w:rFonts w:hAnsi="Times New Roman"/>
          <w:lang w:val="fr-CA"/>
        </w:rPr>
        <w:t xml:space="preserve">est </w:t>
      </w:r>
      <w:r>
        <w:rPr>
          <w:rFonts w:hAnsi="Times New Roman"/>
          <w:lang w:val="fr-CA"/>
        </w:rPr>
        <w:t>considéré comme la plus ancienne céréale d’Afrique occidentale</w:t>
      </w:r>
      <w:r w:rsidR="00047E40">
        <w:rPr>
          <w:rFonts w:hAnsi="Times New Roman"/>
          <w:lang w:val="fr-CA"/>
        </w:rPr>
        <w:t xml:space="preserve">. </w:t>
      </w:r>
      <w:r w:rsidR="0000105E">
        <w:rPr>
          <w:rFonts w:hAnsi="Times New Roman"/>
          <w:lang w:val="fr-CA"/>
        </w:rPr>
        <w:t>La famille des digitaires</w:t>
      </w:r>
      <w:r>
        <w:rPr>
          <w:rFonts w:hAnsi="Times New Roman"/>
          <w:lang w:val="fr-CA"/>
        </w:rPr>
        <w:t xml:space="preserve"> regroupe plus de </w:t>
      </w:r>
      <w:r w:rsidRPr="0000105E">
        <w:rPr>
          <w:rFonts w:hAnsi="Times New Roman"/>
          <w:lang w:val="fr-CA"/>
        </w:rPr>
        <w:t>300</w:t>
      </w:r>
      <w:r w:rsidR="001A5B55" w:rsidRPr="0000105E">
        <w:rPr>
          <w:rFonts w:hAnsi="Times New Roman"/>
          <w:lang w:val="fr-CA"/>
        </w:rPr>
        <w:t xml:space="preserve"> </w:t>
      </w:r>
      <w:r w:rsidR="00F03263" w:rsidRPr="0000105E">
        <w:rPr>
          <w:rFonts w:hAnsi="Times New Roman"/>
          <w:lang w:val="fr-CA"/>
        </w:rPr>
        <w:t>espèces</w:t>
      </w:r>
      <w:r w:rsidR="0000105E" w:rsidRPr="0000105E">
        <w:rPr>
          <w:rFonts w:hAnsi="Times New Roman"/>
          <w:lang w:val="fr-CA"/>
        </w:rPr>
        <w:t xml:space="preserve">. </w:t>
      </w:r>
      <w:r w:rsidR="00E92A78">
        <w:rPr>
          <w:rFonts w:hAnsi="Times New Roman"/>
          <w:lang w:val="fr-CA"/>
        </w:rPr>
        <w:t>Celles-ci sont</w:t>
      </w:r>
      <w:r>
        <w:rPr>
          <w:rFonts w:hAnsi="Times New Roman"/>
          <w:lang w:val="fr-CA"/>
        </w:rPr>
        <w:t xml:space="preserve"> parfois cultivées sous forme de plantes fourragères</w:t>
      </w:r>
      <w:r w:rsidR="00E92A78">
        <w:rPr>
          <w:rFonts w:hAnsi="Times New Roman"/>
          <w:lang w:val="fr-CA"/>
        </w:rPr>
        <w:t>, mais</w:t>
      </w:r>
      <w:r>
        <w:rPr>
          <w:rFonts w:hAnsi="Times New Roman"/>
          <w:lang w:val="fr-CA"/>
        </w:rPr>
        <w:t xml:space="preserve"> seulement </w:t>
      </w:r>
      <w:r w:rsidR="00E92A78">
        <w:rPr>
          <w:rFonts w:hAnsi="Times New Roman"/>
          <w:lang w:val="fr-CA"/>
        </w:rPr>
        <w:t>trois</w:t>
      </w:r>
      <w:r>
        <w:rPr>
          <w:rFonts w:hAnsi="Times New Roman"/>
          <w:lang w:val="fr-CA"/>
        </w:rPr>
        <w:t xml:space="preserve"> à </w:t>
      </w:r>
      <w:r w:rsidR="00E92A78">
        <w:rPr>
          <w:rFonts w:hAnsi="Times New Roman"/>
          <w:lang w:val="fr-CA"/>
        </w:rPr>
        <w:t>quatre</w:t>
      </w:r>
      <w:r>
        <w:rPr>
          <w:rFonts w:hAnsi="Times New Roman"/>
          <w:lang w:val="fr-CA"/>
        </w:rPr>
        <w:t xml:space="preserve"> espèces</w:t>
      </w:r>
      <w:r w:rsidR="00E92A78">
        <w:rPr>
          <w:rFonts w:hAnsi="Times New Roman"/>
          <w:lang w:val="fr-CA"/>
        </w:rPr>
        <w:t xml:space="preserve"> sont</w:t>
      </w:r>
      <w:r>
        <w:rPr>
          <w:rFonts w:hAnsi="Times New Roman"/>
          <w:lang w:val="fr-CA"/>
        </w:rPr>
        <w:t xml:space="preserve"> cultivées comme céréales</w:t>
      </w:r>
      <w:r w:rsidR="00E92A78">
        <w:rPr>
          <w:rFonts w:hAnsi="Times New Roman"/>
          <w:lang w:val="fr-CA"/>
        </w:rPr>
        <w:t>, y compris :</w:t>
      </w:r>
    </w:p>
    <w:p w14:paraId="511D1FF3" w14:textId="50571528" w:rsidR="00E92A78" w:rsidRPr="00891BCE" w:rsidRDefault="0064075E" w:rsidP="00DC1C2C">
      <w:pPr>
        <w:pStyle w:val="ListParagraph"/>
        <w:numPr>
          <w:ilvl w:val="0"/>
          <w:numId w:val="33"/>
        </w:numPr>
        <w:spacing w:after="200"/>
        <w:ind w:left="1701" w:hanging="283"/>
        <w:rPr>
          <w:rFonts w:hAnsi="Times New Roman"/>
          <w:lang w:val="es-419"/>
        </w:rPr>
      </w:pPr>
      <w:r w:rsidRPr="00891BCE">
        <w:rPr>
          <w:rFonts w:hAnsi="Times New Roman"/>
          <w:i/>
          <w:lang w:val="es-419"/>
        </w:rPr>
        <w:t>Digitaria exilis</w:t>
      </w:r>
      <w:r w:rsidRPr="00891BCE">
        <w:rPr>
          <w:rFonts w:hAnsi="Times New Roman"/>
          <w:lang w:val="es-419"/>
        </w:rPr>
        <w:t xml:space="preserve"> ou fonio blanc</w:t>
      </w:r>
      <w:r w:rsidR="001731FA">
        <w:rPr>
          <w:rFonts w:hAnsi="Times New Roman"/>
          <w:lang w:val="es-419"/>
        </w:rPr>
        <w:t>;</w:t>
      </w:r>
      <w:r w:rsidRPr="00891BCE">
        <w:rPr>
          <w:rFonts w:hAnsi="Times New Roman"/>
          <w:lang w:val="es-419"/>
        </w:rPr>
        <w:t xml:space="preserve"> </w:t>
      </w:r>
    </w:p>
    <w:p w14:paraId="655F8A30" w14:textId="194BAE77" w:rsidR="0064075E" w:rsidRPr="00891BCE" w:rsidRDefault="0064075E" w:rsidP="00DC1C2C">
      <w:pPr>
        <w:pStyle w:val="ListParagraph"/>
        <w:numPr>
          <w:ilvl w:val="0"/>
          <w:numId w:val="33"/>
        </w:numPr>
        <w:spacing w:after="200"/>
        <w:ind w:left="1701" w:hanging="283"/>
        <w:rPr>
          <w:rFonts w:hAnsi="Times New Roman"/>
          <w:lang w:val="es-419"/>
        </w:rPr>
      </w:pPr>
      <w:r w:rsidRPr="00891BCE">
        <w:rPr>
          <w:rFonts w:hAnsi="Times New Roman"/>
          <w:i/>
          <w:lang w:val="es-419"/>
        </w:rPr>
        <w:t>Digitaria iburua</w:t>
      </w:r>
      <w:r w:rsidRPr="00891BCE">
        <w:rPr>
          <w:rFonts w:hAnsi="Times New Roman"/>
          <w:lang w:val="es-419"/>
        </w:rPr>
        <w:t xml:space="preserve"> ou fonio noir;</w:t>
      </w:r>
    </w:p>
    <w:p w14:paraId="1D453645" w14:textId="77777777" w:rsidR="00E92A78" w:rsidRDefault="00E92A78" w:rsidP="00DC1C2C">
      <w:pPr>
        <w:pStyle w:val="ListParagraph"/>
        <w:numPr>
          <w:ilvl w:val="0"/>
          <w:numId w:val="33"/>
        </w:numPr>
        <w:spacing w:after="200"/>
        <w:ind w:left="1701" w:hanging="283"/>
        <w:rPr>
          <w:rFonts w:hAnsi="Times New Roman"/>
          <w:lang w:val="fr-CA"/>
        </w:rPr>
      </w:pPr>
      <w:r w:rsidRPr="00CA3C11">
        <w:rPr>
          <w:rFonts w:hAnsi="Times New Roman"/>
          <w:i/>
          <w:lang w:val="fr-CA"/>
        </w:rPr>
        <w:t>Digitaria sanguinalis</w:t>
      </w:r>
      <w:r>
        <w:rPr>
          <w:rFonts w:hAnsi="Times New Roman"/>
          <w:lang w:val="fr-CA"/>
        </w:rPr>
        <w:t xml:space="preserve"> ou millet sanguin cultivé en Europe orientale; et</w:t>
      </w:r>
    </w:p>
    <w:p w14:paraId="033FBEF3" w14:textId="33CA3FCD" w:rsidR="00E92A78" w:rsidRPr="00E92A78" w:rsidRDefault="00E92A78" w:rsidP="00DC1C2C">
      <w:pPr>
        <w:pStyle w:val="ListParagraph"/>
        <w:numPr>
          <w:ilvl w:val="0"/>
          <w:numId w:val="33"/>
        </w:numPr>
        <w:spacing w:after="200"/>
        <w:ind w:left="1701" w:hanging="283"/>
        <w:rPr>
          <w:rFonts w:hAnsi="Times New Roman"/>
          <w:lang w:val="fr-CA"/>
        </w:rPr>
      </w:pPr>
      <w:r w:rsidRPr="00CA3C11">
        <w:rPr>
          <w:rFonts w:hAnsi="Times New Roman"/>
          <w:i/>
          <w:lang w:val="fr-CA"/>
        </w:rPr>
        <w:t>Digitaria cruciata</w:t>
      </w:r>
      <w:r>
        <w:rPr>
          <w:rFonts w:hAnsi="Times New Roman"/>
          <w:lang w:val="fr-CA"/>
        </w:rPr>
        <w:t xml:space="preserve"> ou raishan cultivé en Inde.</w:t>
      </w:r>
    </w:p>
    <w:p w14:paraId="3F8D2780" w14:textId="3171BA67" w:rsidR="0064075E" w:rsidRDefault="00E92A78" w:rsidP="00DC1C2C">
      <w:pPr>
        <w:pStyle w:val="ListParagraph"/>
        <w:numPr>
          <w:ilvl w:val="0"/>
          <w:numId w:val="3"/>
        </w:numPr>
        <w:spacing w:after="200"/>
        <w:rPr>
          <w:rFonts w:hAnsi="Times New Roman"/>
          <w:lang w:val="fr-CA"/>
        </w:rPr>
      </w:pPr>
      <w:r>
        <w:rPr>
          <w:rFonts w:hAnsi="Times New Roman"/>
          <w:lang w:val="fr-CA"/>
        </w:rPr>
        <w:t>L</w:t>
      </w:r>
      <w:r w:rsidR="00841B1E">
        <w:rPr>
          <w:rFonts w:hAnsi="Times New Roman"/>
          <w:lang w:val="fr-CA"/>
        </w:rPr>
        <w:t>a production du</w:t>
      </w:r>
      <w:r w:rsidR="0064075E">
        <w:rPr>
          <w:rFonts w:hAnsi="Times New Roman"/>
          <w:lang w:val="fr-CA"/>
        </w:rPr>
        <w:t xml:space="preserve"> fonio s’étend entre le 8</w:t>
      </w:r>
      <w:r w:rsidR="0064075E" w:rsidRPr="00CA3C11">
        <w:rPr>
          <w:rFonts w:hAnsi="Times New Roman"/>
          <w:vertAlign w:val="superscript"/>
          <w:lang w:val="fr-CA"/>
        </w:rPr>
        <w:t>e</w:t>
      </w:r>
      <w:r w:rsidR="0064075E">
        <w:rPr>
          <w:rFonts w:hAnsi="Times New Roman"/>
          <w:lang w:val="fr-CA"/>
        </w:rPr>
        <w:t xml:space="preserve"> et </w:t>
      </w:r>
      <w:r w:rsidR="00025057">
        <w:rPr>
          <w:rFonts w:hAnsi="Times New Roman"/>
          <w:lang w:val="fr-CA"/>
        </w:rPr>
        <w:t xml:space="preserve">le </w:t>
      </w:r>
      <w:r w:rsidR="0064075E">
        <w:rPr>
          <w:rFonts w:hAnsi="Times New Roman"/>
          <w:lang w:val="fr-CA"/>
        </w:rPr>
        <w:t>14</w:t>
      </w:r>
      <w:r w:rsidR="0064075E" w:rsidRPr="00CA3C11">
        <w:rPr>
          <w:rFonts w:hAnsi="Times New Roman"/>
          <w:vertAlign w:val="superscript"/>
          <w:lang w:val="fr-CA"/>
        </w:rPr>
        <w:t>e</w:t>
      </w:r>
      <w:r w:rsidR="0064075E">
        <w:rPr>
          <w:rFonts w:hAnsi="Times New Roman"/>
          <w:lang w:val="fr-CA"/>
        </w:rPr>
        <w:t xml:space="preserve"> </w:t>
      </w:r>
      <w:r w:rsidR="00581D98">
        <w:rPr>
          <w:rFonts w:hAnsi="Times New Roman"/>
          <w:lang w:val="fr-CA"/>
        </w:rPr>
        <w:t>parallèles</w:t>
      </w:r>
      <w:r w:rsidR="0064075E">
        <w:rPr>
          <w:rFonts w:hAnsi="Times New Roman"/>
          <w:lang w:val="fr-CA"/>
        </w:rPr>
        <w:t xml:space="preserve"> nord, du Sénégal au </w:t>
      </w:r>
      <w:r w:rsidR="00A237B0">
        <w:rPr>
          <w:rFonts w:hAnsi="Times New Roman"/>
          <w:lang w:val="fr-CA"/>
        </w:rPr>
        <w:t>l</w:t>
      </w:r>
      <w:r w:rsidR="0064075E">
        <w:rPr>
          <w:rFonts w:hAnsi="Times New Roman"/>
          <w:lang w:val="fr-CA"/>
        </w:rPr>
        <w:t xml:space="preserve">ac Tchad. </w:t>
      </w:r>
    </w:p>
    <w:p w14:paraId="25312E53" w14:textId="6AA28956" w:rsidR="007D2C6D" w:rsidRDefault="00581D98" w:rsidP="00DC1C2C">
      <w:pPr>
        <w:pStyle w:val="ListParagraph"/>
        <w:numPr>
          <w:ilvl w:val="0"/>
          <w:numId w:val="3"/>
        </w:numPr>
        <w:spacing w:after="200"/>
        <w:rPr>
          <w:rFonts w:hAnsi="Times New Roman"/>
          <w:lang w:val="fr-CA"/>
        </w:rPr>
      </w:pPr>
      <w:r>
        <w:rPr>
          <w:rFonts w:hAnsi="Times New Roman"/>
          <w:lang w:val="fr-CA"/>
        </w:rPr>
        <w:t>Le Mali est le troisième producteur de fonio</w:t>
      </w:r>
      <w:r w:rsidR="00A14A0A">
        <w:rPr>
          <w:rFonts w:hAnsi="Times New Roman"/>
          <w:lang w:val="fr-CA"/>
        </w:rPr>
        <w:t>.</w:t>
      </w:r>
    </w:p>
    <w:p w14:paraId="6ACAE1F1" w14:textId="7761C1E0" w:rsidR="00581D98" w:rsidRDefault="00A505D4" w:rsidP="00DC1C2C">
      <w:pPr>
        <w:pStyle w:val="ListParagraph"/>
        <w:numPr>
          <w:ilvl w:val="0"/>
          <w:numId w:val="3"/>
        </w:numPr>
        <w:spacing w:after="200"/>
        <w:rPr>
          <w:rFonts w:hAnsi="Times New Roman"/>
          <w:lang w:val="fr-CA"/>
        </w:rPr>
      </w:pPr>
      <w:r>
        <w:rPr>
          <w:rFonts w:hAnsi="Times New Roman"/>
          <w:lang w:val="fr-CA"/>
        </w:rPr>
        <w:t xml:space="preserve">Contrairement aux autres céréales, il n’y a pas eu une grande expansion en </w:t>
      </w:r>
      <w:r w:rsidR="006261AA">
        <w:rPr>
          <w:rFonts w:hAnsi="Times New Roman"/>
          <w:lang w:val="fr-CA"/>
        </w:rPr>
        <w:t>ce qui a trait à la superficie consacrée à sa culture, car le fonio est</w:t>
      </w:r>
      <w:r w:rsidR="007D2C6D">
        <w:rPr>
          <w:rFonts w:hAnsi="Times New Roman"/>
          <w:lang w:val="fr-CA"/>
        </w:rPr>
        <w:t xml:space="preserve"> </w:t>
      </w:r>
      <w:r w:rsidR="006B151A">
        <w:rPr>
          <w:rFonts w:hAnsi="Times New Roman"/>
          <w:lang w:val="fr-CA"/>
        </w:rPr>
        <w:t>considéré</w:t>
      </w:r>
      <w:r w:rsidR="007D2C6D">
        <w:rPr>
          <w:rFonts w:hAnsi="Times New Roman"/>
          <w:lang w:val="fr-CA"/>
        </w:rPr>
        <w:t xml:space="preserve"> comme une culture secondaire dans la majeur</w:t>
      </w:r>
      <w:r w:rsidR="009B2AC5">
        <w:rPr>
          <w:rFonts w:hAnsi="Times New Roman"/>
          <w:lang w:val="fr-CA"/>
        </w:rPr>
        <w:t>e</w:t>
      </w:r>
      <w:r w:rsidR="007D2C6D">
        <w:rPr>
          <w:rFonts w:hAnsi="Times New Roman"/>
          <w:lang w:val="fr-CA"/>
        </w:rPr>
        <w:t xml:space="preserve"> parti</w:t>
      </w:r>
      <w:r w:rsidR="0000105E">
        <w:rPr>
          <w:rFonts w:hAnsi="Times New Roman"/>
          <w:lang w:val="fr-CA"/>
        </w:rPr>
        <w:t>e</w:t>
      </w:r>
      <w:r w:rsidR="007D2C6D">
        <w:rPr>
          <w:rFonts w:hAnsi="Times New Roman"/>
          <w:lang w:val="fr-CA"/>
        </w:rPr>
        <w:t xml:space="preserve"> des pays</w:t>
      </w:r>
      <w:r w:rsidR="00A237B0">
        <w:rPr>
          <w:rFonts w:hAnsi="Times New Roman"/>
          <w:lang w:val="fr-CA"/>
        </w:rPr>
        <w:t xml:space="preserve"> producteurs</w:t>
      </w:r>
      <w:r w:rsidR="006261AA">
        <w:rPr>
          <w:rFonts w:hAnsi="Times New Roman"/>
          <w:lang w:val="fr-CA"/>
        </w:rPr>
        <w:t>.</w:t>
      </w:r>
      <w:r w:rsidR="007D2C6D">
        <w:rPr>
          <w:rFonts w:hAnsi="Times New Roman"/>
          <w:lang w:val="fr-CA"/>
        </w:rPr>
        <w:t xml:space="preserve">   </w:t>
      </w:r>
    </w:p>
    <w:p w14:paraId="044AD8CF" w14:textId="77777777" w:rsidR="009E6464" w:rsidRPr="002C3672" w:rsidRDefault="00ED6116" w:rsidP="00DC1C2C">
      <w:pPr>
        <w:spacing w:line="240" w:lineRule="auto"/>
        <w:rPr>
          <w:rFonts w:ascii="Times New Roman" w:hAnsi="Times New Roman"/>
          <w:b/>
          <w:i/>
          <w:sz w:val="24"/>
          <w:szCs w:val="24"/>
          <w:lang w:val="fr-CA"/>
        </w:rPr>
      </w:pPr>
      <w:r>
        <w:rPr>
          <w:rFonts w:ascii="Times New Roman" w:hAnsi="Times New Roman"/>
          <w:b/>
          <w:i/>
          <w:sz w:val="24"/>
          <w:szCs w:val="24"/>
          <w:lang w:val="fr-CA"/>
        </w:rPr>
        <w:t>Pourquoi ce sujet est-il important pour les auditeurs?</w:t>
      </w:r>
    </w:p>
    <w:p w14:paraId="466C3339" w14:textId="77777777" w:rsidR="00ED6116" w:rsidRDefault="00A31074" w:rsidP="00DC1C2C">
      <w:pPr>
        <w:spacing w:line="240" w:lineRule="auto"/>
        <w:rPr>
          <w:rFonts w:ascii="Times New Roman" w:hAnsi="Times New Roman"/>
          <w:sz w:val="24"/>
          <w:szCs w:val="24"/>
          <w:lang w:val="fr-CA"/>
        </w:rPr>
      </w:pPr>
      <w:r>
        <w:rPr>
          <w:rFonts w:ascii="Times New Roman" w:hAnsi="Times New Roman"/>
          <w:sz w:val="24"/>
          <w:szCs w:val="24"/>
          <w:lang w:val="fr-CA"/>
        </w:rPr>
        <w:t>Parce que les producteurs, les commerçants et les transformateurs de fonio doivent savoir :</w:t>
      </w:r>
    </w:p>
    <w:p w14:paraId="3FF5EA1F" w14:textId="77777777" w:rsidR="00A31074" w:rsidRPr="00A31074" w:rsidRDefault="00A31074" w:rsidP="00DC1C2C">
      <w:pPr>
        <w:pStyle w:val="ListParagraph"/>
        <w:numPr>
          <w:ilvl w:val="0"/>
          <w:numId w:val="2"/>
        </w:numPr>
        <w:spacing w:after="200"/>
        <w:rPr>
          <w:rFonts w:hAnsi="Times New Roman"/>
          <w:b/>
          <w:lang w:val="fr-CA"/>
        </w:rPr>
      </w:pPr>
      <w:r>
        <w:rPr>
          <w:rFonts w:hAnsi="Times New Roman"/>
          <w:lang w:val="fr-CA"/>
        </w:rPr>
        <w:t xml:space="preserve">Comment gérer le fonio au champ. </w:t>
      </w:r>
    </w:p>
    <w:p w14:paraId="58238DFD" w14:textId="77777777" w:rsidR="00A31074" w:rsidRPr="00A31074" w:rsidRDefault="00A31074" w:rsidP="00DC1C2C">
      <w:pPr>
        <w:pStyle w:val="ListParagraph"/>
        <w:numPr>
          <w:ilvl w:val="0"/>
          <w:numId w:val="2"/>
        </w:numPr>
        <w:spacing w:after="200"/>
        <w:rPr>
          <w:rFonts w:hAnsi="Times New Roman"/>
          <w:b/>
          <w:lang w:val="fr-CA"/>
        </w:rPr>
      </w:pPr>
      <w:r>
        <w:rPr>
          <w:rFonts w:hAnsi="Times New Roman"/>
          <w:lang w:val="fr-CA"/>
        </w:rPr>
        <w:t>Comment sélectionner le bon matériel de plantation pour l</w:t>
      </w:r>
      <w:r w:rsidR="0051501C">
        <w:rPr>
          <w:rFonts w:hAnsi="Times New Roman"/>
          <w:lang w:val="fr-CA"/>
        </w:rPr>
        <w:t>a culture</w:t>
      </w:r>
      <w:r>
        <w:rPr>
          <w:rFonts w:hAnsi="Times New Roman"/>
          <w:lang w:val="fr-CA"/>
        </w:rPr>
        <w:t>.</w:t>
      </w:r>
    </w:p>
    <w:p w14:paraId="670AFDDF" w14:textId="77777777" w:rsidR="00A31074" w:rsidRPr="00A31074" w:rsidRDefault="00A31074" w:rsidP="00DC1C2C">
      <w:pPr>
        <w:pStyle w:val="ListParagraph"/>
        <w:numPr>
          <w:ilvl w:val="0"/>
          <w:numId w:val="2"/>
        </w:numPr>
        <w:spacing w:after="200"/>
        <w:rPr>
          <w:rFonts w:hAnsi="Times New Roman"/>
          <w:b/>
          <w:lang w:val="fr-CA"/>
        </w:rPr>
      </w:pPr>
      <w:r>
        <w:rPr>
          <w:rFonts w:hAnsi="Times New Roman"/>
          <w:lang w:val="fr-CA"/>
        </w:rPr>
        <w:t xml:space="preserve">À quel moment exactement récolter le fonio. </w:t>
      </w:r>
    </w:p>
    <w:p w14:paraId="2BBA417C" w14:textId="77777777" w:rsidR="00A31074" w:rsidRPr="00A31074" w:rsidRDefault="00A31074" w:rsidP="00DC1C2C">
      <w:pPr>
        <w:pStyle w:val="ListParagraph"/>
        <w:numPr>
          <w:ilvl w:val="0"/>
          <w:numId w:val="2"/>
        </w:numPr>
        <w:spacing w:after="200"/>
        <w:rPr>
          <w:rFonts w:hAnsi="Times New Roman"/>
          <w:b/>
          <w:lang w:val="fr-CA"/>
        </w:rPr>
      </w:pPr>
      <w:r>
        <w:rPr>
          <w:rFonts w:hAnsi="Times New Roman"/>
          <w:lang w:val="fr-CA"/>
        </w:rPr>
        <w:t>Comment</w:t>
      </w:r>
      <w:r w:rsidR="0051501C">
        <w:rPr>
          <w:rFonts w:hAnsi="Times New Roman"/>
          <w:lang w:val="fr-CA"/>
        </w:rPr>
        <w:t xml:space="preserve"> bien</w:t>
      </w:r>
      <w:r>
        <w:rPr>
          <w:rFonts w:hAnsi="Times New Roman"/>
          <w:lang w:val="fr-CA"/>
        </w:rPr>
        <w:t xml:space="preserve"> récolter le fonio. </w:t>
      </w:r>
    </w:p>
    <w:p w14:paraId="236EF3FC" w14:textId="77777777" w:rsidR="00A31074" w:rsidRPr="00A31074" w:rsidRDefault="00A31074" w:rsidP="00DC1C2C">
      <w:pPr>
        <w:pStyle w:val="ListParagraph"/>
        <w:numPr>
          <w:ilvl w:val="0"/>
          <w:numId w:val="2"/>
        </w:numPr>
        <w:spacing w:after="200"/>
        <w:rPr>
          <w:rFonts w:hAnsi="Times New Roman"/>
          <w:b/>
          <w:lang w:val="fr-CA"/>
        </w:rPr>
      </w:pPr>
      <w:r>
        <w:rPr>
          <w:rFonts w:hAnsi="Times New Roman"/>
          <w:lang w:val="fr-CA"/>
        </w:rPr>
        <w:t xml:space="preserve">Comment manipuler le fonio après la récolte. </w:t>
      </w:r>
    </w:p>
    <w:p w14:paraId="7292DE64" w14:textId="33A39016" w:rsidR="00A31074" w:rsidRPr="00C73652" w:rsidRDefault="00A31074" w:rsidP="00DC1C2C">
      <w:pPr>
        <w:pStyle w:val="ListParagraph"/>
        <w:numPr>
          <w:ilvl w:val="0"/>
          <w:numId w:val="2"/>
        </w:numPr>
        <w:spacing w:after="200"/>
        <w:rPr>
          <w:rFonts w:hAnsi="Times New Roman"/>
          <w:b/>
          <w:lang w:val="fr-CA"/>
        </w:rPr>
      </w:pPr>
      <w:r>
        <w:rPr>
          <w:rFonts w:hAnsi="Times New Roman"/>
          <w:lang w:val="fr-CA"/>
        </w:rPr>
        <w:t>Comment</w:t>
      </w:r>
      <w:r w:rsidR="00A237B0">
        <w:rPr>
          <w:rFonts w:hAnsi="Times New Roman"/>
          <w:lang w:val="fr-CA"/>
        </w:rPr>
        <w:t xml:space="preserve"> apporter </w:t>
      </w:r>
      <w:r>
        <w:rPr>
          <w:rFonts w:hAnsi="Times New Roman"/>
          <w:lang w:val="fr-CA"/>
        </w:rPr>
        <w:t>de la valeur</w:t>
      </w:r>
      <w:r w:rsidR="00A237B0">
        <w:rPr>
          <w:rFonts w:hAnsi="Times New Roman"/>
          <w:lang w:val="fr-CA"/>
        </w:rPr>
        <w:t xml:space="preserve"> ajoutée</w:t>
      </w:r>
      <w:r>
        <w:rPr>
          <w:rFonts w:hAnsi="Times New Roman"/>
          <w:lang w:val="fr-CA"/>
        </w:rPr>
        <w:t xml:space="preserve"> au fonio. </w:t>
      </w:r>
    </w:p>
    <w:p w14:paraId="076A85FD" w14:textId="09FF551D" w:rsidR="00D625FF" w:rsidRPr="0000105E" w:rsidRDefault="00C27024" w:rsidP="00DC1C2C">
      <w:pPr>
        <w:pStyle w:val="ListParagraph"/>
        <w:numPr>
          <w:ilvl w:val="0"/>
          <w:numId w:val="2"/>
        </w:numPr>
        <w:spacing w:after="200"/>
        <w:rPr>
          <w:rFonts w:hAnsi="Times New Roman"/>
          <w:b/>
          <w:lang w:val="fr-CA"/>
        </w:rPr>
      </w:pPr>
      <w:r>
        <w:rPr>
          <w:rFonts w:hAnsi="Times New Roman"/>
          <w:lang w:val="fr-CA"/>
        </w:rPr>
        <w:t>Les types</w:t>
      </w:r>
      <w:r w:rsidR="00D625FF">
        <w:rPr>
          <w:rFonts w:hAnsi="Times New Roman"/>
          <w:lang w:val="fr-CA"/>
        </w:rPr>
        <w:t xml:space="preserve"> stratégies </w:t>
      </w:r>
      <w:r>
        <w:rPr>
          <w:rFonts w:hAnsi="Times New Roman"/>
          <w:lang w:val="fr-CA"/>
        </w:rPr>
        <w:t>que</w:t>
      </w:r>
      <w:r w:rsidR="00D625FF">
        <w:rPr>
          <w:rFonts w:hAnsi="Times New Roman"/>
          <w:lang w:val="fr-CA"/>
        </w:rPr>
        <w:t xml:space="preserve"> les producteurs et les services publics</w:t>
      </w:r>
      <w:r>
        <w:rPr>
          <w:rFonts w:hAnsi="Times New Roman"/>
          <w:lang w:val="fr-CA"/>
        </w:rPr>
        <w:t xml:space="preserve"> </w:t>
      </w:r>
      <w:r w:rsidRPr="0000105E">
        <w:rPr>
          <w:rFonts w:hAnsi="Times New Roman"/>
          <w:lang w:val="fr-CA"/>
        </w:rPr>
        <w:t>doivent définir ensemble</w:t>
      </w:r>
      <w:r w:rsidR="0000105E">
        <w:rPr>
          <w:rFonts w:hAnsi="Times New Roman"/>
          <w:lang w:val="fr-CA"/>
        </w:rPr>
        <w:t>, par exemple : des</w:t>
      </w:r>
      <w:r w:rsidR="00A237B0">
        <w:rPr>
          <w:rFonts w:hAnsi="Times New Roman"/>
          <w:lang w:val="fr-CA"/>
        </w:rPr>
        <w:t xml:space="preserve"> méthodes et des</w:t>
      </w:r>
      <w:r w:rsidR="00C94A66" w:rsidRPr="0000105E">
        <w:rPr>
          <w:rFonts w:hAnsi="Times New Roman"/>
          <w:lang w:val="fr-CA"/>
        </w:rPr>
        <w:t xml:space="preserve"> mécanismes </w:t>
      </w:r>
      <w:r w:rsidR="0000105E">
        <w:rPr>
          <w:rFonts w:hAnsi="Times New Roman"/>
          <w:lang w:val="fr-CA"/>
        </w:rPr>
        <w:t>pour transformer et commercialiser le fonio</w:t>
      </w:r>
      <w:r w:rsidR="00D625FF" w:rsidRPr="0000105E">
        <w:rPr>
          <w:rFonts w:hAnsi="Times New Roman"/>
          <w:lang w:val="fr-CA"/>
        </w:rPr>
        <w:t xml:space="preserve">. </w:t>
      </w:r>
    </w:p>
    <w:p w14:paraId="1CA2DE81" w14:textId="77777777" w:rsidR="009E6464" w:rsidRPr="002C3672" w:rsidRDefault="009E6464" w:rsidP="00DC1C2C">
      <w:pPr>
        <w:pStyle w:val="ListParagraph"/>
        <w:numPr>
          <w:ilvl w:val="0"/>
          <w:numId w:val="0"/>
        </w:numPr>
        <w:ind w:left="720"/>
        <w:rPr>
          <w:rFonts w:hAnsi="Times New Roman"/>
          <w:b/>
          <w:lang w:val="fr-CA"/>
        </w:rPr>
      </w:pPr>
    </w:p>
    <w:p w14:paraId="2F3EB90E" w14:textId="77777777" w:rsidR="009E6464" w:rsidRPr="002C3672" w:rsidRDefault="00A31074" w:rsidP="00DC1C2C">
      <w:pPr>
        <w:spacing w:line="240" w:lineRule="auto"/>
        <w:rPr>
          <w:rFonts w:ascii="Times New Roman" w:hAnsi="Times New Roman"/>
          <w:b/>
          <w:i/>
          <w:sz w:val="24"/>
          <w:szCs w:val="24"/>
          <w:lang w:val="fr-CA"/>
        </w:rPr>
      </w:pPr>
      <w:r>
        <w:rPr>
          <w:rFonts w:ascii="Times New Roman" w:hAnsi="Times New Roman"/>
          <w:b/>
          <w:i/>
          <w:sz w:val="24"/>
          <w:szCs w:val="24"/>
          <w:lang w:val="fr-CA"/>
        </w:rPr>
        <w:t>Quelques données essentielles</w:t>
      </w:r>
    </w:p>
    <w:p w14:paraId="144E1EC9" w14:textId="77777777" w:rsidR="00B27987" w:rsidRDefault="00611788" w:rsidP="00BC7E1B">
      <w:pPr>
        <w:pStyle w:val="ListParagraph"/>
        <w:numPr>
          <w:ilvl w:val="0"/>
          <w:numId w:val="3"/>
        </w:numPr>
        <w:spacing w:after="120"/>
        <w:contextualSpacing w:val="0"/>
        <w:rPr>
          <w:rFonts w:hAnsi="Times New Roman"/>
          <w:lang w:val="fr-CA"/>
        </w:rPr>
      </w:pPr>
      <w:r>
        <w:rPr>
          <w:rFonts w:hAnsi="Times New Roman"/>
          <w:lang w:val="fr-CA"/>
        </w:rPr>
        <w:t xml:space="preserve">Le fonio </w:t>
      </w:r>
      <w:r w:rsidR="008E7A0B">
        <w:rPr>
          <w:rFonts w:hAnsi="Times New Roman"/>
          <w:lang w:val="fr-CA"/>
        </w:rPr>
        <w:t>est bien adapt</w:t>
      </w:r>
      <w:r w:rsidR="006B151A">
        <w:rPr>
          <w:rFonts w:hAnsi="Times New Roman"/>
          <w:lang w:val="fr-CA"/>
        </w:rPr>
        <w:t>é</w:t>
      </w:r>
      <w:r w:rsidR="008E7A0B">
        <w:rPr>
          <w:rFonts w:hAnsi="Times New Roman"/>
          <w:lang w:val="fr-CA"/>
        </w:rPr>
        <w:t xml:space="preserve"> aux conditions édaphiques et climatiques, </w:t>
      </w:r>
      <w:r>
        <w:rPr>
          <w:rFonts w:hAnsi="Times New Roman"/>
          <w:lang w:val="fr-CA"/>
        </w:rPr>
        <w:t>pousse sur des sols pierreux, pauvres et dégradés</w:t>
      </w:r>
      <w:r w:rsidR="008E7A0B">
        <w:rPr>
          <w:rFonts w:hAnsi="Times New Roman"/>
          <w:lang w:val="fr-CA"/>
        </w:rPr>
        <w:t>. Il</w:t>
      </w:r>
      <w:r w:rsidR="0051501C">
        <w:rPr>
          <w:rFonts w:hAnsi="Times New Roman"/>
          <w:lang w:val="fr-CA"/>
        </w:rPr>
        <w:t xml:space="preserve"> donne un meilleur rendement</w:t>
      </w:r>
      <w:r>
        <w:rPr>
          <w:rFonts w:hAnsi="Times New Roman"/>
          <w:lang w:val="fr-CA"/>
        </w:rPr>
        <w:t xml:space="preserve"> que d’autres céréales en période de sécheresse ou sur des sols peu fertiles</w:t>
      </w:r>
      <w:r w:rsidR="008E7A0B">
        <w:rPr>
          <w:rFonts w:hAnsi="Times New Roman"/>
          <w:lang w:val="fr-CA"/>
        </w:rPr>
        <w:t xml:space="preserve"> et </w:t>
      </w:r>
      <w:r w:rsidR="00651159">
        <w:rPr>
          <w:rFonts w:hAnsi="Times New Roman"/>
          <w:lang w:val="fr-CA"/>
        </w:rPr>
        <w:t xml:space="preserve">il </w:t>
      </w:r>
      <w:r w:rsidR="008E7A0B">
        <w:rPr>
          <w:rFonts w:hAnsi="Times New Roman"/>
          <w:lang w:val="fr-CA"/>
        </w:rPr>
        <w:t xml:space="preserve">atténue l’effet de l’érosion </w:t>
      </w:r>
      <w:r w:rsidR="00651159">
        <w:rPr>
          <w:rFonts w:hAnsi="Times New Roman"/>
          <w:lang w:val="fr-CA"/>
        </w:rPr>
        <w:t xml:space="preserve">en créant </w:t>
      </w:r>
      <w:r w:rsidR="006B151A">
        <w:rPr>
          <w:rFonts w:hAnsi="Times New Roman"/>
          <w:lang w:val="fr-CA"/>
        </w:rPr>
        <w:t xml:space="preserve">une </w:t>
      </w:r>
      <w:r w:rsidR="008E7A0B">
        <w:rPr>
          <w:rFonts w:hAnsi="Times New Roman"/>
          <w:lang w:val="fr-CA"/>
        </w:rPr>
        <w:t>couverture végétale</w:t>
      </w:r>
      <w:r w:rsidR="00651159">
        <w:rPr>
          <w:rFonts w:hAnsi="Times New Roman"/>
          <w:lang w:val="fr-CA"/>
        </w:rPr>
        <w:t>. L</w:t>
      </w:r>
      <w:r w:rsidR="008E7A0B">
        <w:rPr>
          <w:rFonts w:hAnsi="Times New Roman"/>
          <w:lang w:val="fr-CA"/>
        </w:rPr>
        <w:t>e fonio est</w:t>
      </w:r>
      <w:r w:rsidR="00651159">
        <w:rPr>
          <w:rFonts w:hAnsi="Times New Roman"/>
          <w:lang w:val="fr-CA"/>
        </w:rPr>
        <w:t xml:space="preserve"> également</w:t>
      </w:r>
      <w:r w:rsidR="008E7A0B">
        <w:rPr>
          <w:rFonts w:hAnsi="Times New Roman"/>
          <w:lang w:val="fr-CA"/>
        </w:rPr>
        <w:t xml:space="preserve"> moins sensible </w:t>
      </w:r>
      <w:r w:rsidR="006B151A">
        <w:rPr>
          <w:rFonts w:hAnsi="Times New Roman"/>
          <w:lang w:val="fr-CA"/>
        </w:rPr>
        <w:t>aux dommages parasitaires</w:t>
      </w:r>
      <w:r>
        <w:rPr>
          <w:rFonts w:hAnsi="Times New Roman"/>
          <w:lang w:val="fr-CA"/>
        </w:rPr>
        <w:t xml:space="preserve"> </w:t>
      </w:r>
      <w:r w:rsidR="006B151A">
        <w:rPr>
          <w:rFonts w:hAnsi="Times New Roman"/>
          <w:lang w:val="fr-CA"/>
        </w:rPr>
        <w:t xml:space="preserve">et </w:t>
      </w:r>
      <w:r>
        <w:rPr>
          <w:rFonts w:hAnsi="Times New Roman"/>
          <w:lang w:val="fr-CA"/>
        </w:rPr>
        <w:t>moins</w:t>
      </w:r>
      <w:r w:rsidR="008E7A0B">
        <w:rPr>
          <w:rFonts w:hAnsi="Times New Roman"/>
          <w:lang w:val="fr-CA"/>
        </w:rPr>
        <w:t xml:space="preserve"> </w:t>
      </w:r>
      <w:r>
        <w:rPr>
          <w:rFonts w:hAnsi="Times New Roman"/>
          <w:lang w:val="fr-CA"/>
        </w:rPr>
        <w:t>vulnérable aux ravageurs</w:t>
      </w:r>
      <w:r w:rsidR="008E7A0B">
        <w:rPr>
          <w:rFonts w:hAnsi="Times New Roman"/>
          <w:lang w:val="fr-CA"/>
        </w:rPr>
        <w:t>.</w:t>
      </w:r>
      <w:r>
        <w:rPr>
          <w:rFonts w:hAnsi="Times New Roman"/>
          <w:lang w:val="fr-CA"/>
        </w:rPr>
        <w:t xml:space="preserve"> </w:t>
      </w:r>
    </w:p>
    <w:p w14:paraId="13FFD08D" w14:textId="77777777" w:rsidR="008279E6" w:rsidRDefault="00611788" w:rsidP="00BC7E1B">
      <w:pPr>
        <w:pStyle w:val="ListParagraph"/>
        <w:numPr>
          <w:ilvl w:val="0"/>
          <w:numId w:val="3"/>
        </w:numPr>
        <w:spacing w:after="120"/>
        <w:contextualSpacing w:val="0"/>
        <w:rPr>
          <w:rFonts w:hAnsi="Times New Roman"/>
          <w:lang w:val="fr-CA"/>
        </w:rPr>
      </w:pPr>
      <w:r>
        <w:rPr>
          <w:rFonts w:hAnsi="Times New Roman"/>
          <w:lang w:val="fr-CA"/>
        </w:rPr>
        <w:t xml:space="preserve">En saison pluvieuse, le fonio peut </w:t>
      </w:r>
      <w:r w:rsidR="008E7249">
        <w:rPr>
          <w:rFonts w:hAnsi="Times New Roman"/>
          <w:lang w:val="fr-CA"/>
        </w:rPr>
        <w:t>résister</w:t>
      </w:r>
      <w:r>
        <w:rPr>
          <w:rFonts w:hAnsi="Times New Roman"/>
          <w:lang w:val="fr-CA"/>
        </w:rPr>
        <w:t xml:space="preserve"> si les sols sont bien drainés</w:t>
      </w:r>
      <w:r w:rsidR="0039798C">
        <w:rPr>
          <w:rFonts w:hAnsi="Times New Roman"/>
          <w:lang w:val="fr-CA"/>
        </w:rPr>
        <w:t>.</w:t>
      </w:r>
    </w:p>
    <w:p w14:paraId="57F0684B" w14:textId="77777777" w:rsidR="008279E6" w:rsidRDefault="0050233E" w:rsidP="00BC7E1B">
      <w:pPr>
        <w:pStyle w:val="ListParagraph"/>
        <w:numPr>
          <w:ilvl w:val="0"/>
          <w:numId w:val="3"/>
        </w:numPr>
        <w:spacing w:after="120"/>
        <w:contextualSpacing w:val="0"/>
        <w:rPr>
          <w:rFonts w:hAnsi="Times New Roman"/>
          <w:lang w:val="fr-CA"/>
        </w:rPr>
      </w:pPr>
      <w:bookmarkStart w:id="0" w:name="_Hlk3195012"/>
      <w:r>
        <w:rPr>
          <w:rFonts w:hAnsi="Times New Roman"/>
          <w:lang w:val="fr-CA"/>
        </w:rPr>
        <w:t xml:space="preserve">Les graines de </w:t>
      </w:r>
      <w:r w:rsidR="0039798C">
        <w:rPr>
          <w:rFonts w:hAnsi="Times New Roman"/>
          <w:lang w:val="fr-CA"/>
        </w:rPr>
        <w:t>fonio</w:t>
      </w:r>
      <w:r>
        <w:rPr>
          <w:rFonts w:hAnsi="Times New Roman"/>
          <w:lang w:val="fr-CA"/>
        </w:rPr>
        <w:t xml:space="preserve"> germent une semaine après les semis</w:t>
      </w:r>
      <w:r w:rsidR="0039798C">
        <w:rPr>
          <w:rFonts w:hAnsi="Times New Roman"/>
          <w:lang w:val="fr-CA"/>
        </w:rPr>
        <w:t>.</w:t>
      </w:r>
      <w:r>
        <w:rPr>
          <w:rFonts w:hAnsi="Times New Roman"/>
          <w:lang w:val="fr-CA"/>
        </w:rPr>
        <w:t xml:space="preserve"> </w:t>
      </w:r>
      <w:r w:rsidR="0039798C">
        <w:rPr>
          <w:rFonts w:hAnsi="Times New Roman"/>
          <w:lang w:val="fr-CA"/>
        </w:rPr>
        <w:t>Le</w:t>
      </w:r>
      <w:r w:rsidR="008279E6">
        <w:rPr>
          <w:rFonts w:hAnsi="Times New Roman"/>
          <w:lang w:val="fr-CA"/>
        </w:rPr>
        <w:t xml:space="preserve"> fonio peut être classé</w:t>
      </w:r>
      <w:r w:rsidR="0039798C">
        <w:rPr>
          <w:rFonts w:hAnsi="Times New Roman"/>
          <w:lang w:val="fr-CA"/>
        </w:rPr>
        <w:t xml:space="preserve"> en différents types de variétés :</w:t>
      </w:r>
    </w:p>
    <w:p w14:paraId="3CDDF27E" w14:textId="7308E239" w:rsidR="008279E6" w:rsidRPr="00A237B0" w:rsidRDefault="00145C18" w:rsidP="00BC7E1B">
      <w:pPr>
        <w:numPr>
          <w:ilvl w:val="0"/>
          <w:numId w:val="34"/>
        </w:numPr>
        <w:spacing w:before="100" w:beforeAutospacing="1" w:after="120" w:line="240" w:lineRule="auto"/>
        <w:ind w:hanging="884"/>
        <w:rPr>
          <w:rFonts w:ascii="Times New Roman" w:hAnsi="Times New Roman"/>
          <w:sz w:val="24"/>
          <w:szCs w:val="24"/>
          <w:lang w:val="fr-CA"/>
        </w:rPr>
      </w:pPr>
      <w:r>
        <w:rPr>
          <w:rFonts w:ascii="Times New Roman" w:hAnsi="Times New Roman"/>
          <w:sz w:val="24"/>
          <w:szCs w:val="24"/>
          <w:lang w:val="fr-CA"/>
        </w:rPr>
        <w:lastRenderedPageBreak/>
        <w:t xml:space="preserve">variétés </w:t>
      </w:r>
      <w:r w:rsidR="008279E6" w:rsidRPr="00A237B0">
        <w:rPr>
          <w:rFonts w:ascii="Times New Roman" w:hAnsi="Times New Roman"/>
          <w:sz w:val="24"/>
          <w:szCs w:val="24"/>
          <w:lang w:val="fr-CA"/>
        </w:rPr>
        <w:t>extraprécoces avec un cycle végétatif de 70 à</w:t>
      </w:r>
      <w:r w:rsidR="00D675E1" w:rsidRPr="00A237B0">
        <w:rPr>
          <w:rFonts w:ascii="Times New Roman" w:hAnsi="Times New Roman"/>
          <w:sz w:val="24"/>
          <w:szCs w:val="24"/>
          <w:lang w:val="fr-CA"/>
        </w:rPr>
        <w:t xml:space="preserve"> </w:t>
      </w:r>
      <w:r w:rsidR="008279E6" w:rsidRPr="00A237B0">
        <w:rPr>
          <w:rFonts w:ascii="Times New Roman" w:hAnsi="Times New Roman"/>
          <w:sz w:val="24"/>
          <w:szCs w:val="24"/>
          <w:lang w:val="fr-CA"/>
        </w:rPr>
        <w:t>90 jours;</w:t>
      </w:r>
    </w:p>
    <w:p w14:paraId="29AC9F2C" w14:textId="628846A6" w:rsidR="00D675E1" w:rsidRPr="00A237B0" w:rsidRDefault="00145C18" w:rsidP="00BC7E1B">
      <w:pPr>
        <w:numPr>
          <w:ilvl w:val="0"/>
          <w:numId w:val="34"/>
        </w:numPr>
        <w:spacing w:before="100" w:beforeAutospacing="1" w:after="120" w:line="240" w:lineRule="auto"/>
        <w:ind w:hanging="884"/>
        <w:rPr>
          <w:rFonts w:ascii="Times New Roman" w:hAnsi="Times New Roman"/>
          <w:sz w:val="24"/>
          <w:szCs w:val="24"/>
          <w:lang w:val="fr-CA"/>
        </w:rPr>
      </w:pPr>
      <w:r>
        <w:rPr>
          <w:rFonts w:ascii="Times New Roman" w:hAnsi="Times New Roman"/>
          <w:sz w:val="24"/>
          <w:szCs w:val="24"/>
          <w:lang w:val="fr-CA"/>
        </w:rPr>
        <w:t xml:space="preserve">variétés </w:t>
      </w:r>
      <w:r w:rsidR="00D675E1" w:rsidRPr="00A237B0">
        <w:rPr>
          <w:rFonts w:ascii="Times New Roman" w:hAnsi="Times New Roman"/>
          <w:sz w:val="24"/>
          <w:szCs w:val="24"/>
          <w:lang w:val="fr-CA"/>
        </w:rPr>
        <w:t>hâtives avec un cycle végétatif de 90 à 110 jours</w:t>
      </w:r>
      <w:r w:rsidR="006C5D94" w:rsidRPr="00A237B0">
        <w:rPr>
          <w:rFonts w:ascii="Times New Roman" w:hAnsi="Times New Roman"/>
          <w:sz w:val="24"/>
          <w:szCs w:val="24"/>
          <w:lang w:val="fr-CA"/>
        </w:rPr>
        <w:t>;</w:t>
      </w:r>
    </w:p>
    <w:p w14:paraId="5E6314D4" w14:textId="77777777" w:rsidR="006C5D94" w:rsidRPr="00A237B0" w:rsidRDefault="006C5D94" w:rsidP="00BC7E1B">
      <w:pPr>
        <w:numPr>
          <w:ilvl w:val="0"/>
          <w:numId w:val="34"/>
        </w:numPr>
        <w:spacing w:before="100" w:beforeAutospacing="1" w:after="120" w:line="240" w:lineRule="auto"/>
        <w:ind w:hanging="884"/>
        <w:rPr>
          <w:rFonts w:ascii="Times New Roman" w:hAnsi="Times New Roman"/>
          <w:sz w:val="24"/>
          <w:szCs w:val="24"/>
          <w:lang w:val="fr-CA"/>
        </w:rPr>
      </w:pPr>
      <w:r w:rsidRPr="00A237B0">
        <w:rPr>
          <w:rFonts w:ascii="Times New Roman" w:hAnsi="Times New Roman"/>
          <w:sz w:val="24"/>
          <w:szCs w:val="24"/>
          <w:lang w:val="fr-CA"/>
        </w:rPr>
        <w:t>variétés intermédiaires avec un cycle végétatif de 110 à 130 jours; et</w:t>
      </w:r>
    </w:p>
    <w:p w14:paraId="1A22EB8D" w14:textId="3FFBAAD8" w:rsidR="00611788" w:rsidRPr="00A237B0" w:rsidRDefault="00145C18" w:rsidP="00BC7E1B">
      <w:pPr>
        <w:numPr>
          <w:ilvl w:val="0"/>
          <w:numId w:val="34"/>
        </w:numPr>
        <w:spacing w:after="120" w:line="240" w:lineRule="auto"/>
        <w:ind w:hanging="878"/>
        <w:rPr>
          <w:rFonts w:ascii="Times New Roman" w:hAnsi="Times New Roman"/>
          <w:sz w:val="24"/>
          <w:szCs w:val="24"/>
          <w:lang w:val="fr-CA"/>
        </w:rPr>
      </w:pPr>
      <w:r>
        <w:rPr>
          <w:rFonts w:ascii="Times New Roman" w:hAnsi="Times New Roman"/>
          <w:sz w:val="24"/>
          <w:szCs w:val="24"/>
          <w:lang w:val="fr-CA"/>
        </w:rPr>
        <w:t xml:space="preserve">variétés </w:t>
      </w:r>
      <w:r w:rsidR="006C5D94" w:rsidRPr="00A237B0">
        <w:rPr>
          <w:rFonts w:ascii="Times New Roman" w:hAnsi="Times New Roman"/>
          <w:sz w:val="24"/>
          <w:szCs w:val="24"/>
          <w:lang w:val="fr-CA"/>
        </w:rPr>
        <w:t>tardives avec un cycle végétatif de plus de 130 jours</w:t>
      </w:r>
      <w:bookmarkEnd w:id="0"/>
      <w:r w:rsidR="006C5D94" w:rsidRPr="00A237B0">
        <w:rPr>
          <w:rFonts w:ascii="Times New Roman" w:hAnsi="Times New Roman"/>
          <w:sz w:val="24"/>
          <w:szCs w:val="24"/>
          <w:lang w:val="fr-CA"/>
        </w:rPr>
        <w:t>.</w:t>
      </w:r>
    </w:p>
    <w:p w14:paraId="48B32E3A" w14:textId="77777777" w:rsidR="00611788" w:rsidRPr="00C42375" w:rsidRDefault="00611788" w:rsidP="00BC7E1B">
      <w:pPr>
        <w:pStyle w:val="ListParagraph"/>
        <w:numPr>
          <w:ilvl w:val="0"/>
          <w:numId w:val="3"/>
        </w:numPr>
        <w:spacing w:after="120"/>
        <w:contextualSpacing w:val="0"/>
        <w:rPr>
          <w:rFonts w:hAnsi="Times New Roman"/>
          <w:lang w:val="fr-CA"/>
        </w:rPr>
      </w:pPr>
      <w:r w:rsidRPr="0050233E">
        <w:rPr>
          <w:rFonts w:hAnsi="Times New Roman"/>
          <w:lang w:val="fr-CA"/>
        </w:rPr>
        <w:t>On récolte</w:t>
      </w:r>
      <w:r w:rsidR="00723D05" w:rsidRPr="0050233E">
        <w:rPr>
          <w:rFonts w:hAnsi="Times New Roman"/>
          <w:lang w:val="fr-CA"/>
        </w:rPr>
        <w:t xml:space="preserve"> le</w:t>
      </w:r>
      <w:r w:rsidRPr="0050233E">
        <w:rPr>
          <w:rFonts w:hAnsi="Times New Roman"/>
          <w:lang w:val="fr-CA"/>
        </w:rPr>
        <w:t xml:space="preserve"> fonio mature </w:t>
      </w:r>
      <w:r w:rsidR="008E7249" w:rsidRPr="0050233E">
        <w:rPr>
          <w:rFonts w:hAnsi="Times New Roman"/>
          <w:lang w:val="fr-CA"/>
        </w:rPr>
        <w:t>avec</w:t>
      </w:r>
      <w:r w:rsidRPr="0050233E">
        <w:rPr>
          <w:rFonts w:hAnsi="Times New Roman"/>
          <w:lang w:val="fr-CA"/>
        </w:rPr>
        <w:t xml:space="preserve"> couteau ou </w:t>
      </w:r>
      <w:r w:rsidR="00723D05" w:rsidRPr="0050233E">
        <w:rPr>
          <w:rFonts w:hAnsi="Times New Roman"/>
          <w:lang w:val="fr-CA"/>
        </w:rPr>
        <w:t xml:space="preserve">une faucille, puis on fait des gerbes qu’on fait sécher et qu’on entrepose en les </w:t>
      </w:r>
      <w:r w:rsidR="00723D05" w:rsidRPr="009F7BAD">
        <w:rPr>
          <w:rFonts w:hAnsi="Times New Roman"/>
          <w:lang w:val="fr-CA"/>
        </w:rPr>
        <w:t>maintenant couvert</w:t>
      </w:r>
      <w:r w:rsidR="00C02AE6" w:rsidRPr="009F7BAD">
        <w:rPr>
          <w:rFonts w:hAnsi="Times New Roman"/>
          <w:lang w:val="fr-CA"/>
        </w:rPr>
        <w:t>es</w:t>
      </w:r>
      <w:r w:rsidR="00723D05" w:rsidRPr="009F7BAD">
        <w:rPr>
          <w:rFonts w:hAnsi="Times New Roman"/>
          <w:lang w:val="fr-CA"/>
        </w:rPr>
        <w:t xml:space="preserve"> jusqu’à ce qu’elles soient suffisamment sèches pour le </w:t>
      </w:r>
      <w:r w:rsidR="00571882" w:rsidRPr="00B954A4">
        <w:rPr>
          <w:rFonts w:hAnsi="Times New Roman"/>
          <w:lang w:val="fr-CA"/>
        </w:rPr>
        <w:t>battage</w:t>
      </w:r>
      <w:r w:rsidR="00F51920" w:rsidRPr="00B954A4">
        <w:rPr>
          <w:rFonts w:hAnsi="Times New Roman"/>
          <w:lang w:val="fr-CA"/>
        </w:rPr>
        <w:t>.</w:t>
      </w:r>
    </w:p>
    <w:p w14:paraId="1D015524" w14:textId="11354BC3" w:rsidR="00F51920" w:rsidRDefault="00F51920" w:rsidP="00BC7E1B">
      <w:pPr>
        <w:pStyle w:val="ListParagraph"/>
        <w:numPr>
          <w:ilvl w:val="0"/>
          <w:numId w:val="3"/>
        </w:numPr>
        <w:spacing w:after="120"/>
        <w:contextualSpacing w:val="0"/>
        <w:rPr>
          <w:rFonts w:hAnsi="Times New Roman"/>
          <w:lang w:val="fr-CA"/>
        </w:rPr>
      </w:pPr>
      <w:r>
        <w:rPr>
          <w:rFonts w:hAnsi="Times New Roman"/>
          <w:lang w:val="fr-CA"/>
        </w:rPr>
        <w:t xml:space="preserve">Le fonio </w:t>
      </w:r>
      <w:r w:rsidR="008E7249">
        <w:rPr>
          <w:rFonts w:hAnsi="Times New Roman"/>
          <w:lang w:val="fr-CA"/>
        </w:rPr>
        <w:t>sert</w:t>
      </w:r>
      <w:r>
        <w:rPr>
          <w:rFonts w:hAnsi="Times New Roman"/>
          <w:lang w:val="fr-CA"/>
        </w:rPr>
        <w:t xml:space="preserve"> aussi bien pour l’alimentation du bétail que </w:t>
      </w:r>
      <w:r w:rsidR="008E7249">
        <w:rPr>
          <w:rFonts w:hAnsi="Times New Roman"/>
          <w:lang w:val="fr-CA"/>
        </w:rPr>
        <w:t>pour la consommation humaine</w:t>
      </w:r>
      <w:r w:rsidR="0057764B">
        <w:rPr>
          <w:rFonts w:hAnsi="Times New Roman"/>
          <w:lang w:val="fr-CA"/>
        </w:rPr>
        <w:t xml:space="preserve">. Les agriculteurs peuvent utiliser </w:t>
      </w:r>
      <w:r w:rsidR="00A237B0">
        <w:rPr>
          <w:rFonts w:hAnsi="Times New Roman"/>
          <w:lang w:val="fr-CA"/>
        </w:rPr>
        <w:t>la</w:t>
      </w:r>
      <w:r w:rsidR="0057764B">
        <w:rPr>
          <w:rFonts w:hAnsi="Times New Roman"/>
          <w:lang w:val="fr-CA"/>
        </w:rPr>
        <w:t xml:space="preserve"> paille</w:t>
      </w:r>
      <w:r w:rsidR="00A237B0">
        <w:rPr>
          <w:rFonts w:hAnsi="Times New Roman"/>
          <w:lang w:val="fr-CA"/>
        </w:rPr>
        <w:t xml:space="preserve"> de fonio</w:t>
      </w:r>
      <w:r w:rsidR="0050233E">
        <w:rPr>
          <w:rFonts w:hAnsi="Times New Roman"/>
          <w:lang w:val="fr-CA"/>
        </w:rPr>
        <w:t xml:space="preserve"> pour nourrir les bovins, </w:t>
      </w:r>
      <w:r w:rsidR="006523B4">
        <w:rPr>
          <w:rFonts w:hAnsi="Times New Roman"/>
          <w:lang w:val="fr-CA"/>
        </w:rPr>
        <w:t xml:space="preserve">les </w:t>
      </w:r>
      <w:r w:rsidR="0050233E">
        <w:rPr>
          <w:rFonts w:hAnsi="Times New Roman"/>
          <w:lang w:val="fr-CA"/>
        </w:rPr>
        <w:t>ovins et</w:t>
      </w:r>
      <w:r w:rsidR="006523B4">
        <w:rPr>
          <w:rFonts w:hAnsi="Times New Roman"/>
          <w:lang w:val="fr-CA"/>
        </w:rPr>
        <w:t xml:space="preserve"> les</w:t>
      </w:r>
      <w:r w:rsidR="0050233E">
        <w:rPr>
          <w:rFonts w:hAnsi="Times New Roman"/>
          <w:lang w:val="fr-CA"/>
        </w:rPr>
        <w:t xml:space="preserve"> caprins dans les zones arides o</w:t>
      </w:r>
      <w:r w:rsidR="00145C18">
        <w:rPr>
          <w:rFonts w:hAnsi="Times New Roman"/>
          <w:lang w:val="fr-CA"/>
        </w:rPr>
        <w:t>ù</w:t>
      </w:r>
      <w:r w:rsidR="0050233E">
        <w:rPr>
          <w:rFonts w:hAnsi="Times New Roman"/>
          <w:lang w:val="fr-CA"/>
        </w:rPr>
        <w:t xml:space="preserve"> les sources </w:t>
      </w:r>
      <w:r w:rsidR="006B151A">
        <w:rPr>
          <w:rFonts w:hAnsi="Times New Roman"/>
          <w:lang w:val="fr-CA"/>
        </w:rPr>
        <w:t>d’aliment</w:t>
      </w:r>
      <w:r w:rsidR="006523B4">
        <w:rPr>
          <w:rFonts w:hAnsi="Times New Roman"/>
          <w:lang w:val="fr-CA"/>
        </w:rPr>
        <w:t>s des animaux</w:t>
      </w:r>
      <w:r w:rsidR="0050233E">
        <w:rPr>
          <w:rFonts w:hAnsi="Times New Roman"/>
          <w:lang w:val="fr-CA"/>
        </w:rPr>
        <w:t xml:space="preserve"> sont rares </w:t>
      </w:r>
      <w:r w:rsidR="006B151A">
        <w:rPr>
          <w:rFonts w:hAnsi="Times New Roman"/>
          <w:lang w:val="fr-CA"/>
        </w:rPr>
        <w:t>à</w:t>
      </w:r>
      <w:r w:rsidR="0050233E">
        <w:rPr>
          <w:rFonts w:hAnsi="Times New Roman"/>
          <w:lang w:val="fr-CA"/>
        </w:rPr>
        <w:t xml:space="preserve"> certains moment</w:t>
      </w:r>
      <w:r w:rsidR="006523B4">
        <w:rPr>
          <w:rFonts w:hAnsi="Times New Roman"/>
          <w:lang w:val="fr-CA"/>
        </w:rPr>
        <w:t>s</w:t>
      </w:r>
      <w:r w:rsidR="0050233E">
        <w:rPr>
          <w:rFonts w:hAnsi="Times New Roman"/>
          <w:lang w:val="fr-CA"/>
        </w:rPr>
        <w:t xml:space="preserve"> de l’année</w:t>
      </w:r>
      <w:r>
        <w:rPr>
          <w:rFonts w:hAnsi="Times New Roman"/>
          <w:lang w:val="fr-CA"/>
        </w:rPr>
        <w:t xml:space="preserve">. </w:t>
      </w:r>
    </w:p>
    <w:p w14:paraId="572C1966" w14:textId="70263D1B" w:rsidR="00F51920" w:rsidRDefault="00F51920" w:rsidP="00BC7E1B">
      <w:pPr>
        <w:pStyle w:val="ListParagraph"/>
        <w:numPr>
          <w:ilvl w:val="0"/>
          <w:numId w:val="3"/>
        </w:numPr>
        <w:spacing w:after="120"/>
        <w:contextualSpacing w:val="0"/>
        <w:rPr>
          <w:rFonts w:hAnsi="Times New Roman"/>
          <w:lang w:val="fr-CA"/>
        </w:rPr>
      </w:pPr>
      <w:r>
        <w:rPr>
          <w:rFonts w:hAnsi="Times New Roman"/>
          <w:lang w:val="fr-CA"/>
        </w:rPr>
        <w:t xml:space="preserve">On peut cultiver le fonio pour avoir du foin, et </w:t>
      </w:r>
      <w:r w:rsidR="00A237B0">
        <w:rPr>
          <w:rFonts w:hAnsi="Times New Roman"/>
          <w:lang w:val="fr-CA"/>
        </w:rPr>
        <w:t>l</w:t>
      </w:r>
      <w:r>
        <w:rPr>
          <w:rFonts w:hAnsi="Times New Roman"/>
          <w:lang w:val="fr-CA"/>
        </w:rPr>
        <w:t>es brins de paille</w:t>
      </w:r>
      <w:r w:rsidR="00A237B0">
        <w:rPr>
          <w:rFonts w:hAnsi="Times New Roman"/>
          <w:lang w:val="fr-CA"/>
        </w:rPr>
        <w:t xml:space="preserve"> de fonio</w:t>
      </w:r>
      <w:r>
        <w:rPr>
          <w:rFonts w:hAnsi="Times New Roman"/>
          <w:lang w:val="fr-CA"/>
        </w:rPr>
        <w:t xml:space="preserve"> peuvent </w:t>
      </w:r>
      <w:r w:rsidR="008E7249">
        <w:rPr>
          <w:rFonts w:hAnsi="Times New Roman"/>
          <w:lang w:val="fr-CA"/>
        </w:rPr>
        <w:t>servir de matériau de</w:t>
      </w:r>
      <w:r>
        <w:rPr>
          <w:rFonts w:hAnsi="Times New Roman"/>
          <w:lang w:val="fr-CA"/>
        </w:rPr>
        <w:t xml:space="preserve"> constru</w:t>
      </w:r>
      <w:r w:rsidR="008E7249">
        <w:rPr>
          <w:rFonts w:hAnsi="Times New Roman"/>
          <w:lang w:val="fr-CA"/>
        </w:rPr>
        <w:t>ction</w:t>
      </w:r>
      <w:r>
        <w:rPr>
          <w:rFonts w:hAnsi="Times New Roman"/>
          <w:lang w:val="fr-CA"/>
        </w:rPr>
        <w:t xml:space="preserve">, </w:t>
      </w:r>
      <w:r w:rsidR="008E7249">
        <w:rPr>
          <w:rFonts w:hAnsi="Times New Roman"/>
          <w:lang w:val="fr-CA"/>
        </w:rPr>
        <w:t>de</w:t>
      </w:r>
      <w:r>
        <w:rPr>
          <w:rFonts w:hAnsi="Times New Roman"/>
          <w:lang w:val="fr-CA"/>
        </w:rPr>
        <w:t xml:space="preserve"> combustible pour la cuisine</w:t>
      </w:r>
      <w:r w:rsidR="008E7249">
        <w:rPr>
          <w:rFonts w:hAnsi="Times New Roman"/>
          <w:lang w:val="fr-CA"/>
        </w:rPr>
        <w:t>, mais aussi</w:t>
      </w:r>
      <w:r>
        <w:rPr>
          <w:rFonts w:hAnsi="Times New Roman"/>
          <w:lang w:val="fr-CA"/>
        </w:rPr>
        <w:t xml:space="preserve"> comme ingrédient pour la</w:t>
      </w:r>
      <w:r w:rsidR="008E7249">
        <w:rPr>
          <w:rFonts w:hAnsi="Times New Roman"/>
          <w:lang w:val="fr-CA"/>
        </w:rPr>
        <w:t xml:space="preserve"> fabrication de la</w:t>
      </w:r>
      <w:r>
        <w:rPr>
          <w:rFonts w:hAnsi="Times New Roman"/>
          <w:lang w:val="fr-CA"/>
        </w:rPr>
        <w:t xml:space="preserve"> potasse. </w:t>
      </w:r>
    </w:p>
    <w:p w14:paraId="51D7374B" w14:textId="77777777" w:rsidR="00F51920" w:rsidRDefault="00F51920" w:rsidP="00BC7E1B">
      <w:pPr>
        <w:pStyle w:val="ListParagraph"/>
        <w:numPr>
          <w:ilvl w:val="0"/>
          <w:numId w:val="3"/>
        </w:numPr>
        <w:spacing w:after="120"/>
        <w:contextualSpacing w:val="0"/>
        <w:rPr>
          <w:rFonts w:hAnsi="Times New Roman"/>
          <w:lang w:val="fr-CA"/>
        </w:rPr>
      </w:pPr>
      <w:r>
        <w:rPr>
          <w:rFonts w:hAnsi="Times New Roman"/>
          <w:lang w:val="fr-CA"/>
        </w:rPr>
        <w:t xml:space="preserve">Si le fonio est bien géré, </w:t>
      </w:r>
      <w:r w:rsidR="008E7249">
        <w:rPr>
          <w:rFonts w:hAnsi="Times New Roman"/>
          <w:lang w:val="fr-CA"/>
        </w:rPr>
        <w:t>un</w:t>
      </w:r>
      <w:r>
        <w:rPr>
          <w:rFonts w:hAnsi="Times New Roman"/>
          <w:lang w:val="fr-CA"/>
        </w:rPr>
        <w:t xml:space="preserve"> hectare </w:t>
      </w:r>
      <w:r w:rsidR="008E7249">
        <w:rPr>
          <w:rFonts w:hAnsi="Times New Roman"/>
          <w:lang w:val="fr-CA"/>
        </w:rPr>
        <w:t>peut produire</w:t>
      </w:r>
      <w:r>
        <w:rPr>
          <w:rFonts w:hAnsi="Times New Roman"/>
          <w:lang w:val="fr-CA"/>
        </w:rPr>
        <w:t xml:space="preserve"> entre 600 et 800 kilogrammes</w:t>
      </w:r>
      <w:r w:rsidR="008E7249">
        <w:rPr>
          <w:rFonts w:hAnsi="Times New Roman"/>
          <w:lang w:val="fr-CA"/>
        </w:rPr>
        <w:t>, voire</w:t>
      </w:r>
      <w:r>
        <w:rPr>
          <w:rFonts w:hAnsi="Times New Roman"/>
          <w:lang w:val="fr-CA"/>
        </w:rPr>
        <w:t xml:space="preserve"> 1 000 kilogrammes</w:t>
      </w:r>
      <w:r w:rsidR="00397957">
        <w:rPr>
          <w:rFonts w:hAnsi="Times New Roman"/>
          <w:lang w:val="fr-CA"/>
        </w:rPr>
        <w:t xml:space="preserve"> par hectare si on applique une quantité</w:t>
      </w:r>
      <w:r w:rsidR="00B36FF9">
        <w:rPr>
          <w:rFonts w:hAnsi="Times New Roman"/>
          <w:lang w:val="fr-CA"/>
        </w:rPr>
        <w:t xml:space="preserve"> suffisante de fumure organique et un bon désherbage</w:t>
      </w:r>
      <w:r w:rsidR="00397957">
        <w:rPr>
          <w:rFonts w:hAnsi="Times New Roman"/>
          <w:lang w:val="fr-CA"/>
        </w:rPr>
        <w:t>.</w:t>
      </w:r>
    </w:p>
    <w:p w14:paraId="48711EE6" w14:textId="36DB989F" w:rsidR="00F51920" w:rsidRPr="0082299E" w:rsidRDefault="00F51920" w:rsidP="00BC7E1B">
      <w:pPr>
        <w:pStyle w:val="ListParagraph"/>
        <w:numPr>
          <w:ilvl w:val="0"/>
          <w:numId w:val="3"/>
        </w:numPr>
        <w:spacing w:after="120"/>
        <w:contextualSpacing w:val="0"/>
        <w:rPr>
          <w:rFonts w:hAnsi="Times New Roman"/>
          <w:lang w:val="fr-CA"/>
        </w:rPr>
      </w:pPr>
      <w:r>
        <w:rPr>
          <w:rFonts w:hAnsi="Times New Roman"/>
          <w:lang w:val="fr-CA"/>
        </w:rPr>
        <w:t>On peut semer le fonio à la volée et en couvrant légèrement</w:t>
      </w:r>
      <w:r w:rsidR="00A237B0">
        <w:rPr>
          <w:rFonts w:hAnsi="Times New Roman"/>
          <w:lang w:val="fr-CA"/>
        </w:rPr>
        <w:t xml:space="preserve"> les semences</w:t>
      </w:r>
      <w:r>
        <w:rPr>
          <w:rFonts w:hAnsi="Times New Roman"/>
          <w:lang w:val="fr-CA"/>
        </w:rPr>
        <w:t xml:space="preserve"> avec de la terre </w:t>
      </w:r>
      <w:r w:rsidR="00DF5250">
        <w:rPr>
          <w:rFonts w:hAnsi="Times New Roman"/>
          <w:lang w:val="fr-CA"/>
        </w:rPr>
        <w:t>dès les</w:t>
      </w:r>
      <w:r>
        <w:rPr>
          <w:rFonts w:hAnsi="Times New Roman"/>
          <w:lang w:val="fr-CA"/>
        </w:rPr>
        <w:t xml:space="preserve"> premières pluies ou </w:t>
      </w:r>
      <w:r w:rsidR="00DF5250">
        <w:rPr>
          <w:rFonts w:hAnsi="Times New Roman"/>
          <w:lang w:val="fr-CA"/>
        </w:rPr>
        <w:t>en</w:t>
      </w:r>
      <w:r>
        <w:rPr>
          <w:rFonts w:hAnsi="Times New Roman"/>
          <w:lang w:val="fr-CA"/>
        </w:rPr>
        <w:t xml:space="preserve"> saison pluvieuse. </w:t>
      </w:r>
      <w:r w:rsidRPr="0082299E">
        <w:rPr>
          <w:rFonts w:hAnsi="Times New Roman"/>
          <w:lang w:val="fr-CA"/>
        </w:rPr>
        <w:t xml:space="preserve">On peut le semer aussi </w:t>
      </w:r>
      <w:r w:rsidR="00DF5250" w:rsidRPr="0082299E">
        <w:rPr>
          <w:rFonts w:hAnsi="Times New Roman"/>
          <w:lang w:val="fr-CA"/>
        </w:rPr>
        <w:t>en</w:t>
      </w:r>
      <w:r w:rsidRPr="0082299E">
        <w:rPr>
          <w:rFonts w:hAnsi="Times New Roman"/>
          <w:lang w:val="fr-CA"/>
        </w:rPr>
        <w:t xml:space="preserve"> ligne</w:t>
      </w:r>
      <w:r w:rsidR="0082299E">
        <w:rPr>
          <w:rFonts w:hAnsi="Times New Roman"/>
          <w:lang w:val="fr-CA"/>
        </w:rPr>
        <w:t>.</w:t>
      </w:r>
    </w:p>
    <w:p w14:paraId="36BB318D" w14:textId="77777777" w:rsidR="00F51920" w:rsidRDefault="00F51920" w:rsidP="00BC7E1B">
      <w:pPr>
        <w:pStyle w:val="ListParagraph"/>
        <w:numPr>
          <w:ilvl w:val="0"/>
          <w:numId w:val="3"/>
        </w:numPr>
        <w:spacing w:after="120"/>
        <w:contextualSpacing w:val="0"/>
        <w:rPr>
          <w:rFonts w:hAnsi="Times New Roman"/>
          <w:lang w:val="fr-CA"/>
        </w:rPr>
      </w:pPr>
      <w:r>
        <w:rPr>
          <w:rFonts w:hAnsi="Times New Roman"/>
          <w:lang w:val="fr-CA"/>
        </w:rPr>
        <w:t xml:space="preserve">Les plants de fonio matures </w:t>
      </w:r>
      <w:r w:rsidR="00DF5250">
        <w:rPr>
          <w:rFonts w:hAnsi="Times New Roman"/>
          <w:lang w:val="fr-CA"/>
        </w:rPr>
        <w:t>mesurent</w:t>
      </w:r>
      <w:r>
        <w:rPr>
          <w:rFonts w:hAnsi="Times New Roman"/>
          <w:lang w:val="fr-CA"/>
        </w:rPr>
        <w:t xml:space="preserve"> </w:t>
      </w:r>
      <w:r w:rsidR="00223222">
        <w:rPr>
          <w:rFonts w:hAnsi="Times New Roman"/>
          <w:lang w:val="fr-CA"/>
        </w:rPr>
        <w:t xml:space="preserve">50 </w:t>
      </w:r>
      <w:r w:rsidR="00B36FF9">
        <w:rPr>
          <w:rFonts w:hAnsi="Times New Roman"/>
          <w:lang w:val="fr-CA"/>
        </w:rPr>
        <w:t xml:space="preserve">à 80 </w:t>
      </w:r>
      <w:r w:rsidR="00223222">
        <w:rPr>
          <w:rFonts w:hAnsi="Times New Roman"/>
          <w:lang w:val="fr-CA"/>
        </w:rPr>
        <w:t>centimètres</w:t>
      </w:r>
      <w:r w:rsidR="00DF5250">
        <w:rPr>
          <w:rFonts w:hAnsi="Times New Roman"/>
          <w:lang w:val="fr-CA"/>
        </w:rPr>
        <w:t xml:space="preserve"> de haut</w:t>
      </w:r>
      <w:r w:rsidR="00B36FF9">
        <w:rPr>
          <w:rFonts w:hAnsi="Times New Roman"/>
          <w:lang w:val="fr-CA"/>
        </w:rPr>
        <w:t>eur avec une inflorescence</w:t>
      </w:r>
      <w:r w:rsidR="00B62859">
        <w:rPr>
          <w:rFonts w:hAnsi="Times New Roman"/>
          <w:lang w:val="fr-CA"/>
        </w:rPr>
        <w:t xml:space="preserve"> (tête de fleur) qui est généralement</w:t>
      </w:r>
      <w:r w:rsidR="00B36FF9">
        <w:rPr>
          <w:rFonts w:hAnsi="Times New Roman"/>
          <w:lang w:val="fr-CA"/>
        </w:rPr>
        <w:t xml:space="preserve"> composé</w:t>
      </w:r>
      <w:r w:rsidR="00EB543E">
        <w:rPr>
          <w:rFonts w:hAnsi="Times New Roman"/>
          <w:lang w:val="fr-CA"/>
        </w:rPr>
        <w:t>e</w:t>
      </w:r>
      <w:r w:rsidR="00B36FF9">
        <w:rPr>
          <w:rFonts w:hAnsi="Times New Roman"/>
          <w:lang w:val="fr-CA"/>
        </w:rPr>
        <w:t xml:space="preserve"> de deux ou trois épis</w:t>
      </w:r>
      <w:r w:rsidR="00B62859">
        <w:rPr>
          <w:rFonts w:hAnsi="Times New Roman"/>
          <w:lang w:val="fr-CA"/>
        </w:rPr>
        <w:t>.</w:t>
      </w:r>
      <w:r w:rsidR="00DF5250">
        <w:rPr>
          <w:rFonts w:hAnsi="Times New Roman"/>
          <w:lang w:val="fr-CA"/>
        </w:rPr>
        <w:t xml:space="preserve"> </w:t>
      </w:r>
    </w:p>
    <w:p w14:paraId="4668B973" w14:textId="77777777" w:rsidR="009E6464" w:rsidRPr="002C3672" w:rsidRDefault="00223222" w:rsidP="00DC1C2C">
      <w:pPr>
        <w:spacing w:line="240" w:lineRule="auto"/>
        <w:rPr>
          <w:rFonts w:ascii="Times New Roman" w:hAnsi="Times New Roman"/>
          <w:b/>
          <w:i/>
          <w:sz w:val="24"/>
          <w:szCs w:val="24"/>
          <w:lang w:val="fr-CA"/>
        </w:rPr>
      </w:pPr>
      <w:r>
        <w:rPr>
          <w:rFonts w:ascii="Times New Roman" w:hAnsi="Times New Roman"/>
          <w:b/>
          <w:i/>
          <w:sz w:val="24"/>
          <w:szCs w:val="24"/>
          <w:lang w:val="fr-CA"/>
        </w:rPr>
        <w:t>Obstacles majeurs à la production du fonio</w:t>
      </w:r>
    </w:p>
    <w:p w14:paraId="3A9F58B4" w14:textId="01B53E0F" w:rsidR="00223222" w:rsidRDefault="00DF5250" w:rsidP="00BC7E1B">
      <w:pPr>
        <w:pStyle w:val="ListParagraph"/>
        <w:numPr>
          <w:ilvl w:val="0"/>
          <w:numId w:val="4"/>
        </w:numPr>
        <w:spacing w:after="120"/>
        <w:ind w:left="714" w:hanging="357"/>
        <w:contextualSpacing w:val="0"/>
        <w:rPr>
          <w:rFonts w:hAnsi="Times New Roman"/>
          <w:lang w:val="fr-CA"/>
        </w:rPr>
      </w:pPr>
      <w:r>
        <w:rPr>
          <w:rFonts w:hAnsi="Times New Roman"/>
          <w:lang w:val="fr-CA"/>
        </w:rPr>
        <w:t>En</w:t>
      </w:r>
      <w:r w:rsidR="00223222">
        <w:rPr>
          <w:rFonts w:hAnsi="Times New Roman"/>
          <w:lang w:val="fr-CA"/>
        </w:rPr>
        <w:t xml:space="preserve"> prépara</w:t>
      </w:r>
      <w:r>
        <w:rPr>
          <w:rFonts w:hAnsi="Times New Roman"/>
          <w:lang w:val="fr-CA"/>
        </w:rPr>
        <w:t>nt</w:t>
      </w:r>
      <w:r w:rsidR="00223222">
        <w:rPr>
          <w:rFonts w:hAnsi="Times New Roman"/>
          <w:lang w:val="fr-CA"/>
        </w:rPr>
        <w:t xml:space="preserve"> la terre, les agriculteurs brûlent la végétation et les résidus de cultures. Cela diminue la matière organique dans le sol et</w:t>
      </w:r>
      <w:r w:rsidR="00145C18">
        <w:rPr>
          <w:rFonts w:hAnsi="Times New Roman"/>
          <w:lang w:val="fr-CA"/>
        </w:rPr>
        <w:t>,</w:t>
      </w:r>
      <w:r w:rsidR="00223222">
        <w:rPr>
          <w:rFonts w:hAnsi="Times New Roman"/>
          <w:lang w:val="fr-CA"/>
        </w:rPr>
        <w:t xml:space="preserve"> par conséquent</w:t>
      </w:r>
      <w:r w:rsidR="00145C18">
        <w:rPr>
          <w:rFonts w:hAnsi="Times New Roman"/>
          <w:lang w:val="fr-CA"/>
        </w:rPr>
        <w:t>,</w:t>
      </w:r>
      <w:r w:rsidR="00223222">
        <w:rPr>
          <w:rFonts w:hAnsi="Times New Roman"/>
          <w:lang w:val="fr-CA"/>
        </w:rPr>
        <w:t xml:space="preserve"> la fertilité du sol, en plus de réduire la quantité d’eau que le sol peut retenir.</w:t>
      </w:r>
      <w:r>
        <w:rPr>
          <w:rFonts w:hAnsi="Times New Roman"/>
          <w:lang w:val="fr-CA"/>
        </w:rPr>
        <w:t xml:space="preserve"> </w:t>
      </w:r>
    </w:p>
    <w:p w14:paraId="0E1AC8C3" w14:textId="77777777" w:rsidR="00223222" w:rsidRDefault="00223222" w:rsidP="00BC7E1B">
      <w:pPr>
        <w:pStyle w:val="ListParagraph"/>
        <w:numPr>
          <w:ilvl w:val="0"/>
          <w:numId w:val="4"/>
        </w:numPr>
        <w:spacing w:after="120"/>
        <w:ind w:left="714" w:hanging="357"/>
        <w:contextualSpacing w:val="0"/>
        <w:rPr>
          <w:rFonts w:hAnsi="Times New Roman"/>
          <w:lang w:val="fr-CA"/>
        </w:rPr>
      </w:pPr>
      <w:r>
        <w:rPr>
          <w:rFonts w:hAnsi="Times New Roman"/>
          <w:lang w:val="fr-CA"/>
        </w:rPr>
        <w:t>Les agriculteurs sèment les graines de fonio des récoltes précédentes qui ont perdu leur viabilité. Cela entraîne une baisse des rendements.</w:t>
      </w:r>
    </w:p>
    <w:p w14:paraId="34948C60" w14:textId="6BCE6891" w:rsidR="00223222" w:rsidRPr="00006987" w:rsidRDefault="000325C9" w:rsidP="00BC7E1B">
      <w:pPr>
        <w:pStyle w:val="ListParagraph"/>
        <w:numPr>
          <w:ilvl w:val="0"/>
          <w:numId w:val="4"/>
        </w:numPr>
        <w:spacing w:after="120"/>
        <w:ind w:left="714" w:hanging="357"/>
        <w:contextualSpacing w:val="0"/>
        <w:rPr>
          <w:rFonts w:hAnsi="Times New Roman"/>
          <w:lang w:val="fr-CA"/>
        </w:rPr>
      </w:pPr>
      <w:r>
        <w:rPr>
          <w:rFonts w:hAnsi="Times New Roman"/>
          <w:lang w:val="fr-CA"/>
        </w:rPr>
        <w:t>L’utilisation de matériaux de plantation non adaptés aux conditions météorologiques locales</w:t>
      </w:r>
      <w:r w:rsidR="00FE1CF4">
        <w:rPr>
          <w:rFonts w:hAnsi="Times New Roman"/>
          <w:lang w:val="fr-CA"/>
        </w:rPr>
        <w:t xml:space="preserve"> peut entra</w:t>
      </w:r>
      <w:r w:rsidR="00AC7826">
        <w:rPr>
          <w:rFonts w:hAnsi="Times New Roman"/>
          <w:lang w:val="fr-CA"/>
        </w:rPr>
        <w:t>î</w:t>
      </w:r>
      <w:r w:rsidR="00FE1CF4">
        <w:rPr>
          <w:rFonts w:hAnsi="Times New Roman"/>
          <w:lang w:val="fr-CA"/>
        </w:rPr>
        <w:t>ner des dégâts durant la période de maturité réduisant drastiquement le rendement</w:t>
      </w:r>
      <w:r>
        <w:rPr>
          <w:rFonts w:hAnsi="Times New Roman"/>
          <w:lang w:val="fr-CA"/>
        </w:rPr>
        <w:t xml:space="preserve">. </w:t>
      </w:r>
    </w:p>
    <w:p w14:paraId="41DA06CE" w14:textId="77777777" w:rsidR="00D950C0" w:rsidRDefault="00D950C0" w:rsidP="00BC7E1B">
      <w:pPr>
        <w:pStyle w:val="ListParagraph"/>
        <w:numPr>
          <w:ilvl w:val="0"/>
          <w:numId w:val="4"/>
        </w:numPr>
        <w:spacing w:after="120"/>
        <w:ind w:left="714" w:hanging="357"/>
        <w:contextualSpacing w:val="0"/>
        <w:rPr>
          <w:rFonts w:hAnsi="Times New Roman"/>
          <w:lang w:val="fr-CA"/>
        </w:rPr>
      </w:pPr>
      <w:r>
        <w:rPr>
          <w:rFonts w:hAnsi="Times New Roman"/>
          <w:lang w:val="fr-CA"/>
        </w:rPr>
        <w:t>Étant donné que le fonio ne s’implante pas rapidement, les agriculteurs néglige</w:t>
      </w:r>
      <w:r w:rsidR="00575BD2">
        <w:rPr>
          <w:rFonts w:hAnsi="Times New Roman"/>
          <w:lang w:val="fr-CA"/>
        </w:rPr>
        <w:t>nt</w:t>
      </w:r>
      <w:r>
        <w:rPr>
          <w:rFonts w:hAnsi="Times New Roman"/>
          <w:lang w:val="fr-CA"/>
        </w:rPr>
        <w:t xml:space="preserve"> le sarclage. Les mauvaises herbes freinent alors la croissance du fonio, </w:t>
      </w:r>
      <w:r w:rsidR="00575BD2">
        <w:rPr>
          <w:rFonts w:hAnsi="Times New Roman"/>
          <w:lang w:val="fr-CA"/>
        </w:rPr>
        <w:t>nuisant</w:t>
      </w:r>
      <w:r>
        <w:rPr>
          <w:rFonts w:hAnsi="Times New Roman"/>
          <w:lang w:val="fr-CA"/>
        </w:rPr>
        <w:t xml:space="preserve"> ainsi </w:t>
      </w:r>
      <w:r w:rsidR="00575BD2">
        <w:rPr>
          <w:rFonts w:hAnsi="Times New Roman"/>
          <w:lang w:val="fr-CA"/>
        </w:rPr>
        <w:t>aux rendements</w:t>
      </w:r>
      <w:r>
        <w:rPr>
          <w:rFonts w:hAnsi="Times New Roman"/>
          <w:lang w:val="fr-CA"/>
        </w:rPr>
        <w:t xml:space="preserve">. </w:t>
      </w:r>
    </w:p>
    <w:p w14:paraId="6443F50F" w14:textId="326EB549" w:rsidR="005A52F8" w:rsidRDefault="009C70FF" w:rsidP="00BC7E1B">
      <w:pPr>
        <w:pStyle w:val="ListParagraph"/>
        <w:numPr>
          <w:ilvl w:val="0"/>
          <w:numId w:val="4"/>
        </w:numPr>
        <w:spacing w:after="120"/>
        <w:ind w:left="714" w:hanging="357"/>
        <w:contextualSpacing w:val="0"/>
        <w:rPr>
          <w:rFonts w:hAnsi="Times New Roman"/>
          <w:lang w:val="fr-CA"/>
        </w:rPr>
      </w:pPr>
      <w:r>
        <w:rPr>
          <w:rFonts w:hAnsi="Times New Roman"/>
          <w:lang w:val="fr-CA"/>
        </w:rPr>
        <w:t>L’é</w:t>
      </w:r>
      <w:r w:rsidR="00575BD2">
        <w:rPr>
          <w:rFonts w:hAnsi="Times New Roman"/>
          <w:lang w:val="fr-CA"/>
        </w:rPr>
        <w:t>grenage</w:t>
      </w:r>
      <w:r>
        <w:rPr>
          <w:rFonts w:hAnsi="Times New Roman"/>
          <w:lang w:val="fr-CA"/>
        </w:rPr>
        <w:t xml:space="preserve"> des graines de fonio </w:t>
      </w:r>
      <w:r w:rsidR="00FE1CF4">
        <w:rPr>
          <w:rFonts w:hAnsi="Times New Roman"/>
          <w:lang w:val="fr-CA"/>
        </w:rPr>
        <w:t xml:space="preserve">de façon traditionnelle, </w:t>
      </w:r>
      <w:r>
        <w:rPr>
          <w:rFonts w:hAnsi="Times New Roman"/>
          <w:lang w:val="fr-CA"/>
        </w:rPr>
        <w:t xml:space="preserve">lorsqu’elles parviennent à maturité, entraîne une perte de grains et une </w:t>
      </w:r>
      <w:r w:rsidR="00145C18">
        <w:rPr>
          <w:rFonts w:hAnsi="Times New Roman"/>
          <w:lang w:val="fr-CA"/>
        </w:rPr>
        <w:t>baisse</w:t>
      </w:r>
      <w:r w:rsidR="00575BD2">
        <w:rPr>
          <w:rFonts w:hAnsi="Times New Roman"/>
          <w:lang w:val="fr-CA"/>
        </w:rPr>
        <w:t xml:space="preserve"> de rendement</w:t>
      </w:r>
      <w:r>
        <w:rPr>
          <w:rFonts w:hAnsi="Times New Roman"/>
          <w:lang w:val="fr-CA"/>
        </w:rPr>
        <w:t>.</w:t>
      </w:r>
      <w:r w:rsidR="007371DE">
        <w:rPr>
          <w:rFonts w:hAnsi="Times New Roman"/>
          <w:lang w:val="fr-CA"/>
        </w:rPr>
        <w:t xml:space="preserve"> </w:t>
      </w:r>
    </w:p>
    <w:p w14:paraId="1E1D33B1" w14:textId="77777777" w:rsidR="009C70FF" w:rsidRDefault="001C38EC" w:rsidP="00BC7E1B">
      <w:pPr>
        <w:pStyle w:val="ListParagraph"/>
        <w:numPr>
          <w:ilvl w:val="0"/>
          <w:numId w:val="4"/>
        </w:numPr>
        <w:spacing w:after="120"/>
        <w:ind w:left="714" w:hanging="357"/>
        <w:contextualSpacing w:val="0"/>
        <w:rPr>
          <w:rFonts w:hAnsi="Times New Roman"/>
          <w:lang w:val="fr-CA"/>
        </w:rPr>
      </w:pPr>
      <w:r>
        <w:rPr>
          <w:rFonts w:hAnsi="Times New Roman"/>
          <w:lang w:val="fr-CA"/>
        </w:rPr>
        <w:t>L</w:t>
      </w:r>
      <w:r w:rsidR="009C70FF">
        <w:rPr>
          <w:rFonts w:hAnsi="Times New Roman"/>
          <w:lang w:val="fr-CA"/>
        </w:rPr>
        <w:t>e décorticage et l’usinage</w:t>
      </w:r>
      <w:r>
        <w:rPr>
          <w:rFonts w:hAnsi="Times New Roman"/>
          <w:lang w:val="fr-CA"/>
        </w:rPr>
        <w:t xml:space="preserve"> sont compliqués et exigent beaucoup de travail</w:t>
      </w:r>
      <w:r w:rsidR="009C70FF">
        <w:rPr>
          <w:rFonts w:hAnsi="Times New Roman"/>
          <w:lang w:val="fr-CA"/>
        </w:rPr>
        <w:t xml:space="preserve">. Lorsque les agriculteurs décortiquent le fonio à la main en battant ou </w:t>
      </w:r>
      <w:r w:rsidR="009E413A">
        <w:rPr>
          <w:rFonts w:hAnsi="Times New Roman"/>
          <w:lang w:val="fr-CA"/>
        </w:rPr>
        <w:t xml:space="preserve">en piétinant les gerbes, les grains sont souvent </w:t>
      </w:r>
      <w:r w:rsidR="00305E39">
        <w:rPr>
          <w:rFonts w:hAnsi="Times New Roman"/>
          <w:lang w:val="fr-CA"/>
        </w:rPr>
        <w:t>pollués</w:t>
      </w:r>
      <w:r w:rsidR="009E413A">
        <w:rPr>
          <w:rFonts w:hAnsi="Times New Roman"/>
          <w:lang w:val="fr-CA"/>
        </w:rPr>
        <w:t xml:space="preserve"> par le sable</w:t>
      </w:r>
      <w:r w:rsidR="00E814A9">
        <w:rPr>
          <w:rFonts w:hAnsi="Times New Roman"/>
          <w:lang w:val="fr-CA"/>
        </w:rPr>
        <w:t>.</w:t>
      </w:r>
      <w:r w:rsidR="009E413A">
        <w:rPr>
          <w:rFonts w:hAnsi="Times New Roman"/>
          <w:lang w:val="fr-CA"/>
        </w:rPr>
        <w:t xml:space="preserve"> </w:t>
      </w:r>
      <w:r w:rsidR="00E814A9">
        <w:rPr>
          <w:rFonts w:hAnsi="Times New Roman"/>
          <w:lang w:val="fr-CA"/>
        </w:rPr>
        <w:t>C</w:t>
      </w:r>
      <w:r w:rsidR="009E413A">
        <w:rPr>
          <w:rFonts w:hAnsi="Times New Roman"/>
          <w:lang w:val="fr-CA"/>
        </w:rPr>
        <w:t>e</w:t>
      </w:r>
      <w:r w:rsidR="00E814A9">
        <w:rPr>
          <w:rFonts w:hAnsi="Times New Roman"/>
          <w:lang w:val="fr-CA"/>
        </w:rPr>
        <w:t>la</w:t>
      </w:r>
      <w:r w:rsidR="009E413A">
        <w:rPr>
          <w:rFonts w:hAnsi="Times New Roman"/>
          <w:lang w:val="fr-CA"/>
        </w:rPr>
        <w:t xml:space="preserve"> complique plus l’usinage</w:t>
      </w:r>
      <w:r w:rsidR="00E814A9">
        <w:rPr>
          <w:rFonts w:hAnsi="Times New Roman"/>
          <w:lang w:val="fr-CA"/>
        </w:rPr>
        <w:t xml:space="preserve"> et </w:t>
      </w:r>
      <w:r w:rsidR="00EB543E">
        <w:rPr>
          <w:rFonts w:hAnsi="Times New Roman"/>
          <w:lang w:val="fr-CA"/>
        </w:rPr>
        <w:t xml:space="preserve">le </w:t>
      </w:r>
      <w:r w:rsidR="00E814A9">
        <w:rPr>
          <w:rFonts w:hAnsi="Times New Roman"/>
          <w:lang w:val="fr-CA"/>
        </w:rPr>
        <w:t>dessablement</w:t>
      </w:r>
      <w:r w:rsidR="00E7721C">
        <w:rPr>
          <w:rFonts w:hAnsi="Times New Roman"/>
          <w:lang w:val="fr-CA"/>
        </w:rPr>
        <w:t>,</w:t>
      </w:r>
      <w:r w:rsidR="00BE23F3">
        <w:rPr>
          <w:rFonts w:hAnsi="Times New Roman"/>
          <w:lang w:val="fr-CA"/>
        </w:rPr>
        <w:t xml:space="preserve"> car</w:t>
      </w:r>
      <w:r w:rsidR="009E413A">
        <w:rPr>
          <w:rFonts w:hAnsi="Times New Roman"/>
          <w:lang w:val="fr-CA"/>
        </w:rPr>
        <w:t xml:space="preserve"> les grains de fonio sont très </w:t>
      </w:r>
      <w:r w:rsidR="007371DE">
        <w:rPr>
          <w:rFonts w:hAnsi="Times New Roman"/>
          <w:lang w:val="fr-CA"/>
        </w:rPr>
        <w:t>fins</w:t>
      </w:r>
      <w:r w:rsidR="009E413A">
        <w:rPr>
          <w:rFonts w:hAnsi="Times New Roman"/>
          <w:lang w:val="fr-CA"/>
        </w:rPr>
        <w:t xml:space="preserve">. </w:t>
      </w:r>
    </w:p>
    <w:p w14:paraId="6154CEB6" w14:textId="77777777" w:rsidR="00BE23F3" w:rsidRDefault="00BE23F3" w:rsidP="00BC7E1B">
      <w:pPr>
        <w:pStyle w:val="ListParagraph"/>
        <w:numPr>
          <w:ilvl w:val="0"/>
          <w:numId w:val="4"/>
        </w:numPr>
        <w:spacing w:after="120"/>
        <w:ind w:left="714" w:hanging="357"/>
        <w:contextualSpacing w:val="0"/>
        <w:rPr>
          <w:rFonts w:hAnsi="Times New Roman"/>
          <w:lang w:val="fr-CA"/>
        </w:rPr>
      </w:pPr>
      <w:r>
        <w:rPr>
          <w:rFonts w:hAnsi="Times New Roman"/>
          <w:lang w:val="fr-CA"/>
        </w:rPr>
        <w:t>Toutes ces contraint</w:t>
      </w:r>
      <w:r w:rsidR="002C0455">
        <w:rPr>
          <w:rFonts w:hAnsi="Times New Roman"/>
          <w:lang w:val="fr-CA"/>
        </w:rPr>
        <w:t>e</w:t>
      </w:r>
      <w:r>
        <w:rPr>
          <w:rFonts w:hAnsi="Times New Roman"/>
          <w:lang w:val="fr-CA"/>
        </w:rPr>
        <w:t>s conduisent souvent</w:t>
      </w:r>
      <w:r w:rsidR="00BA231E">
        <w:rPr>
          <w:rFonts w:hAnsi="Times New Roman"/>
          <w:lang w:val="fr-CA"/>
        </w:rPr>
        <w:t xml:space="preserve"> les agriculteurs à abandonner</w:t>
      </w:r>
      <w:r>
        <w:rPr>
          <w:rFonts w:hAnsi="Times New Roman"/>
          <w:lang w:val="fr-CA"/>
        </w:rPr>
        <w:t xml:space="preserve"> la </w:t>
      </w:r>
      <w:r w:rsidR="002C0455">
        <w:rPr>
          <w:rFonts w:hAnsi="Times New Roman"/>
          <w:lang w:val="fr-CA"/>
        </w:rPr>
        <w:t xml:space="preserve">culture du fonio dans </w:t>
      </w:r>
      <w:r w:rsidR="00BA231E">
        <w:rPr>
          <w:rFonts w:hAnsi="Times New Roman"/>
          <w:lang w:val="fr-CA"/>
        </w:rPr>
        <w:t>plusieurs régions</w:t>
      </w:r>
      <w:r>
        <w:rPr>
          <w:rFonts w:hAnsi="Times New Roman"/>
          <w:lang w:val="fr-CA"/>
        </w:rPr>
        <w:t xml:space="preserve"> </w:t>
      </w:r>
      <w:r w:rsidR="00BA231E">
        <w:rPr>
          <w:rFonts w:hAnsi="Times New Roman"/>
          <w:lang w:val="fr-CA"/>
        </w:rPr>
        <w:t>d’</w:t>
      </w:r>
      <w:r>
        <w:rPr>
          <w:rFonts w:hAnsi="Times New Roman"/>
          <w:lang w:val="fr-CA"/>
        </w:rPr>
        <w:t>Afrique.</w:t>
      </w:r>
    </w:p>
    <w:p w14:paraId="0D8B0BEA" w14:textId="5950FBE5" w:rsidR="009E6464" w:rsidRPr="002C3672" w:rsidRDefault="009E413A" w:rsidP="00DC1C2C">
      <w:pPr>
        <w:spacing w:line="240" w:lineRule="auto"/>
        <w:rPr>
          <w:rFonts w:ascii="Times New Roman" w:hAnsi="Times New Roman"/>
          <w:b/>
          <w:i/>
          <w:sz w:val="24"/>
          <w:szCs w:val="24"/>
          <w:lang w:val="fr-CA"/>
        </w:rPr>
      </w:pPr>
      <w:r>
        <w:rPr>
          <w:rFonts w:ascii="Times New Roman" w:hAnsi="Times New Roman"/>
          <w:b/>
          <w:i/>
          <w:sz w:val="24"/>
          <w:szCs w:val="24"/>
          <w:lang w:val="fr-CA"/>
        </w:rPr>
        <w:lastRenderedPageBreak/>
        <w:t>Aspects sexospécifiques de la réduction de</w:t>
      </w:r>
      <w:r w:rsidR="00145C18">
        <w:rPr>
          <w:rFonts w:ascii="Times New Roman" w:hAnsi="Times New Roman"/>
          <w:b/>
          <w:i/>
          <w:sz w:val="24"/>
          <w:szCs w:val="24"/>
          <w:lang w:val="fr-CA"/>
        </w:rPr>
        <w:t>s</w:t>
      </w:r>
      <w:r>
        <w:rPr>
          <w:rFonts w:ascii="Times New Roman" w:hAnsi="Times New Roman"/>
          <w:b/>
          <w:i/>
          <w:sz w:val="24"/>
          <w:szCs w:val="24"/>
          <w:lang w:val="fr-CA"/>
        </w:rPr>
        <w:t xml:space="preserve"> perte</w:t>
      </w:r>
      <w:r w:rsidR="00145C18">
        <w:rPr>
          <w:rFonts w:ascii="Times New Roman" w:hAnsi="Times New Roman"/>
          <w:b/>
          <w:i/>
          <w:sz w:val="24"/>
          <w:szCs w:val="24"/>
          <w:lang w:val="fr-CA"/>
        </w:rPr>
        <w:t>s</w:t>
      </w:r>
      <w:r>
        <w:rPr>
          <w:rFonts w:ascii="Times New Roman" w:hAnsi="Times New Roman"/>
          <w:b/>
          <w:i/>
          <w:sz w:val="24"/>
          <w:szCs w:val="24"/>
          <w:lang w:val="fr-CA"/>
        </w:rPr>
        <w:t xml:space="preserve"> après récolte du fonio</w:t>
      </w:r>
    </w:p>
    <w:p w14:paraId="2A54C3C9" w14:textId="77777777" w:rsidR="009E413A" w:rsidRDefault="009E413A" w:rsidP="00BC7E1B">
      <w:pPr>
        <w:pStyle w:val="ListParagraph"/>
        <w:numPr>
          <w:ilvl w:val="0"/>
          <w:numId w:val="5"/>
        </w:numPr>
        <w:spacing w:after="120"/>
        <w:ind w:left="714" w:hanging="357"/>
        <w:contextualSpacing w:val="0"/>
        <w:rPr>
          <w:rFonts w:hAnsi="Times New Roman"/>
          <w:lang w:val="fr-CA"/>
        </w:rPr>
      </w:pPr>
      <w:r>
        <w:rPr>
          <w:rFonts w:hAnsi="Times New Roman"/>
          <w:lang w:val="fr-CA"/>
        </w:rPr>
        <w:t>Au Togo, les femmes jouent un rôle actif et essentiel dans la production du fonio.</w:t>
      </w:r>
    </w:p>
    <w:p w14:paraId="10E7BD34" w14:textId="77777777" w:rsidR="009E413A" w:rsidRDefault="009E413A" w:rsidP="00BC7E1B">
      <w:pPr>
        <w:pStyle w:val="ListParagraph"/>
        <w:numPr>
          <w:ilvl w:val="0"/>
          <w:numId w:val="5"/>
        </w:numPr>
        <w:spacing w:after="120"/>
        <w:ind w:left="714" w:hanging="357"/>
        <w:contextualSpacing w:val="0"/>
        <w:rPr>
          <w:rFonts w:hAnsi="Times New Roman"/>
          <w:lang w:val="fr-CA"/>
        </w:rPr>
      </w:pPr>
      <w:r>
        <w:rPr>
          <w:rFonts w:hAnsi="Times New Roman"/>
          <w:lang w:val="fr-CA"/>
        </w:rPr>
        <w:t xml:space="preserve">En Afrique de l’Ouest, </w:t>
      </w:r>
      <w:r w:rsidR="00C02AE6">
        <w:rPr>
          <w:rFonts w:hAnsi="Times New Roman"/>
          <w:lang w:val="fr-CA"/>
        </w:rPr>
        <w:t xml:space="preserve">ce sont </w:t>
      </w:r>
      <w:r>
        <w:rPr>
          <w:rFonts w:hAnsi="Times New Roman"/>
          <w:lang w:val="fr-CA"/>
        </w:rPr>
        <w:t xml:space="preserve">les femmes </w:t>
      </w:r>
      <w:r w:rsidR="00C02AE6">
        <w:rPr>
          <w:rFonts w:hAnsi="Times New Roman"/>
          <w:lang w:val="fr-CA"/>
        </w:rPr>
        <w:t>qui retirent la pellicule</w:t>
      </w:r>
      <w:r w:rsidR="009413FB">
        <w:rPr>
          <w:rFonts w:hAnsi="Times New Roman"/>
          <w:lang w:val="fr-CA"/>
        </w:rPr>
        <w:t xml:space="preserve"> ou décortiquent et nettoient le fonio. </w:t>
      </w:r>
    </w:p>
    <w:p w14:paraId="25523CCC" w14:textId="77777777" w:rsidR="009413FB" w:rsidRDefault="009413FB" w:rsidP="00BC7E1B">
      <w:pPr>
        <w:pStyle w:val="ListParagraph"/>
        <w:numPr>
          <w:ilvl w:val="0"/>
          <w:numId w:val="5"/>
        </w:numPr>
        <w:spacing w:after="120"/>
        <w:ind w:left="714" w:hanging="357"/>
        <w:contextualSpacing w:val="0"/>
        <w:rPr>
          <w:rFonts w:hAnsi="Times New Roman"/>
          <w:lang w:val="fr-CA"/>
        </w:rPr>
      </w:pPr>
      <w:r>
        <w:rPr>
          <w:rFonts w:hAnsi="Times New Roman"/>
          <w:lang w:val="fr-CA"/>
        </w:rPr>
        <w:t xml:space="preserve">En Afrique de l’Ouest, les femmes cultivent et préparent le fonio comme un </w:t>
      </w:r>
      <w:r w:rsidR="009976E4">
        <w:rPr>
          <w:rFonts w:hAnsi="Times New Roman"/>
          <w:lang w:val="fr-CA"/>
        </w:rPr>
        <w:t>met</w:t>
      </w:r>
      <w:r w:rsidR="00C02AE6">
        <w:rPr>
          <w:rFonts w:hAnsi="Times New Roman"/>
          <w:lang w:val="fr-CA"/>
        </w:rPr>
        <w:t>s</w:t>
      </w:r>
      <w:r>
        <w:rPr>
          <w:rFonts w:hAnsi="Times New Roman"/>
          <w:lang w:val="fr-CA"/>
        </w:rPr>
        <w:t xml:space="preserve"> spécial lors des mariages, des baptêmes et d’autres cérémonies. </w:t>
      </w:r>
    </w:p>
    <w:p w14:paraId="5EF32DD5" w14:textId="772FDE38" w:rsidR="009413FB" w:rsidRDefault="009413FB" w:rsidP="00BC7E1B">
      <w:pPr>
        <w:pStyle w:val="ListParagraph"/>
        <w:numPr>
          <w:ilvl w:val="0"/>
          <w:numId w:val="5"/>
        </w:numPr>
        <w:spacing w:after="120"/>
        <w:ind w:left="714" w:hanging="357"/>
        <w:contextualSpacing w:val="0"/>
        <w:rPr>
          <w:rFonts w:hAnsi="Times New Roman"/>
          <w:lang w:val="fr-CA"/>
        </w:rPr>
      </w:pPr>
      <w:r>
        <w:rPr>
          <w:rFonts w:hAnsi="Times New Roman"/>
          <w:lang w:val="fr-CA"/>
        </w:rPr>
        <w:t>Dans les États du Plateau et de Bauchi</w:t>
      </w:r>
      <w:r w:rsidR="00145C18">
        <w:rPr>
          <w:rFonts w:hAnsi="Times New Roman"/>
          <w:lang w:val="fr-CA"/>
        </w:rPr>
        <w:t xml:space="preserve"> au</w:t>
      </w:r>
      <w:r>
        <w:rPr>
          <w:rFonts w:hAnsi="Times New Roman"/>
          <w:lang w:val="fr-CA"/>
        </w:rPr>
        <w:t xml:space="preserve"> Nigeria, ce sont les femmes peu instruites et moins nanti</w:t>
      </w:r>
      <w:r w:rsidR="00C02AE6">
        <w:rPr>
          <w:rFonts w:hAnsi="Times New Roman"/>
          <w:lang w:val="fr-CA"/>
        </w:rPr>
        <w:t>e</w:t>
      </w:r>
      <w:r>
        <w:rPr>
          <w:rFonts w:hAnsi="Times New Roman"/>
          <w:lang w:val="fr-CA"/>
        </w:rPr>
        <w:t xml:space="preserve">s qui cultivent le fonio. </w:t>
      </w:r>
    </w:p>
    <w:p w14:paraId="32322869" w14:textId="2F492698" w:rsidR="009413FB" w:rsidRDefault="009413FB" w:rsidP="00BC7E1B">
      <w:pPr>
        <w:pStyle w:val="ListParagraph"/>
        <w:numPr>
          <w:ilvl w:val="0"/>
          <w:numId w:val="5"/>
        </w:numPr>
        <w:spacing w:after="120"/>
        <w:ind w:left="714" w:hanging="357"/>
        <w:contextualSpacing w:val="0"/>
        <w:rPr>
          <w:rFonts w:hAnsi="Times New Roman"/>
          <w:lang w:val="fr-CA"/>
        </w:rPr>
      </w:pPr>
      <w:r>
        <w:rPr>
          <w:rFonts w:hAnsi="Times New Roman"/>
          <w:lang w:val="fr-CA"/>
        </w:rPr>
        <w:t xml:space="preserve">Au sud du Mali, ce sont les femmes qui cultivent en </w:t>
      </w:r>
      <w:r w:rsidR="00145C18">
        <w:rPr>
          <w:rFonts w:hAnsi="Times New Roman"/>
          <w:lang w:val="fr-CA"/>
        </w:rPr>
        <w:t>grande</w:t>
      </w:r>
      <w:r>
        <w:rPr>
          <w:rFonts w:hAnsi="Times New Roman"/>
          <w:lang w:val="fr-CA"/>
        </w:rPr>
        <w:t xml:space="preserve"> partie le fonio sur leurs propres terres</w:t>
      </w:r>
      <w:r w:rsidR="00AD0E96">
        <w:rPr>
          <w:rFonts w:hAnsi="Times New Roman"/>
          <w:lang w:val="fr-CA"/>
        </w:rPr>
        <w:t xml:space="preserve"> et </w:t>
      </w:r>
      <w:r w:rsidR="00111E35">
        <w:rPr>
          <w:rFonts w:hAnsi="Times New Roman"/>
          <w:lang w:val="fr-CA"/>
        </w:rPr>
        <w:t>ce sont elles qui réalisent</w:t>
      </w:r>
      <w:r w:rsidR="00AB11DD">
        <w:rPr>
          <w:rFonts w:hAnsi="Times New Roman"/>
          <w:lang w:val="fr-CA"/>
        </w:rPr>
        <w:t xml:space="preserve"> la majeur</w:t>
      </w:r>
      <w:r w:rsidR="00AD0E96">
        <w:rPr>
          <w:rFonts w:hAnsi="Times New Roman"/>
          <w:lang w:val="fr-CA"/>
        </w:rPr>
        <w:t>e</w:t>
      </w:r>
      <w:r w:rsidR="00AB11DD">
        <w:rPr>
          <w:rFonts w:hAnsi="Times New Roman"/>
          <w:lang w:val="fr-CA"/>
        </w:rPr>
        <w:t xml:space="preserve"> partie des activités sur le fonio (désherbage manuel, battage, vannage et transformation)</w:t>
      </w:r>
      <w:r w:rsidR="00111E35">
        <w:rPr>
          <w:rFonts w:hAnsi="Times New Roman"/>
          <w:lang w:val="fr-CA"/>
        </w:rPr>
        <w:t>.</w:t>
      </w:r>
    </w:p>
    <w:p w14:paraId="49450A6D" w14:textId="77777777" w:rsidR="009E6464" w:rsidRPr="002C3672" w:rsidRDefault="00BD3201" w:rsidP="00DC1C2C">
      <w:pPr>
        <w:spacing w:line="240" w:lineRule="auto"/>
        <w:rPr>
          <w:rFonts w:ascii="Times New Roman" w:hAnsi="Times New Roman"/>
          <w:b/>
          <w:i/>
          <w:sz w:val="24"/>
          <w:szCs w:val="24"/>
          <w:lang w:val="fr-CA"/>
        </w:rPr>
      </w:pPr>
      <w:r>
        <w:rPr>
          <w:rFonts w:ascii="Times New Roman" w:hAnsi="Times New Roman"/>
          <w:b/>
          <w:i/>
          <w:sz w:val="24"/>
          <w:szCs w:val="24"/>
          <w:lang w:val="fr-CA"/>
        </w:rPr>
        <w:t>Impact prévu du changement climatique sur la production du fonio</w:t>
      </w:r>
    </w:p>
    <w:p w14:paraId="78ADDFF8" w14:textId="77777777" w:rsidR="00BD3201" w:rsidRDefault="00BD3201" w:rsidP="00BC7E1B">
      <w:pPr>
        <w:pStyle w:val="ListParagraph"/>
        <w:numPr>
          <w:ilvl w:val="0"/>
          <w:numId w:val="6"/>
        </w:numPr>
        <w:spacing w:after="120"/>
        <w:ind w:left="714" w:hanging="357"/>
        <w:contextualSpacing w:val="0"/>
        <w:rPr>
          <w:rFonts w:hAnsi="Times New Roman"/>
          <w:lang w:val="fr-CA"/>
        </w:rPr>
      </w:pPr>
      <w:r>
        <w:rPr>
          <w:rFonts w:hAnsi="Times New Roman"/>
          <w:lang w:val="fr-CA"/>
        </w:rPr>
        <w:t xml:space="preserve">Le fonio est adapté au climat chaud et sec et peut contribuer </w:t>
      </w:r>
      <w:r w:rsidR="009976E4">
        <w:rPr>
          <w:rFonts w:hAnsi="Times New Roman"/>
          <w:lang w:val="fr-CA"/>
        </w:rPr>
        <w:t xml:space="preserve">à long terme </w:t>
      </w:r>
      <w:r>
        <w:rPr>
          <w:rFonts w:hAnsi="Times New Roman"/>
          <w:lang w:val="fr-CA"/>
        </w:rPr>
        <w:t xml:space="preserve">à </w:t>
      </w:r>
      <w:r w:rsidR="009976E4">
        <w:rPr>
          <w:rFonts w:hAnsi="Times New Roman"/>
          <w:lang w:val="fr-CA"/>
        </w:rPr>
        <w:t>la</w:t>
      </w:r>
      <w:r>
        <w:rPr>
          <w:rFonts w:hAnsi="Times New Roman"/>
          <w:lang w:val="fr-CA"/>
        </w:rPr>
        <w:t xml:space="preserve"> sécurité alimentaire dans les pays qui ont ce genre de conditions météorologiques. Il est considéré comme une denrée de base dans les </w:t>
      </w:r>
      <w:r w:rsidR="009976E4">
        <w:rPr>
          <w:rFonts w:hAnsi="Times New Roman"/>
          <w:lang w:val="fr-CA"/>
        </w:rPr>
        <w:t>régions</w:t>
      </w:r>
      <w:r>
        <w:rPr>
          <w:rFonts w:hAnsi="Times New Roman"/>
          <w:lang w:val="fr-CA"/>
        </w:rPr>
        <w:t xml:space="preserve"> </w:t>
      </w:r>
      <w:r w:rsidR="009976E4">
        <w:rPr>
          <w:rFonts w:hAnsi="Times New Roman"/>
          <w:lang w:val="fr-CA"/>
        </w:rPr>
        <w:t>arides</w:t>
      </w:r>
      <w:r>
        <w:rPr>
          <w:rFonts w:hAnsi="Times New Roman"/>
          <w:lang w:val="fr-CA"/>
        </w:rPr>
        <w:t xml:space="preserve"> du Sahel en Afrique de l’Ouest. </w:t>
      </w:r>
      <w:r w:rsidR="009976E4">
        <w:rPr>
          <w:rFonts w:hAnsi="Times New Roman"/>
          <w:lang w:val="fr-CA"/>
        </w:rPr>
        <w:t xml:space="preserve"> </w:t>
      </w:r>
    </w:p>
    <w:p w14:paraId="41762E45" w14:textId="77777777" w:rsidR="00BD3201" w:rsidRDefault="00BD3201" w:rsidP="00BC7E1B">
      <w:pPr>
        <w:pStyle w:val="ListParagraph"/>
        <w:numPr>
          <w:ilvl w:val="0"/>
          <w:numId w:val="6"/>
        </w:numPr>
        <w:spacing w:after="120"/>
        <w:ind w:left="714" w:hanging="357"/>
        <w:contextualSpacing w:val="0"/>
        <w:rPr>
          <w:rFonts w:hAnsi="Times New Roman"/>
          <w:lang w:val="fr-CA"/>
        </w:rPr>
      </w:pPr>
      <w:r>
        <w:rPr>
          <w:rFonts w:hAnsi="Times New Roman"/>
          <w:lang w:val="fr-CA"/>
        </w:rPr>
        <w:t xml:space="preserve">Le fonio est une culture à maturation rapide. Par conséquent, il peut bien produire même lorsque les pluies sont de courte durée. </w:t>
      </w:r>
    </w:p>
    <w:p w14:paraId="6DD9EC99" w14:textId="77777777" w:rsidR="00BD3201" w:rsidRDefault="00BD3201" w:rsidP="00BC7E1B">
      <w:pPr>
        <w:pStyle w:val="ListParagraph"/>
        <w:numPr>
          <w:ilvl w:val="0"/>
          <w:numId w:val="6"/>
        </w:numPr>
        <w:spacing w:after="120"/>
        <w:ind w:left="714" w:hanging="357"/>
        <w:contextualSpacing w:val="0"/>
        <w:rPr>
          <w:rFonts w:hAnsi="Times New Roman"/>
          <w:lang w:val="fr-CA"/>
        </w:rPr>
      </w:pPr>
      <w:r>
        <w:rPr>
          <w:rFonts w:hAnsi="Times New Roman"/>
          <w:lang w:val="fr-CA"/>
        </w:rPr>
        <w:t xml:space="preserve">Le fonio tolère les sécheresses saisonnières. </w:t>
      </w:r>
    </w:p>
    <w:p w14:paraId="5C569A1F" w14:textId="77777777" w:rsidR="00485E72" w:rsidRDefault="00485E72" w:rsidP="00BC7E1B">
      <w:pPr>
        <w:pStyle w:val="ListParagraph"/>
        <w:numPr>
          <w:ilvl w:val="0"/>
          <w:numId w:val="6"/>
        </w:numPr>
        <w:spacing w:after="120"/>
        <w:ind w:left="714" w:hanging="357"/>
        <w:contextualSpacing w:val="0"/>
        <w:rPr>
          <w:rFonts w:hAnsi="Times New Roman"/>
          <w:lang w:val="fr-CA"/>
        </w:rPr>
      </w:pPr>
      <w:r>
        <w:rPr>
          <w:rFonts w:hAnsi="Times New Roman"/>
          <w:lang w:val="fr-CA"/>
        </w:rPr>
        <w:t xml:space="preserve">En Sierra Leone, les agriculteurs </w:t>
      </w:r>
      <w:r w:rsidR="003310FC">
        <w:rPr>
          <w:rFonts w:hAnsi="Times New Roman"/>
          <w:lang w:val="fr-CA"/>
        </w:rPr>
        <w:t xml:space="preserve">se tournent vers le fonio pour éviter que leurs récoltes soient un échec total lorsque de faibles précipitations ne </w:t>
      </w:r>
      <w:r w:rsidR="009976E4">
        <w:rPr>
          <w:rFonts w:hAnsi="Times New Roman"/>
          <w:lang w:val="fr-CA"/>
        </w:rPr>
        <w:t>suffisent pas pour</w:t>
      </w:r>
      <w:r w:rsidR="003310FC">
        <w:rPr>
          <w:rFonts w:hAnsi="Times New Roman"/>
          <w:lang w:val="fr-CA"/>
        </w:rPr>
        <w:t xml:space="preserve"> la riziculture. </w:t>
      </w:r>
    </w:p>
    <w:p w14:paraId="016390E0" w14:textId="77777777" w:rsidR="003310FC" w:rsidRDefault="003310FC" w:rsidP="00BC7E1B">
      <w:pPr>
        <w:pStyle w:val="ListParagraph"/>
        <w:numPr>
          <w:ilvl w:val="0"/>
          <w:numId w:val="6"/>
        </w:numPr>
        <w:spacing w:after="120"/>
        <w:ind w:left="714" w:hanging="357"/>
        <w:contextualSpacing w:val="0"/>
        <w:rPr>
          <w:rFonts w:hAnsi="Times New Roman"/>
          <w:lang w:val="fr-CA"/>
        </w:rPr>
      </w:pPr>
      <w:r>
        <w:rPr>
          <w:rFonts w:hAnsi="Times New Roman"/>
          <w:lang w:val="fr-CA"/>
        </w:rPr>
        <w:t xml:space="preserve">En Afrique de l’Ouest, les agriculteurs considèrent le fonio </w:t>
      </w:r>
      <w:r w:rsidR="00CB4ACC">
        <w:rPr>
          <w:rFonts w:hAnsi="Times New Roman"/>
          <w:lang w:val="fr-CA"/>
        </w:rPr>
        <w:t xml:space="preserve">comme une culture de </w:t>
      </w:r>
      <w:r w:rsidR="002869F7">
        <w:rPr>
          <w:rFonts w:hAnsi="Times New Roman"/>
          <w:lang w:val="fr-CA"/>
        </w:rPr>
        <w:t xml:space="preserve">secours qu’ils peuvent récolter et consommer </w:t>
      </w:r>
      <w:r w:rsidR="00EC5BD2">
        <w:rPr>
          <w:rFonts w:hAnsi="Times New Roman"/>
          <w:lang w:val="fr-CA"/>
        </w:rPr>
        <w:t>quand</w:t>
      </w:r>
      <w:r w:rsidR="002869F7">
        <w:rPr>
          <w:rFonts w:hAnsi="Times New Roman"/>
          <w:lang w:val="fr-CA"/>
        </w:rPr>
        <w:t xml:space="preserve"> les autres cultures échouent. </w:t>
      </w:r>
    </w:p>
    <w:p w14:paraId="63B98D48" w14:textId="688E84E6" w:rsidR="00CD1F0F" w:rsidRDefault="00803BB3" w:rsidP="00BC7E1B">
      <w:pPr>
        <w:pStyle w:val="ListParagraph"/>
        <w:numPr>
          <w:ilvl w:val="0"/>
          <w:numId w:val="6"/>
        </w:numPr>
        <w:spacing w:after="120"/>
        <w:ind w:left="714" w:hanging="357"/>
        <w:contextualSpacing w:val="0"/>
        <w:rPr>
          <w:rFonts w:hAnsi="Times New Roman"/>
          <w:lang w:val="fr-CA"/>
        </w:rPr>
      </w:pPr>
      <w:r w:rsidRPr="005E3CEB">
        <w:rPr>
          <w:rFonts w:hAnsi="Times New Roman"/>
          <w:lang w:val="fr-CA"/>
        </w:rPr>
        <w:t>L</w:t>
      </w:r>
      <w:r w:rsidR="00CD1F0F" w:rsidRPr="005E3CEB">
        <w:rPr>
          <w:rFonts w:hAnsi="Times New Roman"/>
          <w:lang w:val="fr-CA"/>
        </w:rPr>
        <w:t>es variabilités climatiques</w:t>
      </w:r>
      <w:r w:rsidR="00CD41D0" w:rsidRPr="005E3CEB">
        <w:rPr>
          <w:rFonts w:hAnsi="Times New Roman"/>
          <w:lang w:val="fr-CA"/>
        </w:rPr>
        <w:t xml:space="preserve"> telle</w:t>
      </w:r>
      <w:r w:rsidR="00AC7826">
        <w:rPr>
          <w:rFonts w:hAnsi="Times New Roman"/>
          <w:lang w:val="fr-CA"/>
        </w:rPr>
        <w:t>s</w:t>
      </w:r>
      <w:r w:rsidR="00CD41D0" w:rsidRPr="005E3CEB">
        <w:rPr>
          <w:rFonts w:hAnsi="Times New Roman"/>
          <w:lang w:val="fr-CA"/>
        </w:rPr>
        <w:t xml:space="preserve"> que l’arrêt précoce des pluies</w:t>
      </w:r>
      <w:r w:rsidR="00CD1F0F" w:rsidRPr="005E3CEB">
        <w:rPr>
          <w:rFonts w:hAnsi="Times New Roman"/>
          <w:lang w:val="fr-CA"/>
        </w:rPr>
        <w:t xml:space="preserve"> </w:t>
      </w:r>
      <w:r w:rsidR="00CD1F0F">
        <w:rPr>
          <w:rFonts w:hAnsi="Times New Roman"/>
          <w:lang w:val="fr-CA"/>
        </w:rPr>
        <w:t xml:space="preserve">pourraient </w:t>
      </w:r>
      <w:r w:rsidR="0082299E">
        <w:rPr>
          <w:rFonts w:hAnsi="Times New Roman"/>
          <w:lang w:val="fr-CA"/>
        </w:rPr>
        <w:t>nuire aux</w:t>
      </w:r>
      <w:r w:rsidR="00CD1F0F">
        <w:rPr>
          <w:rFonts w:hAnsi="Times New Roman"/>
          <w:lang w:val="fr-CA"/>
        </w:rPr>
        <w:t xml:space="preserve"> variétés tardives dans certaines </w:t>
      </w:r>
      <w:r w:rsidR="00CD41D0">
        <w:rPr>
          <w:rFonts w:hAnsi="Times New Roman"/>
          <w:lang w:val="fr-CA"/>
        </w:rPr>
        <w:t>zones</w:t>
      </w:r>
      <w:r>
        <w:rPr>
          <w:rFonts w:hAnsi="Times New Roman"/>
          <w:lang w:val="fr-CA"/>
        </w:rPr>
        <w:t>,</w:t>
      </w:r>
      <w:r w:rsidR="00CD1F0F">
        <w:rPr>
          <w:rFonts w:hAnsi="Times New Roman"/>
          <w:lang w:val="fr-CA"/>
        </w:rPr>
        <w:t xml:space="preserve"> </w:t>
      </w:r>
      <w:r>
        <w:rPr>
          <w:rFonts w:hAnsi="Times New Roman"/>
          <w:lang w:val="fr-CA"/>
        </w:rPr>
        <w:t>ce qui donne lieu à</w:t>
      </w:r>
      <w:r w:rsidR="00CD1F0F">
        <w:rPr>
          <w:rFonts w:hAnsi="Times New Roman"/>
          <w:lang w:val="fr-CA"/>
        </w:rPr>
        <w:t xml:space="preserve"> un faible rendement </w:t>
      </w:r>
      <w:r w:rsidR="005B5BF9">
        <w:rPr>
          <w:rFonts w:hAnsi="Times New Roman"/>
          <w:lang w:val="fr-CA"/>
        </w:rPr>
        <w:t>du</w:t>
      </w:r>
      <w:r w:rsidR="00CD1F0F">
        <w:rPr>
          <w:rFonts w:hAnsi="Times New Roman"/>
          <w:lang w:val="fr-CA"/>
        </w:rPr>
        <w:t xml:space="preserve"> fonio</w:t>
      </w:r>
      <w:r>
        <w:rPr>
          <w:rFonts w:hAnsi="Times New Roman"/>
          <w:lang w:val="fr-CA"/>
        </w:rPr>
        <w:t xml:space="preserve"> et contraint</w:t>
      </w:r>
      <w:r w:rsidR="00CD1F0F">
        <w:rPr>
          <w:rFonts w:hAnsi="Times New Roman"/>
          <w:lang w:val="fr-CA"/>
        </w:rPr>
        <w:t xml:space="preserve"> certains producteurs à abandonner </w:t>
      </w:r>
      <w:r>
        <w:rPr>
          <w:rFonts w:hAnsi="Times New Roman"/>
          <w:lang w:val="fr-CA"/>
        </w:rPr>
        <w:t>ces</w:t>
      </w:r>
      <w:r w:rsidR="00CD1F0F">
        <w:rPr>
          <w:rFonts w:hAnsi="Times New Roman"/>
          <w:lang w:val="fr-CA"/>
        </w:rPr>
        <w:t xml:space="preserve"> variétés</w:t>
      </w:r>
      <w:r>
        <w:rPr>
          <w:rFonts w:hAnsi="Times New Roman"/>
          <w:lang w:val="fr-CA"/>
        </w:rPr>
        <w:t>.</w:t>
      </w:r>
    </w:p>
    <w:p w14:paraId="606DEDEE" w14:textId="0F7ACC3E" w:rsidR="009F7BAD" w:rsidRDefault="00B57897" w:rsidP="00BC7E1B">
      <w:pPr>
        <w:pStyle w:val="ListParagraph"/>
        <w:numPr>
          <w:ilvl w:val="0"/>
          <w:numId w:val="6"/>
        </w:numPr>
        <w:spacing w:after="120"/>
        <w:ind w:left="714" w:hanging="357"/>
        <w:contextualSpacing w:val="0"/>
        <w:rPr>
          <w:rFonts w:hAnsi="Times New Roman"/>
          <w:lang w:val="fr-CA"/>
        </w:rPr>
      </w:pPr>
      <w:r w:rsidRPr="005E3CEB">
        <w:rPr>
          <w:rFonts w:hAnsi="Times New Roman"/>
          <w:lang w:val="fr-CA"/>
        </w:rPr>
        <w:t>Les</w:t>
      </w:r>
      <w:r w:rsidR="00801827" w:rsidRPr="005E3CEB">
        <w:rPr>
          <w:rFonts w:hAnsi="Times New Roman"/>
          <w:lang w:val="fr-CA"/>
        </w:rPr>
        <w:t xml:space="preserve"> facteurs environnementaux tels</w:t>
      </w:r>
      <w:r w:rsidR="00B32A73">
        <w:rPr>
          <w:rFonts w:hAnsi="Times New Roman"/>
          <w:lang w:val="fr-CA"/>
        </w:rPr>
        <w:t xml:space="preserve"> que</w:t>
      </w:r>
      <w:r w:rsidR="00801827" w:rsidRPr="005E3CEB">
        <w:rPr>
          <w:rFonts w:hAnsi="Times New Roman"/>
          <w:lang w:val="fr-CA"/>
        </w:rPr>
        <w:t xml:space="preserve"> la </w:t>
      </w:r>
      <w:r w:rsidR="00CD41D0" w:rsidRPr="005E3CEB">
        <w:rPr>
          <w:rFonts w:hAnsi="Times New Roman"/>
          <w:lang w:val="fr-CA"/>
        </w:rPr>
        <w:t xml:space="preserve">faible </w:t>
      </w:r>
      <w:r w:rsidR="00801827" w:rsidRPr="005E3CEB">
        <w:rPr>
          <w:rFonts w:hAnsi="Times New Roman"/>
          <w:lang w:val="fr-CA"/>
        </w:rPr>
        <w:t>fertilité du sol, l</w:t>
      </w:r>
      <w:r w:rsidR="00CD41D0" w:rsidRPr="005E3CEB">
        <w:rPr>
          <w:rFonts w:hAnsi="Times New Roman"/>
          <w:lang w:val="fr-CA"/>
        </w:rPr>
        <w:t>es</w:t>
      </w:r>
      <w:r w:rsidR="00801827" w:rsidRPr="005E3CEB">
        <w:rPr>
          <w:rFonts w:hAnsi="Times New Roman"/>
          <w:lang w:val="fr-CA"/>
        </w:rPr>
        <w:t xml:space="preserve"> température</w:t>
      </w:r>
      <w:r w:rsidR="00CD41D0" w:rsidRPr="005E3CEB">
        <w:rPr>
          <w:rFonts w:hAnsi="Times New Roman"/>
          <w:lang w:val="fr-CA"/>
        </w:rPr>
        <w:t>s</w:t>
      </w:r>
      <w:r w:rsidR="0082299E">
        <w:rPr>
          <w:rFonts w:hAnsi="Times New Roman"/>
          <w:lang w:val="fr-CA"/>
        </w:rPr>
        <w:t xml:space="preserve"> trop</w:t>
      </w:r>
      <w:r w:rsidR="00CD41D0" w:rsidRPr="005E3CEB">
        <w:rPr>
          <w:rFonts w:hAnsi="Times New Roman"/>
          <w:lang w:val="fr-CA"/>
        </w:rPr>
        <w:t xml:space="preserve"> basse</w:t>
      </w:r>
      <w:r w:rsidR="005E3CEB">
        <w:rPr>
          <w:rFonts w:hAnsi="Times New Roman"/>
          <w:lang w:val="fr-CA"/>
        </w:rPr>
        <w:t>s</w:t>
      </w:r>
      <w:r w:rsidR="00CD41D0" w:rsidRPr="005E3CEB">
        <w:rPr>
          <w:rFonts w:hAnsi="Times New Roman"/>
          <w:lang w:val="fr-CA"/>
        </w:rPr>
        <w:t xml:space="preserve"> ou</w:t>
      </w:r>
      <w:r w:rsidR="0082299E">
        <w:rPr>
          <w:rFonts w:hAnsi="Times New Roman"/>
          <w:lang w:val="fr-CA"/>
        </w:rPr>
        <w:t xml:space="preserve"> trop</w:t>
      </w:r>
      <w:r w:rsidR="00CD41D0" w:rsidRPr="005E3CEB">
        <w:rPr>
          <w:rFonts w:hAnsi="Times New Roman"/>
          <w:lang w:val="fr-CA"/>
        </w:rPr>
        <w:t xml:space="preserve"> élevée</w:t>
      </w:r>
      <w:r w:rsidR="005E3CEB">
        <w:rPr>
          <w:rFonts w:hAnsi="Times New Roman"/>
          <w:lang w:val="fr-CA"/>
        </w:rPr>
        <w:t>s</w:t>
      </w:r>
      <w:r w:rsidR="00801827" w:rsidRPr="005E3CEB">
        <w:rPr>
          <w:rFonts w:hAnsi="Times New Roman"/>
          <w:lang w:val="fr-CA"/>
        </w:rPr>
        <w:t>, l</w:t>
      </w:r>
      <w:r w:rsidR="005E3CEB">
        <w:rPr>
          <w:rFonts w:hAnsi="Times New Roman"/>
          <w:lang w:val="fr-CA"/>
        </w:rPr>
        <w:t>’ensol</w:t>
      </w:r>
      <w:r w:rsidR="00F93AF0">
        <w:rPr>
          <w:rFonts w:hAnsi="Times New Roman"/>
          <w:lang w:val="fr-CA"/>
        </w:rPr>
        <w:t>eillement insuffisant</w:t>
      </w:r>
      <w:r w:rsidR="00CD41D0" w:rsidRPr="005E3CEB">
        <w:rPr>
          <w:rFonts w:hAnsi="Times New Roman"/>
          <w:lang w:val="fr-CA"/>
        </w:rPr>
        <w:t xml:space="preserve"> </w:t>
      </w:r>
      <w:r w:rsidR="00801827" w:rsidRPr="005E3CEB">
        <w:rPr>
          <w:rFonts w:hAnsi="Times New Roman"/>
          <w:lang w:val="fr-CA"/>
        </w:rPr>
        <w:t>et l</w:t>
      </w:r>
      <w:r w:rsidR="00F93AF0">
        <w:rPr>
          <w:rFonts w:hAnsi="Times New Roman"/>
          <w:lang w:val="fr-CA"/>
        </w:rPr>
        <w:t>e manque</w:t>
      </w:r>
      <w:r w:rsidR="00801827" w:rsidRPr="005E3CEB">
        <w:rPr>
          <w:rFonts w:hAnsi="Times New Roman"/>
          <w:lang w:val="fr-CA"/>
        </w:rPr>
        <w:t xml:space="preserve"> d</w:t>
      </w:r>
      <w:r w:rsidR="006B151A" w:rsidRPr="005E3CEB">
        <w:rPr>
          <w:rFonts w:hAnsi="Times New Roman"/>
          <w:lang w:val="fr-CA"/>
        </w:rPr>
        <w:t>e</w:t>
      </w:r>
      <w:r w:rsidR="00801827" w:rsidRPr="005E3CEB">
        <w:rPr>
          <w:rFonts w:hAnsi="Times New Roman"/>
          <w:lang w:val="fr-CA"/>
        </w:rPr>
        <w:t xml:space="preserve"> pluie</w:t>
      </w:r>
      <w:r w:rsidR="00F93AF0">
        <w:rPr>
          <w:rFonts w:hAnsi="Times New Roman"/>
          <w:lang w:val="fr-CA"/>
        </w:rPr>
        <w:t xml:space="preserve"> peu</w:t>
      </w:r>
      <w:r w:rsidR="0082299E">
        <w:rPr>
          <w:rFonts w:hAnsi="Times New Roman"/>
          <w:lang w:val="fr-CA"/>
        </w:rPr>
        <w:t>ven</w:t>
      </w:r>
      <w:r w:rsidR="00F93AF0">
        <w:rPr>
          <w:rFonts w:hAnsi="Times New Roman"/>
          <w:lang w:val="fr-CA"/>
        </w:rPr>
        <w:t>t</w:t>
      </w:r>
      <w:r w:rsidR="00801827" w:rsidRPr="005E3CEB">
        <w:rPr>
          <w:rFonts w:hAnsi="Times New Roman"/>
          <w:lang w:val="fr-CA"/>
        </w:rPr>
        <w:t xml:space="preserve"> </w:t>
      </w:r>
      <w:r w:rsidR="0082299E" w:rsidRPr="005E3CEB">
        <w:rPr>
          <w:rFonts w:hAnsi="Times New Roman"/>
          <w:lang w:val="fr-CA"/>
        </w:rPr>
        <w:t>contribue</w:t>
      </w:r>
      <w:r w:rsidR="0082299E">
        <w:rPr>
          <w:rFonts w:hAnsi="Times New Roman"/>
          <w:lang w:val="fr-CA"/>
        </w:rPr>
        <w:t>r</w:t>
      </w:r>
      <w:r w:rsidR="00CD41D0" w:rsidRPr="005E3CEB">
        <w:rPr>
          <w:rFonts w:hAnsi="Times New Roman"/>
          <w:lang w:val="fr-CA"/>
        </w:rPr>
        <w:t xml:space="preserve"> à la </w:t>
      </w:r>
      <w:r w:rsidR="00F93AF0">
        <w:rPr>
          <w:rFonts w:hAnsi="Times New Roman"/>
          <w:lang w:val="fr-CA"/>
        </w:rPr>
        <w:t>baisse</w:t>
      </w:r>
      <w:r w:rsidR="00CD41D0" w:rsidRPr="005E3CEB">
        <w:rPr>
          <w:rFonts w:hAnsi="Times New Roman"/>
          <w:lang w:val="fr-CA"/>
        </w:rPr>
        <w:t xml:space="preserve"> du</w:t>
      </w:r>
      <w:r w:rsidR="00801827" w:rsidRPr="005E3CEB">
        <w:rPr>
          <w:rFonts w:hAnsi="Times New Roman"/>
          <w:lang w:val="fr-CA"/>
        </w:rPr>
        <w:t xml:space="preserve"> rendement.</w:t>
      </w:r>
    </w:p>
    <w:p w14:paraId="61619B97" w14:textId="77777777" w:rsidR="009E6464" w:rsidRPr="00586B56" w:rsidRDefault="002869F7" w:rsidP="00DC1C2C">
      <w:pPr>
        <w:spacing w:line="240" w:lineRule="auto"/>
        <w:rPr>
          <w:rFonts w:ascii="Times New Roman" w:hAnsi="Times New Roman"/>
          <w:b/>
          <w:sz w:val="28"/>
          <w:szCs w:val="24"/>
          <w:lang w:val="fr-CA"/>
        </w:rPr>
      </w:pPr>
      <w:r w:rsidRPr="00586B56">
        <w:rPr>
          <w:rFonts w:ascii="Times New Roman" w:hAnsi="Times New Roman"/>
          <w:b/>
          <w:sz w:val="28"/>
          <w:szCs w:val="24"/>
          <w:lang w:val="fr-CA"/>
        </w:rPr>
        <w:t>Renseignements clés sur la production et la gestion après récolte du fonio</w:t>
      </w:r>
    </w:p>
    <w:p w14:paraId="4CCF4D50" w14:textId="47D5E136" w:rsidR="0082299E" w:rsidRPr="002869F7" w:rsidRDefault="0082299E"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1. </w:t>
      </w:r>
      <w:r w:rsidR="002869F7" w:rsidRPr="002869F7">
        <w:rPr>
          <w:rFonts w:ascii="Times New Roman" w:hAnsi="Times New Roman"/>
          <w:b/>
          <w:sz w:val="24"/>
          <w:szCs w:val="24"/>
          <w:lang w:val="fr-CA"/>
        </w:rPr>
        <w:t>Culture</w:t>
      </w:r>
    </w:p>
    <w:p w14:paraId="67EA644C" w14:textId="77777777" w:rsidR="009E6464" w:rsidRPr="002869F7" w:rsidRDefault="002869F7" w:rsidP="00DC1C2C">
      <w:pPr>
        <w:spacing w:line="240" w:lineRule="auto"/>
        <w:rPr>
          <w:rFonts w:ascii="Times New Roman" w:hAnsi="Times New Roman"/>
          <w:sz w:val="24"/>
          <w:szCs w:val="24"/>
          <w:lang w:val="fr-CA"/>
        </w:rPr>
      </w:pPr>
      <w:r w:rsidRPr="002869F7">
        <w:rPr>
          <w:rFonts w:ascii="Times New Roman" w:hAnsi="Times New Roman"/>
          <w:sz w:val="24"/>
          <w:szCs w:val="24"/>
          <w:lang w:val="fr-CA"/>
        </w:rPr>
        <w:t xml:space="preserve">Pour </w:t>
      </w:r>
      <w:r>
        <w:rPr>
          <w:rFonts w:ascii="Times New Roman" w:hAnsi="Times New Roman"/>
          <w:sz w:val="24"/>
          <w:szCs w:val="24"/>
          <w:lang w:val="fr-CA"/>
        </w:rPr>
        <w:t xml:space="preserve">augmenter les rendements et réduire les pertes après la récolte du fonio, les agriculteurs doivent </w:t>
      </w:r>
      <w:r w:rsidR="00E11FA8">
        <w:rPr>
          <w:rFonts w:ascii="Times New Roman" w:hAnsi="Times New Roman"/>
          <w:sz w:val="24"/>
          <w:szCs w:val="24"/>
          <w:lang w:val="fr-CA"/>
        </w:rPr>
        <w:t>adopter</w:t>
      </w:r>
      <w:r>
        <w:rPr>
          <w:rFonts w:ascii="Times New Roman" w:hAnsi="Times New Roman"/>
          <w:sz w:val="24"/>
          <w:szCs w:val="24"/>
          <w:lang w:val="fr-CA"/>
        </w:rPr>
        <w:t xml:space="preserve"> les pratiques agricoles suivantes : </w:t>
      </w:r>
    </w:p>
    <w:p w14:paraId="2616998B" w14:textId="0145A484" w:rsidR="00F61DEF" w:rsidRDefault="00F61DEF" w:rsidP="00BC7E1B">
      <w:pPr>
        <w:pStyle w:val="ListParagraph"/>
        <w:numPr>
          <w:ilvl w:val="0"/>
          <w:numId w:val="7"/>
        </w:numPr>
        <w:spacing w:after="120"/>
        <w:ind w:left="714" w:hanging="357"/>
        <w:contextualSpacing w:val="0"/>
        <w:rPr>
          <w:rFonts w:hAnsi="Times New Roman"/>
          <w:lang w:val="fr-CA"/>
        </w:rPr>
      </w:pPr>
      <w:r>
        <w:rPr>
          <w:rFonts w:hAnsi="Times New Roman"/>
          <w:lang w:val="fr-CA"/>
        </w:rPr>
        <w:t>Pour protéger le fonio du vent, il</w:t>
      </w:r>
      <w:r w:rsidR="00E11FA8">
        <w:rPr>
          <w:rFonts w:hAnsi="Times New Roman"/>
          <w:lang w:val="fr-CA"/>
        </w:rPr>
        <w:t>s</w:t>
      </w:r>
      <w:r>
        <w:rPr>
          <w:rFonts w:hAnsi="Times New Roman"/>
          <w:lang w:val="fr-CA"/>
        </w:rPr>
        <w:t xml:space="preserve"> </w:t>
      </w:r>
      <w:r w:rsidR="00E11FA8">
        <w:rPr>
          <w:rFonts w:hAnsi="Times New Roman"/>
          <w:lang w:val="fr-CA"/>
        </w:rPr>
        <w:t>doivent</w:t>
      </w:r>
      <w:r>
        <w:rPr>
          <w:rFonts w:hAnsi="Times New Roman"/>
          <w:lang w:val="fr-CA"/>
        </w:rPr>
        <w:t xml:space="preserve"> planter des cultures telles que le maïs qui poussent plus haut, des arbustes légumineux agroforestiers comme les espèces du </w:t>
      </w:r>
      <w:r w:rsidRPr="009971FE">
        <w:rPr>
          <w:rFonts w:hAnsi="Times New Roman"/>
          <w:i/>
          <w:lang w:val="fr-CA"/>
        </w:rPr>
        <w:t>Faidherbia albida</w:t>
      </w:r>
      <w:r w:rsidR="00D07274">
        <w:rPr>
          <w:rFonts w:hAnsi="Times New Roman"/>
          <w:i/>
          <w:lang w:val="fr-CA"/>
        </w:rPr>
        <w:t xml:space="preserve">, </w:t>
      </w:r>
      <w:r w:rsidR="005B5BF9">
        <w:rPr>
          <w:rFonts w:hAnsi="Times New Roman"/>
          <w:lang w:val="fr-CA"/>
        </w:rPr>
        <w:t xml:space="preserve">du </w:t>
      </w:r>
      <w:r w:rsidR="009B37B6">
        <w:rPr>
          <w:rFonts w:hAnsi="Times New Roman"/>
          <w:i/>
          <w:lang w:val="fr-CA"/>
        </w:rPr>
        <w:t>Leuceana lecocephala</w:t>
      </w:r>
      <w:r w:rsidRPr="009971FE">
        <w:rPr>
          <w:rFonts w:hAnsi="Times New Roman"/>
          <w:lang w:val="fr-CA"/>
        </w:rPr>
        <w:t xml:space="preserve"> et</w:t>
      </w:r>
      <w:r w:rsidR="005B5BF9">
        <w:rPr>
          <w:rFonts w:hAnsi="Times New Roman"/>
          <w:lang w:val="fr-CA"/>
        </w:rPr>
        <w:t xml:space="preserve"> du</w:t>
      </w:r>
      <w:r w:rsidRPr="009971FE">
        <w:rPr>
          <w:rFonts w:hAnsi="Times New Roman"/>
          <w:lang w:val="fr-CA"/>
        </w:rPr>
        <w:t xml:space="preserve"> </w:t>
      </w:r>
      <w:r w:rsidRPr="009971FE">
        <w:rPr>
          <w:rFonts w:hAnsi="Times New Roman"/>
          <w:i/>
          <w:lang w:val="fr-CA"/>
        </w:rPr>
        <w:t>Gliciridia</w:t>
      </w:r>
      <w:r>
        <w:rPr>
          <w:rFonts w:hAnsi="Times New Roman"/>
          <w:lang w:val="fr-CA"/>
        </w:rPr>
        <w:t xml:space="preserve"> ou des haies autour des champs de fonio. </w:t>
      </w:r>
    </w:p>
    <w:p w14:paraId="4C0D2C7B" w14:textId="77777777" w:rsidR="00F61DEF" w:rsidRDefault="00F61DEF"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Sarcler dans un délai convenable pour empêcher les mauvaises herbes d’utiliser les éléments nutritifs nécessaires au développement du fonio. </w:t>
      </w:r>
    </w:p>
    <w:p w14:paraId="3070535C" w14:textId="77777777" w:rsidR="00F61DEF" w:rsidRDefault="00F61DEF" w:rsidP="00BC7E1B">
      <w:pPr>
        <w:pStyle w:val="ListParagraph"/>
        <w:numPr>
          <w:ilvl w:val="0"/>
          <w:numId w:val="7"/>
        </w:numPr>
        <w:spacing w:after="120"/>
        <w:ind w:left="714" w:hanging="357"/>
        <w:contextualSpacing w:val="0"/>
        <w:rPr>
          <w:rFonts w:hAnsi="Times New Roman"/>
          <w:lang w:val="fr-CA"/>
        </w:rPr>
      </w:pPr>
      <w:r>
        <w:rPr>
          <w:rFonts w:hAnsi="Times New Roman"/>
          <w:lang w:val="fr-CA"/>
        </w:rPr>
        <w:lastRenderedPageBreak/>
        <w:t>Surveiller régulièrement le fonio pour v</w:t>
      </w:r>
      <w:r w:rsidR="00E11FA8">
        <w:rPr>
          <w:rFonts w:hAnsi="Times New Roman"/>
          <w:lang w:val="fr-CA"/>
        </w:rPr>
        <w:t>érifier</w:t>
      </w:r>
      <w:r>
        <w:rPr>
          <w:rFonts w:hAnsi="Times New Roman"/>
          <w:lang w:val="fr-CA"/>
        </w:rPr>
        <w:t xml:space="preserve"> </w:t>
      </w:r>
      <w:r w:rsidR="00E11FA8">
        <w:rPr>
          <w:rFonts w:hAnsi="Times New Roman"/>
          <w:lang w:val="fr-CA"/>
        </w:rPr>
        <w:t>s’il y a</w:t>
      </w:r>
      <w:r>
        <w:rPr>
          <w:rFonts w:hAnsi="Times New Roman"/>
          <w:lang w:val="fr-CA"/>
        </w:rPr>
        <w:t xml:space="preserve"> de</w:t>
      </w:r>
      <w:r w:rsidR="00E11FA8">
        <w:rPr>
          <w:rFonts w:hAnsi="Times New Roman"/>
          <w:lang w:val="fr-CA"/>
        </w:rPr>
        <w:t>s</w:t>
      </w:r>
      <w:r>
        <w:rPr>
          <w:rFonts w:hAnsi="Times New Roman"/>
          <w:lang w:val="fr-CA"/>
        </w:rPr>
        <w:t xml:space="preserve"> ravageurs et de</w:t>
      </w:r>
      <w:r w:rsidR="00E11FA8">
        <w:rPr>
          <w:rFonts w:hAnsi="Times New Roman"/>
          <w:lang w:val="fr-CA"/>
        </w:rPr>
        <w:t>s</w:t>
      </w:r>
      <w:r>
        <w:rPr>
          <w:rFonts w:hAnsi="Times New Roman"/>
          <w:lang w:val="fr-CA"/>
        </w:rPr>
        <w:t xml:space="preserve"> maladies et </w:t>
      </w:r>
      <w:r w:rsidR="00EE667A">
        <w:rPr>
          <w:rFonts w:hAnsi="Times New Roman"/>
          <w:lang w:val="fr-CA"/>
        </w:rPr>
        <w:t xml:space="preserve">les combattre lorsqu’ils apparaissent. </w:t>
      </w:r>
    </w:p>
    <w:p w14:paraId="603AC0BE" w14:textId="77777777" w:rsidR="00EE667A" w:rsidRDefault="00EE667A"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Alterner le fonio avec des légumineuses. </w:t>
      </w:r>
    </w:p>
    <w:p w14:paraId="49012E70" w14:textId="77777777" w:rsidR="009276FE" w:rsidRDefault="009276FE"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Analyser les sols et reconstituer les éléments nutritifs manquants avec des engrais chimiques ou des intrants organiques. </w:t>
      </w:r>
    </w:p>
    <w:p w14:paraId="4D5F4A5D" w14:textId="77777777" w:rsidR="009276FE" w:rsidRDefault="009276FE"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Utiliser des semences de fonio certifiées pour de meilleurs rendements. </w:t>
      </w:r>
    </w:p>
    <w:p w14:paraId="5BB4BD28" w14:textId="77777777" w:rsidR="009276FE" w:rsidRDefault="009276FE"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Ajouter du paillis aux sols utilisés pour la culture du fonio pour conserver l’humidité du sol. </w:t>
      </w:r>
    </w:p>
    <w:p w14:paraId="3FC98C89" w14:textId="77777777" w:rsidR="009276FE" w:rsidRDefault="009276FE"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Utiliser le sol uniquement pour deux cultures de fonio. </w:t>
      </w:r>
    </w:p>
    <w:p w14:paraId="322137EA" w14:textId="77777777" w:rsidR="009276FE" w:rsidRDefault="009276FE"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Semer des variétés de fonio précoces et </w:t>
      </w:r>
      <w:r w:rsidR="00E11FA8">
        <w:rPr>
          <w:rFonts w:hAnsi="Times New Roman"/>
          <w:lang w:val="fr-CA"/>
        </w:rPr>
        <w:t>tolérant</w:t>
      </w:r>
      <w:r>
        <w:rPr>
          <w:rFonts w:hAnsi="Times New Roman"/>
          <w:lang w:val="fr-CA"/>
        </w:rPr>
        <w:t xml:space="preserve"> la sécheresse</w:t>
      </w:r>
      <w:r w:rsidR="00B954A4">
        <w:rPr>
          <w:rFonts w:hAnsi="Times New Roman"/>
          <w:lang w:val="fr-CA"/>
        </w:rPr>
        <w:t xml:space="preserve"> et d’autres contraint</w:t>
      </w:r>
      <w:r w:rsidR="006B151A">
        <w:rPr>
          <w:rFonts w:hAnsi="Times New Roman"/>
          <w:lang w:val="fr-CA"/>
        </w:rPr>
        <w:t>e</w:t>
      </w:r>
      <w:r w:rsidR="00B954A4">
        <w:rPr>
          <w:rFonts w:hAnsi="Times New Roman"/>
          <w:lang w:val="fr-CA"/>
        </w:rPr>
        <w:t>s lié</w:t>
      </w:r>
      <w:r w:rsidR="00776E76">
        <w:rPr>
          <w:rFonts w:hAnsi="Times New Roman"/>
          <w:lang w:val="fr-CA"/>
        </w:rPr>
        <w:t>e</w:t>
      </w:r>
      <w:r w:rsidR="00B954A4">
        <w:rPr>
          <w:rFonts w:hAnsi="Times New Roman"/>
          <w:lang w:val="fr-CA"/>
        </w:rPr>
        <w:t>s aux variabilités climatiques</w:t>
      </w:r>
      <w:r>
        <w:rPr>
          <w:rFonts w:hAnsi="Times New Roman"/>
          <w:lang w:val="fr-CA"/>
        </w:rPr>
        <w:t xml:space="preserve">. </w:t>
      </w:r>
    </w:p>
    <w:p w14:paraId="3F6AE52C" w14:textId="77777777" w:rsidR="009276FE" w:rsidRDefault="009276FE" w:rsidP="00BC7E1B">
      <w:pPr>
        <w:pStyle w:val="ListParagraph"/>
        <w:numPr>
          <w:ilvl w:val="0"/>
          <w:numId w:val="7"/>
        </w:numPr>
        <w:spacing w:after="120"/>
        <w:ind w:left="714" w:hanging="357"/>
        <w:contextualSpacing w:val="0"/>
        <w:rPr>
          <w:rFonts w:hAnsi="Times New Roman"/>
          <w:lang w:val="fr-CA"/>
        </w:rPr>
      </w:pPr>
      <w:r>
        <w:rPr>
          <w:rFonts w:hAnsi="Times New Roman"/>
          <w:lang w:val="fr-CA"/>
        </w:rPr>
        <w:t xml:space="preserve">Semer le fonio </w:t>
      </w:r>
      <w:r w:rsidR="00E11FA8">
        <w:rPr>
          <w:rFonts w:hAnsi="Times New Roman"/>
          <w:lang w:val="fr-CA"/>
        </w:rPr>
        <w:t>dès le début</w:t>
      </w:r>
      <w:r>
        <w:rPr>
          <w:rFonts w:hAnsi="Times New Roman"/>
          <w:lang w:val="fr-CA"/>
        </w:rPr>
        <w:t xml:space="preserve"> de la saison, de préférence au début de la saison pluvieuse pour maximiser</w:t>
      </w:r>
      <w:r w:rsidR="002B1DC6">
        <w:rPr>
          <w:rFonts w:hAnsi="Times New Roman"/>
          <w:lang w:val="fr-CA"/>
        </w:rPr>
        <w:t xml:space="preserve"> la disponibilité et</w:t>
      </w:r>
      <w:r>
        <w:rPr>
          <w:rFonts w:hAnsi="Times New Roman"/>
          <w:lang w:val="fr-CA"/>
        </w:rPr>
        <w:t xml:space="preserve"> l’utilisation de l’eau de pluie. </w:t>
      </w:r>
    </w:p>
    <w:p w14:paraId="02E6A8AC" w14:textId="78FAE9E8" w:rsidR="00B954A4" w:rsidRDefault="00643075" w:rsidP="00BC7E1B">
      <w:pPr>
        <w:pStyle w:val="ListParagraph"/>
        <w:numPr>
          <w:ilvl w:val="0"/>
          <w:numId w:val="7"/>
        </w:numPr>
        <w:spacing w:after="120"/>
        <w:ind w:left="714" w:hanging="357"/>
        <w:contextualSpacing w:val="0"/>
        <w:rPr>
          <w:rFonts w:hAnsi="Times New Roman"/>
          <w:lang w:val="fr-CA"/>
        </w:rPr>
      </w:pPr>
      <w:bookmarkStart w:id="1" w:name="_Hlk3198975"/>
      <w:r>
        <w:rPr>
          <w:rFonts w:hAnsi="Times New Roman"/>
          <w:lang w:val="fr-CA"/>
        </w:rPr>
        <w:t>Pratiquer des méthodes</w:t>
      </w:r>
      <w:r w:rsidR="00BC771F">
        <w:rPr>
          <w:rFonts w:hAnsi="Times New Roman"/>
          <w:lang w:val="fr-CA"/>
        </w:rPr>
        <w:t xml:space="preserve"> qui permettent de retenir</w:t>
      </w:r>
      <w:r>
        <w:rPr>
          <w:rFonts w:hAnsi="Times New Roman"/>
          <w:lang w:val="fr-CA"/>
        </w:rPr>
        <w:t xml:space="preserve"> </w:t>
      </w:r>
      <w:r w:rsidR="00BC771F">
        <w:rPr>
          <w:rFonts w:hAnsi="Times New Roman"/>
          <w:lang w:val="fr-CA"/>
        </w:rPr>
        <w:t>l</w:t>
      </w:r>
      <w:r>
        <w:rPr>
          <w:rFonts w:hAnsi="Times New Roman"/>
          <w:lang w:val="fr-CA"/>
        </w:rPr>
        <w:t>’eau</w:t>
      </w:r>
      <w:r w:rsidR="00BC771F">
        <w:rPr>
          <w:rFonts w:hAnsi="Times New Roman"/>
          <w:lang w:val="fr-CA"/>
        </w:rPr>
        <w:t xml:space="preserve"> dans le champ, y compris les</w:t>
      </w:r>
      <w:r>
        <w:rPr>
          <w:rFonts w:hAnsi="Times New Roman"/>
          <w:lang w:val="fr-CA"/>
        </w:rPr>
        <w:t xml:space="preserve"> diguettes </w:t>
      </w:r>
      <w:r w:rsidR="0082299E">
        <w:rPr>
          <w:rFonts w:hAnsi="Times New Roman"/>
          <w:lang w:val="fr-CA"/>
        </w:rPr>
        <w:t>autour du périmètre du champ</w:t>
      </w:r>
      <w:r>
        <w:rPr>
          <w:rFonts w:hAnsi="Times New Roman"/>
          <w:lang w:val="fr-CA"/>
        </w:rPr>
        <w:t xml:space="preserve"> et</w:t>
      </w:r>
      <w:r w:rsidR="00BC771F">
        <w:rPr>
          <w:rFonts w:hAnsi="Times New Roman"/>
          <w:lang w:val="fr-CA"/>
        </w:rPr>
        <w:t xml:space="preserve"> le</w:t>
      </w:r>
      <w:r>
        <w:rPr>
          <w:rFonts w:hAnsi="Times New Roman"/>
          <w:lang w:val="fr-CA"/>
        </w:rPr>
        <w:t xml:space="preserve"> </w:t>
      </w:r>
      <w:r w:rsidR="00BC771F" w:rsidRPr="001731FA">
        <w:rPr>
          <w:rFonts w:hAnsi="Times New Roman"/>
          <w:i/>
          <w:lang w:val="fr-CA"/>
        </w:rPr>
        <w:t>z</w:t>
      </w:r>
      <w:r w:rsidRPr="001731FA">
        <w:rPr>
          <w:rFonts w:hAnsi="Times New Roman"/>
          <w:i/>
          <w:lang w:val="fr-CA"/>
        </w:rPr>
        <w:t>aï</w:t>
      </w:r>
      <w:r>
        <w:rPr>
          <w:rFonts w:hAnsi="Times New Roman"/>
          <w:lang w:val="fr-CA"/>
        </w:rPr>
        <w:t>.</w:t>
      </w:r>
    </w:p>
    <w:p w14:paraId="65E1803C" w14:textId="473B876E" w:rsidR="00643075" w:rsidRDefault="00643075" w:rsidP="00BC7E1B">
      <w:pPr>
        <w:pStyle w:val="ListParagraph"/>
        <w:numPr>
          <w:ilvl w:val="0"/>
          <w:numId w:val="7"/>
        </w:numPr>
        <w:spacing w:after="120"/>
        <w:ind w:left="714" w:hanging="357"/>
        <w:contextualSpacing w:val="0"/>
        <w:rPr>
          <w:rFonts w:hAnsi="Times New Roman"/>
          <w:lang w:val="fr-CA"/>
        </w:rPr>
      </w:pPr>
      <w:r>
        <w:rPr>
          <w:rFonts w:hAnsi="Times New Roman"/>
          <w:lang w:val="fr-CA"/>
        </w:rPr>
        <w:t>Faire des semis en ligne pour faciliter le</w:t>
      </w:r>
      <w:r w:rsidR="008A6C83">
        <w:rPr>
          <w:rFonts w:hAnsi="Times New Roman"/>
          <w:lang w:val="fr-CA"/>
        </w:rPr>
        <w:t xml:space="preserve"> </w:t>
      </w:r>
      <w:r>
        <w:rPr>
          <w:rFonts w:hAnsi="Times New Roman"/>
          <w:lang w:val="fr-CA"/>
        </w:rPr>
        <w:t>désherbage</w:t>
      </w:r>
      <w:r w:rsidR="008A6C83">
        <w:rPr>
          <w:rFonts w:hAnsi="Times New Roman"/>
          <w:lang w:val="fr-CA"/>
        </w:rPr>
        <w:t>,</w:t>
      </w:r>
      <w:r>
        <w:rPr>
          <w:rFonts w:hAnsi="Times New Roman"/>
          <w:lang w:val="fr-CA"/>
        </w:rPr>
        <w:t xml:space="preserve"> </w:t>
      </w:r>
      <w:r w:rsidR="008A6C83">
        <w:rPr>
          <w:rFonts w:hAnsi="Times New Roman"/>
          <w:lang w:val="fr-CA"/>
        </w:rPr>
        <w:t xml:space="preserve">la </w:t>
      </w:r>
      <w:r>
        <w:rPr>
          <w:rFonts w:hAnsi="Times New Roman"/>
          <w:lang w:val="fr-CA"/>
        </w:rPr>
        <w:t>purification et</w:t>
      </w:r>
      <w:r w:rsidR="008A6C83">
        <w:rPr>
          <w:rFonts w:hAnsi="Times New Roman"/>
          <w:lang w:val="fr-CA"/>
        </w:rPr>
        <w:t xml:space="preserve"> la</w:t>
      </w:r>
      <w:r>
        <w:rPr>
          <w:rFonts w:hAnsi="Times New Roman"/>
          <w:lang w:val="fr-CA"/>
        </w:rPr>
        <w:t xml:space="preserve"> récolte mécanique</w:t>
      </w:r>
      <w:r w:rsidR="00BC7E1B">
        <w:rPr>
          <w:rFonts w:hAnsi="Times New Roman"/>
          <w:lang w:val="fr-CA"/>
        </w:rPr>
        <w:t>.</w:t>
      </w:r>
      <w:r w:rsidR="008E208A">
        <w:rPr>
          <w:rFonts w:hAnsi="Times New Roman"/>
          <w:lang w:val="fr-CA"/>
        </w:rPr>
        <w:t xml:space="preserve"> </w:t>
      </w:r>
    </w:p>
    <w:bookmarkEnd w:id="1"/>
    <w:p w14:paraId="17016F05" w14:textId="0ACCA2C6" w:rsidR="009E6464" w:rsidRPr="002C3672" w:rsidRDefault="00685E7B"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2. </w:t>
      </w:r>
      <w:r w:rsidR="009276FE">
        <w:rPr>
          <w:rFonts w:ascii="Times New Roman" w:hAnsi="Times New Roman"/>
          <w:b/>
          <w:sz w:val="24"/>
          <w:szCs w:val="24"/>
          <w:lang w:val="fr-CA"/>
        </w:rPr>
        <w:t>Fertilité du sol</w:t>
      </w:r>
    </w:p>
    <w:p w14:paraId="2D0CC88B" w14:textId="77777777" w:rsidR="009276FE" w:rsidRDefault="009276FE" w:rsidP="00DC1C2C">
      <w:pPr>
        <w:spacing w:line="240" w:lineRule="auto"/>
        <w:rPr>
          <w:rFonts w:ascii="Times New Roman" w:hAnsi="Times New Roman"/>
          <w:sz w:val="24"/>
          <w:szCs w:val="24"/>
          <w:lang w:val="fr-CA"/>
        </w:rPr>
      </w:pPr>
      <w:r>
        <w:rPr>
          <w:rFonts w:ascii="Times New Roman" w:hAnsi="Times New Roman"/>
          <w:sz w:val="24"/>
          <w:szCs w:val="24"/>
          <w:lang w:val="fr-CA"/>
        </w:rPr>
        <w:t xml:space="preserve">Même si le fonio pousse sur des sols pauvres, les rendements peuvent augmenter si les agriculteurs maintiennent ou améliorent la fertilité du sol. </w:t>
      </w:r>
    </w:p>
    <w:p w14:paraId="5E763909" w14:textId="77777777" w:rsidR="009276FE" w:rsidRDefault="009276FE" w:rsidP="00BC7E1B">
      <w:pPr>
        <w:pStyle w:val="ListParagraph"/>
        <w:numPr>
          <w:ilvl w:val="0"/>
          <w:numId w:val="8"/>
        </w:numPr>
        <w:spacing w:after="120"/>
        <w:ind w:hanging="357"/>
        <w:contextualSpacing w:val="0"/>
        <w:rPr>
          <w:rFonts w:hAnsi="Times New Roman"/>
          <w:lang w:val="fr-CA"/>
        </w:rPr>
      </w:pPr>
      <w:r>
        <w:rPr>
          <w:rFonts w:hAnsi="Times New Roman"/>
          <w:lang w:val="fr-CA"/>
        </w:rPr>
        <w:t>Il est important d’alterner le fonio avec des légumineuses comme le haricot, le niébé et les arachides afin de fixer l’azote dans le sol. La rotation avec les légumineuses contribue également à limiter les dégâts que peuvent causer les ravageurs des sols et les maladies véhiculées par le sol qu</w:t>
      </w:r>
      <w:r w:rsidR="00E11FA8">
        <w:rPr>
          <w:rFonts w:hAnsi="Times New Roman"/>
          <w:lang w:val="fr-CA"/>
        </w:rPr>
        <w:t>i nuisent</w:t>
      </w:r>
      <w:r>
        <w:rPr>
          <w:rFonts w:hAnsi="Times New Roman"/>
          <w:lang w:val="fr-CA"/>
        </w:rPr>
        <w:t xml:space="preserve"> aux cultures de la famille des graminées comme le fonio ou le maïs. </w:t>
      </w:r>
    </w:p>
    <w:p w14:paraId="7877057A" w14:textId="424BC3D6" w:rsidR="00FE038D" w:rsidRDefault="00FE038D" w:rsidP="00BC7E1B">
      <w:pPr>
        <w:pStyle w:val="ListParagraph"/>
        <w:numPr>
          <w:ilvl w:val="0"/>
          <w:numId w:val="8"/>
        </w:numPr>
        <w:spacing w:after="120"/>
        <w:ind w:hanging="357"/>
        <w:contextualSpacing w:val="0"/>
        <w:rPr>
          <w:rFonts w:hAnsi="Times New Roman"/>
          <w:lang w:val="fr-CA"/>
        </w:rPr>
      </w:pPr>
      <w:r w:rsidRPr="00685E7B">
        <w:rPr>
          <w:rFonts w:hAnsi="Times New Roman"/>
          <w:lang w:val="fr-CA"/>
        </w:rPr>
        <w:t>L’apport d’</w:t>
      </w:r>
      <w:r w:rsidR="00643075" w:rsidRPr="00685E7B">
        <w:rPr>
          <w:rFonts w:hAnsi="Times New Roman"/>
          <w:lang w:val="fr-CA"/>
        </w:rPr>
        <w:t xml:space="preserve">engrais </w:t>
      </w:r>
      <w:r w:rsidR="00EC441F" w:rsidRPr="00685E7B">
        <w:rPr>
          <w:rFonts w:hAnsi="Times New Roman"/>
          <w:lang w:val="fr-CA"/>
        </w:rPr>
        <w:t>(</w:t>
      </w:r>
      <w:r w:rsidR="00643075" w:rsidRPr="00685E7B">
        <w:rPr>
          <w:rFonts w:hAnsi="Times New Roman"/>
          <w:lang w:val="fr-CA"/>
        </w:rPr>
        <w:t xml:space="preserve">NPK + </w:t>
      </w:r>
      <w:r w:rsidR="00155D48">
        <w:rPr>
          <w:rFonts w:hAnsi="Times New Roman"/>
          <w:lang w:val="fr-CA"/>
        </w:rPr>
        <w:t>u</w:t>
      </w:r>
      <w:r w:rsidR="00643075" w:rsidRPr="00685E7B">
        <w:rPr>
          <w:rFonts w:hAnsi="Times New Roman"/>
          <w:lang w:val="fr-CA"/>
        </w:rPr>
        <w:t>rée)</w:t>
      </w:r>
      <w:r>
        <w:rPr>
          <w:rFonts w:hAnsi="Times New Roman"/>
          <w:lang w:val="fr-CA"/>
        </w:rPr>
        <w:t xml:space="preserve"> dans le sol </w:t>
      </w:r>
      <w:r w:rsidR="00A3392D">
        <w:rPr>
          <w:rFonts w:hAnsi="Times New Roman"/>
          <w:lang w:val="fr-CA"/>
        </w:rPr>
        <w:t>freine la croissance d</w:t>
      </w:r>
      <w:r w:rsidR="002A6A1D">
        <w:rPr>
          <w:rFonts w:hAnsi="Times New Roman"/>
          <w:lang w:val="fr-CA"/>
        </w:rPr>
        <w:t>e</w:t>
      </w:r>
      <w:r w:rsidR="000E73DB">
        <w:rPr>
          <w:rFonts w:hAnsi="Times New Roman"/>
          <w:lang w:val="fr-CA"/>
        </w:rPr>
        <w:t xml:space="preserve"> </w:t>
      </w:r>
      <w:r w:rsidR="00345926">
        <w:rPr>
          <w:rFonts w:hAnsi="Times New Roman"/>
          <w:lang w:val="fr-CA"/>
        </w:rPr>
        <w:t>la</w:t>
      </w:r>
      <w:r w:rsidR="00824C56">
        <w:rPr>
          <w:rFonts w:hAnsi="Times New Roman"/>
          <w:lang w:val="fr-CA"/>
        </w:rPr>
        <w:t xml:space="preserve"> </w:t>
      </w:r>
      <w:r w:rsidR="00824C56">
        <w:rPr>
          <w:rFonts w:hAnsi="Times New Roman"/>
          <w:i/>
          <w:lang w:val="fr-CA"/>
        </w:rPr>
        <w:t>s</w:t>
      </w:r>
      <w:r w:rsidR="00A3392D" w:rsidRPr="00DD25B2">
        <w:rPr>
          <w:rFonts w:hAnsi="Times New Roman"/>
          <w:i/>
          <w:lang w:val="fr-CA"/>
        </w:rPr>
        <w:t>triga</w:t>
      </w:r>
      <w:r w:rsidR="00345926">
        <w:rPr>
          <w:rFonts w:hAnsi="Times New Roman"/>
          <w:i/>
          <w:lang w:val="fr-CA"/>
        </w:rPr>
        <w:t xml:space="preserve"> </w:t>
      </w:r>
      <w:r w:rsidR="00A3392D">
        <w:rPr>
          <w:rFonts w:hAnsi="Times New Roman"/>
          <w:lang w:val="fr-CA"/>
        </w:rPr>
        <w:t>qui entrave l</w:t>
      </w:r>
      <w:r w:rsidR="00E11FA8">
        <w:rPr>
          <w:rFonts w:hAnsi="Times New Roman"/>
          <w:lang w:val="fr-CA"/>
        </w:rPr>
        <w:t>e développement</w:t>
      </w:r>
      <w:r w:rsidR="00A3392D">
        <w:rPr>
          <w:rFonts w:hAnsi="Times New Roman"/>
          <w:lang w:val="fr-CA"/>
        </w:rPr>
        <w:t xml:space="preserve"> du fonio. </w:t>
      </w:r>
    </w:p>
    <w:p w14:paraId="091A1927" w14:textId="77777777" w:rsidR="00A3392D" w:rsidRDefault="00A3392D" w:rsidP="00BC7E1B">
      <w:pPr>
        <w:pStyle w:val="ListParagraph"/>
        <w:numPr>
          <w:ilvl w:val="0"/>
          <w:numId w:val="8"/>
        </w:numPr>
        <w:spacing w:after="120"/>
        <w:ind w:hanging="357"/>
        <w:contextualSpacing w:val="0"/>
        <w:rPr>
          <w:rFonts w:hAnsi="Times New Roman"/>
          <w:lang w:val="fr-CA"/>
        </w:rPr>
      </w:pPr>
      <w:r>
        <w:rPr>
          <w:rFonts w:hAnsi="Times New Roman"/>
          <w:lang w:val="fr-CA"/>
        </w:rPr>
        <w:t>Pour éviter au maximum que le sol perde ses éléments nutritifs, préservez les résidus de cultures dans le champ en guise de paillis après la récolte et laissez</w:t>
      </w:r>
      <w:r w:rsidR="009971FE">
        <w:rPr>
          <w:rFonts w:hAnsi="Times New Roman"/>
          <w:lang w:val="fr-CA"/>
        </w:rPr>
        <w:t>-</w:t>
      </w:r>
      <w:r>
        <w:rPr>
          <w:rFonts w:hAnsi="Times New Roman"/>
          <w:lang w:val="fr-CA"/>
        </w:rPr>
        <w:t>les se décomposer</w:t>
      </w:r>
      <w:r w:rsidR="00CF3A73">
        <w:rPr>
          <w:rFonts w:hAnsi="Times New Roman"/>
          <w:lang w:val="fr-CA"/>
        </w:rPr>
        <w:t xml:space="preserve"> pour</w:t>
      </w:r>
      <w:r>
        <w:rPr>
          <w:rFonts w:hAnsi="Times New Roman"/>
          <w:lang w:val="fr-CA"/>
        </w:rPr>
        <w:t xml:space="preserve"> améliorer la fertilité du sol. </w:t>
      </w:r>
    </w:p>
    <w:p w14:paraId="49439C26" w14:textId="4DA9F2D2" w:rsidR="00643075" w:rsidRPr="002A6A1D" w:rsidRDefault="00643075" w:rsidP="00BC7E1B">
      <w:pPr>
        <w:pStyle w:val="ListParagraph"/>
        <w:numPr>
          <w:ilvl w:val="0"/>
          <w:numId w:val="8"/>
        </w:numPr>
        <w:spacing w:after="120"/>
        <w:ind w:hanging="357"/>
        <w:contextualSpacing w:val="0"/>
        <w:rPr>
          <w:rFonts w:hAnsi="Times New Roman"/>
          <w:lang w:val="fr-CA"/>
        </w:rPr>
      </w:pPr>
      <w:bookmarkStart w:id="2" w:name="_Hlk3200027"/>
      <w:bookmarkStart w:id="3" w:name="_Hlk3199908"/>
      <w:r>
        <w:rPr>
          <w:rFonts w:hAnsi="Times New Roman"/>
          <w:lang w:val="fr-CA"/>
        </w:rPr>
        <w:t>Appliquez des engrais minéraux contenant du phosphore et du potassium si ces minéraux sont insuffisants dans le sol</w:t>
      </w:r>
      <w:r w:rsidR="00D11FC8">
        <w:rPr>
          <w:rFonts w:hAnsi="Times New Roman"/>
          <w:lang w:val="fr-CA"/>
        </w:rPr>
        <w:t>.</w:t>
      </w:r>
      <w:r w:rsidR="00EC441F">
        <w:rPr>
          <w:rFonts w:hAnsi="Times New Roman"/>
          <w:lang w:val="fr-CA"/>
        </w:rPr>
        <w:t xml:space="preserve"> </w:t>
      </w:r>
    </w:p>
    <w:p w14:paraId="41CA335F" w14:textId="0BD542F3" w:rsidR="00643075" w:rsidRDefault="00255644" w:rsidP="00BC7E1B">
      <w:pPr>
        <w:pStyle w:val="ListParagraph"/>
        <w:numPr>
          <w:ilvl w:val="0"/>
          <w:numId w:val="8"/>
        </w:numPr>
        <w:spacing w:after="120"/>
        <w:ind w:hanging="357"/>
        <w:contextualSpacing w:val="0"/>
        <w:rPr>
          <w:rFonts w:hAnsi="Times New Roman"/>
          <w:lang w:val="fr-CA"/>
        </w:rPr>
      </w:pPr>
      <w:r>
        <w:rPr>
          <w:rFonts w:hAnsi="Times New Roman"/>
          <w:lang w:val="fr-CA"/>
        </w:rPr>
        <w:t>On peut augmenter l</w:t>
      </w:r>
      <w:r w:rsidR="00643075">
        <w:rPr>
          <w:rFonts w:hAnsi="Times New Roman"/>
          <w:lang w:val="fr-CA"/>
        </w:rPr>
        <w:t xml:space="preserve">e rendement du fonio </w:t>
      </w:r>
      <w:r>
        <w:rPr>
          <w:rFonts w:hAnsi="Times New Roman"/>
          <w:lang w:val="fr-CA"/>
        </w:rPr>
        <w:t>de</w:t>
      </w:r>
      <w:r w:rsidR="00643075">
        <w:rPr>
          <w:rFonts w:hAnsi="Times New Roman"/>
          <w:lang w:val="fr-CA"/>
        </w:rPr>
        <w:t xml:space="preserve"> 35</w:t>
      </w:r>
      <w:r>
        <w:rPr>
          <w:rFonts w:hAnsi="Times New Roman"/>
          <w:lang w:val="fr-CA"/>
        </w:rPr>
        <w:t xml:space="preserve"> </w:t>
      </w:r>
      <w:r w:rsidR="00643075">
        <w:rPr>
          <w:rFonts w:hAnsi="Times New Roman"/>
          <w:lang w:val="fr-CA"/>
        </w:rPr>
        <w:t xml:space="preserve">% </w:t>
      </w:r>
      <w:r>
        <w:rPr>
          <w:rFonts w:hAnsi="Times New Roman"/>
          <w:lang w:val="fr-CA"/>
        </w:rPr>
        <w:t>en appliquant des engrais riches en minéraux. L</w:t>
      </w:r>
      <w:r w:rsidR="00643075">
        <w:rPr>
          <w:rFonts w:hAnsi="Times New Roman"/>
          <w:lang w:val="fr-CA"/>
        </w:rPr>
        <w:t xml:space="preserve">es doses </w:t>
      </w:r>
      <w:r>
        <w:rPr>
          <w:rFonts w:hAnsi="Times New Roman"/>
          <w:lang w:val="fr-CA"/>
        </w:rPr>
        <w:t xml:space="preserve">suivantes sont </w:t>
      </w:r>
      <w:r w:rsidR="00D11FC8">
        <w:rPr>
          <w:rFonts w:hAnsi="Times New Roman"/>
          <w:lang w:val="fr-CA"/>
        </w:rPr>
        <w:t>recommandées</w:t>
      </w:r>
      <w:r w:rsidR="00643075">
        <w:rPr>
          <w:rFonts w:hAnsi="Times New Roman"/>
          <w:lang w:val="fr-CA"/>
        </w:rPr>
        <w:t> :</w:t>
      </w:r>
    </w:p>
    <w:p w14:paraId="0521ADFD" w14:textId="1A67F394" w:rsidR="00643075" w:rsidRDefault="00643075" w:rsidP="00272C57">
      <w:pPr>
        <w:pStyle w:val="ListParagraph"/>
        <w:numPr>
          <w:ilvl w:val="0"/>
          <w:numId w:val="35"/>
        </w:numPr>
        <w:spacing w:after="120"/>
        <w:contextualSpacing w:val="0"/>
        <w:rPr>
          <w:rFonts w:hAnsi="Times New Roman"/>
          <w:lang w:val="fr-CA"/>
        </w:rPr>
      </w:pPr>
      <w:r>
        <w:rPr>
          <w:rFonts w:hAnsi="Times New Roman"/>
          <w:lang w:val="fr-CA"/>
        </w:rPr>
        <w:t>30 k</w:t>
      </w:r>
      <w:r w:rsidR="00A26B4C">
        <w:rPr>
          <w:rFonts w:hAnsi="Times New Roman"/>
          <w:lang w:val="fr-CA"/>
        </w:rPr>
        <w:t>ilogrammes par hectare</w:t>
      </w:r>
      <w:r>
        <w:rPr>
          <w:rFonts w:hAnsi="Times New Roman"/>
          <w:lang w:val="fr-CA"/>
        </w:rPr>
        <w:t xml:space="preserve"> de complexe coton (NPK + </w:t>
      </w:r>
      <w:r w:rsidR="00155D48">
        <w:rPr>
          <w:rFonts w:hAnsi="Times New Roman"/>
          <w:lang w:val="fr-CA"/>
        </w:rPr>
        <w:t>u</w:t>
      </w:r>
      <w:r>
        <w:rPr>
          <w:rFonts w:hAnsi="Times New Roman"/>
          <w:lang w:val="fr-CA"/>
        </w:rPr>
        <w:t>rée) sur les sols riches au moment de la préparation du sol;</w:t>
      </w:r>
    </w:p>
    <w:p w14:paraId="781C7AA7" w14:textId="6D714A12" w:rsidR="008F5B9E" w:rsidRPr="00123C0D" w:rsidRDefault="00643075" w:rsidP="00272C57">
      <w:pPr>
        <w:pStyle w:val="ListParagraph"/>
        <w:numPr>
          <w:ilvl w:val="0"/>
          <w:numId w:val="35"/>
        </w:numPr>
        <w:spacing w:after="120"/>
        <w:contextualSpacing w:val="0"/>
        <w:rPr>
          <w:rFonts w:hAnsi="Times New Roman"/>
          <w:lang w:val="fr-CA"/>
        </w:rPr>
      </w:pPr>
      <w:r>
        <w:rPr>
          <w:rFonts w:hAnsi="Times New Roman"/>
          <w:lang w:val="fr-CA"/>
        </w:rPr>
        <w:t>50 k</w:t>
      </w:r>
      <w:r w:rsidR="00A26B4C">
        <w:rPr>
          <w:rFonts w:hAnsi="Times New Roman"/>
          <w:lang w:val="fr-CA"/>
        </w:rPr>
        <w:t>ilogrammes par hectare</w:t>
      </w:r>
      <w:r>
        <w:rPr>
          <w:rFonts w:hAnsi="Times New Roman"/>
          <w:lang w:val="fr-CA"/>
        </w:rPr>
        <w:t xml:space="preserve"> de complexe coton (NPK + </w:t>
      </w:r>
      <w:r w:rsidR="00155D48">
        <w:rPr>
          <w:rFonts w:hAnsi="Times New Roman"/>
          <w:lang w:val="fr-CA"/>
        </w:rPr>
        <w:t>u</w:t>
      </w:r>
      <w:r>
        <w:rPr>
          <w:rFonts w:hAnsi="Times New Roman"/>
          <w:lang w:val="fr-CA"/>
        </w:rPr>
        <w:t>rée) sur les sols pauvres au moment de la préparation du sol.</w:t>
      </w:r>
      <w:bookmarkStart w:id="4" w:name="_Hlk3199967"/>
      <w:bookmarkEnd w:id="2"/>
    </w:p>
    <w:p w14:paraId="779A5E43" w14:textId="5841DB40" w:rsidR="00643075" w:rsidRDefault="00C42375" w:rsidP="00BC7E1B">
      <w:pPr>
        <w:pStyle w:val="ListParagraph"/>
        <w:numPr>
          <w:ilvl w:val="0"/>
          <w:numId w:val="8"/>
        </w:numPr>
        <w:spacing w:after="120"/>
        <w:ind w:hanging="357"/>
        <w:contextualSpacing w:val="0"/>
        <w:rPr>
          <w:rFonts w:hAnsi="Times New Roman"/>
          <w:lang w:val="fr-CA"/>
        </w:rPr>
      </w:pPr>
      <w:bookmarkStart w:id="5" w:name="_Hlk3200050"/>
      <w:bookmarkEnd w:id="4"/>
      <w:r>
        <w:rPr>
          <w:rFonts w:hAnsi="Times New Roman"/>
          <w:lang w:val="fr-CA"/>
        </w:rPr>
        <w:lastRenderedPageBreak/>
        <w:t>Une bonne alternative</w:t>
      </w:r>
      <w:r w:rsidR="00123C0D">
        <w:rPr>
          <w:rFonts w:hAnsi="Times New Roman"/>
          <w:lang w:val="fr-CA"/>
        </w:rPr>
        <w:t xml:space="preserve"> aux engrais synthétiques est l’application</w:t>
      </w:r>
      <w:r>
        <w:rPr>
          <w:rFonts w:hAnsi="Times New Roman"/>
          <w:lang w:val="fr-CA"/>
        </w:rPr>
        <w:t xml:space="preserve"> d</w:t>
      </w:r>
      <w:r w:rsidR="00643075">
        <w:rPr>
          <w:rFonts w:hAnsi="Times New Roman"/>
          <w:lang w:val="fr-CA"/>
        </w:rPr>
        <w:t xml:space="preserve">e </w:t>
      </w:r>
      <w:r>
        <w:rPr>
          <w:rFonts w:hAnsi="Times New Roman"/>
          <w:lang w:val="fr-CA"/>
        </w:rPr>
        <w:t>matières</w:t>
      </w:r>
      <w:r w:rsidR="00643075">
        <w:rPr>
          <w:rFonts w:hAnsi="Times New Roman"/>
          <w:lang w:val="fr-CA"/>
        </w:rPr>
        <w:t xml:space="preserve"> organiques</w:t>
      </w:r>
      <w:r w:rsidR="00123C0D">
        <w:rPr>
          <w:rFonts w:hAnsi="Times New Roman"/>
          <w:lang w:val="fr-CA"/>
        </w:rPr>
        <w:t xml:space="preserve"> tel</w:t>
      </w:r>
      <w:r w:rsidR="00AC7826">
        <w:rPr>
          <w:rFonts w:hAnsi="Times New Roman"/>
          <w:lang w:val="fr-CA"/>
        </w:rPr>
        <w:t>le</w:t>
      </w:r>
      <w:r w:rsidR="00123C0D">
        <w:rPr>
          <w:rFonts w:hAnsi="Times New Roman"/>
          <w:lang w:val="fr-CA"/>
        </w:rPr>
        <w:t>s que</w:t>
      </w:r>
      <w:r w:rsidR="00643075">
        <w:rPr>
          <w:rFonts w:hAnsi="Times New Roman"/>
          <w:lang w:val="fr-CA"/>
        </w:rPr>
        <w:t xml:space="preserve"> le fumier, les sous-produits </w:t>
      </w:r>
      <w:r>
        <w:rPr>
          <w:rFonts w:hAnsi="Times New Roman"/>
          <w:lang w:val="fr-CA"/>
        </w:rPr>
        <w:t>végétaux</w:t>
      </w:r>
      <w:r w:rsidR="00643075">
        <w:rPr>
          <w:rFonts w:hAnsi="Times New Roman"/>
          <w:lang w:val="fr-CA"/>
        </w:rPr>
        <w:t xml:space="preserve"> et les engrais verts</w:t>
      </w:r>
      <w:r>
        <w:rPr>
          <w:rFonts w:hAnsi="Times New Roman"/>
          <w:lang w:val="fr-CA"/>
        </w:rPr>
        <w:t xml:space="preserve"> qui ont un effet durable moins nuisible </w:t>
      </w:r>
      <w:r w:rsidR="00AC7826">
        <w:rPr>
          <w:rFonts w:hAnsi="Times New Roman"/>
          <w:lang w:val="fr-CA"/>
        </w:rPr>
        <w:t>au</w:t>
      </w:r>
      <w:r>
        <w:rPr>
          <w:rFonts w:hAnsi="Times New Roman"/>
          <w:lang w:val="fr-CA"/>
        </w:rPr>
        <w:t xml:space="preserve"> sol et facile à produire pour les paysans</w:t>
      </w:r>
      <w:r w:rsidR="00B0729D">
        <w:rPr>
          <w:rFonts w:hAnsi="Times New Roman"/>
          <w:lang w:val="fr-CA"/>
        </w:rPr>
        <w:t>.</w:t>
      </w:r>
    </w:p>
    <w:bookmarkEnd w:id="3"/>
    <w:bookmarkEnd w:id="5"/>
    <w:p w14:paraId="781F2B72" w14:textId="36D1A4F3" w:rsidR="009E6464" w:rsidRPr="002C3672" w:rsidRDefault="00155D48"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3. </w:t>
      </w:r>
      <w:r w:rsidR="006B4E0C">
        <w:rPr>
          <w:rFonts w:ascii="Times New Roman" w:hAnsi="Times New Roman"/>
          <w:b/>
          <w:sz w:val="24"/>
          <w:szCs w:val="24"/>
          <w:lang w:val="fr-CA"/>
        </w:rPr>
        <w:t>Lutte contre les ravageurs et les maladies</w:t>
      </w:r>
    </w:p>
    <w:p w14:paraId="5ED29F09" w14:textId="77777777" w:rsidR="006B4E0C" w:rsidRDefault="006B4E0C" w:rsidP="00DC1C2C">
      <w:pPr>
        <w:spacing w:line="240" w:lineRule="auto"/>
        <w:rPr>
          <w:rFonts w:ascii="Times New Roman" w:hAnsi="Times New Roman"/>
          <w:sz w:val="24"/>
          <w:szCs w:val="24"/>
          <w:lang w:val="fr-CA"/>
        </w:rPr>
      </w:pPr>
      <w:r>
        <w:rPr>
          <w:rFonts w:ascii="Times New Roman" w:hAnsi="Times New Roman"/>
          <w:sz w:val="24"/>
          <w:szCs w:val="24"/>
          <w:lang w:val="fr-CA"/>
        </w:rPr>
        <w:t xml:space="preserve">Même si le fonio résiste aux ravageurs et aux maladies, il est vulnérable aux maladies fongiques. </w:t>
      </w:r>
    </w:p>
    <w:p w14:paraId="512C0864" w14:textId="77777777" w:rsidR="005A00BA" w:rsidRDefault="00A26B4C" w:rsidP="00BC7E1B">
      <w:pPr>
        <w:pStyle w:val="ListParagraph"/>
        <w:numPr>
          <w:ilvl w:val="0"/>
          <w:numId w:val="8"/>
        </w:numPr>
        <w:spacing w:after="120"/>
        <w:ind w:left="714" w:hanging="357"/>
        <w:contextualSpacing w:val="0"/>
        <w:rPr>
          <w:rFonts w:hAnsi="Times New Roman"/>
          <w:lang w:val="fr-CA"/>
        </w:rPr>
      </w:pPr>
      <w:bookmarkStart w:id="6" w:name="_Hlk3200123"/>
      <w:r>
        <w:rPr>
          <w:rFonts w:hAnsi="Times New Roman"/>
          <w:lang w:val="fr-CA"/>
        </w:rPr>
        <w:t>L</w:t>
      </w:r>
      <w:r w:rsidR="005A00BA">
        <w:rPr>
          <w:rFonts w:hAnsi="Times New Roman"/>
          <w:lang w:val="fr-CA"/>
        </w:rPr>
        <w:t xml:space="preserve">e fonio </w:t>
      </w:r>
      <w:r>
        <w:rPr>
          <w:rFonts w:hAnsi="Times New Roman"/>
          <w:lang w:val="fr-CA"/>
        </w:rPr>
        <w:t>peut être attaqué par des</w:t>
      </w:r>
      <w:r w:rsidR="005A00BA">
        <w:rPr>
          <w:rFonts w:hAnsi="Times New Roman"/>
          <w:lang w:val="fr-CA"/>
        </w:rPr>
        <w:t xml:space="preserve"> termite</w:t>
      </w:r>
      <w:r>
        <w:rPr>
          <w:rFonts w:hAnsi="Times New Roman"/>
          <w:lang w:val="fr-CA"/>
        </w:rPr>
        <w:t>s</w:t>
      </w:r>
      <w:r w:rsidR="005A00BA">
        <w:rPr>
          <w:rFonts w:hAnsi="Times New Roman"/>
          <w:lang w:val="fr-CA"/>
        </w:rPr>
        <w:t>, de</w:t>
      </w:r>
      <w:r>
        <w:rPr>
          <w:rFonts w:hAnsi="Times New Roman"/>
          <w:lang w:val="fr-CA"/>
        </w:rPr>
        <w:t>s</w:t>
      </w:r>
      <w:r w:rsidR="005A00BA">
        <w:rPr>
          <w:rFonts w:hAnsi="Times New Roman"/>
          <w:lang w:val="fr-CA"/>
        </w:rPr>
        <w:t xml:space="preserve"> chenilles et d’</w:t>
      </w:r>
      <w:r>
        <w:rPr>
          <w:rFonts w:hAnsi="Times New Roman"/>
          <w:lang w:val="fr-CA"/>
        </w:rPr>
        <w:t xml:space="preserve">autres </w:t>
      </w:r>
      <w:r w:rsidR="005A00BA">
        <w:rPr>
          <w:rFonts w:hAnsi="Times New Roman"/>
          <w:lang w:val="fr-CA"/>
        </w:rPr>
        <w:t>insectes suceurs.</w:t>
      </w:r>
    </w:p>
    <w:p w14:paraId="214AC24A" w14:textId="77777777" w:rsidR="00F04B3A" w:rsidRDefault="00DD6871" w:rsidP="00BC7E1B">
      <w:pPr>
        <w:pStyle w:val="ListParagraph"/>
        <w:numPr>
          <w:ilvl w:val="0"/>
          <w:numId w:val="8"/>
        </w:numPr>
        <w:spacing w:after="120"/>
        <w:ind w:left="714" w:hanging="357"/>
        <w:contextualSpacing w:val="0"/>
        <w:rPr>
          <w:rFonts w:hAnsi="Times New Roman"/>
          <w:lang w:val="fr-CA"/>
        </w:rPr>
      </w:pPr>
      <w:r>
        <w:rPr>
          <w:rFonts w:hAnsi="Times New Roman"/>
          <w:lang w:val="fr-CA"/>
        </w:rPr>
        <w:t>Le fonio est vulnérable aux maladies suivantes : l</w:t>
      </w:r>
      <w:r w:rsidR="00F04B3A">
        <w:rPr>
          <w:rFonts w:hAnsi="Times New Roman"/>
          <w:lang w:val="fr-CA"/>
        </w:rPr>
        <w:t>’helminthosporiose et la cercosporiose.</w:t>
      </w:r>
    </w:p>
    <w:bookmarkEnd w:id="6"/>
    <w:p w14:paraId="4C0C622E" w14:textId="77777777" w:rsidR="006B4E0C" w:rsidRDefault="006B4E0C" w:rsidP="00BC7E1B">
      <w:pPr>
        <w:pStyle w:val="ListParagraph"/>
        <w:numPr>
          <w:ilvl w:val="0"/>
          <w:numId w:val="8"/>
        </w:numPr>
        <w:spacing w:after="120"/>
        <w:ind w:left="714" w:hanging="357"/>
        <w:contextualSpacing w:val="0"/>
        <w:rPr>
          <w:rFonts w:hAnsi="Times New Roman"/>
          <w:lang w:val="fr-CA"/>
        </w:rPr>
      </w:pPr>
      <w:r>
        <w:rPr>
          <w:rFonts w:hAnsi="Times New Roman"/>
          <w:lang w:val="fr-CA"/>
        </w:rPr>
        <w:t xml:space="preserve">Avant de les semer, traiter les semences avec de la cendre et des feuilles de neem ou de ricin. Ces substances freinent le développement des maladies fongiques. </w:t>
      </w:r>
    </w:p>
    <w:p w14:paraId="121F5BA0" w14:textId="59920C94" w:rsidR="006B4E0C" w:rsidRDefault="006B4E0C" w:rsidP="00BC7E1B">
      <w:pPr>
        <w:pStyle w:val="ListParagraph"/>
        <w:numPr>
          <w:ilvl w:val="0"/>
          <w:numId w:val="8"/>
        </w:numPr>
        <w:spacing w:after="120"/>
        <w:ind w:left="714" w:hanging="357"/>
        <w:contextualSpacing w:val="0"/>
        <w:rPr>
          <w:rFonts w:hAnsi="Times New Roman"/>
          <w:lang w:val="fr-CA"/>
        </w:rPr>
      </w:pPr>
      <w:r>
        <w:rPr>
          <w:rFonts w:hAnsi="Times New Roman"/>
          <w:lang w:val="fr-CA"/>
        </w:rPr>
        <w:t>La rotation du fonio avec des légumineuses et la plantation de semences résistantes ou tolérantes aux maladies peu</w:t>
      </w:r>
      <w:r w:rsidR="00D11FC8">
        <w:rPr>
          <w:rFonts w:hAnsi="Times New Roman"/>
          <w:lang w:val="fr-CA"/>
        </w:rPr>
        <w:t>ven</w:t>
      </w:r>
      <w:r>
        <w:rPr>
          <w:rFonts w:hAnsi="Times New Roman"/>
          <w:lang w:val="fr-CA"/>
        </w:rPr>
        <w:t xml:space="preserve">t contribuer à prévenir d’autres maladies fongiques. </w:t>
      </w:r>
    </w:p>
    <w:p w14:paraId="580AC597" w14:textId="77777777" w:rsidR="00F04B3A" w:rsidRPr="00D001D1" w:rsidRDefault="00073697" w:rsidP="00BC7E1B">
      <w:pPr>
        <w:pStyle w:val="ListParagraph"/>
        <w:numPr>
          <w:ilvl w:val="0"/>
          <w:numId w:val="8"/>
        </w:numPr>
        <w:spacing w:after="120"/>
        <w:ind w:left="714" w:hanging="357"/>
        <w:contextualSpacing w:val="0"/>
        <w:rPr>
          <w:rFonts w:hAnsi="Times New Roman"/>
          <w:lang w:val="fr-CA"/>
        </w:rPr>
      </w:pPr>
      <w:bookmarkStart w:id="7" w:name="_Hlk3200191"/>
      <w:r>
        <w:rPr>
          <w:rFonts w:hAnsi="Times New Roman"/>
          <w:lang w:val="fr-CA"/>
        </w:rPr>
        <w:t>La</w:t>
      </w:r>
      <w:r w:rsidR="00F04B3A">
        <w:rPr>
          <w:rFonts w:hAnsi="Times New Roman"/>
          <w:lang w:val="fr-CA"/>
        </w:rPr>
        <w:t xml:space="preserve"> pulvérisation</w:t>
      </w:r>
      <w:r w:rsidR="007B193D">
        <w:rPr>
          <w:rFonts w:hAnsi="Times New Roman"/>
          <w:lang w:val="fr-CA"/>
        </w:rPr>
        <w:t xml:space="preserve"> de pesticides et de fongicides, ainsi que le</w:t>
      </w:r>
      <w:r w:rsidR="00F04B3A" w:rsidRPr="00891BCE">
        <w:rPr>
          <w:rFonts w:hAnsi="Times New Roman"/>
          <w:lang w:val="fr-FR"/>
        </w:rPr>
        <w:t xml:space="preserve"> labour </w:t>
      </w:r>
      <w:r w:rsidR="00F04B3A" w:rsidRPr="00D001D1">
        <w:rPr>
          <w:rFonts w:hAnsi="Times New Roman"/>
          <w:lang w:val="fr-CA"/>
        </w:rPr>
        <w:t>mécanique pour enfoncer les spores</w:t>
      </w:r>
      <w:r w:rsidR="007B193D" w:rsidRPr="00D001D1">
        <w:rPr>
          <w:rFonts w:hAnsi="Times New Roman"/>
          <w:lang w:val="fr-CA"/>
        </w:rPr>
        <w:t xml:space="preserve"> fongiques</w:t>
      </w:r>
      <w:r w:rsidR="00F04B3A" w:rsidRPr="00D001D1">
        <w:rPr>
          <w:rFonts w:hAnsi="Times New Roman"/>
          <w:lang w:val="fr-CA"/>
        </w:rPr>
        <w:t xml:space="preserve"> </w:t>
      </w:r>
      <w:r w:rsidR="007B193D" w:rsidRPr="00D001D1">
        <w:rPr>
          <w:rFonts w:hAnsi="Times New Roman"/>
          <w:lang w:val="fr-CA"/>
        </w:rPr>
        <w:t>peuvent</w:t>
      </w:r>
      <w:r w:rsidR="00F04B3A" w:rsidRPr="00D001D1">
        <w:rPr>
          <w:rFonts w:hAnsi="Times New Roman"/>
          <w:lang w:val="fr-CA"/>
        </w:rPr>
        <w:t xml:space="preserve"> réduire l’incidence des </w:t>
      </w:r>
      <w:r w:rsidR="007B193D" w:rsidRPr="00D001D1">
        <w:rPr>
          <w:rFonts w:hAnsi="Times New Roman"/>
          <w:lang w:val="fr-CA"/>
        </w:rPr>
        <w:t>ravageurs</w:t>
      </w:r>
      <w:r w:rsidR="00EF116E" w:rsidRPr="00D001D1">
        <w:rPr>
          <w:rFonts w:hAnsi="Times New Roman"/>
          <w:lang w:val="fr-CA"/>
        </w:rPr>
        <w:t xml:space="preserve"> et des maladies</w:t>
      </w:r>
      <w:r w:rsidR="00F04B3A" w:rsidRPr="00D001D1">
        <w:rPr>
          <w:rFonts w:hAnsi="Times New Roman"/>
          <w:lang w:val="fr-CA"/>
        </w:rPr>
        <w:t>.</w:t>
      </w:r>
    </w:p>
    <w:bookmarkEnd w:id="7"/>
    <w:p w14:paraId="304B2219" w14:textId="77777777" w:rsidR="00F04B3A" w:rsidRPr="00EF116E" w:rsidRDefault="006B4E0C" w:rsidP="00BC7E1B">
      <w:pPr>
        <w:pStyle w:val="ListParagraph"/>
        <w:numPr>
          <w:ilvl w:val="0"/>
          <w:numId w:val="8"/>
        </w:numPr>
        <w:spacing w:after="120"/>
        <w:ind w:left="714" w:hanging="357"/>
        <w:contextualSpacing w:val="0"/>
        <w:rPr>
          <w:rFonts w:hAnsi="Times New Roman"/>
          <w:lang w:val="fr-CA"/>
        </w:rPr>
      </w:pPr>
      <w:r>
        <w:rPr>
          <w:rFonts w:hAnsi="Times New Roman"/>
          <w:lang w:val="fr-CA"/>
        </w:rPr>
        <w:t xml:space="preserve">Pour empêcher les oiseaux de </w:t>
      </w:r>
      <w:r w:rsidR="00D70CA2">
        <w:rPr>
          <w:rFonts w:hAnsi="Times New Roman"/>
          <w:lang w:val="fr-CA"/>
        </w:rPr>
        <w:t>manger les</w:t>
      </w:r>
      <w:r>
        <w:rPr>
          <w:rFonts w:hAnsi="Times New Roman"/>
          <w:lang w:val="fr-CA"/>
        </w:rPr>
        <w:t xml:space="preserve"> grains matures, les agriculteurs doivent le</w:t>
      </w:r>
      <w:r w:rsidR="00D70CA2">
        <w:rPr>
          <w:rFonts w:hAnsi="Times New Roman"/>
          <w:lang w:val="fr-CA"/>
        </w:rPr>
        <w:t>ur faire peur</w:t>
      </w:r>
      <w:r>
        <w:rPr>
          <w:rFonts w:hAnsi="Times New Roman"/>
          <w:lang w:val="fr-CA"/>
        </w:rPr>
        <w:t xml:space="preserve">. </w:t>
      </w:r>
    </w:p>
    <w:p w14:paraId="4D67F6AB" w14:textId="11C28B3F" w:rsidR="009E6464" w:rsidRPr="002C3672" w:rsidRDefault="00155D48"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4. </w:t>
      </w:r>
      <w:r w:rsidR="006B4E0C">
        <w:rPr>
          <w:rFonts w:ascii="Times New Roman" w:hAnsi="Times New Roman"/>
          <w:b/>
          <w:sz w:val="24"/>
          <w:szCs w:val="24"/>
          <w:lang w:val="fr-CA"/>
        </w:rPr>
        <w:t>Sélection variétale</w:t>
      </w:r>
    </w:p>
    <w:p w14:paraId="286ED2F1" w14:textId="109BC1F3" w:rsidR="006B4E0C" w:rsidRDefault="006B4E0C" w:rsidP="00DC1C2C">
      <w:pPr>
        <w:spacing w:line="240" w:lineRule="auto"/>
        <w:rPr>
          <w:rFonts w:ascii="Times New Roman" w:hAnsi="Times New Roman"/>
          <w:sz w:val="24"/>
          <w:szCs w:val="24"/>
          <w:lang w:val="fr-CA"/>
        </w:rPr>
      </w:pPr>
      <w:r>
        <w:rPr>
          <w:rFonts w:ascii="Times New Roman" w:hAnsi="Times New Roman"/>
          <w:sz w:val="24"/>
          <w:szCs w:val="24"/>
          <w:lang w:val="fr-CA"/>
        </w:rPr>
        <w:t xml:space="preserve">Les matériaux de plantation (variétés et semences) doivent : </w:t>
      </w:r>
    </w:p>
    <w:p w14:paraId="3E9F32B4" w14:textId="20028402" w:rsidR="006B4E0C" w:rsidRDefault="00155D48" w:rsidP="00DC1C2C">
      <w:pPr>
        <w:pStyle w:val="ListParagraph"/>
        <w:numPr>
          <w:ilvl w:val="0"/>
          <w:numId w:val="8"/>
        </w:numPr>
        <w:spacing w:after="200"/>
        <w:rPr>
          <w:rFonts w:hAnsi="Times New Roman"/>
          <w:lang w:val="fr-CA"/>
        </w:rPr>
      </w:pPr>
      <w:r>
        <w:rPr>
          <w:rFonts w:hAnsi="Times New Roman"/>
          <w:lang w:val="fr-CA"/>
        </w:rPr>
        <w:t>Être a</w:t>
      </w:r>
      <w:r w:rsidR="006B4E0C">
        <w:rPr>
          <w:rFonts w:hAnsi="Times New Roman"/>
          <w:lang w:val="fr-CA"/>
        </w:rPr>
        <w:t xml:space="preserve">daptés aux conditions climatiques locales. </w:t>
      </w:r>
    </w:p>
    <w:p w14:paraId="7C690458" w14:textId="19BBC298" w:rsidR="006B4E0C" w:rsidRDefault="00155D48" w:rsidP="00DC1C2C">
      <w:pPr>
        <w:pStyle w:val="ListParagraph"/>
        <w:numPr>
          <w:ilvl w:val="0"/>
          <w:numId w:val="8"/>
        </w:numPr>
        <w:spacing w:after="200"/>
        <w:rPr>
          <w:rFonts w:hAnsi="Times New Roman"/>
          <w:lang w:val="fr-CA"/>
        </w:rPr>
      </w:pPr>
      <w:r>
        <w:rPr>
          <w:rFonts w:hAnsi="Times New Roman"/>
          <w:lang w:val="fr-CA"/>
        </w:rPr>
        <w:t>Être t</w:t>
      </w:r>
      <w:r w:rsidR="006B4E0C">
        <w:rPr>
          <w:rFonts w:hAnsi="Times New Roman"/>
          <w:lang w:val="fr-CA"/>
        </w:rPr>
        <w:t xml:space="preserve">olérants aux ravageurs et aux maladies locales. </w:t>
      </w:r>
    </w:p>
    <w:p w14:paraId="63D8A5D1" w14:textId="1D12632F" w:rsidR="006B4E0C" w:rsidRDefault="00155D48" w:rsidP="00DC1C2C">
      <w:pPr>
        <w:pStyle w:val="ListParagraph"/>
        <w:numPr>
          <w:ilvl w:val="0"/>
          <w:numId w:val="8"/>
        </w:numPr>
        <w:spacing w:after="200"/>
        <w:rPr>
          <w:rFonts w:hAnsi="Times New Roman"/>
          <w:lang w:val="fr-CA"/>
        </w:rPr>
      </w:pPr>
      <w:r>
        <w:rPr>
          <w:rFonts w:hAnsi="Times New Roman"/>
          <w:lang w:val="fr-CA"/>
        </w:rPr>
        <w:t>Être c</w:t>
      </w:r>
      <w:r w:rsidR="006B4E0C">
        <w:rPr>
          <w:rFonts w:hAnsi="Times New Roman"/>
          <w:lang w:val="fr-CA"/>
        </w:rPr>
        <w:t>apable</w:t>
      </w:r>
      <w:r w:rsidR="008124ED">
        <w:rPr>
          <w:rFonts w:hAnsi="Times New Roman"/>
          <w:lang w:val="fr-CA"/>
        </w:rPr>
        <w:t>s</w:t>
      </w:r>
      <w:r w:rsidR="006B4E0C">
        <w:rPr>
          <w:rFonts w:hAnsi="Times New Roman"/>
          <w:lang w:val="fr-CA"/>
        </w:rPr>
        <w:t xml:space="preserve"> de produire beaucoup. </w:t>
      </w:r>
    </w:p>
    <w:p w14:paraId="095E3AE4" w14:textId="29DF535E" w:rsidR="00DD2D93" w:rsidRDefault="00155D48" w:rsidP="00DC1C2C">
      <w:pPr>
        <w:pStyle w:val="ListParagraph"/>
        <w:numPr>
          <w:ilvl w:val="0"/>
          <w:numId w:val="8"/>
        </w:numPr>
        <w:spacing w:after="200"/>
        <w:rPr>
          <w:rFonts w:hAnsi="Times New Roman"/>
          <w:lang w:val="fr-CA"/>
        </w:rPr>
      </w:pPr>
      <w:r>
        <w:rPr>
          <w:rFonts w:hAnsi="Times New Roman"/>
          <w:lang w:val="fr-CA"/>
        </w:rPr>
        <w:t>Être d</w:t>
      </w:r>
      <w:r w:rsidR="00DD2D93">
        <w:rPr>
          <w:rFonts w:hAnsi="Times New Roman"/>
          <w:lang w:val="fr-CA"/>
        </w:rPr>
        <w:t>es variétés améliorées ou de meilleures variétés, y compris résister à l’é</w:t>
      </w:r>
      <w:r w:rsidR="008124ED">
        <w:rPr>
          <w:rFonts w:hAnsi="Times New Roman"/>
          <w:lang w:val="fr-CA"/>
        </w:rPr>
        <w:t>grenage</w:t>
      </w:r>
      <w:r w:rsidR="00DD2D93">
        <w:rPr>
          <w:rFonts w:hAnsi="Times New Roman"/>
          <w:lang w:val="fr-CA"/>
        </w:rPr>
        <w:t xml:space="preserve"> ou </w:t>
      </w:r>
      <w:r w:rsidR="008124ED">
        <w:rPr>
          <w:rFonts w:hAnsi="Times New Roman"/>
          <w:lang w:val="fr-CA"/>
        </w:rPr>
        <w:t>aux torsions</w:t>
      </w:r>
      <w:r w:rsidR="00DD2D93">
        <w:rPr>
          <w:rFonts w:hAnsi="Times New Roman"/>
          <w:lang w:val="fr-CA"/>
        </w:rPr>
        <w:t xml:space="preserve"> à cause de la fragilité des tiges. </w:t>
      </w:r>
    </w:p>
    <w:p w14:paraId="7F05E8E2" w14:textId="77777777" w:rsidR="00F04B3A" w:rsidRDefault="00170089" w:rsidP="00DC1C2C">
      <w:pPr>
        <w:pStyle w:val="ListParagraph"/>
        <w:numPr>
          <w:ilvl w:val="0"/>
          <w:numId w:val="8"/>
        </w:numPr>
        <w:spacing w:after="200"/>
        <w:rPr>
          <w:rFonts w:hAnsi="Times New Roman"/>
          <w:lang w:val="fr-CA"/>
        </w:rPr>
      </w:pPr>
      <w:r>
        <w:rPr>
          <w:rFonts w:hAnsi="Times New Roman"/>
          <w:lang w:val="fr-CA"/>
        </w:rPr>
        <w:t>Posséder les caractéristiques préférées des</w:t>
      </w:r>
      <w:r w:rsidR="00F04B3A">
        <w:rPr>
          <w:rFonts w:hAnsi="Times New Roman"/>
          <w:lang w:val="fr-CA"/>
        </w:rPr>
        <w:t xml:space="preserve"> paysans</w:t>
      </w:r>
      <w:r>
        <w:rPr>
          <w:rFonts w:hAnsi="Times New Roman"/>
          <w:lang w:val="fr-CA"/>
        </w:rPr>
        <w:t xml:space="preserve"> et être facilement accessibles</w:t>
      </w:r>
      <w:r w:rsidR="00F04B3A">
        <w:rPr>
          <w:rFonts w:hAnsi="Times New Roman"/>
          <w:lang w:val="fr-CA"/>
        </w:rPr>
        <w:t>.</w:t>
      </w:r>
    </w:p>
    <w:p w14:paraId="20C41ED0" w14:textId="77777777" w:rsidR="00F04B3A" w:rsidRDefault="00F04B3A" w:rsidP="00E07237">
      <w:pPr>
        <w:pStyle w:val="ListParagraph"/>
        <w:numPr>
          <w:ilvl w:val="0"/>
          <w:numId w:val="0"/>
        </w:numPr>
        <w:ind w:left="720"/>
        <w:rPr>
          <w:rFonts w:hAnsi="Times New Roman"/>
          <w:lang w:val="fr-CA"/>
        </w:rPr>
      </w:pPr>
    </w:p>
    <w:p w14:paraId="1EDEDD05" w14:textId="1F602C7A" w:rsidR="009E6464" w:rsidRPr="002C3672" w:rsidRDefault="000C366D"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5. </w:t>
      </w:r>
      <w:r w:rsidR="00DD2D93">
        <w:rPr>
          <w:rFonts w:ascii="Times New Roman" w:hAnsi="Times New Roman"/>
          <w:b/>
          <w:sz w:val="24"/>
          <w:szCs w:val="24"/>
          <w:lang w:val="fr-CA"/>
        </w:rPr>
        <w:t>Semailles</w:t>
      </w:r>
    </w:p>
    <w:p w14:paraId="66D1B8EB" w14:textId="77777777" w:rsidR="00DD2D93" w:rsidRDefault="00DD2D93" w:rsidP="00DC1C2C">
      <w:pPr>
        <w:spacing w:line="240" w:lineRule="auto"/>
        <w:rPr>
          <w:rFonts w:ascii="Times New Roman" w:hAnsi="Times New Roman"/>
          <w:sz w:val="24"/>
          <w:szCs w:val="24"/>
          <w:lang w:val="fr-CA"/>
        </w:rPr>
      </w:pPr>
      <w:r>
        <w:rPr>
          <w:rFonts w:ascii="Times New Roman" w:hAnsi="Times New Roman"/>
          <w:sz w:val="24"/>
          <w:szCs w:val="24"/>
          <w:lang w:val="fr-CA"/>
        </w:rPr>
        <w:t xml:space="preserve">On peut semer le fonio à la volée ou en lignes. </w:t>
      </w:r>
    </w:p>
    <w:p w14:paraId="16B000BE" w14:textId="77777777" w:rsidR="00DD2D93" w:rsidRPr="00DD2D93" w:rsidRDefault="00DD2D93" w:rsidP="00DC1C2C">
      <w:pPr>
        <w:spacing w:line="240" w:lineRule="auto"/>
        <w:rPr>
          <w:rFonts w:ascii="Times New Roman" w:hAnsi="Times New Roman"/>
          <w:i/>
          <w:sz w:val="24"/>
          <w:szCs w:val="24"/>
          <w:lang w:val="fr-CA"/>
        </w:rPr>
      </w:pPr>
      <w:r w:rsidRPr="00DD2D93">
        <w:rPr>
          <w:rFonts w:ascii="Times New Roman" w:hAnsi="Times New Roman"/>
          <w:i/>
          <w:sz w:val="24"/>
          <w:szCs w:val="24"/>
          <w:lang w:val="fr-CA"/>
        </w:rPr>
        <w:t>Semis en lignes</w:t>
      </w:r>
    </w:p>
    <w:p w14:paraId="791925AD" w14:textId="77777777" w:rsidR="00DD2D93" w:rsidRDefault="00DD2D93" w:rsidP="00DC1C2C">
      <w:pPr>
        <w:pStyle w:val="ListParagraph"/>
        <w:numPr>
          <w:ilvl w:val="0"/>
          <w:numId w:val="9"/>
        </w:numPr>
        <w:spacing w:after="200"/>
        <w:rPr>
          <w:rFonts w:hAnsi="Times New Roman"/>
          <w:lang w:val="fr-CA"/>
        </w:rPr>
      </w:pPr>
      <w:r>
        <w:rPr>
          <w:rFonts w:hAnsi="Times New Roman"/>
          <w:lang w:val="fr-CA"/>
        </w:rPr>
        <w:t xml:space="preserve">Semer en lignes à la main ou </w:t>
      </w:r>
      <w:r w:rsidR="003272CF">
        <w:rPr>
          <w:rFonts w:hAnsi="Times New Roman"/>
          <w:lang w:val="fr-CA"/>
        </w:rPr>
        <w:t>avec</w:t>
      </w:r>
      <w:r>
        <w:rPr>
          <w:rFonts w:hAnsi="Times New Roman"/>
          <w:lang w:val="fr-CA"/>
        </w:rPr>
        <w:t xml:space="preserve"> un semoir à traction animale. </w:t>
      </w:r>
    </w:p>
    <w:p w14:paraId="54C767F1" w14:textId="77777777" w:rsidR="002F40E2" w:rsidRDefault="002F40E2" w:rsidP="00DC1C2C">
      <w:pPr>
        <w:pStyle w:val="ListParagraph"/>
        <w:numPr>
          <w:ilvl w:val="0"/>
          <w:numId w:val="9"/>
        </w:numPr>
        <w:spacing w:after="200"/>
        <w:rPr>
          <w:rFonts w:hAnsi="Times New Roman"/>
          <w:lang w:val="fr-CA"/>
        </w:rPr>
      </w:pPr>
      <w:r>
        <w:rPr>
          <w:rFonts w:hAnsi="Times New Roman"/>
          <w:lang w:val="fr-CA"/>
        </w:rPr>
        <w:t xml:space="preserve">Semer en lignes </w:t>
      </w:r>
      <w:r w:rsidR="003272CF">
        <w:rPr>
          <w:rFonts w:hAnsi="Times New Roman"/>
          <w:lang w:val="fr-CA"/>
        </w:rPr>
        <w:t>réduit</w:t>
      </w:r>
      <w:r>
        <w:rPr>
          <w:rFonts w:hAnsi="Times New Roman"/>
          <w:lang w:val="fr-CA"/>
        </w:rPr>
        <w:t xml:space="preserve"> le gaspillage de semences. </w:t>
      </w:r>
    </w:p>
    <w:p w14:paraId="00EB5967" w14:textId="77777777" w:rsidR="002F40E2" w:rsidRDefault="002F40E2" w:rsidP="00DC1C2C">
      <w:pPr>
        <w:pStyle w:val="ListParagraph"/>
        <w:numPr>
          <w:ilvl w:val="0"/>
          <w:numId w:val="9"/>
        </w:numPr>
        <w:spacing w:after="200"/>
        <w:rPr>
          <w:rFonts w:hAnsi="Times New Roman"/>
          <w:lang w:val="fr-CA"/>
        </w:rPr>
      </w:pPr>
      <w:r>
        <w:rPr>
          <w:rFonts w:hAnsi="Times New Roman"/>
          <w:lang w:val="fr-CA"/>
        </w:rPr>
        <w:t xml:space="preserve">Semer en lignes facilite le sarclage mécanique (avec des houes ou d’autres outils). </w:t>
      </w:r>
    </w:p>
    <w:p w14:paraId="5FD17784" w14:textId="77777777" w:rsidR="002F40E2" w:rsidRDefault="002F40E2" w:rsidP="00DC1C2C">
      <w:pPr>
        <w:pStyle w:val="ListParagraph"/>
        <w:numPr>
          <w:ilvl w:val="0"/>
          <w:numId w:val="9"/>
        </w:numPr>
        <w:spacing w:after="200"/>
        <w:rPr>
          <w:rFonts w:hAnsi="Times New Roman"/>
          <w:lang w:val="fr-CA"/>
        </w:rPr>
      </w:pPr>
      <w:r>
        <w:rPr>
          <w:rFonts w:hAnsi="Times New Roman"/>
          <w:lang w:val="fr-CA"/>
        </w:rPr>
        <w:t>Semer en lignes</w:t>
      </w:r>
      <w:r w:rsidR="003272CF">
        <w:rPr>
          <w:rFonts w:hAnsi="Times New Roman"/>
          <w:lang w:val="fr-CA"/>
        </w:rPr>
        <w:t xml:space="preserve"> permet d’avoir plus</w:t>
      </w:r>
      <w:r>
        <w:rPr>
          <w:rFonts w:hAnsi="Times New Roman"/>
          <w:lang w:val="fr-CA"/>
        </w:rPr>
        <w:t xml:space="preserve"> de plants et ces derniers sont régulièrement espacés dans le champ. </w:t>
      </w:r>
    </w:p>
    <w:p w14:paraId="01E2FE84" w14:textId="77777777" w:rsidR="009E6464" w:rsidRPr="002C3672" w:rsidRDefault="002F40E2" w:rsidP="00DC1C2C">
      <w:pPr>
        <w:spacing w:line="240" w:lineRule="auto"/>
        <w:rPr>
          <w:rFonts w:ascii="Times New Roman" w:hAnsi="Times New Roman"/>
          <w:i/>
          <w:sz w:val="24"/>
          <w:szCs w:val="24"/>
          <w:lang w:val="fr-CA"/>
        </w:rPr>
      </w:pPr>
      <w:r>
        <w:rPr>
          <w:rFonts w:ascii="Times New Roman" w:hAnsi="Times New Roman"/>
          <w:i/>
          <w:sz w:val="24"/>
          <w:szCs w:val="24"/>
          <w:lang w:val="fr-CA"/>
        </w:rPr>
        <w:t>Sem</w:t>
      </w:r>
      <w:r w:rsidR="003272CF">
        <w:rPr>
          <w:rFonts w:ascii="Times New Roman" w:hAnsi="Times New Roman"/>
          <w:i/>
          <w:sz w:val="24"/>
          <w:szCs w:val="24"/>
          <w:lang w:val="fr-CA"/>
        </w:rPr>
        <w:t>is</w:t>
      </w:r>
      <w:r>
        <w:rPr>
          <w:rFonts w:ascii="Times New Roman" w:hAnsi="Times New Roman"/>
          <w:i/>
          <w:sz w:val="24"/>
          <w:szCs w:val="24"/>
          <w:lang w:val="fr-CA"/>
        </w:rPr>
        <w:t xml:space="preserve"> à la volée</w:t>
      </w:r>
    </w:p>
    <w:p w14:paraId="7C4ABAAF" w14:textId="2C5FEFBB" w:rsidR="002F40E2" w:rsidRPr="005451D5" w:rsidRDefault="002F40E2" w:rsidP="00DC1C2C">
      <w:pPr>
        <w:pStyle w:val="ListParagraph"/>
        <w:numPr>
          <w:ilvl w:val="0"/>
          <w:numId w:val="10"/>
        </w:numPr>
        <w:spacing w:after="200"/>
        <w:rPr>
          <w:rFonts w:hAnsi="Times New Roman"/>
          <w:lang w:val="fr-CA"/>
        </w:rPr>
      </w:pPr>
      <w:r>
        <w:rPr>
          <w:rFonts w:hAnsi="Times New Roman"/>
          <w:lang w:val="fr-CA"/>
        </w:rPr>
        <w:t>Est plus facile que le semis en lignes</w:t>
      </w:r>
      <w:r w:rsidR="00B7203A">
        <w:rPr>
          <w:rFonts w:hAnsi="Times New Roman"/>
          <w:lang w:val="fr-CA"/>
        </w:rPr>
        <w:t>. Semez</w:t>
      </w:r>
      <w:bookmarkStart w:id="8" w:name="_Hlk3261554"/>
      <w:r w:rsidR="00364B87">
        <w:rPr>
          <w:rFonts w:hAnsi="Times New Roman"/>
          <w:lang w:val="fr-CA"/>
        </w:rPr>
        <w:t xml:space="preserve"> </w:t>
      </w:r>
      <w:r w:rsidR="00B7203A">
        <w:rPr>
          <w:rFonts w:hAnsi="Times New Roman"/>
          <w:lang w:val="fr-CA"/>
        </w:rPr>
        <w:t>six</w:t>
      </w:r>
      <w:r w:rsidR="00364B87">
        <w:rPr>
          <w:rFonts w:hAnsi="Times New Roman"/>
          <w:lang w:val="fr-CA"/>
        </w:rPr>
        <w:t xml:space="preserve"> k</w:t>
      </w:r>
      <w:r w:rsidR="00B7203A">
        <w:rPr>
          <w:rFonts w:hAnsi="Times New Roman"/>
          <w:lang w:val="fr-CA"/>
        </w:rPr>
        <w:t>ilo</w:t>
      </w:r>
      <w:r w:rsidR="00364B87">
        <w:rPr>
          <w:rFonts w:hAnsi="Times New Roman"/>
          <w:lang w:val="fr-CA"/>
        </w:rPr>
        <w:t>g</w:t>
      </w:r>
      <w:r w:rsidR="00B7203A">
        <w:rPr>
          <w:rFonts w:hAnsi="Times New Roman"/>
          <w:lang w:val="fr-CA"/>
        </w:rPr>
        <w:t>rammes</w:t>
      </w:r>
      <w:r w:rsidR="00364B87">
        <w:rPr>
          <w:rFonts w:hAnsi="Times New Roman"/>
          <w:lang w:val="fr-CA"/>
        </w:rPr>
        <w:t xml:space="preserve"> de fonio mélang</w:t>
      </w:r>
      <w:r w:rsidR="00D11FC8">
        <w:rPr>
          <w:rFonts w:hAnsi="Times New Roman"/>
          <w:lang w:val="fr-CA"/>
        </w:rPr>
        <w:t>é</w:t>
      </w:r>
      <w:r w:rsidR="00364B87">
        <w:rPr>
          <w:rFonts w:hAnsi="Times New Roman"/>
          <w:lang w:val="fr-CA"/>
        </w:rPr>
        <w:t xml:space="preserve"> </w:t>
      </w:r>
      <w:r w:rsidR="005B5BF9">
        <w:rPr>
          <w:rFonts w:hAnsi="Times New Roman"/>
          <w:lang w:val="fr-CA"/>
        </w:rPr>
        <w:t>avec</w:t>
      </w:r>
      <w:r w:rsidR="00364B87">
        <w:rPr>
          <w:rFonts w:hAnsi="Times New Roman"/>
          <w:lang w:val="fr-CA"/>
        </w:rPr>
        <w:t xml:space="preserve"> 25 k</w:t>
      </w:r>
      <w:r w:rsidR="00B7203A">
        <w:rPr>
          <w:rFonts w:hAnsi="Times New Roman"/>
          <w:lang w:val="fr-CA"/>
        </w:rPr>
        <w:t>ilogrammes</w:t>
      </w:r>
      <w:r w:rsidR="00364B87">
        <w:rPr>
          <w:rFonts w:hAnsi="Times New Roman"/>
          <w:lang w:val="fr-CA"/>
        </w:rPr>
        <w:t xml:space="preserve"> de sable pour un hectare</w:t>
      </w:r>
      <w:r>
        <w:rPr>
          <w:rFonts w:hAnsi="Times New Roman"/>
          <w:lang w:val="fr-CA"/>
        </w:rPr>
        <w:t>.</w:t>
      </w:r>
      <w:r w:rsidR="00364B87">
        <w:rPr>
          <w:rFonts w:hAnsi="Times New Roman"/>
          <w:lang w:val="fr-CA"/>
        </w:rPr>
        <w:t xml:space="preserve"> Ce</w:t>
      </w:r>
      <w:r w:rsidR="00B7203A">
        <w:rPr>
          <w:rFonts w:hAnsi="Times New Roman"/>
          <w:lang w:val="fr-CA"/>
        </w:rPr>
        <w:t xml:space="preserve"> taux</w:t>
      </w:r>
      <w:r w:rsidR="00364B87">
        <w:rPr>
          <w:rFonts w:hAnsi="Times New Roman"/>
          <w:lang w:val="fr-CA"/>
        </w:rPr>
        <w:t xml:space="preserve"> </w:t>
      </w:r>
      <w:r w:rsidR="00633B84">
        <w:rPr>
          <w:rFonts w:hAnsi="Times New Roman"/>
          <w:lang w:val="fr-CA"/>
        </w:rPr>
        <w:t>assure</w:t>
      </w:r>
      <w:r w:rsidR="00364B87">
        <w:rPr>
          <w:rFonts w:hAnsi="Times New Roman"/>
          <w:lang w:val="fr-CA"/>
        </w:rPr>
        <w:t xml:space="preserve"> </w:t>
      </w:r>
      <w:r w:rsidR="00633B84">
        <w:rPr>
          <w:rFonts w:hAnsi="Times New Roman"/>
          <w:lang w:val="fr-CA"/>
        </w:rPr>
        <w:t>un bon espacement des</w:t>
      </w:r>
      <w:r w:rsidR="00276754" w:rsidRPr="00633B84">
        <w:rPr>
          <w:rFonts w:hAnsi="Times New Roman"/>
          <w:lang w:val="fr-CA"/>
        </w:rPr>
        <w:t xml:space="preserve"> plants de fonio</w:t>
      </w:r>
      <w:r w:rsidR="00364B87" w:rsidRPr="00633B84">
        <w:rPr>
          <w:rFonts w:hAnsi="Times New Roman"/>
          <w:lang w:val="fr-CA"/>
        </w:rPr>
        <w:t>.</w:t>
      </w:r>
      <w:r>
        <w:rPr>
          <w:rFonts w:hAnsi="Times New Roman"/>
          <w:lang w:val="fr-CA"/>
        </w:rPr>
        <w:t xml:space="preserve"> </w:t>
      </w:r>
      <w:r w:rsidR="00023042">
        <w:rPr>
          <w:rFonts w:hAnsi="Times New Roman"/>
          <w:lang w:val="fr-CA"/>
        </w:rPr>
        <w:t>Sinon, certains chercheurs recommandent</w:t>
      </w:r>
      <w:r w:rsidR="00364B87">
        <w:rPr>
          <w:rFonts w:hAnsi="Times New Roman"/>
          <w:lang w:val="fr-CA"/>
        </w:rPr>
        <w:t xml:space="preserve"> 30 à 40 k</w:t>
      </w:r>
      <w:r w:rsidR="00023042">
        <w:rPr>
          <w:rFonts w:hAnsi="Times New Roman"/>
          <w:lang w:val="fr-CA"/>
        </w:rPr>
        <w:t xml:space="preserve">ilogrammes par </w:t>
      </w:r>
      <w:r w:rsidR="00364B87">
        <w:rPr>
          <w:rFonts w:hAnsi="Times New Roman"/>
          <w:lang w:val="fr-CA"/>
        </w:rPr>
        <w:lastRenderedPageBreak/>
        <w:t>hectare et 70 k</w:t>
      </w:r>
      <w:r w:rsidR="00023042">
        <w:rPr>
          <w:rFonts w:hAnsi="Times New Roman"/>
          <w:lang w:val="fr-CA"/>
        </w:rPr>
        <w:t xml:space="preserve">ilogrammes par hectare </w:t>
      </w:r>
      <w:r w:rsidR="00364B87">
        <w:rPr>
          <w:rFonts w:hAnsi="Times New Roman"/>
          <w:lang w:val="fr-CA"/>
        </w:rPr>
        <w:t xml:space="preserve">pour </w:t>
      </w:r>
      <w:r w:rsidR="00023042">
        <w:rPr>
          <w:rFonts w:hAnsi="Times New Roman"/>
          <w:lang w:val="fr-CA"/>
        </w:rPr>
        <w:t>l</w:t>
      </w:r>
      <w:r w:rsidR="00364B87">
        <w:rPr>
          <w:rFonts w:hAnsi="Times New Roman"/>
          <w:lang w:val="fr-CA"/>
        </w:rPr>
        <w:t>es producteurs souhaitant limit</w:t>
      </w:r>
      <w:r w:rsidR="00023042">
        <w:rPr>
          <w:rFonts w:hAnsi="Times New Roman"/>
          <w:lang w:val="fr-CA"/>
        </w:rPr>
        <w:t>er</w:t>
      </w:r>
      <w:r w:rsidR="00364B87">
        <w:rPr>
          <w:rFonts w:hAnsi="Times New Roman"/>
          <w:lang w:val="fr-CA"/>
        </w:rPr>
        <w:t xml:space="preserve"> la prolifération des adventices</w:t>
      </w:r>
      <w:r w:rsidR="005451D5">
        <w:rPr>
          <w:rFonts w:hAnsi="Times New Roman"/>
          <w:lang w:val="fr-CA"/>
        </w:rPr>
        <w:t xml:space="preserve">. Ce taux accroîtra </w:t>
      </w:r>
      <w:r w:rsidR="00276754" w:rsidRPr="005451D5">
        <w:rPr>
          <w:rFonts w:hAnsi="Times New Roman"/>
          <w:lang w:val="fr-CA"/>
        </w:rPr>
        <w:t>significativement le rendement</w:t>
      </w:r>
      <w:r w:rsidR="00364B87" w:rsidRPr="005451D5">
        <w:rPr>
          <w:rFonts w:hAnsi="Times New Roman"/>
          <w:lang w:val="fr-CA"/>
        </w:rPr>
        <w:t xml:space="preserve">. </w:t>
      </w:r>
    </w:p>
    <w:bookmarkEnd w:id="8"/>
    <w:p w14:paraId="59E8B646" w14:textId="77777777" w:rsidR="002F40E2" w:rsidRDefault="002F40E2" w:rsidP="00DC1C2C">
      <w:pPr>
        <w:pStyle w:val="ListParagraph"/>
        <w:numPr>
          <w:ilvl w:val="0"/>
          <w:numId w:val="10"/>
        </w:numPr>
        <w:spacing w:after="200"/>
        <w:rPr>
          <w:rFonts w:hAnsi="Times New Roman"/>
          <w:lang w:val="fr-CA"/>
        </w:rPr>
      </w:pPr>
      <w:r>
        <w:rPr>
          <w:rFonts w:hAnsi="Times New Roman"/>
          <w:lang w:val="fr-CA"/>
        </w:rPr>
        <w:t xml:space="preserve">Nécessite plus de semences que le semis en lignes. </w:t>
      </w:r>
    </w:p>
    <w:p w14:paraId="4FA57F29" w14:textId="77777777" w:rsidR="002F40E2" w:rsidRDefault="002F40E2" w:rsidP="00DC1C2C">
      <w:pPr>
        <w:pStyle w:val="ListParagraph"/>
        <w:numPr>
          <w:ilvl w:val="0"/>
          <w:numId w:val="10"/>
        </w:numPr>
        <w:spacing w:after="200"/>
        <w:rPr>
          <w:rFonts w:hAnsi="Times New Roman"/>
          <w:lang w:val="fr-CA"/>
        </w:rPr>
      </w:pPr>
      <w:r>
        <w:rPr>
          <w:rFonts w:hAnsi="Times New Roman"/>
          <w:lang w:val="fr-CA"/>
        </w:rPr>
        <w:t xml:space="preserve">Le sarclage peut se faire uniquement à la main. </w:t>
      </w:r>
    </w:p>
    <w:p w14:paraId="1B0C18AB" w14:textId="77777777" w:rsidR="002F40E2" w:rsidRDefault="002F40E2" w:rsidP="00DC1C2C">
      <w:pPr>
        <w:pStyle w:val="ListParagraph"/>
        <w:numPr>
          <w:ilvl w:val="0"/>
          <w:numId w:val="10"/>
        </w:numPr>
        <w:spacing w:after="200"/>
        <w:rPr>
          <w:rFonts w:hAnsi="Times New Roman"/>
          <w:lang w:val="fr-CA"/>
        </w:rPr>
      </w:pPr>
      <w:r>
        <w:rPr>
          <w:rFonts w:hAnsi="Times New Roman"/>
          <w:lang w:val="fr-CA"/>
        </w:rPr>
        <w:t xml:space="preserve">Crée souvent des carrés inégaux de fonio. </w:t>
      </w:r>
    </w:p>
    <w:p w14:paraId="3A1B2A9E" w14:textId="33A19726" w:rsidR="009E6464" w:rsidRPr="002C3672" w:rsidRDefault="00A916B4"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6. </w:t>
      </w:r>
      <w:r w:rsidR="002F40E2">
        <w:rPr>
          <w:rFonts w:ascii="Times New Roman" w:hAnsi="Times New Roman"/>
          <w:b/>
          <w:sz w:val="24"/>
          <w:szCs w:val="24"/>
          <w:lang w:val="fr-CA"/>
        </w:rPr>
        <w:t>Gestion des mauvaises herbes</w:t>
      </w:r>
    </w:p>
    <w:p w14:paraId="3F3EC8B7" w14:textId="77777777" w:rsidR="002F40E2" w:rsidRDefault="002F40E2" w:rsidP="00DC1C2C">
      <w:pPr>
        <w:spacing w:line="240" w:lineRule="auto"/>
        <w:rPr>
          <w:rFonts w:ascii="Times New Roman" w:hAnsi="Times New Roman"/>
          <w:sz w:val="24"/>
          <w:szCs w:val="24"/>
          <w:lang w:val="fr-CA"/>
        </w:rPr>
      </w:pPr>
      <w:r>
        <w:rPr>
          <w:rFonts w:ascii="Times New Roman" w:hAnsi="Times New Roman"/>
          <w:sz w:val="24"/>
          <w:szCs w:val="24"/>
          <w:lang w:val="fr-CA"/>
        </w:rPr>
        <w:t xml:space="preserve">La meilleure façon de gérer les mauvaises herbes dans les champs de fonio consiste à : </w:t>
      </w:r>
    </w:p>
    <w:p w14:paraId="66A6DBBC" w14:textId="77777777" w:rsidR="00275887" w:rsidRDefault="00275887" w:rsidP="00DC1C2C">
      <w:pPr>
        <w:pStyle w:val="ListParagraph"/>
        <w:numPr>
          <w:ilvl w:val="0"/>
          <w:numId w:val="11"/>
        </w:numPr>
        <w:spacing w:after="200"/>
        <w:rPr>
          <w:rFonts w:hAnsi="Times New Roman"/>
          <w:lang w:val="fr-CA"/>
        </w:rPr>
      </w:pPr>
      <w:r>
        <w:rPr>
          <w:rFonts w:hAnsi="Times New Roman"/>
          <w:lang w:val="fr-CA"/>
        </w:rPr>
        <w:t xml:space="preserve">Semer immédiatement après que la terre a été préparée. </w:t>
      </w:r>
    </w:p>
    <w:p w14:paraId="2A48B189" w14:textId="77777777" w:rsidR="00275887" w:rsidRDefault="00275887" w:rsidP="00DC1C2C">
      <w:pPr>
        <w:pStyle w:val="ListParagraph"/>
        <w:numPr>
          <w:ilvl w:val="0"/>
          <w:numId w:val="11"/>
        </w:numPr>
        <w:spacing w:after="200"/>
        <w:rPr>
          <w:rFonts w:hAnsi="Times New Roman"/>
          <w:lang w:val="fr-CA"/>
        </w:rPr>
      </w:pPr>
      <w:r>
        <w:rPr>
          <w:rFonts w:hAnsi="Times New Roman"/>
          <w:lang w:val="fr-CA"/>
        </w:rPr>
        <w:t xml:space="preserve">Désherber quatre à sept semaines après la plantation. Procéder à un deuxième sarclage lorsque le fonio est en fleur. </w:t>
      </w:r>
    </w:p>
    <w:p w14:paraId="41CFA05F" w14:textId="77777777" w:rsidR="00275887" w:rsidRDefault="00275887" w:rsidP="00DC1C2C">
      <w:pPr>
        <w:pStyle w:val="ListParagraph"/>
        <w:numPr>
          <w:ilvl w:val="0"/>
          <w:numId w:val="11"/>
        </w:numPr>
        <w:spacing w:after="200"/>
        <w:rPr>
          <w:rFonts w:hAnsi="Times New Roman"/>
          <w:lang w:val="fr-CA"/>
        </w:rPr>
      </w:pPr>
      <w:r>
        <w:rPr>
          <w:rFonts w:hAnsi="Times New Roman"/>
          <w:lang w:val="fr-CA"/>
        </w:rPr>
        <w:t xml:space="preserve">Éviter la dispersion des graines de mauvaises herbes </w:t>
      </w:r>
      <w:r w:rsidR="00884AEA">
        <w:rPr>
          <w:rFonts w:hAnsi="Times New Roman"/>
          <w:lang w:val="fr-CA"/>
        </w:rPr>
        <w:t>dans</w:t>
      </w:r>
      <w:r>
        <w:rPr>
          <w:rFonts w:hAnsi="Times New Roman"/>
          <w:lang w:val="fr-CA"/>
        </w:rPr>
        <w:t xml:space="preserve"> </w:t>
      </w:r>
      <w:r w:rsidR="00884AEA">
        <w:rPr>
          <w:rFonts w:hAnsi="Times New Roman"/>
          <w:lang w:val="fr-CA"/>
        </w:rPr>
        <w:t>d’</w:t>
      </w:r>
      <w:r>
        <w:rPr>
          <w:rFonts w:hAnsi="Times New Roman"/>
          <w:lang w:val="fr-CA"/>
        </w:rPr>
        <w:t xml:space="preserve">autres coins du champ pendant la récolte. </w:t>
      </w:r>
    </w:p>
    <w:p w14:paraId="554840EA" w14:textId="3C1FE568" w:rsidR="00275887" w:rsidRDefault="00275887" w:rsidP="00DC1C2C">
      <w:pPr>
        <w:pStyle w:val="ListParagraph"/>
        <w:numPr>
          <w:ilvl w:val="0"/>
          <w:numId w:val="11"/>
        </w:numPr>
        <w:spacing w:after="200"/>
        <w:rPr>
          <w:rFonts w:hAnsi="Times New Roman"/>
          <w:lang w:val="fr-CA"/>
        </w:rPr>
      </w:pPr>
      <w:r>
        <w:rPr>
          <w:rFonts w:hAnsi="Times New Roman"/>
          <w:lang w:val="fr-CA"/>
        </w:rPr>
        <w:t>Éliminer l</w:t>
      </w:r>
      <w:r w:rsidR="0062139B">
        <w:rPr>
          <w:rFonts w:hAnsi="Times New Roman"/>
          <w:lang w:val="fr-CA"/>
        </w:rPr>
        <w:t>a</w:t>
      </w:r>
      <w:r>
        <w:rPr>
          <w:rFonts w:hAnsi="Times New Roman"/>
          <w:lang w:val="fr-CA"/>
        </w:rPr>
        <w:t xml:space="preserve"> </w:t>
      </w:r>
      <w:r w:rsidRPr="00B704C3">
        <w:rPr>
          <w:rFonts w:hAnsi="Times New Roman"/>
          <w:i/>
          <w:lang w:val="fr-CA"/>
        </w:rPr>
        <w:t>striga</w:t>
      </w:r>
      <w:r>
        <w:rPr>
          <w:rFonts w:hAnsi="Times New Roman"/>
          <w:lang w:val="fr-CA"/>
        </w:rPr>
        <w:t xml:space="preserve"> avant de semer, car </w:t>
      </w:r>
      <w:r w:rsidR="0062139B">
        <w:rPr>
          <w:rFonts w:hAnsi="Times New Roman"/>
          <w:lang w:val="fr-CA"/>
        </w:rPr>
        <w:t>elle freine l</w:t>
      </w:r>
      <w:r w:rsidR="00884AEA">
        <w:rPr>
          <w:rFonts w:hAnsi="Times New Roman"/>
          <w:lang w:val="fr-CA"/>
        </w:rPr>
        <w:t>e développement</w:t>
      </w:r>
      <w:r w:rsidR="0062139B">
        <w:rPr>
          <w:rFonts w:hAnsi="Times New Roman"/>
          <w:lang w:val="fr-CA"/>
        </w:rPr>
        <w:t xml:space="preserve"> du fonio. Les agriculteurs peuvent éliminer progressivement la s</w:t>
      </w:r>
      <w:r w:rsidR="0062139B" w:rsidRPr="00B704C3">
        <w:rPr>
          <w:rFonts w:hAnsi="Times New Roman"/>
          <w:i/>
          <w:lang w:val="fr-CA"/>
        </w:rPr>
        <w:t>triga</w:t>
      </w:r>
      <w:r w:rsidR="0062139B">
        <w:rPr>
          <w:rFonts w:hAnsi="Times New Roman"/>
          <w:lang w:val="fr-CA"/>
        </w:rPr>
        <w:t xml:space="preserve"> en alternant les cultures, en sarclant av</w:t>
      </w:r>
      <w:r w:rsidR="00884AEA">
        <w:rPr>
          <w:rFonts w:hAnsi="Times New Roman"/>
          <w:lang w:val="fr-CA"/>
        </w:rPr>
        <w:t>ant</w:t>
      </w:r>
      <w:r w:rsidR="0062139B">
        <w:rPr>
          <w:rFonts w:hAnsi="Times New Roman"/>
          <w:lang w:val="fr-CA"/>
        </w:rPr>
        <w:t xml:space="preserve"> la floraison de la s</w:t>
      </w:r>
      <w:r w:rsidR="0062139B" w:rsidRPr="00B704C3">
        <w:rPr>
          <w:rFonts w:hAnsi="Times New Roman"/>
          <w:i/>
          <w:lang w:val="fr-CA"/>
        </w:rPr>
        <w:t>triga</w:t>
      </w:r>
      <w:r w:rsidR="0062139B">
        <w:rPr>
          <w:rFonts w:hAnsi="Times New Roman"/>
          <w:lang w:val="fr-CA"/>
        </w:rPr>
        <w:t xml:space="preserve">, en utilisant des herbicides et en augmentant la teneur d’azote dans le sol. </w:t>
      </w:r>
    </w:p>
    <w:p w14:paraId="2795FE20" w14:textId="3245E1BD" w:rsidR="009E6464" w:rsidRPr="002C3672" w:rsidRDefault="00A916B4"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7. </w:t>
      </w:r>
      <w:r w:rsidR="000E73DB">
        <w:rPr>
          <w:rFonts w:ascii="Times New Roman" w:hAnsi="Times New Roman"/>
          <w:b/>
          <w:sz w:val="24"/>
          <w:szCs w:val="24"/>
          <w:lang w:val="fr-CA"/>
        </w:rPr>
        <w:t>Récolte</w:t>
      </w:r>
    </w:p>
    <w:p w14:paraId="4042C7F3" w14:textId="0EAAA5CB" w:rsidR="000E73DB" w:rsidRDefault="000E73DB" w:rsidP="00DC1C2C">
      <w:pPr>
        <w:spacing w:line="240" w:lineRule="auto"/>
        <w:rPr>
          <w:rFonts w:ascii="Times New Roman" w:hAnsi="Times New Roman"/>
          <w:sz w:val="24"/>
          <w:szCs w:val="24"/>
          <w:lang w:val="fr-CA"/>
        </w:rPr>
      </w:pPr>
      <w:r>
        <w:rPr>
          <w:rFonts w:ascii="Times New Roman" w:hAnsi="Times New Roman"/>
          <w:sz w:val="24"/>
          <w:szCs w:val="24"/>
          <w:lang w:val="fr-CA"/>
        </w:rPr>
        <w:t>Récolte</w:t>
      </w:r>
      <w:r w:rsidR="00AC7826">
        <w:rPr>
          <w:rFonts w:ascii="Times New Roman" w:hAnsi="Times New Roman"/>
          <w:sz w:val="24"/>
          <w:szCs w:val="24"/>
          <w:lang w:val="fr-CA"/>
        </w:rPr>
        <w:t>z</w:t>
      </w:r>
      <w:r>
        <w:rPr>
          <w:rFonts w:ascii="Times New Roman" w:hAnsi="Times New Roman"/>
          <w:sz w:val="24"/>
          <w:szCs w:val="24"/>
          <w:lang w:val="fr-CA"/>
        </w:rPr>
        <w:t xml:space="preserve"> le fonio dès que les grains sont mûrs pour les empêcher d</w:t>
      </w:r>
      <w:r w:rsidR="00B275CE">
        <w:rPr>
          <w:rFonts w:ascii="Times New Roman" w:hAnsi="Times New Roman"/>
          <w:sz w:val="24"/>
          <w:szCs w:val="24"/>
          <w:lang w:val="fr-CA"/>
        </w:rPr>
        <w:t>e s’égrener</w:t>
      </w:r>
      <w:r>
        <w:rPr>
          <w:rFonts w:ascii="Times New Roman" w:hAnsi="Times New Roman"/>
          <w:sz w:val="24"/>
          <w:szCs w:val="24"/>
          <w:lang w:val="fr-CA"/>
        </w:rPr>
        <w:t xml:space="preserve"> dans le champ. En fonction des variétés cultivées, les grains sont de couleur jaune, rouge ou brun lorsqu’ils parviennent à maturité. </w:t>
      </w:r>
    </w:p>
    <w:p w14:paraId="5CFD8334" w14:textId="3709982D" w:rsidR="000E73DB" w:rsidRDefault="000E73DB" w:rsidP="00DC1C2C">
      <w:pPr>
        <w:pStyle w:val="ListParagraph"/>
        <w:numPr>
          <w:ilvl w:val="0"/>
          <w:numId w:val="12"/>
        </w:numPr>
        <w:spacing w:after="200"/>
        <w:rPr>
          <w:rFonts w:hAnsi="Times New Roman"/>
          <w:lang w:val="fr-CA"/>
        </w:rPr>
      </w:pPr>
      <w:r>
        <w:rPr>
          <w:rFonts w:hAnsi="Times New Roman"/>
          <w:lang w:val="fr-CA"/>
        </w:rPr>
        <w:t>Récolte</w:t>
      </w:r>
      <w:r w:rsidR="00AC7826">
        <w:rPr>
          <w:rFonts w:hAnsi="Times New Roman"/>
          <w:lang w:val="fr-CA"/>
        </w:rPr>
        <w:t>z</w:t>
      </w:r>
      <w:r>
        <w:rPr>
          <w:rFonts w:hAnsi="Times New Roman"/>
          <w:lang w:val="fr-CA"/>
        </w:rPr>
        <w:t xml:space="preserve"> avec une faucille, un couteau ou une </w:t>
      </w:r>
      <w:r w:rsidR="00B275CE">
        <w:rPr>
          <w:rFonts w:hAnsi="Times New Roman"/>
          <w:lang w:val="fr-CA"/>
        </w:rPr>
        <w:t>technique</w:t>
      </w:r>
      <w:r>
        <w:rPr>
          <w:rFonts w:hAnsi="Times New Roman"/>
          <w:lang w:val="fr-CA"/>
        </w:rPr>
        <w:t xml:space="preserve"> mécanisée. </w:t>
      </w:r>
    </w:p>
    <w:p w14:paraId="049F3823" w14:textId="4257F5F7" w:rsidR="000E73DB" w:rsidRDefault="00B275CE" w:rsidP="00DC1C2C">
      <w:pPr>
        <w:pStyle w:val="ListParagraph"/>
        <w:numPr>
          <w:ilvl w:val="0"/>
          <w:numId w:val="12"/>
        </w:numPr>
        <w:spacing w:after="200"/>
        <w:rPr>
          <w:rFonts w:hAnsi="Times New Roman"/>
          <w:lang w:val="fr-CA"/>
        </w:rPr>
      </w:pPr>
      <w:r>
        <w:rPr>
          <w:rFonts w:hAnsi="Times New Roman"/>
          <w:lang w:val="fr-CA"/>
        </w:rPr>
        <w:t>Constitue</w:t>
      </w:r>
      <w:r w:rsidR="00AC7826">
        <w:rPr>
          <w:rFonts w:hAnsi="Times New Roman"/>
          <w:lang w:val="fr-CA"/>
        </w:rPr>
        <w:t>z</w:t>
      </w:r>
      <w:r w:rsidR="000C2BFF">
        <w:rPr>
          <w:rFonts w:hAnsi="Times New Roman"/>
          <w:lang w:val="fr-CA"/>
        </w:rPr>
        <w:t xml:space="preserve"> des gerbes avec les tiges coupées</w:t>
      </w:r>
      <w:r w:rsidR="00023042">
        <w:rPr>
          <w:rFonts w:hAnsi="Times New Roman"/>
          <w:lang w:val="fr-CA"/>
        </w:rPr>
        <w:t xml:space="preserve"> pesant</w:t>
      </w:r>
      <w:r w:rsidR="00C33776">
        <w:rPr>
          <w:rFonts w:hAnsi="Times New Roman"/>
          <w:lang w:val="fr-CA"/>
        </w:rPr>
        <w:t xml:space="preserve"> </w:t>
      </w:r>
      <w:r w:rsidR="00023042">
        <w:rPr>
          <w:rFonts w:hAnsi="Times New Roman"/>
          <w:lang w:val="fr-CA"/>
        </w:rPr>
        <w:t>un</w:t>
      </w:r>
      <w:r w:rsidR="00C33776">
        <w:rPr>
          <w:rFonts w:hAnsi="Times New Roman"/>
          <w:lang w:val="fr-CA"/>
        </w:rPr>
        <w:t xml:space="preserve"> à </w:t>
      </w:r>
      <w:r w:rsidR="00023042">
        <w:rPr>
          <w:rFonts w:hAnsi="Times New Roman"/>
          <w:lang w:val="fr-CA"/>
        </w:rPr>
        <w:t>trois</w:t>
      </w:r>
      <w:r w:rsidR="00C33776">
        <w:rPr>
          <w:rFonts w:hAnsi="Times New Roman"/>
          <w:lang w:val="fr-CA"/>
        </w:rPr>
        <w:t xml:space="preserve"> </w:t>
      </w:r>
      <w:r w:rsidR="00023042">
        <w:rPr>
          <w:rFonts w:hAnsi="Times New Roman"/>
          <w:lang w:val="fr-CA"/>
        </w:rPr>
        <w:t>kilogrammes</w:t>
      </w:r>
      <w:r w:rsidR="000C2BFF">
        <w:rPr>
          <w:rFonts w:hAnsi="Times New Roman"/>
          <w:lang w:val="fr-CA"/>
        </w:rPr>
        <w:t xml:space="preserve">, </w:t>
      </w:r>
      <w:r w:rsidR="00721649">
        <w:rPr>
          <w:rFonts w:hAnsi="Times New Roman"/>
          <w:lang w:val="fr-CA"/>
        </w:rPr>
        <w:t xml:space="preserve">et </w:t>
      </w:r>
      <w:r w:rsidRPr="00B275CE">
        <w:rPr>
          <w:rFonts w:hAnsi="Times New Roman"/>
          <w:lang w:val="fr-CA"/>
        </w:rPr>
        <w:t xml:space="preserve">faites des </w:t>
      </w:r>
      <w:r w:rsidR="00721649">
        <w:rPr>
          <w:rFonts w:hAnsi="Times New Roman"/>
          <w:lang w:val="fr-CA"/>
        </w:rPr>
        <w:t>tas</w:t>
      </w:r>
      <w:r w:rsidRPr="00B275CE">
        <w:rPr>
          <w:rFonts w:hAnsi="Times New Roman"/>
          <w:lang w:val="fr-CA"/>
        </w:rPr>
        <w:t xml:space="preserve"> </w:t>
      </w:r>
      <w:r w:rsidR="00AC7826">
        <w:rPr>
          <w:rFonts w:hAnsi="Times New Roman"/>
          <w:lang w:val="fr-CA"/>
        </w:rPr>
        <w:t>en</w:t>
      </w:r>
      <w:r w:rsidRPr="00B275CE">
        <w:rPr>
          <w:rFonts w:hAnsi="Times New Roman"/>
          <w:lang w:val="fr-CA"/>
        </w:rPr>
        <w:t xml:space="preserve"> forme cylindrique d’une</w:t>
      </w:r>
      <w:r w:rsidR="000C2BFF" w:rsidRPr="00B275CE">
        <w:rPr>
          <w:rFonts w:hAnsi="Times New Roman"/>
          <w:lang w:val="fr-CA"/>
        </w:rPr>
        <w:t xml:space="preserve"> hauteur de 1,5 à 2 mètres, et couvrez-les.</w:t>
      </w:r>
      <w:r w:rsidR="000C2BFF">
        <w:rPr>
          <w:rFonts w:hAnsi="Times New Roman"/>
          <w:lang w:val="fr-CA"/>
        </w:rPr>
        <w:t xml:space="preserve"> </w:t>
      </w:r>
    </w:p>
    <w:p w14:paraId="6B394CD0" w14:textId="311B02F8" w:rsidR="009E6464" w:rsidRPr="002C3672" w:rsidRDefault="00A916B4" w:rsidP="00DC1C2C">
      <w:pPr>
        <w:spacing w:line="240" w:lineRule="auto"/>
        <w:rPr>
          <w:rFonts w:ascii="Times New Roman" w:hAnsi="Times New Roman"/>
          <w:b/>
          <w:sz w:val="24"/>
          <w:szCs w:val="24"/>
          <w:lang w:val="fr-CA"/>
        </w:rPr>
      </w:pPr>
      <w:r>
        <w:rPr>
          <w:rFonts w:ascii="Times New Roman" w:hAnsi="Times New Roman"/>
          <w:b/>
          <w:sz w:val="24"/>
          <w:szCs w:val="24"/>
          <w:lang w:val="fr-CA"/>
        </w:rPr>
        <w:t xml:space="preserve">8. </w:t>
      </w:r>
      <w:r w:rsidR="000C2BFF">
        <w:rPr>
          <w:rFonts w:ascii="Times New Roman" w:hAnsi="Times New Roman"/>
          <w:b/>
          <w:sz w:val="24"/>
          <w:szCs w:val="24"/>
          <w:lang w:val="fr-CA"/>
        </w:rPr>
        <w:t>Activités après récolte</w:t>
      </w:r>
    </w:p>
    <w:p w14:paraId="1044A6F3" w14:textId="77777777" w:rsidR="000C2BFF" w:rsidRDefault="000C2BFF" w:rsidP="00BC7E1B">
      <w:pPr>
        <w:pStyle w:val="ListParagraph"/>
        <w:numPr>
          <w:ilvl w:val="0"/>
          <w:numId w:val="14"/>
        </w:numPr>
        <w:spacing w:after="120"/>
        <w:ind w:left="714" w:hanging="357"/>
        <w:contextualSpacing w:val="0"/>
        <w:rPr>
          <w:rFonts w:hAnsi="Times New Roman"/>
          <w:lang w:val="fr-CA"/>
        </w:rPr>
      </w:pPr>
      <w:r>
        <w:rPr>
          <w:rFonts w:hAnsi="Times New Roman"/>
          <w:lang w:val="fr-CA"/>
        </w:rPr>
        <w:t>Laisse</w:t>
      </w:r>
      <w:r w:rsidR="00B275CE">
        <w:rPr>
          <w:rFonts w:hAnsi="Times New Roman"/>
          <w:lang w:val="fr-CA"/>
        </w:rPr>
        <w:t xml:space="preserve">z </w:t>
      </w:r>
      <w:r>
        <w:rPr>
          <w:rFonts w:hAnsi="Times New Roman"/>
          <w:lang w:val="fr-CA"/>
        </w:rPr>
        <w:t xml:space="preserve">les </w:t>
      </w:r>
      <w:r w:rsidR="00B275CE">
        <w:rPr>
          <w:rFonts w:hAnsi="Times New Roman"/>
          <w:lang w:val="fr-CA"/>
        </w:rPr>
        <w:t>piles</w:t>
      </w:r>
      <w:r>
        <w:rPr>
          <w:rFonts w:hAnsi="Times New Roman"/>
          <w:lang w:val="fr-CA"/>
        </w:rPr>
        <w:t xml:space="preserve"> dans le champ ou déposez-les </w:t>
      </w:r>
      <w:r w:rsidR="00B275CE">
        <w:rPr>
          <w:rFonts w:hAnsi="Times New Roman"/>
          <w:lang w:val="fr-CA"/>
        </w:rPr>
        <w:t>sur</w:t>
      </w:r>
      <w:r>
        <w:rPr>
          <w:rFonts w:hAnsi="Times New Roman"/>
          <w:lang w:val="fr-CA"/>
        </w:rPr>
        <w:t xml:space="preserve"> de</w:t>
      </w:r>
      <w:r w:rsidR="00B275CE">
        <w:rPr>
          <w:rFonts w:hAnsi="Times New Roman"/>
          <w:lang w:val="fr-CA"/>
        </w:rPr>
        <w:t>s</w:t>
      </w:r>
      <w:r>
        <w:rPr>
          <w:rFonts w:hAnsi="Times New Roman"/>
          <w:lang w:val="fr-CA"/>
        </w:rPr>
        <w:t xml:space="preserve"> structures en bois pour qu’</w:t>
      </w:r>
      <w:r w:rsidR="00B275CE">
        <w:rPr>
          <w:rFonts w:hAnsi="Times New Roman"/>
          <w:lang w:val="fr-CA"/>
        </w:rPr>
        <w:t>elles</w:t>
      </w:r>
      <w:r>
        <w:rPr>
          <w:rFonts w:hAnsi="Times New Roman"/>
          <w:lang w:val="fr-CA"/>
        </w:rPr>
        <w:t xml:space="preserve"> soient mieux aéré</w:t>
      </w:r>
      <w:r w:rsidR="00B275CE">
        <w:rPr>
          <w:rFonts w:hAnsi="Times New Roman"/>
          <w:lang w:val="fr-CA"/>
        </w:rPr>
        <w:t>e</w:t>
      </w:r>
      <w:r>
        <w:rPr>
          <w:rFonts w:hAnsi="Times New Roman"/>
          <w:lang w:val="fr-CA"/>
        </w:rPr>
        <w:t xml:space="preserve">s. </w:t>
      </w:r>
    </w:p>
    <w:p w14:paraId="34C57498" w14:textId="77777777" w:rsidR="000C2BFF" w:rsidRDefault="000C2BFF" w:rsidP="00BC7E1B">
      <w:pPr>
        <w:pStyle w:val="ListParagraph"/>
        <w:numPr>
          <w:ilvl w:val="0"/>
          <w:numId w:val="14"/>
        </w:numPr>
        <w:spacing w:after="120"/>
        <w:ind w:left="714" w:hanging="357"/>
        <w:contextualSpacing w:val="0"/>
        <w:rPr>
          <w:rFonts w:hAnsi="Times New Roman"/>
          <w:lang w:val="fr-CA"/>
        </w:rPr>
      </w:pPr>
      <w:r>
        <w:rPr>
          <w:rFonts w:hAnsi="Times New Roman"/>
          <w:lang w:val="fr-CA"/>
        </w:rPr>
        <w:t>Laissez sécher les tas pendant une ou deux semaines avant de procéder au battage. S</w:t>
      </w:r>
      <w:r w:rsidR="00B275CE">
        <w:rPr>
          <w:rFonts w:hAnsi="Times New Roman"/>
          <w:lang w:val="fr-CA"/>
        </w:rPr>
        <w:t>i une chaleur se dégage</w:t>
      </w:r>
      <w:r>
        <w:rPr>
          <w:rFonts w:hAnsi="Times New Roman"/>
          <w:lang w:val="fr-CA"/>
        </w:rPr>
        <w:t xml:space="preserve"> </w:t>
      </w:r>
      <w:r w:rsidR="00B275CE">
        <w:rPr>
          <w:rFonts w:hAnsi="Times New Roman"/>
          <w:lang w:val="fr-CA"/>
        </w:rPr>
        <w:t>des</w:t>
      </w:r>
      <w:r>
        <w:rPr>
          <w:rFonts w:hAnsi="Times New Roman"/>
          <w:lang w:val="fr-CA"/>
        </w:rPr>
        <w:t xml:space="preserve"> gerbes, détachez-les immédiatement pour empêcher les grains de fonio de se gâter. </w:t>
      </w:r>
    </w:p>
    <w:p w14:paraId="1616CD87" w14:textId="14C7DFBB" w:rsidR="007D2C6D" w:rsidRDefault="00F8175C" w:rsidP="00BC7E1B">
      <w:pPr>
        <w:pStyle w:val="ListParagraph"/>
        <w:numPr>
          <w:ilvl w:val="0"/>
          <w:numId w:val="13"/>
        </w:numPr>
        <w:spacing w:after="120"/>
        <w:ind w:left="714" w:hanging="357"/>
        <w:contextualSpacing w:val="0"/>
        <w:rPr>
          <w:rFonts w:hAnsi="Times New Roman"/>
          <w:lang w:val="fr-CA"/>
        </w:rPr>
      </w:pPr>
      <w:r>
        <w:rPr>
          <w:rFonts w:hAnsi="Times New Roman"/>
          <w:lang w:val="fr-CA"/>
        </w:rPr>
        <w:t>Procédez au battage</w:t>
      </w:r>
      <w:r w:rsidR="00DD7867">
        <w:rPr>
          <w:rFonts w:hAnsi="Times New Roman"/>
          <w:lang w:val="fr-CA"/>
        </w:rPr>
        <w:t xml:space="preserve"> en frictionnant les gerbes à la main</w:t>
      </w:r>
      <w:r w:rsidR="00A93EE1">
        <w:rPr>
          <w:rFonts w:hAnsi="Times New Roman"/>
          <w:lang w:val="fr-CA"/>
        </w:rPr>
        <w:t>, avec des fléaux, de</w:t>
      </w:r>
      <w:r w:rsidR="003D4ECB">
        <w:rPr>
          <w:rFonts w:hAnsi="Times New Roman"/>
          <w:lang w:val="fr-CA"/>
        </w:rPr>
        <w:t>s</w:t>
      </w:r>
      <w:r w:rsidR="00A93EE1">
        <w:rPr>
          <w:rFonts w:hAnsi="Times New Roman"/>
          <w:lang w:val="fr-CA"/>
        </w:rPr>
        <w:t xml:space="preserve"> bâtons</w:t>
      </w:r>
      <w:r w:rsidR="00D41A57">
        <w:rPr>
          <w:rFonts w:hAnsi="Times New Roman"/>
          <w:lang w:val="fr-CA"/>
        </w:rPr>
        <w:t>,</w:t>
      </w:r>
      <w:r w:rsidR="00DD7867">
        <w:rPr>
          <w:rFonts w:hAnsi="Times New Roman"/>
          <w:lang w:val="fr-CA"/>
        </w:rPr>
        <w:t xml:space="preserve"> ou en les plaçant sur une bâche en plastique ou une toile de plastique pour les piétiner.</w:t>
      </w:r>
      <w:r w:rsidR="00B275CE">
        <w:rPr>
          <w:rFonts w:hAnsi="Times New Roman"/>
          <w:lang w:val="fr-CA"/>
        </w:rPr>
        <w:t xml:space="preserve"> </w:t>
      </w:r>
    </w:p>
    <w:p w14:paraId="03D77383" w14:textId="446F4C76" w:rsidR="00F8175C" w:rsidRDefault="00A93EE1" w:rsidP="00BC7E1B">
      <w:pPr>
        <w:pStyle w:val="ListParagraph"/>
        <w:numPr>
          <w:ilvl w:val="0"/>
          <w:numId w:val="13"/>
        </w:numPr>
        <w:spacing w:after="120"/>
        <w:ind w:left="714" w:hanging="357"/>
        <w:contextualSpacing w:val="0"/>
        <w:rPr>
          <w:rFonts w:hAnsi="Times New Roman"/>
          <w:lang w:val="fr-CA"/>
        </w:rPr>
      </w:pPr>
      <w:r>
        <w:rPr>
          <w:rFonts w:hAnsi="Times New Roman"/>
          <w:lang w:val="fr-CA"/>
        </w:rPr>
        <w:t>Traditionnellement, le battage se fait sur des terres battues enduites de bouse de vache mélangé</w:t>
      </w:r>
      <w:r w:rsidR="003D4ECB">
        <w:rPr>
          <w:rFonts w:hAnsi="Times New Roman"/>
          <w:lang w:val="fr-CA"/>
        </w:rPr>
        <w:t>e</w:t>
      </w:r>
      <w:r>
        <w:rPr>
          <w:rFonts w:hAnsi="Times New Roman"/>
          <w:lang w:val="fr-CA"/>
        </w:rPr>
        <w:t xml:space="preserve"> </w:t>
      </w:r>
      <w:r w:rsidR="00D11FC8">
        <w:rPr>
          <w:rFonts w:hAnsi="Times New Roman"/>
          <w:lang w:val="fr-CA"/>
        </w:rPr>
        <w:t>avec</w:t>
      </w:r>
      <w:r w:rsidR="003D4ECB">
        <w:rPr>
          <w:rFonts w:hAnsi="Times New Roman"/>
          <w:lang w:val="fr-CA"/>
        </w:rPr>
        <w:t xml:space="preserve"> de</w:t>
      </w:r>
      <w:r>
        <w:rPr>
          <w:rFonts w:hAnsi="Times New Roman"/>
          <w:lang w:val="fr-CA"/>
        </w:rPr>
        <w:t xml:space="preserve"> l’argile. </w:t>
      </w:r>
    </w:p>
    <w:p w14:paraId="7B77164B" w14:textId="7AB6116B" w:rsidR="00DD7867" w:rsidRDefault="00DD7867" w:rsidP="00BC7E1B">
      <w:pPr>
        <w:pStyle w:val="ListParagraph"/>
        <w:numPr>
          <w:ilvl w:val="0"/>
          <w:numId w:val="13"/>
        </w:numPr>
        <w:spacing w:after="120"/>
        <w:ind w:left="714" w:hanging="357"/>
        <w:contextualSpacing w:val="0"/>
        <w:rPr>
          <w:rFonts w:hAnsi="Times New Roman"/>
          <w:lang w:val="fr-CA"/>
        </w:rPr>
      </w:pPr>
      <w:r>
        <w:rPr>
          <w:rFonts w:hAnsi="Times New Roman"/>
          <w:lang w:val="fr-CA"/>
        </w:rPr>
        <w:t>Vannez les grains battus, puis passe</w:t>
      </w:r>
      <w:r w:rsidR="003D4ECB">
        <w:rPr>
          <w:rFonts w:hAnsi="Times New Roman"/>
          <w:lang w:val="fr-CA"/>
        </w:rPr>
        <w:t>z</w:t>
      </w:r>
      <w:r w:rsidR="00AC7826">
        <w:rPr>
          <w:rFonts w:hAnsi="Times New Roman"/>
          <w:lang w:val="fr-CA"/>
        </w:rPr>
        <w:t>-</w:t>
      </w:r>
      <w:r>
        <w:rPr>
          <w:rFonts w:hAnsi="Times New Roman"/>
          <w:lang w:val="fr-CA"/>
        </w:rPr>
        <w:t xml:space="preserve">les au tamis et lavez-les. </w:t>
      </w:r>
    </w:p>
    <w:p w14:paraId="229F33CF" w14:textId="77777777" w:rsidR="00DD7867" w:rsidRDefault="00DD7867" w:rsidP="00BC7E1B">
      <w:pPr>
        <w:pStyle w:val="ListParagraph"/>
        <w:numPr>
          <w:ilvl w:val="0"/>
          <w:numId w:val="13"/>
        </w:numPr>
        <w:spacing w:after="120"/>
        <w:ind w:left="714" w:hanging="357"/>
        <w:contextualSpacing w:val="0"/>
        <w:rPr>
          <w:rFonts w:hAnsi="Times New Roman"/>
          <w:lang w:val="fr-CA"/>
        </w:rPr>
      </w:pPr>
      <w:r>
        <w:rPr>
          <w:rFonts w:hAnsi="Times New Roman"/>
          <w:lang w:val="fr-CA"/>
        </w:rPr>
        <w:t xml:space="preserve">Faites sécher le fonio au soleil sur des toiles ou des bâches en plastique pendant 4 ou 5 jours. Le fonio est ensuite prêt pour l’entreposage. </w:t>
      </w:r>
    </w:p>
    <w:p w14:paraId="509349B7" w14:textId="77777777" w:rsidR="00DD7867" w:rsidRDefault="00DD7867" w:rsidP="00BC7E1B">
      <w:pPr>
        <w:pStyle w:val="ListParagraph"/>
        <w:numPr>
          <w:ilvl w:val="0"/>
          <w:numId w:val="13"/>
        </w:numPr>
        <w:spacing w:after="120"/>
        <w:ind w:left="714" w:hanging="357"/>
        <w:contextualSpacing w:val="0"/>
        <w:rPr>
          <w:rFonts w:hAnsi="Times New Roman"/>
          <w:lang w:val="fr-CA"/>
        </w:rPr>
      </w:pPr>
      <w:r>
        <w:rPr>
          <w:rFonts w:hAnsi="Times New Roman"/>
          <w:lang w:val="fr-CA"/>
        </w:rPr>
        <w:t xml:space="preserve">La teneur en humidité recommandée pour le fonio est de 10 à 11 %. </w:t>
      </w:r>
    </w:p>
    <w:p w14:paraId="3D7FD031" w14:textId="77777777" w:rsidR="00DD7867" w:rsidRDefault="00DD7867" w:rsidP="00BC7E1B">
      <w:pPr>
        <w:pStyle w:val="ListParagraph"/>
        <w:numPr>
          <w:ilvl w:val="0"/>
          <w:numId w:val="13"/>
        </w:numPr>
        <w:spacing w:after="120"/>
        <w:ind w:left="714" w:hanging="357"/>
        <w:contextualSpacing w:val="0"/>
        <w:rPr>
          <w:rFonts w:hAnsi="Times New Roman"/>
          <w:lang w:val="fr-CA"/>
        </w:rPr>
      </w:pPr>
      <w:r>
        <w:rPr>
          <w:rFonts w:hAnsi="Times New Roman"/>
          <w:lang w:val="fr-CA"/>
        </w:rPr>
        <w:t>Assurez-vous que les installations d’entreposage telles que les greniers sont sèches et exempt</w:t>
      </w:r>
      <w:r w:rsidR="00B275CE">
        <w:rPr>
          <w:rFonts w:hAnsi="Times New Roman"/>
          <w:lang w:val="fr-CA"/>
        </w:rPr>
        <w:t>es</w:t>
      </w:r>
      <w:r>
        <w:rPr>
          <w:rFonts w:hAnsi="Times New Roman"/>
          <w:lang w:val="fr-CA"/>
        </w:rPr>
        <w:t xml:space="preserve"> de tout ravageur. </w:t>
      </w:r>
    </w:p>
    <w:p w14:paraId="6B62B20D" w14:textId="210CD7F5" w:rsidR="00DD7867" w:rsidRDefault="00B275CE" w:rsidP="00BC7E1B">
      <w:pPr>
        <w:pStyle w:val="ListParagraph"/>
        <w:numPr>
          <w:ilvl w:val="0"/>
          <w:numId w:val="13"/>
        </w:numPr>
        <w:spacing w:after="120"/>
        <w:ind w:left="714" w:hanging="357"/>
        <w:contextualSpacing w:val="0"/>
        <w:rPr>
          <w:rFonts w:hAnsi="Times New Roman"/>
          <w:lang w:val="fr-CA"/>
        </w:rPr>
      </w:pPr>
      <w:r>
        <w:rPr>
          <w:rFonts w:hAnsi="Times New Roman"/>
          <w:lang w:val="fr-CA"/>
        </w:rPr>
        <w:t>Un</w:t>
      </w:r>
      <w:r w:rsidR="00DD7867">
        <w:rPr>
          <w:rFonts w:hAnsi="Times New Roman"/>
          <w:lang w:val="fr-CA"/>
        </w:rPr>
        <w:t xml:space="preserve"> fonio bien sec peut </w:t>
      </w:r>
      <w:r w:rsidR="003D4ECB">
        <w:rPr>
          <w:rFonts w:hAnsi="Times New Roman"/>
          <w:lang w:val="fr-CA"/>
        </w:rPr>
        <w:t>se</w:t>
      </w:r>
      <w:r w:rsidR="00DD7867">
        <w:rPr>
          <w:rFonts w:hAnsi="Times New Roman"/>
          <w:lang w:val="fr-CA"/>
        </w:rPr>
        <w:t xml:space="preserve"> conserv</w:t>
      </w:r>
      <w:r w:rsidR="003D4ECB">
        <w:rPr>
          <w:rFonts w:hAnsi="Times New Roman"/>
          <w:lang w:val="fr-CA"/>
        </w:rPr>
        <w:t>er</w:t>
      </w:r>
      <w:r w:rsidR="00DD7867">
        <w:rPr>
          <w:rFonts w:hAnsi="Times New Roman"/>
          <w:lang w:val="fr-CA"/>
        </w:rPr>
        <w:t xml:space="preserve"> pendant des mois ou des années sans se gâter. </w:t>
      </w:r>
    </w:p>
    <w:p w14:paraId="237AA189" w14:textId="5B8CC699" w:rsidR="009E6464" w:rsidRPr="00DD7867" w:rsidRDefault="00A916B4" w:rsidP="00DC1C2C">
      <w:pPr>
        <w:spacing w:line="240" w:lineRule="auto"/>
        <w:rPr>
          <w:rFonts w:ascii="Times New Roman" w:hAnsi="Times New Roman"/>
          <w:b/>
          <w:sz w:val="24"/>
          <w:szCs w:val="24"/>
          <w:lang w:val="fr-CA"/>
        </w:rPr>
      </w:pPr>
      <w:r>
        <w:rPr>
          <w:rFonts w:ascii="Times New Roman" w:hAnsi="Times New Roman"/>
          <w:b/>
          <w:sz w:val="24"/>
          <w:szCs w:val="24"/>
          <w:lang w:val="fr-CA"/>
        </w:rPr>
        <w:lastRenderedPageBreak/>
        <w:t xml:space="preserve">9. </w:t>
      </w:r>
      <w:r w:rsidR="00DD7867" w:rsidRPr="00DD7867">
        <w:rPr>
          <w:rFonts w:ascii="Times New Roman" w:hAnsi="Times New Roman"/>
          <w:b/>
          <w:sz w:val="24"/>
          <w:szCs w:val="24"/>
          <w:lang w:val="fr-CA"/>
        </w:rPr>
        <w:t>Transformation</w:t>
      </w:r>
    </w:p>
    <w:p w14:paraId="3293B95F" w14:textId="2386F700" w:rsidR="009E6464" w:rsidRPr="00DD7867" w:rsidRDefault="00DD7867" w:rsidP="00DC1C2C">
      <w:pPr>
        <w:spacing w:line="240" w:lineRule="auto"/>
        <w:rPr>
          <w:rFonts w:ascii="Times New Roman" w:hAnsi="Times New Roman"/>
          <w:sz w:val="24"/>
          <w:szCs w:val="24"/>
          <w:lang w:val="fr-CA"/>
        </w:rPr>
      </w:pPr>
      <w:r>
        <w:rPr>
          <w:rFonts w:ascii="Times New Roman" w:hAnsi="Times New Roman"/>
          <w:sz w:val="24"/>
          <w:szCs w:val="24"/>
          <w:lang w:val="fr-CA"/>
        </w:rPr>
        <w:t xml:space="preserve">Pour accroître la valeur marchande du fonio, les agriculteurs peuvent transformer le fonio à la maison </w:t>
      </w:r>
      <w:r w:rsidR="003D4ECB">
        <w:rPr>
          <w:rFonts w:ascii="Times New Roman" w:hAnsi="Times New Roman"/>
          <w:sz w:val="24"/>
          <w:szCs w:val="24"/>
          <w:lang w:val="fr-CA"/>
        </w:rPr>
        <w:t>par</w:t>
      </w:r>
      <w:r>
        <w:rPr>
          <w:rFonts w:ascii="Times New Roman" w:hAnsi="Times New Roman"/>
          <w:sz w:val="24"/>
          <w:szCs w:val="24"/>
          <w:lang w:val="fr-CA"/>
        </w:rPr>
        <w:t xml:space="preserve"> : </w:t>
      </w:r>
    </w:p>
    <w:p w14:paraId="683B389E" w14:textId="5F77C6D2" w:rsidR="009E6464" w:rsidRPr="009D3759" w:rsidRDefault="003D4ECB" w:rsidP="00DC1C2C">
      <w:pPr>
        <w:pStyle w:val="ListParagraph"/>
        <w:numPr>
          <w:ilvl w:val="0"/>
          <w:numId w:val="15"/>
        </w:numPr>
        <w:spacing w:after="200"/>
        <w:rPr>
          <w:rFonts w:hAnsi="Times New Roman"/>
          <w:lang w:val="fr-CA"/>
        </w:rPr>
      </w:pPr>
      <w:r>
        <w:rPr>
          <w:rFonts w:hAnsi="Times New Roman"/>
          <w:i/>
          <w:lang w:val="fr-CA"/>
        </w:rPr>
        <w:t>L’é</w:t>
      </w:r>
      <w:r w:rsidR="009D3759" w:rsidRPr="009D3759">
        <w:rPr>
          <w:rFonts w:hAnsi="Times New Roman"/>
          <w:i/>
          <w:lang w:val="fr-CA"/>
        </w:rPr>
        <w:t>cossa</w:t>
      </w:r>
      <w:r>
        <w:rPr>
          <w:rFonts w:hAnsi="Times New Roman"/>
          <w:i/>
          <w:lang w:val="fr-CA"/>
        </w:rPr>
        <w:t>ge ou le décorticage</w:t>
      </w:r>
      <w:r w:rsidR="00AC7826">
        <w:rPr>
          <w:rFonts w:hAnsi="Times New Roman"/>
          <w:i/>
          <w:lang w:val="fr-CA"/>
        </w:rPr>
        <w:t xml:space="preserve"> </w:t>
      </w:r>
      <w:r w:rsidR="009D3759">
        <w:rPr>
          <w:rFonts w:hAnsi="Times New Roman"/>
          <w:lang w:val="fr-CA"/>
        </w:rPr>
        <w:t>: Retirer la pellicule externe des grains de fonio (fonio « brut » ou « </w:t>
      </w:r>
      <w:r w:rsidR="00F67A1F">
        <w:rPr>
          <w:rFonts w:hAnsi="Times New Roman"/>
          <w:lang w:val="fr-CA"/>
        </w:rPr>
        <w:t>paddy</w:t>
      </w:r>
      <w:r w:rsidR="009D3759">
        <w:rPr>
          <w:rFonts w:hAnsi="Times New Roman"/>
          <w:lang w:val="fr-CA"/>
        </w:rPr>
        <w:t> »)</w:t>
      </w:r>
      <w:r w:rsidR="00F7089C" w:rsidRPr="009D3759">
        <w:rPr>
          <w:rFonts w:hAnsi="Times New Roman"/>
          <w:lang w:val="fr-CA"/>
        </w:rPr>
        <w:t xml:space="preserve"> </w:t>
      </w:r>
    </w:p>
    <w:p w14:paraId="42F7EDB3" w14:textId="47F88842" w:rsidR="009D3759" w:rsidRPr="009D3759" w:rsidRDefault="003D4ECB" w:rsidP="00DC1C2C">
      <w:pPr>
        <w:pStyle w:val="ListParagraph"/>
        <w:numPr>
          <w:ilvl w:val="0"/>
          <w:numId w:val="15"/>
        </w:numPr>
        <w:spacing w:after="200"/>
        <w:rPr>
          <w:rFonts w:hAnsi="Times New Roman"/>
          <w:lang w:val="fr-CA"/>
        </w:rPr>
      </w:pPr>
      <w:r>
        <w:rPr>
          <w:rFonts w:hAnsi="Times New Roman"/>
          <w:i/>
          <w:lang w:val="fr-CA"/>
        </w:rPr>
        <w:t xml:space="preserve">Le </w:t>
      </w:r>
      <w:r w:rsidR="00763B9D">
        <w:rPr>
          <w:rFonts w:hAnsi="Times New Roman"/>
          <w:i/>
          <w:lang w:val="fr-CA"/>
        </w:rPr>
        <w:t>b</w:t>
      </w:r>
      <w:r w:rsidR="009D3759" w:rsidRPr="009D3759">
        <w:rPr>
          <w:rFonts w:hAnsi="Times New Roman"/>
          <w:i/>
          <w:lang w:val="fr-CA"/>
        </w:rPr>
        <w:t>lanchiment</w:t>
      </w:r>
      <w:r w:rsidR="009D3759">
        <w:rPr>
          <w:rFonts w:hAnsi="Times New Roman"/>
          <w:lang w:val="fr-CA"/>
        </w:rPr>
        <w:t xml:space="preserve"> : Retirer le germe et la paroi du fruit* (ou péricarpe – voir les illustrations ci-dessous) des grains. </w:t>
      </w:r>
    </w:p>
    <w:p w14:paraId="3C66BFDF" w14:textId="2F291DCE" w:rsidR="00FE2E28" w:rsidRPr="002C3672" w:rsidRDefault="00891BCE" w:rsidP="00DC1C2C">
      <w:pPr>
        <w:spacing w:line="240" w:lineRule="auto"/>
        <w:rPr>
          <w:rFonts w:hAnsi="Times New Roman"/>
          <w:lang w:val="fr-CA"/>
        </w:rPr>
      </w:pPr>
      <w:r>
        <w:rPr>
          <w:noProof/>
          <w:lang w:val="en-CA" w:eastAsia="en-CA"/>
        </w:rPr>
        <w:drawing>
          <wp:inline distT="0" distB="0" distL="0" distR="0" wp14:anchorId="64FE966F" wp14:editId="6BC99369">
            <wp:extent cx="4500245" cy="317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245" cy="3172460"/>
                    </a:xfrm>
                    <a:prstGeom prst="rect">
                      <a:avLst/>
                    </a:prstGeom>
                    <a:noFill/>
                    <a:ln>
                      <a:noFill/>
                    </a:ln>
                  </pic:spPr>
                </pic:pic>
              </a:graphicData>
            </a:graphic>
          </wp:inline>
        </w:drawing>
      </w:r>
    </w:p>
    <w:p w14:paraId="4CDBB1AA" w14:textId="04A9B8AC" w:rsidR="006B74A2" w:rsidRPr="002C3672" w:rsidRDefault="00891BCE" w:rsidP="00DC1C2C">
      <w:pPr>
        <w:pStyle w:val="ListParagraph"/>
        <w:numPr>
          <w:ilvl w:val="0"/>
          <w:numId w:val="0"/>
        </w:numPr>
        <w:spacing w:after="200"/>
        <w:ind w:left="720"/>
        <w:rPr>
          <w:rFonts w:hAnsi="Times New Roman"/>
          <w:lang w:val="fr-CA"/>
        </w:rPr>
      </w:pPr>
      <w:r>
        <w:rPr>
          <w:rFonts w:hAnsi="Times New Roman"/>
          <w:noProof/>
          <w:lang w:eastAsia="en-CA"/>
        </w:rPr>
        <w:drawing>
          <wp:inline distT="0" distB="0" distL="0" distR="0" wp14:anchorId="15DE08B4" wp14:editId="1C51AEC0">
            <wp:extent cx="2862580" cy="2051685"/>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580" cy="2051685"/>
                    </a:xfrm>
                    <a:prstGeom prst="rect">
                      <a:avLst/>
                    </a:prstGeom>
                    <a:noFill/>
                    <a:ln>
                      <a:noFill/>
                    </a:ln>
                  </pic:spPr>
                </pic:pic>
              </a:graphicData>
            </a:graphic>
          </wp:inline>
        </w:drawing>
      </w:r>
    </w:p>
    <w:p w14:paraId="233BB6ED" w14:textId="77777777" w:rsidR="00351D82" w:rsidRPr="002C3672" w:rsidRDefault="00351D82" w:rsidP="00DC1C2C">
      <w:pPr>
        <w:pStyle w:val="ListParagraph"/>
        <w:numPr>
          <w:ilvl w:val="0"/>
          <w:numId w:val="0"/>
        </w:numPr>
        <w:spacing w:after="200"/>
        <w:ind w:left="720"/>
        <w:rPr>
          <w:rFonts w:hAnsi="Times New Roman"/>
          <w:lang w:val="fr-CA"/>
        </w:rPr>
      </w:pPr>
    </w:p>
    <w:p w14:paraId="44E578B7" w14:textId="6324B21D" w:rsidR="00F67A1F" w:rsidRPr="00F67A1F" w:rsidRDefault="00891BCE" w:rsidP="00DC1C2C">
      <w:pPr>
        <w:pStyle w:val="ListParagraph"/>
        <w:numPr>
          <w:ilvl w:val="0"/>
          <w:numId w:val="0"/>
        </w:numPr>
        <w:spacing w:after="200"/>
        <w:ind w:left="720"/>
        <w:rPr>
          <w:rFonts w:hAnsi="Times New Roman"/>
          <w:lang w:val="fr-CA"/>
        </w:rPr>
      </w:pPr>
      <w:r>
        <w:rPr>
          <w:rFonts w:hAnsi="Times New Roman"/>
          <w:noProof/>
          <w:lang w:eastAsia="en-CA"/>
        </w:rPr>
        <w:drawing>
          <wp:inline distT="0" distB="0" distL="0" distR="0" wp14:anchorId="020095D8" wp14:editId="672A7704">
            <wp:extent cx="5725160" cy="155829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1558290"/>
                    </a:xfrm>
                    <a:prstGeom prst="rect">
                      <a:avLst/>
                    </a:prstGeom>
                    <a:noFill/>
                    <a:ln>
                      <a:noFill/>
                    </a:ln>
                  </pic:spPr>
                </pic:pic>
              </a:graphicData>
            </a:graphic>
          </wp:inline>
        </w:drawing>
      </w:r>
    </w:p>
    <w:p w14:paraId="3254DD6C" w14:textId="26613432" w:rsidR="009E6464" w:rsidRPr="002C3672" w:rsidRDefault="00763B9D" w:rsidP="00DC1C2C">
      <w:pPr>
        <w:pStyle w:val="ListParagraph"/>
        <w:numPr>
          <w:ilvl w:val="0"/>
          <w:numId w:val="15"/>
        </w:numPr>
        <w:spacing w:after="200"/>
        <w:rPr>
          <w:rFonts w:hAnsi="Times New Roman"/>
          <w:lang w:val="fr-CA"/>
        </w:rPr>
      </w:pPr>
      <w:r>
        <w:rPr>
          <w:rFonts w:hAnsi="Times New Roman"/>
          <w:i/>
          <w:lang w:val="fr-CA"/>
        </w:rPr>
        <w:lastRenderedPageBreak/>
        <w:t>L</w:t>
      </w:r>
      <w:r w:rsidR="00D7481C">
        <w:rPr>
          <w:rFonts w:hAnsi="Times New Roman"/>
          <w:i/>
          <w:lang w:val="fr-CA"/>
        </w:rPr>
        <w:t>e</w:t>
      </w:r>
      <w:r>
        <w:rPr>
          <w:rFonts w:hAnsi="Times New Roman"/>
          <w:i/>
          <w:lang w:val="fr-CA"/>
        </w:rPr>
        <w:t xml:space="preserve"> l</w:t>
      </w:r>
      <w:r w:rsidR="009010FB">
        <w:rPr>
          <w:rFonts w:hAnsi="Times New Roman"/>
          <w:i/>
          <w:lang w:val="fr-CA"/>
        </w:rPr>
        <w:t>avage :</w:t>
      </w:r>
      <w:r w:rsidR="009E6464" w:rsidRPr="002C3672">
        <w:rPr>
          <w:rFonts w:hAnsi="Times New Roman"/>
          <w:lang w:val="fr-CA"/>
        </w:rPr>
        <w:t xml:space="preserve"> </w:t>
      </w:r>
      <w:r w:rsidR="00321B6B">
        <w:rPr>
          <w:rFonts w:hAnsi="Times New Roman"/>
          <w:lang w:val="fr-CA"/>
        </w:rPr>
        <w:t xml:space="preserve">Lavez le fonio blanchi pour </w:t>
      </w:r>
      <w:r w:rsidR="00B275CE">
        <w:rPr>
          <w:rFonts w:hAnsi="Times New Roman"/>
          <w:lang w:val="fr-CA"/>
        </w:rPr>
        <w:t>le déba</w:t>
      </w:r>
      <w:r w:rsidR="006F11B1">
        <w:rPr>
          <w:rFonts w:hAnsi="Times New Roman"/>
          <w:lang w:val="fr-CA"/>
        </w:rPr>
        <w:t>r</w:t>
      </w:r>
      <w:r w:rsidR="00B275CE">
        <w:rPr>
          <w:rFonts w:hAnsi="Times New Roman"/>
          <w:lang w:val="fr-CA"/>
        </w:rPr>
        <w:t>rasser</w:t>
      </w:r>
      <w:r w:rsidR="00321B6B">
        <w:rPr>
          <w:rFonts w:hAnsi="Times New Roman"/>
          <w:lang w:val="fr-CA"/>
        </w:rPr>
        <w:t xml:space="preserve"> </w:t>
      </w:r>
      <w:r w:rsidR="006F11B1">
        <w:rPr>
          <w:rFonts w:hAnsi="Times New Roman"/>
          <w:lang w:val="fr-CA"/>
        </w:rPr>
        <w:t>d’</w:t>
      </w:r>
      <w:r w:rsidR="00321B6B">
        <w:rPr>
          <w:rFonts w:hAnsi="Times New Roman"/>
          <w:lang w:val="fr-CA"/>
        </w:rPr>
        <w:t>impuretés telles que le sable.</w:t>
      </w:r>
    </w:p>
    <w:p w14:paraId="7CBF4302" w14:textId="507893EB" w:rsidR="009E6464" w:rsidRPr="002C3672" w:rsidRDefault="00763B9D" w:rsidP="00DC1C2C">
      <w:pPr>
        <w:pStyle w:val="ListParagraph"/>
        <w:numPr>
          <w:ilvl w:val="0"/>
          <w:numId w:val="15"/>
        </w:numPr>
        <w:spacing w:after="200"/>
        <w:rPr>
          <w:rFonts w:hAnsi="Times New Roman"/>
          <w:lang w:val="fr-CA"/>
        </w:rPr>
      </w:pPr>
      <w:r>
        <w:rPr>
          <w:rFonts w:hAnsi="Times New Roman"/>
          <w:i/>
          <w:lang w:val="fr-CA"/>
        </w:rPr>
        <w:t>La p</w:t>
      </w:r>
      <w:r w:rsidR="00321B6B">
        <w:rPr>
          <w:rFonts w:hAnsi="Times New Roman"/>
          <w:i/>
          <w:lang w:val="fr-CA"/>
        </w:rPr>
        <w:t>récuisson :</w:t>
      </w:r>
      <w:r w:rsidR="009E6464" w:rsidRPr="002C3672">
        <w:rPr>
          <w:rFonts w:hAnsi="Times New Roman"/>
          <w:lang w:val="fr-CA"/>
        </w:rPr>
        <w:t xml:space="preserve"> </w:t>
      </w:r>
      <w:r w:rsidR="00321B6B">
        <w:rPr>
          <w:rFonts w:hAnsi="Times New Roman"/>
          <w:lang w:val="fr-CA"/>
        </w:rPr>
        <w:t xml:space="preserve">Après l’avoir lavé, </w:t>
      </w:r>
      <w:r w:rsidR="006F11B1">
        <w:rPr>
          <w:rFonts w:hAnsi="Times New Roman"/>
          <w:lang w:val="fr-CA"/>
        </w:rPr>
        <w:t>faites précuire</w:t>
      </w:r>
      <w:r w:rsidR="00321B6B">
        <w:rPr>
          <w:rFonts w:hAnsi="Times New Roman"/>
          <w:lang w:val="fr-CA"/>
        </w:rPr>
        <w:t xml:space="preserve"> le fonio à la vapeur.</w:t>
      </w:r>
    </w:p>
    <w:p w14:paraId="507AAE91" w14:textId="67995FC9" w:rsidR="009E6464" w:rsidRPr="002C3672" w:rsidRDefault="00763B9D" w:rsidP="00DC1C2C">
      <w:pPr>
        <w:pStyle w:val="ListParagraph"/>
        <w:numPr>
          <w:ilvl w:val="0"/>
          <w:numId w:val="15"/>
        </w:numPr>
        <w:spacing w:after="200"/>
        <w:rPr>
          <w:rFonts w:hAnsi="Times New Roman"/>
          <w:lang w:val="fr-CA"/>
        </w:rPr>
      </w:pPr>
      <w:r>
        <w:rPr>
          <w:rFonts w:hAnsi="Times New Roman"/>
          <w:i/>
          <w:lang w:val="fr-CA"/>
        </w:rPr>
        <w:t>Le s</w:t>
      </w:r>
      <w:r w:rsidR="00321B6B">
        <w:rPr>
          <w:rFonts w:hAnsi="Times New Roman"/>
          <w:i/>
          <w:lang w:val="fr-CA"/>
        </w:rPr>
        <w:t>échage :</w:t>
      </w:r>
      <w:r w:rsidR="009E6464" w:rsidRPr="002C3672">
        <w:rPr>
          <w:rFonts w:hAnsi="Times New Roman"/>
          <w:lang w:val="fr-CA"/>
        </w:rPr>
        <w:t xml:space="preserve"> </w:t>
      </w:r>
      <w:r w:rsidR="00321B6B">
        <w:rPr>
          <w:rFonts w:hAnsi="Times New Roman"/>
          <w:lang w:val="fr-CA"/>
        </w:rPr>
        <w:t>Faites sécher le fonio précuit humide.</w:t>
      </w:r>
      <w:r w:rsidR="006F11B1">
        <w:rPr>
          <w:rFonts w:hAnsi="Times New Roman"/>
          <w:lang w:val="fr-CA"/>
        </w:rPr>
        <w:t xml:space="preserve"> </w:t>
      </w:r>
    </w:p>
    <w:p w14:paraId="0D87E0D9" w14:textId="77B0BFB7" w:rsidR="009E6464" w:rsidRPr="002C3672" w:rsidRDefault="00763B9D" w:rsidP="00DC1C2C">
      <w:pPr>
        <w:pStyle w:val="ListParagraph"/>
        <w:numPr>
          <w:ilvl w:val="0"/>
          <w:numId w:val="15"/>
        </w:numPr>
        <w:spacing w:after="200"/>
        <w:rPr>
          <w:rFonts w:hAnsi="Times New Roman"/>
          <w:lang w:val="fr-CA"/>
        </w:rPr>
      </w:pPr>
      <w:r>
        <w:rPr>
          <w:rFonts w:hAnsi="Times New Roman"/>
          <w:i/>
          <w:lang w:val="fr-CA"/>
        </w:rPr>
        <w:t>L’e</w:t>
      </w:r>
      <w:r w:rsidR="00321B6B">
        <w:rPr>
          <w:rFonts w:hAnsi="Times New Roman"/>
          <w:i/>
          <w:lang w:val="fr-CA"/>
        </w:rPr>
        <w:t>mballage :</w:t>
      </w:r>
      <w:r w:rsidR="009E6464" w:rsidRPr="002C3672">
        <w:rPr>
          <w:rFonts w:hAnsi="Times New Roman"/>
          <w:lang w:val="fr-CA"/>
        </w:rPr>
        <w:t xml:space="preserve"> </w:t>
      </w:r>
      <w:r w:rsidR="00321B6B">
        <w:rPr>
          <w:rFonts w:hAnsi="Times New Roman"/>
          <w:lang w:val="fr-CA"/>
        </w:rPr>
        <w:t>Emballez le fonio précuit et séché pour la vente.</w:t>
      </w:r>
    </w:p>
    <w:p w14:paraId="406945EF" w14:textId="713CB798" w:rsidR="009E6464" w:rsidRPr="00586B56" w:rsidRDefault="009E6464" w:rsidP="00DC1C2C">
      <w:pPr>
        <w:spacing w:line="240" w:lineRule="auto"/>
        <w:rPr>
          <w:rFonts w:ascii="Times New Roman" w:hAnsi="Times New Roman"/>
          <w:b/>
          <w:sz w:val="28"/>
          <w:szCs w:val="24"/>
          <w:lang w:val="fr-CA"/>
        </w:rPr>
      </w:pPr>
      <w:r w:rsidRPr="00586B56">
        <w:rPr>
          <w:rFonts w:ascii="Times New Roman" w:hAnsi="Times New Roman"/>
          <w:b/>
          <w:sz w:val="28"/>
          <w:szCs w:val="24"/>
          <w:lang w:val="fr-CA"/>
        </w:rPr>
        <w:t>D</w:t>
      </w:r>
      <w:r w:rsidR="00321B6B" w:rsidRPr="00586B56">
        <w:rPr>
          <w:rFonts w:ascii="Times New Roman" w:hAnsi="Times New Roman"/>
          <w:b/>
          <w:sz w:val="28"/>
          <w:szCs w:val="24"/>
          <w:lang w:val="fr-CA"/>
        </w:rPr>
        <w:t>é</w:t>
      </w:r>
      <w:r w:rsidRPr="00586B56">
        <w:rPr>
          <w:rFonts w:ascii="Times New Roman" w:hAnsi="Times New Roman"/>
          <w:b/>
          <w:sz w:val="28"/>
          <w:szCs w:val="24"/>
          <w:lang w:val="fr-CA"/>
        </w:rPr>
        <w:t>finitions</w:t>
      </w:r>
    </w:p>
    <w:p w14:paraId="21ACAC9B" w14:textId="475DC00A" w:rsidR="009E6464" w:rsidRDefault="00321B6B" w:rsidP="00DC1C2C">
      <w:pPr>
        <w:spacing w:line="240" w:lineRule="auto"/>
        <w:rPr>
          <w:rFonts w:ascii="Times New Roman" w:hAnsi="Times New Roman"/>
          <w:sz w:val="24"/>
          <w:szCs w:val="24"/>
          <w:lang w:val="fr-CA"/>
        </w:rPr>
      </w:pPr>
      <w:r>
        <w:rPr>
          <w:rFonts w:ascii="Times New Roman" w:hAnsi="Times New Roman"/>
          <w:i/>
          <w:sz w:val="24"/>
          <w:szCs w:val="24"/>
          <w:lang w:val="fr-CA"/>
        </w:rPr>
        <w:t>Paroi de fruit :</w:t>
      </w:r>
      <w:r w:rsidR="009E6464" w:rsidRPr="002C3672">
        <w:rPr>
          <w:rFonts w:ascii="Times New Roman" w:hAnsi="Times New Roman"/>
          <w:sz w:val="24"/>
          <w:szCs w:val="24"/>
          <w:lang w:val="fr-CA"/>
        </w:rPr>
        <w:t xml:space="preserve"> </w:t>
      </w:r>
      <w:r w:rsidR="006F11B1">
        <w:rPr>
          <w:rFonts w:ascii="Times New Roman" w:hAnsi="Times New Roman"/>
          <w:sz w:val="24"/>
          <w:szCs w:val="24"/>
          <w:lang w:val="fr-CA"/>
        </w:rPr>
        <w:t>P</w:t>
      </w:r>
      <w:r>
        <w:rPr>
          <w:rFonts w:ascii="Times New Roman" w:hAnsi="Times New Roman"/>
          <w:sz w:val="24"/>
          <w:szCs w:val="24"/>
          <w:lang w:val="fr-CA"/>
        </w:rPr>
        <w:t>artie interne de la semence qui</w:t>
      </w:r>
      <w:r w:rsidR="00D17DAD">
        <w:rPr>
          <w:rFonts w:ascii="Times New Roman" w:hAnsi="Times New Roman"/>
          <w:sz w:val="24"/>
          <w:szCs w:val="24"/>
          <w:lang w:val="fr-CA"/>
        </w:rPr>
        <w:t xml:space="preserve"> est fusionnée à l’enveloppe des cultures céréalières dans la famille des graminées.</w:t>
      </w:r>
    </w:p>
    <w:p w14:paraId="21A1CACD" w14:textId="77777777" w:rsidR="00891BCE" w:rsidRDefault="00E569EB" w:rsidP="00DC1C2C">
      <w:pPr>
        <w:spacing w:line="240" w:lineRule="auto"/>
        <w:rPr>
          <w:rFonts w:ascii="Times New Roman" w:hAnsi="Times New Roman"/>
          <w:sz w:val="24"/>
          <w:szCs w:val="24"/>
          <w:lang w:val="fr-CA"/>
        </w:rPr>
      </w:pPr>
      <w:r w:rsidRPr="00E07237">
        <w:rPr>
          <w:rFonts w:ascii="Times New Roman" w:hAnsi="Times New Roman"/>
          <w:i/>
          <w:sz w:val="24"/>
          <w:szCs w:val="24"/>
          <w:lang w:val="fr-CA"/>
        </w:rPr>
        <w:t>Zaï</w:t>
      </w:r>
      <w:r>
        <w:rPr>
          <w:rFonts w:ascii="Times New Roman" w:hAnsi="Times New Roman"/>
          <w:sz w:val="24"/>
          <w:szCs w:val="24"/>
          <w:lang w:val="fr-CA"/>
        </w:rPr>
        <w:t xml:space="preserve"> : Les </w:t>
      </w:r>
      <w:r w:rsidRPr="00E07237">
        <w:rPr>
          <w:rFonts w:ascii="Times New Roman" w:hAnsi="Times New Roman"/>
          <w:i/>
          <w:sz w:val="24"/>
          <w:szCs w:val="24"/>
          <w:lang w:val="fr-CA"/>
        </w:rPr>
        <w:t xml:space="preserve">zaï </w:t>
      </w:r>
      <w:r>
        <w:rPr>
          <w:rFonts w:ascii="Times New Roman" w:hAnsi="Times New Roman"/>
          <w:sz w:val="24"/>
          <w:szCs w:val="24"/>
          <w:lang w:val="fr-CA"/>
        </w:rPr>
        <w:t xml:space="preserve">sont des trous qui ont généralement une longueur et une profondeur de 20 à 30 centimètres et qui sont séparés les uns des autres de 90 centimètres. On les creuse avant la saison pluvieuse pour retenir l’eau et concentrer les végétaux compostables. Cette technique est d’habitude utilisée à l’ouest du Sahel pour reconstituer les terres arides dégradées et augmenter la fertilité du sol. </w:t>
      </w:r>
    </w:p>
    <w:p w14:paraId="0D8D4355" w14:textId="7E79CC5B" w:rsidR="009E6464" w:rsidRPr="00586B56" w:rsidRDefault="000E59A0" w:rsidP="00DC1C2C">
      <w:pPr>
        <w:spacing w:line="240" w:lineRule="auto"/>
        <w:rPr>
          <w:rFonts w:ascii="Times New Roman" w:hAnsi="Times New Roman"/>
          <w:b/>
          <w:sz w:val="28"/>
          <w:szCs w:val="24"/>
          <w:lang w:val="fr-CA"/>
        </w:rPr>
      </w:pPr>
      <w:r w:rsidRPr="00586B56">
        <w:rPr>
          <w:rFonts w:ascii="Times New Roman" w:hAnsi="Times New Roman"/>
          <w:b/>
          <w:sz w:val="28"/>
          <w:szCs w:val="24"/>
          <w:lang w:val="fr-CA"/>
        </w:rPr>
        <w:t>Autres sources de renseignements sur ce sujet</w:t>
      </w:r>
    </w:p>
    <w:p w14:paraId="6DADFB9F" w14:textId="05D6FCE9" w:rsidR="001731FA" w:rsidRDefault="009E6464" w:rsidP="001731FA">
      <w:pPr>
        <w:spacing w:after="0" w:line="240" w:lineRule="auto"/>
        <w:outlineLvl w:val="0"/>
        <w:rPr>
          <w:rFonts w:ascii="Times New Roman" w:hAnsi="Times New Roman"/>
          <w:i/>
          <w:sz w:val="24"/>
          <w:szCs w:val="24"/>
          <w:lang w:val="fr-CA"/>
        </w:rPr>
      </w:pPr>
      <w:r w:rsidRPr="002C3672">
        <w:rPr>
          <w:rFonts w:ascii="Times New Roman" w:hAnsi="Times New Roman"/>
          <w:i/>
          <w:sz w:val="24"/>
          <w:szCs w:val="24"/>
          <w:lang w:val="fr-CA"/>
        </w:rPr>
        <w:t>Documents</w:t>
      </w:r>
    </w:p>
    <w:p w14:paraId="101360EF" w14:textId="77777777" w:rsidR="006E65E8" w:rsidRPr="001731FA" w:rsidRDefault="006E65E8" w:rsidP="006E65E8">
      <w:pPr>
        <w:spacing w:after="0" w:line="240" w:lineRule="auto"/>
        <w:outlineLvl w:val="0"/>
        <w:rPr>
          <w:rFonts w:hAnsi="Times New Roman"/>
          <w:bCs/>
          <w:kern w:val="36"/>
          <w:lang w:val="fr-FR"/>
        </w:rPr>
      </w:pPr>
    </w:p>
    <w:p w14:paraId="527A6101" w14:textId="77777777" w:rsidR="006E65E8" w:rsidRPr="001731FA" w:rsidRDefault="006E65E8" w:rsidP="006E65E8">
      <w:pPr>
        <w:numPr>
          <w:ilvl w:val="0"/>
          <w:numId w:val="32"/>
        </w:numPr>
        <w:spacing w:after="0" w:line="240" w:lineRule="auto"/>
        <w:ind w:left="360"/>
        <w:outlineLvl w:val="0"/>
        <w:rPr>
          <w:rFonts w:hAnsi="Times New Roman"/>
          <w:bCs/>
          <w:kern w:val="36"/>
          <w:lang w:val="fr-FR"/>
        </w:rPr>
      </w:pPr>
      <w:r w:rsidRPr="004248B8">
        <w:rPr>
          <w:rStyle w:val="Strong"/>
          <w:rFonts w:ascii="Times New Roman" w:hAnsi="Times New Roman"/>
          <w:b w:val="0"/>
          <w:sz w:val="24"/>
          <w:szCs w:val="24"/>
          <w:lang w:val="fr-FR"/>
        </w:rPr>
        <w:t>Affokpe C.,</w:t>
      </w:r>
      <w:r w:rsidRPr="00CE65D7">
        <w:rPr>
          <w:rFonts w:ascii="Times New Roman" w:hAnsi="Times New Roman"/>
          <w:sz w:val="24"/>
          <w:szCs w:val="24"/>
          <w:lang w:val="fr-FR"/>
        </w:rPr>
        <w:t xml:space="preserve"> 2015. </w:t>
      </w:r>
      <w:r>
        <w:rPr>
          <w:rFonts w:ascii="Times New Roman" w:hAnsi="Times New Roman"/>
          <w:bCs/>
          <w:i/>
          <w:kern w:val="36"/>
          <w:sz w:val="24"/>
          <w:szCs w:val="24"/>
          <w:lang w:val="fr-FR"/>
        </w:rPr>
        <w:t>L</w:t>
      </w:r>
      <w:r w:rsidRPr="00CE65D7">
        <w:rPr>
          <w:rFonts w:ascii="Times New Roman" w:hAnsi="Times New Roman"/>
          <w:bCs/>
          <w:i/>
          <w:kern w:val="36"/>
          <w:sz w:val="24"/>
          <w:szCs w:val="24"/>
          <w:lang w:val="fr-FR"/>
        </w:rPr>
        <w:t>a céréale pour l’Afrique de demain</w:t>
      </w:r>
      <w:r>
        <w:rPr>
          <w:rFonts w:ascii="Times New Roman" w:hAnsi="Times New Roman"/>
          <w:bCs/>
          <w:i/>
          <w:kern w:val="36"/>
          <w:sz w:val="24"/>
          <w:szCs w:val="24"/>
          <w:lang w:val="fr-FR"/>
        </w:rPr>
        <w:t xml:space="preserve">. </w:t>
      </w:r>
      <w:r w:rsidRPr="00CE65D7">
        <w:rPr>
          <w:rFonts w:ascii="Times New Roman" w:hAnsi="Times New Roman"/>
          <w:bCs/>
          <w:kern w:val="36"/>
          <w:sz w:val="24"/>
          <w:szCs w:val="24"/>
          <w:lang w:val="fr-FR"/>
        </w:rPr>
        <w:t xml:space="preserve"> </w:t>
      </w:r>
      <w:hyperlink r:id="rId11" w:history="1">
        <w:r w:rsidRPr="00CE65D7">
          <w:rPr>
            <w:rStyle w:val="Hyperlink"/>
            <w:rFonts w:ascii="Times New Roman" w:hAnsi="Times New Roman"/>
            <w:bCs/>
            <w:kern w:val="36"/>
            <w:sz w:val="24"/>
            <w:szCs w:val="24"/>
            <w:lang w:val="fr-FR"/>
          </w:rPr>
          <w:t>http://sovide.mondoblog.org/2015/08/31/fonio-cereale-afrique/</w:t>
        </w:r>
      </w:hyperlink>
      <w:r w:rsidRPr="00CE65D7">
        <w:rPr>
          <w:rFonts w:ascii="Times New Roman" w:hAnsi="Times New Roman"/>
          <w:bCs/>
          <w:kern w:val="36"/>
          <w:sz w:val="24"/>
          <w:szCs w:val="24"/>
          <w:lang w:val="fr-FR"/>
        </w:rPr>
        <w:t xml:space="preserve"> </w:t>
      </w:r>
    </w:p>
    <w:p w14:paraId="3BE83556" w14:textId="57ADDFA8" w:rsidR="006E65E8" w:rsidRPr="001731FA" w:rsidRDefault="006E65E8" w:rsidP="006E65E8">
      <w:pPr>
        <w:numPr>
          <w:ilvl w:val="0"/>
          <w:numId w:val="32"/>
        </w:numPr>
        <w:spacing w:after="0" w:line="240" w:lineRule="auto"/>
        <w:ind w:left="360"/>
        <w:outlineLvl w:val="0"/>
        <w:rPr>
          <w:rFonts w:hAnsi="Times New Roman"/>
          <w:lang w:val="en-CA"/>
        </w:rPr>
      </w:pPr>
      <w:r w:rsidRPr="001731FA">
        <w:rPr>
          <w:rFonts w:ascii="Times New Roman" w:hAnsi="Times New Roman"/>
          <w:bCs/>
          <w:kern w:val="36"/>
          <w:sz w:val="24"/>
          <w:szCs w:val="24"/>
          <w:lang w:val="fr-FR"/>
        </w:rPr>
        <w:t xml:space="preserve">Afrique Verte, 2011. </w:t>
      </w:r>
      <w:r w:rsidRPr="001731FA">
        <w:rPr>
          <w:rFonts w:ascii="Times New Roman" w:hAnsi="Times New Roman"/>
          <w:bCs/>
          <w:i/>
          <w:kern w:val="36"/>
          <w:sz w:val="24"/>
          <w:szCs w:val="24"/>
          <w:lang w:val="fr-FR"/>
        </w:rPr>
        <w:t xml:space="preserve">Fiche technique production </w:t>
      </w:r>
      <w:r w:rsidR="0000434E" w:rsidRPr="001731FA">
        <w:rPr>
          <w:rFonts w:ascii="Times New Roman" w:hAnsi="Times New Roman"/>
          <w:bCs/>
          <w:i/>
          <w:kern w:val="36"/>
          <w:sz w:val="24"/>
          <w:szCs w:val="24"/>
          <w:lang w:val="fr-FR"/>
        </w:rPr>
        <w:t>conventionnelle</w:t>
      </w:r>
      <w:r w:rsidRPr="001731FA">
        <w:rPr>
          <w:rFonts w:ascii="Times New Roman" w:hAnsi="Times New Roman"/>
          <w:bCs/>
          <w:i/>
          <w:kern w:val="36"/>
          <w:sz w:val="24"/>
          <w:szCs w:val="24"/>
          <w:lang w:val="fr-FR"/>
        </w:rPr>
        <w:t xml:space="preserve"> de fonio CVF 109</w:t>
      </w:r>
      <w:r w:rsidRPr="001731FA">
        <w:rPr>
          <w:rFonts w:ascii="Times New Roman" w:hAnsi="Times New Roman"/>
          <w:bCs/>
          <w:kern w:val="36"/>
          <w:sz w:val="24"/>
          <w:szCs w:val="24"/>
          <w:lang w:val="fr-FR"/>
        </w:rPr>
        <w:t xml:space="preserve">. </w:t>
      </w:r>
      <w:hyperlink r:id="rId12" w:history="1">
        <w:r w:rsidRPr="001731FA">
          <w:rPr>
            <w:rStyle w:val="Hyperlink"/>
            <w:rFonts w:ascii="Times New Roman" w:hAnsi="Times New Roman"/>
            <w:bCs/>
            <w:kern w:val="36"/>
            <w:sz w:val="24"/>
            <w:szCs w:val="24"/>
            <w:lang w:val="en-CA"/>
          </w:rPr>
          <w:t>http://www.afriqueverte.org/r2_public/media/fck/File/Documentation/Semences/production-conventionnelle-fonio-cvf-109.pdf</w:t>
        </w:r>
      </w:hyperlink>
      <w:r w:rsidRPr="001731FA">
        <w:rPr>
          <w:rFonts w:ascii="Times New Roman" w:hAnsi="Times New Roman"/>
          <w:bCs/>
          <w:kern w:val="36"/>
          <w:sz w:val="24"/>
          <w:szCs w:val="24"/>
          <w:lang w:val="en-CA"/>
        </w:rPr>
        <w:t xml:space="preserve">  </w:t>
      </w:r>
      <w:r w:rsidRPr="001731FA">
        <w:rPr>
          <w:rFonts w:ascii="Times New Roman" w:hAnsi="Times New Roman"/>
          <w:sz w:val="24"/>
          <w:szCs w:val="24"/>
        </w:rPr>
        <w:t>(20</w:t>
      </w:r>
      <w:r>
        <w:rPr>
          <w:rFonts w:ascii="Times New Roman" w:hAnsi="Times New Roman"/>
          <w:sz w:val="24"/>
          <w:szCs w:val="24"/>
        </w:rPr>
        <w:t>6</w:t>
      </w:r>
      <w:r w:rsidRPr="001731FA">
        <w:rPr>
          <w:rFonts w:ascii="Times New Roman" w:hAnsi="Times New Roman"/>
          <w:sz w:val="24"/>
          <w:szCs w:val="24"/>
        </w:rPr>
        <w:t xml:space="preserve"> KB) </w:t>
      </w:r>
    </w:p>
    <w:p w14:paraId="5652F324" w14:textId="1B8BFE4F" w:rsidR="006E65E8" w:rsidRPr="00BC7E1B" w:rsidRDefault="006E65E8" w:rsidP="006E65E8">
      <w:pPr>
        <w:pStyle w:val="ListParagraph"/>
        <w:numPr>
          <w:ilvl w:val="0"/>
          <w:numId w:val="32"/>
        </w:numPr>
        <w:ind w:left="360"/>
        <w:rPr>
          <w:rFonts w:hAnsi="Times New Roman"/>
          <w:color w:val="660099"/>
          <w:u w:val="single"/>
          <w:shd w:val="clear" w:color="auto" w:fill="FFFFFF"/>
          <w:lang w:val="fr-CA"/>
        </w:rPr>
      </w:pPr>
      <w:r w:rsidRPr="00ED5F24">
        <w:rPr>
          <w:rFonts w:hAnsi="Times New Roman"/>
          <w:lang w:val="es-419"/>
        </w:rPr>
        <w:t xml:space="preserve">Beavogui F., Camara S., Diallo A., 2017. </w:t>
      </w:r>
      <w:r w:rsidRPr="00ED5F24">
        <w:rPr>
          <w:rFonts w:hAnsi="Times New Roman"/>
          <w:i/>
          <w:lang w:val="fr-FR"/>
        </w:rPr>
        <w:t>Principales contraintes pour la production de fonio en Guinée et perspectives d’évolution</w:t>
      </w:r>
      <w:r>
        <w:rPr>
          <w:rFonts w:hAnsi="Times New Roman"/>
          <w:i/>
          <w:lang w:val="fr-FR"/>
        </w:rPr>
        <w:t xml:space="preserve">. </w:t>
      </w:r>
      <w:r w:rsidRPr="00BC7E1B">
        <w:rPr>
          <w:rFonts w:hAnsi="Times New Roman"/>
          <w:lang w:val="fr-CA"/>
        </w:rPr>
        <w:t xml:space="preserve">Téléchargeable au : </w:t>
      </w:r>
      <w:hyperlink r:id="rId13" w:history="1">
        <w:r w:rsidRPr="00BC7E1B">
          <w:rPr>
            <w:rStyle w:val="Hyperlink"/>
            <w:rFonts w:hAnsi="Times New Roman"/>
            <w:lang w:val="fr-CA"/>
          </w:rPr>
          <w:t>http://agritrop.cirad.fr/586959/1/Principales%20contraintes%20pour%20la%20production%20de%20fonio%20en%20Guin%C3%A9e%20et%20perspectives%20L2.pdf</w:t>
        </w:r>
      </w:hyperlink>
      <w:r w:rsidRPr="00BC7E1B">
        <w:rPr>
          <w:rFonts w:hAnsi="Times New Roman"/>
          <w:i/>
          <w:lang w:val="fr-CA"/>
        </w:rPr>
        <w:t xml:space="preserve"> </w:t>
      </w:r>
      <w:r w:rsidRPr="00BC7E1B">
        <w:rPr>
          <w:rFonts w:hAnsi="Times New Roman"/>
          <w:lang w:val="fr-CA"/>
        </w:rPr>
        <w:t xml:space="preserve"> </w:t>
      </w:r>
      <w:r w:rsidRPr="00BC7E1B">
        <w:rPr>
          <w:rFonts w:hAnsi="Times New Roman"/>
          <w:color w:val="000000"/>
          <w:lang w:val="fr-CA"/>
        </w:rPr>
        <w:t>(928 KB)</w:t>
      </w:r>
      <w:r w:rsidRPr="00BC7E1B">
        <w:rPr>
          <w:rFonts w:hAnsi="Times New Roman"/>
          <w:lang w:val="fr-CA"/>
        </w:rPr>
        <w:t xml:space="preserve"> </w:t>
      </w:r>
    </w:p>
    <w:p w14:paraId="4746902F" w14:textId="597E3E23" w:rsidR="006E65E8" w:rsidRPr="00891BCE" w:rsidRDefault="006E65E8" w:rsidP="006E65E8">
      <w:pPr>
        <w:pStyle w:val="ListParagraph"/>
        <w:numPr>
          <w:ilvl w:val="0"/>
          <w:numId w:val="32"/>
        </w:numPr>
        <w:tabs>
          <w:tab w:val="left" w:pos="851"/>
        </w:tabs>
        <w:ind w:left="360"/>
        <w:rPr>
          <w:rFonts w:hAnsi="Times New Roman"/>
          <w:color w:val="660099"/>
          <w:u w:val="single"/>
          <w:shd w:val="clear" w:color="auto" w:fill="FFFFFF"/>
          <w:lang w:val="fr-FR"/>
        </w:rPr>
      </w:pPr>
      <w:r w:rsidRPr="00891BCE">
        <w:rPr>
          <w:rFonts w:hAnsi="Times New Roman"/>
          <w:lang w:val="fr-FR"/>
        </w:rPr>
        <w:t xml:space="preserve">Cruz, J-F. et al, 2016. </w:t>
      </w:r>
      <w:r w:rsidRPr="00891BCE">
        <w:rPr>
          <w:rFonts w:hAnsi="Times New Roman"/>
          <w:i/>
          <w:lang w:val="fr-FR"/>
        </w:rPr>
        <w:t xml:space="preserve">Fonio and African Cereal. </w:t>
      </w:r>
      <w:r w:rsidRPr="00891BCE">
        <w:rPr>
          <w:rFonts w:hAnsi="Times New Roman"/>
          <w:lang w:val="fr-FR"/>
        </w:rPr>
        <w:t xml:space="preserve">Téléchargeable </w:t>
      </w:r>
      <w:r w:rsidR="006B2A7F">
        <w:rPr>
          <w:rFonts w:hAnsi="Times New Roman"/>
          <w:lang w:val="fr-FR"/>
        </w:rPr>
        <w:t>au</w:t>
      </w:r>
      <w:r w:rsidRPr="00891BCE">
        <w:rPr>
          <w:rFonts w:hAnsi="Times New Roman"/>
          <w:lang w:val="fr-FR"/>
        </w:rPr>
        <w:t xml:space="preserve"> : </w:t>
      </w:r>
      <w:hyperlink r:id="rId14" w:history="1">
        <w:r w:rsidRPr="00891BCE">
          <w:rPr>
            <w:rStyle w:val="Hyperlink"/>
            <w:rFonts w:hAnsi="Times New Roman"/>
            <w:lang w:val="fr-FR"/>
          </w:rPr>
          <w:t>https://umr-qualisud.cirad.fr/en/actualites/fonio-an-african-cereal</w:t>
        </w:r>
      </w:hyperlink>
      <w:r w:rsidRPr="00891BCE">
        <w:rPr>
          <w:rFonts w:hAnsi="Times New Roman"/>
          <w:lang w:val="fr-FR"/>
        </w:rPr>
        <w:t xml:space="preserve"> </w:t>
      </w:r>
      <w:r w:rsidRPr="0000434E">
        <w:rPr>
          <w:rFonts w:hAnsi="Times New Roman"/>
          <w:lang w:val="fr-FR"/>
        </w:rPr>
        <w:t>(disponible en anglais seulement)</w:t>
      </w:r>
      <w:r w:rsidRPr="00891BCE">
        <w:rPr>
          <w:rFonts w:hAnsi="Times New Roman"/>
          <w:lang w:val="fr-FR"/>
        </w:rPr>
        <w:t xml:space="preserve"> </w:t>
      </w:r>
      <w:r w:rsidRPr="00A55463">
        <w:rPr>
          <w:rFonts w:hAnsi="Times New Roman"/>
        </w:rPr>
        <w:fldChar w:fldCharType="begin"/>
      </w:r>
      <w:r w:rsidRPr="00891BCE">
        <w:rPr>
          <w:rFonts w:hAnsi="Times New Roman"/>
          <w:lang w:val="fr-FR"/>
        </w:rPr>
        <w:instrText xml:space="preserve"> HYPERLINK "http://fonio.cirad.fr/content/download/2394/18096/file/Fonio%20an%20African%20cereal%20" </w:instrText>
      </w:r>
      <w:r w:rsidRPr="00A55463">
        <w:rPr>
          <w:rFonts w:hAnsi="Times New Roman"/>
        </w:rPr>
        <w:fldChar w:fldCharType="separate"/>
      </w:r>
    </w:p>
    <w:p w14:paraId="79162852" w14:textId="77777777" w:rsidR="006E65E8" w:rsidRPr="009B37B6" w:rsidRDefault="006E65E8" w:rsidP="006E65E8">
      <w:pPr>
        <w:pStyle w:val="ListParagraph"/>
        <w:numPr>
          <w:ilvl w:val="0"/>
          <w:numId w:val="32"/>
        </w:numPr>
        <w:ind w:left="360"/>
        <w:rPr>
          <w:rFonts w:hAnsi="Times New Roman"/>
        </w:rPr>
      </w:pPr>
      <w:r w:rsidRPr="00A55463">
        <w:rPr>
          <w:rFonts w:hAnsi="Times New Roman"/>
        </w:rPr>
        <w:fldChar w:fldCharType="end"/>
      </w:r>
      <w:r w:rsidRPr="00180748">
        <w:rPr>
          <w:rFonts w:hAnsi="Times New Roman"/>
          <w:color w:val="000000"/>
        </w:rPr>
        <w:t xml:space="preserve">FAOSTAT, 2017. Regional crop data, Food and Agriculture Organization of United Nation </w:t>
      </w:r>
      <w:r w:rsidRPr="008454ED">
        <w:rPr>
          <w:rFonts w:hAnsi="Times New Roman"/>
          <w:color w:val="000000"/>
        </w:rPr>
        <w:t>Statistical Data</w:t>
      </w:r>
      <w:r w:rsidRPr="00180748">
        <w:rPr>
          <w:rFonts w:hAnsi="Times New Roman"/>
          <w:color w:val="000000"/>
        </w:rPr>
        <w:t xml:space="preserve">: </w:t>
      </w:r>
      <w:r w:rsidRPr="005F4747">
        <w:rPr>
          <w:rStyle w:val="Hyperlink"/>
          <w:rFonts w:hAnsi="Times New Roman"/>
        </w:rPr>
        <w:t>http://www.fao.org/faostat/fr/#data/QC</w:t>
      </w:r>
    </w:p>
    <w:p w14:paraId="6215DC68" w14:textId="4096FE40" w:rsidR="006E65E8" w:rsidRDefault="006E65E8" w:rsidP="006E65E8">
      <w:pPr>
        <w:pStyle w:val="ListParagraph"/>
        <w:numPr>
          <w:ilvl w:val="0"/>
          <w:numId w:val="32"/>
        </w:numPr>
        <w:ind w:left="360"/>
        <w:rPr>
          <w:rFonts w:hAnsi="Times New Roman"/>
          <w:lang w:val="fr-CA"/>
        </w:rPr>
      </w:pPr>
      <w:r w:rsidRPr="00CE65D7">
        <w:rPr>
          <w:rFonts w:hAnsi="Times New Roman"/>
          <w:lang w:val="fr-FR"/>
        </w:rPr>
        <w:t xml:space="preserve">Kanfany, M. G., 2009. </w:t>
      </w:r>
      <w:r w:rsidRPr="00CE65D7">
        <w:rPr>
          <w:rFonts w:hAnsi="Times New Roman"/>
          <w:i/>
          <w:lang w:val="fr-FR"/>
        </w:rPr>
        <w:t>Effets de la fertilisation organo minérale sur la croissance et le rendement du fonio (Digitaria exilis Stapf) en Casamance et au Sénégal Oriental</w:t>
      </w:r>
      <w:r w:rsidRPr="00CE65D7">
        <w:rPr>
          <w:rFonts w:hAnsi="Times New Roman"/>
          <w:lang w:val="fr-FR"/>
        </w:rPr>
        <w:t>. M</w:t>
      </w:r>
      <w:r>
        <w:rPr>
          <w:rFonts w:hAnsi="Times New Roman"/>
          <w:lang w:val="fr-FR"/>
        </w:rPr>
        <w:t>é</w:t>
      </w:r>
      <w:r w:rsidRPr="00CE65D7">
        <w:rPr>
          <w:rFonts w:hAnsi="Times New Roman"/>
          <w:lang w:val="fr-FR"/>
        </w:rPr>
        <w:t>moire de Dipl</w:t>
      </w:r>
      <w:r>
        <w:rPr>
          <w:rFonts w:hAnsi="Times New Roman"/>
          <w:lang w:val="fr-FR"/>
        </w:rPr>
        <w:t>ô</w:t>
      </w:r>
      <w:r w:rsidRPr="00CE65D7">
        <w:rPr>
          <w:rFonts w:hAnsi="Times New Roman"/>
          <w:lang w:val="fr-FR"/>
        </w:rPr>
        <w:t xml:space="preserve">me d’Etude Approfondie (DEA), Université Cheik Anta Diop, </w:t>
      </w:r>
      <w:r w:rsidRPr="005F4747">
        <w:rPr>
          <w:rStyle w:val="Hyperlink"/>
          <w:rFonts w:hAnsi="Times New Roman"/>
          <w:lang w:val="fr-FR"/>
        </w:rPr>
        <w:t>https://www.memoireonline.com/11/10/4063/m_Effets-de-la-fertilisation-organo-minerale-sur-la-croissance-et-le-rendement-du-fonio0.html</w:t>
      </w:r>
    </w:p>
    <w:p w14:paraId="7BB55D1E" w14:textId="77777777" w:rsidR="006E65E8" w:rsidRPr="005F4747" w:rsidRDefault="006E65E8" w:rsidP="006E65E8">
      <w:pPr>
        <w:numPr>
          <w:ilvl w:val="0"/>
          <w:numId w:val="32"/>
        </w:numPr>
        <w:spacing w:after="0" w:line="240" w:lineRule="auto"/>
        <w:ind w:left="360"/>
        <w:rPr>
          <w:rFonts w:hAnsi="Times New Roman"/>
          <w:lang w:val="fr-FR"/>
        </w:rPr>
      </w:pPr>
      <w:r w:rsidRPr="00CE65D7">
        <w:rPr>
          <w:rFonts w:ascii="Times New Roman" w:hAnsi="Times New Roman"/>
          <w:sz w:val="24"/>
          <w:lang w:val="fr-FR"/>
        </w:rPr>
        <w:t>Lux-Development, 2018.</w:t>
      </w:r>
      <w:r w:rsidRPr="004248B8">
        <w:rPr>
          <w:rFonts w:ascii="Times New Roman" w:hAnsi="Times New Roman"/>
          <w:sz w:val="24"/>
          <w:lang w:val="fr-FR"/>
        </w:rPr>
        <w:t xml:space="preserve"> </w:t>
      </w:r>
      <w:r w:rsidRPr="005F4747">
        <w:rPr>
          <w:rFonts w:ascii="Times New Roman" w:hAnsi="Times New Roman"/>
          <w:i/>
          <w:sz w:val="24"/>
          <w:lang w:val="fr-FR"/>
        </w:rPr>
        <w:t>Etude sur la dynamique des marchés et les flux commerciaux des filières riz, sésame et fonio dans les zones d’intervention du programme MLI/021</w:t>
      </w:r>
      <w:r w:rsidRPr="00CE65D7">
        <w:rPr>
          <w:rFonts w:ascii="Times New Roman" w:hAnsi="Times New Roman"/>
          <w:sz w:val="24"/>
          <w:lang w:val="fr-FR"/>
        </w:rPr>
        <w:t xml:space="preserve">. </w:t>
      </w:r>
      <w:r w:rsidRPr="005F4747">
        <w:rPr>
          <w:rStyle w:val="Hyperlink"/>
          <w:rFonts w:ascii="Times New Roman" w:hAnsi="Times New Roman"/>
          <w:sz w:val="24"/>
          <w:lang w:val="fr-FR"/>
        </w:rPr>
        <w:t>https://www.nitidae.org/files/e54b993f/etude_commercialisation_riz_sesame_fonio_luxdev_final_11_avril_2018.pdf</w:t>
      </w:r>
      <w:r w:rsidRPr="005F4747">
        <w:rPr>
          <w:rFonts w:ascii="Times New Roman" w:hAnsi="Times New Roman"/>
          <w:sz w:val="24"/>
          <w:lang w:val="fr-FR"/>
        </w:rPr>
        <w:t xml:space="preserve"> </w:t>
      </w:r>
      <w:r w:rsidRPr="005F4747">
        <w:rPr>
          <w:rFonts w:ascii="Times New Roman" w:hAnsi="Times New Roman"/>
          <w:color w:val="000000"/>
          <w:sz w:val="24"/>
          <w:lang w:val="fr-FR"/>
        </w:rPr>
        <w:t>(6.</w:t>
      </w:r>
      <w:r>
        <w:rPr>
          <w:rFonts w:ascii="Times New Roman" w:hAnsi="Times New Roman"/>
          <w:color w:val="000000"/>
          <w:sz w:val="24"/>
          <w:lang w:val="fr-FR"/>
        </w:rPr>
        <w:t>75</w:t>
      </w:r>
      <w:r w:rsidRPr="005F4747">
        <w:rPr>
          <w:rFonts w:ascii="Times New Roman" w:hAnsi="Times New Roman"/>
          <w:color w:val="000000"/>
          <w:sz w:val="24"/>
          <w:lang w:val="fr-FR"/>
        </w:rPr>
        <w:t xml:space="preserve"> MB)</w:t>
      </w:r>
    </w:p>
    <w:p w14:paraId="77C231D8" w14:textId="77789163" w:rsidR="006E65E8" w:rsidRPr="00891BCE" w:rsidRDefault="006E65E8" w:rsidP="006E65E8">
      <w:pPr>
        <w:numPr>
          <w:ilvl w:val="0"/>
          <w:numId w:val="32"/>
        </w:numPr>
        <w:spacing w:after="0" w:line="240" w:lineRule="auto"/>
        <w:ind w:left="360"/>
        <w:rPr>
          <w:rFonts w:ascii="Times New Roman" w:hAnsi="Times New Roman"/>
          <w:sz w:val="24"/>
          <w:lang w:val="fr-FR"/>
        </w:rPr>
      </w:pPr>
      <w:r w:rsidRPr="00891BCE">
        <w:rPr>
          <w:rFonts w:ascii="Times New Roman" w:hAnsi="Times New Roman"/>
          <w:sz w:val="24"/>
          <w:lang w:val="es-419"/>
        </w:rPr>
        <w:t>Ou</w:t>
      </w:r>
      <w:r>
        <w:rPr>
          <w:rFonts w:ascii="Times New Roman" w:hAnsi="Times New Roman"/>
          <w:sz w:val="24"/>
          <w:lang w:val="es-419"/>
        </w:rPr>
        <w:t>é</w:t>
      </w:r>
      <w:r w:rsidRPr="00891BCE">
        <w:rPr>
          <w:rFonts w:ascii="Times New Roman" w:hAnsi="Times New Roman"/>
          <w:sz w:val="24"/>
          <w:lang w:val="es-419"/>
        </w:rPr>
        <w:t xml:space="preserve">draogo, I., Hema, O. S., Sanou, A., 2015. </w:t>
      </w:r>
      <w:r w:rsidRPr="00891BCE">
        <w:rPr>
          <w:rFonts w:ascii="Times New Roman" w:hAnsi="Times New Roman"/>
          <w:sz w:val="24"/>
          <w:lang w:val="fr-FR"/>
        </w:rPr>
        <w:t xml:space="preserve">Inventaire et incidence des insectes inféodes à la culture du fonio (Digitaria exilis Stapf) dans la zone ouest du Burkina Faso : </w:t>
      </w:r>
      <w:r w:rsidRPr="00891BCE">
        <w:rPr>
          <w:rFonts w:ascii="Times New Roman" w:hAnsi="Times New Roman"/>
          <w:i/>
          <w:sz w:val="24"/>
          <w:lang w:val="fr-FR"/>
        </w:rPr>
        <w:t>Journal of Applied Biosciences</w:t>
      </w:r>
      <w:r w:rsidRPr="006E65E8">
        <w:rPr>
          <w:rFonts w:ascii="Times New Roman" w:hAnsi="Times New Roman"/>
          <w:i/>
          <w:sz w:val="24"/>
          <w:lang w:val="fr-FR"/>
        </w:rPr>
        <w:t xml:space="preserve">, </w:t>
      </w:r>
      <w:r w:rsidRPr="006E65E8">
        <w:rPr>
          <w:rFonts w:ascii="Times New Roman" w:hAnsi="Times New Roman"/>
          <w:sz w:val="24"/>
          <w:lang w:val="fr-FR"/>
        </w:rPr>
        <w:t>volume</w:t>
      </w:r>
      <w:r w:rsidRPr="005F4747">
        <w:rPr>
          <w:rFonts w:ascii="Times New Roman" w:hAnsi="Times New Roman"/>
          <w:sz w:val="24"/>
          <w:lang w:val="fr-FR"/>
        </w:rPr>
        <w:t xml:space="preserve"> 94, 8880-8889</w:t>
      </w:r>
      <w:r>
        <w:rPr>
          <w:rFonts w:ascii="Times New Roman" w:hAnsi="Times New Roman"/>
          <w:sz w:val="24"/>
          <w:lang w:val="fr-FR"/>
        </w:rPr>
        <w:t>.</w:t>
      </w:r>
      <w:r w:rsidRPr="00891BCE">
        <w:rPr>
          <w:rFonts w:ascii="Times New Roman" w:hAnsi="Times New Roman"/>
          <w:sz w:val="24"/>
          <w:lang w:val="fr-FR"/>
        </w:rPr>
        <w:t xml:space="preserve"> Téléchargeable à : </w:t>
      </w:r>
      <w:hyperlink r:id="rId15" w:history="1">
        <w:r w:rsidRPr="00B418E7">
          <w:rPr>
            <w:rStyle w:val="Hyperlink"/>
            <w:rFonts w:ascii="Times New Roman" w:hAnsi="Times New Roman"/>
            <w:sz w:val="24"/>
            <w:lang w:val="fr-FR"/>
          </w:rPr>
          <w:t>https://www.ajol.info/index.php/jab/article/view/127711</w:t>
        </w:r>
      </w:hyperlink>
      <w:r>
        <w:rPr>
          <w:rFonts w:ascii="Times New Roman" w:hAnsi="Times New Roman"/>
          <w:sz w:val="24"/>
          <w:lang w:val="fr-FR"/>
        </w:rPr>
        <w:t xml:space="preserve"> </w:t>
      </w:r>
    </w:p>
    <w:p w14:paraId="6FFF25AD" w14:textId="57810827" w:rsidR="006E65E8" w:rsidRPr="00BC7E1B" w:rsidRDefault="006E65E8" w:rsidP="006E65E8">
      <w:pPr>
        <w:pStyle w:val="ListParagraph"/>
        <w:numPr>
          <w:ilvl w:val="0"/>
          <w:numId w:val="32"/>
        </w:numPr>
        <w:ind w:left="360"/>
        <w:rPr>
          <w:rFonts w:hAnsi="Times New Roman"/>
          <w:lang w:val="fr-CA"/>
        </w:rPr>
      </w:pPr>
      <w:r w:rsidRPr="00A55463">
        <w:rPr>
          <w:rFonts w:hAnsi="Times New Roman"/>
        </w:rPr>
        <w:t xml:space="preserve">Romero, S., Krebs, V., and Diakhaté, N., 2012. </w:t>
      </w:r>
      <w:r w:rsidRPr="00A55463">
        <w:rPr>
          <w:rFonts w:hAnsi="Times New Roman"/>
          <w:i/>
        </w:rPr>
        <w:t xml:space="preserve">AgriGuide: Best </w:t>
      </w:r>
      <w:r w:rsidRPr="00A55463">
        <w:rPr>
          <w:rFonts w:hAnsi="Times New Roman"/>
        </w:rPr>
        <w:t xml:space="preserve">Practices for Organic Farming. </w:t>
      </w:r>
      <w:hyperlink r:id="rId16" w:history="1">
        <w:r w:rsidRPr="00BC7E1B">
          <w:rPr>
            <w:rStyle w:val="Hyperlink"/>
            <w:rFonts w:hAnsi="Times New Roman"/>
            <w:lang w:val="fr-CA"/>
          </w:rPr>
          <w:t>http://www.agriguide.org/agriguide/files/etic_agriguide_en_20120830.pdf</w:t>
        </w:r>
      </w:hyperlink>
      <w:r w:rsidRPr="00BC7E1B">
        <w:rPr>
          <w:rFonts w:hAnsi="Times New Roman"/>
          <w:lang w:val="fr-CA"/>
        </w:rPr>
        <w:t xml:space="preserve">   (986 KB) (disponible en anglais seulement)</w:t>
      </w:r>
    </w:p>
    <w:p w14:paraId="2A554194" w14:textId="458EA9AE" w:rsidR="006E65E8" w:rsidRPr="00A55463" w:rsidRDefault="006E65E8" w:rsidP="006E65E8">
      <w:pPr>
        <w:pStyle w:val="ListParagraph"/>
        <w:numPr>
          <w:ilvl w:val="0"/>
          <w:numId w:val="32"/>
        </w:numPr>
        <w:ind w:left="360"/>
        <w:rPr>
          <w:rFonts w:hAnsi="Times New Roman"/>
          <w:i/>
          <w:lang w:val="en-US"/>
        </w:rPr>
      </w:pPr>
      <w:r w:rsidRPr="00A55463">
        <w:rPr>
          <w:rFonts w:hAnsi="Times New Roman"/>
          <w:lang w:val="en-US"/>
        </w:rPr>
        <w:lastRenderedPageBreak/>
        <w:t xml:space="preserve">Trade for Development, </w:t>
      </w:r>
      <w:r>
        <w:rPr>
          <w:rFonts w:hAnsi="Times New Roman"/>
          <w:lang w:val="en-US"/>
        </w:rPr>
        <w:t>non daté</w:t>
      </w:r>
      <w:r w:rsidRPr="00A55463">
        <w:rPr>
          <w:rFonts w:hAnsi="Times New Roman"/>
          <w:lang w:val="en-US"/>
        </w:rPr>
        <w:t xml:space="preserve">. </w:t>
      </w:r>
      <w:r w:rsidRPr="00BC7E1B">
        <w:rPr>
          <w:rStyle w:val="Emphasis"/>
          <w:rFonts w:hAnsi="Times New Roman"/>
          <w:lang w:val="fr-CA"/>
        </w:rPr>
        <w:t xml:space="preserve">Grenier du Paysan </w:t>
      </w:r>
      <w:r w:rsidR="0013181C" w:rsidRPr="00BC7E1B">
        <w:rPr>
          <w:rStyle w:val="Emphasis"/>
          <w:rFonts w:hAnsi="Times New Roman"/>
          <w:lang w:val="fr-CA"/>
        </w:rPr>
        <w:t>Le fonio équitable au Mali</w:t>
      </w:r>
      <w:r w:rsidRPr="00BC7E1B">
        <w:rPr>
          <w:rFonts w:hAnsi="Times New Roman"/>
          <w:i/>
          <w:lang w:val="fr-CA"/>
        </w:rPr>
        <w:t xml:space="preserve">. </w:t>
      </w:r>
      <w:hyperlink r:id="rId17" w:history="1">
        <w:r w:rsidR="0013181C">
          <w:rPr>
            <w:rStyle w:val="Hyperlink"/>
            <w:rFonts w:hAnsi="Times New Roman"/>
            <w:lang w:val="en-US"/>
          </w:rPr>
          <w:t>https://www.befair.be/drupal_files/public/all-files/brochure/9_Grenier_FR_3.pdf</w:t>
        </w:r>
      </w:hyperlink>
      <w:r w:rsidRPr="00A55463">
        <w:rPr>
          <w:rFonts w:hAnsi="Times New Roman"/>
          <w:lang w:val="en-US"/>
        </w:rPr>
        <w:t xml:space="preserve">   (1.7 MB)</w:t>
      </w:r>
    </w:p>
    <w:p w14:paraId="23C19B9E" w14:textId="77777777" w:rsidR="006E65E8" w:rsidRPr="00112490" w:rsidRDefault="006E65E8" w:rsidP="006E65E8">
      <w:pPr>
        <w:pStyle w:val="ListParagraph"/>
        <w:numPr>
          <w:ilvl w:val="0"/>
          <w:numId w:val="32"/>
        </w:numPr>
        <w:ind w:left="360"/>
        <w:rPr>
          <w:rFonts w:hAnsi="Times New Roman"/>
          <w:i/>
        </w:rPr>
      </w:pPr>
      <w:r w:rsidRPr="0050600C">
        <w:rPr>
          <w:rFonts w:hAnsi="Times New Roman"/>
          <w:lang w:val="fr-FR"/>
        </w:rPr>
        <w:t>Vall E, Andrieu N, Beavogui F, Sogodogo D., 2011.</w:t>
      </w:r>
      <w:r w:rsidRPr="0050600C">
        <w:rPr>
          <w:rFonts w:hAnsi="Times New Roman"/>
          <w:i/>
          <w:lang w:val="fr-FR"/>
        </w:rPr>
        <w:t xml:space="preserve"> </w:t>
      </w:r>
      <w:r w:rsidRPr="004248B8">
        <w:rPr>
          <w:rFonts w:hAnsi="Times New Roman"/>
          <w:lang w:val="fr-FR"/>
        </w:rPr>
        <w:t>Les cultures de soudure comme stratégie de lutte contre l'insécurité alimentaire saisonnière en Afrique de l'Ouest : le cas du fonio Digitaria exilis Stapf).</w:t>
      </w:r>
      <w:r w:rsidRPr="0050600C">
        <w:rPr>
          <w:rFonts w:hAnsi="Times New Roman"/>
          <w:i/>
          <w:lang w:val="fr-FR"/>
        </w:rPr>
        <w:t xml:space="preserve"> </w:t>
      </w:r>
      <w:r w:rsidRPr="0050233E">
        <w:rPr>
          <w:rFonts w:hAnsi="Times New Roman"/>
          <w:i/>
        </w:rPr>
        <w:t xml:space="preserve">Cah Agric, </w:t>
      </w:r>
      <w:r w:rsidRPr="004248B8">
        <w:rPr>
          <w:rFonts w:hAnsi="Times New Roman"/>
        </w:rPr>
        <w:t>20</w:t>
      </w:r>
      <w:r>
        <w:rPr>
          <w:rFonts w:hAnsi="Times New Roman"/>
        </w:rPr>
        <w:t>(4)</w:t>
      </w:r>
      <w:r w:rsidRPr="004248B8">
        <w:rPr>
          <w:rFonts w:hAnsi="Times New Roman"/>
        </w:rPr>
        <w:t xml:space="preserve">: 294-300 </w:t>
      </w:r>
      <w:r w:rsidRPr="00112490">
        <w:rPr>
          <w:rStyle w:val="Hyperlink"/>
          <w:rFonts w:hAnsi="Times New Roman"/>
        </w:rPr>
        <w:t>http://agritrop.cirad.fr/560975/1/document_560975.pdf</w:t>
      </w:r>
      <w:r w:rsidRPr="00112490">
        <w:rPr>
          <w:rFonts w:hAnsi="Times New Roman"/>
        </w:rPr>
        <w:t xml:space="preserve"> </w:t>
      </w:r>
      <w:r w:rsidRPr="00112490">
        <w:rPr>
          <w:rFonts w:hAnsi="Times New Roman"/>
          <w:color w:val="000000"/>
        </w:rPr>
        <w:t>(64</w:t>
      </w:r>
      <w:r>
        <w:rPr>
          <w:rFonts w:hAnsi="Times New Roman"/>
          <w:color w:val="000000"/>
        </w:rPr>
        <w:t>3</w:t>
      </w:r>
      <w:r w:rsidRPr="00112490">
        <w:rPr>
          <w:rFonts w:hAnsi="Times New Roman"/>
          <w:color w:val="000000"/>
        </w:rPr>
        <w:t xml:space="preserve"> KB)</w:t>
      </w:r>
    </w:p>
    <w:p w14:paraId="78CF10A3" w14:textId="77777777" w:rsidR="00774880" w:rsidRPr="00891BCE" w:rsidRDefault="00774880" w:rsidP="00E07237">
      <w:pPr>
        <w:spacing w:after="0" w:line="240" w:lineRule="auto"/>
        <w:rPr>
          <w:rFonts w:ascii="Times New Roman" w:hAnsi="Times New Roman"/>
          <w:i/>
          <w:sz w:val="24"/>
          <w:szCs w:val="24"/>
          <w:lang w:val="en-CA"/>
        </w:rPr>
      </w:pPr>
    </w:p>
    <w:p w14:paraId="3ABE2B96" w14:textId="77777777" w:rsidR="009E6464" w:rsidRPr="00586B56" w:rsidRDefault="000E59A0" w:rsidP="00DC1C2C">
      <w:pPr>
        <w:pStyle w:val="Heading2"/>
        <w:tabs>
          <w:tab w:val="left" w:pos="2880"/>
        </w:tabs>
        <w:rPr>
          <w:highlight w:val="yellow"/>
          <w:lang w:val="fr-CA"/>
        </w:rPr>
      </w:pPr>
      <w:r w:rsidRPr="00586B56">
        <w:rPr>
          <w:lang w:val="fr-CA"/>
        </w:rPr>
        <w:t>Remerciements</w:t>
      </w:r>
    </w:p>
    <w:p w14:paraId="2C9AE266" w14:textId="77777777" w:rsidR="009E6464" w:rsidRPr="002C3672" w:rsidRDefault="000E59A0" w:rsidP="00DC1C2C">
      <w:pPr>
        <w:tabs>
          <w:tab w:val="left" w:pos="2880"/>
          <w:tab w:val="left" w:pos="5550"/>
        </w:tabs>
        <w:spacing w:after="0" w:line="240" w:lineRule="auto"/>
        <w:rPr>
          <w:rFonts w:ascii="Times New Roman" w:hAnsi="Times New Roman"/>
          <w:sz w:val="24"/>
          <w:szCs w:val="24"/>
          <w:lang w:val="fr-CA"/>
        </w:rPr>
      </w:pPr>
      <w:r>
        <w:rPr>
          <w:rFonts w:ascii="Times New Roman" w:hAnsi="Times New Roman"/>
          <w:sz w:val="24"/>
          <w:szCs w:val="24"/>
          <w:lang w:val="fr-CA"/>
        </w:rPr>
        <w:t>Rédaction :</w:t>
      </w:r>
      <w:r w:rsidR="009E6464" w:rsidRPr="002C3672">
        <w:rPr>
          <w:rFonts w:ascii="Times New Roman" w:hAnsi="Times New Roman"/>
          <w:sz w:val="24"/>
          <w:szCs w:val="24"/>
          <w:lang w:val="fr-CA"/>
        </w:rPr>
        <w:t xml:space="preserve"> James Karuga, </w:t>
      </w:r>
      <w:r>
        <w:rPr>
          <w:rFonts w:ascii="Times New Roman" w:hAnsi="Times New Roman"/>
          <w:sz w:val="24"/>
          <w:szCs w:val="24"/>
          <w:lang w:val="fr-CA"/>
        </w:rPr>
        <w:t>journaliste agricole</w:t>
      </w:r>
      <w:r w:rsidR="009E6464" w:rsidRPr="002C3672">
        <w:rPr>
          <w:rFonts w:ascii="Times New Roman" w:hAnsi="Times New Roman"/>
          <w:sz w:val="24"/>
          <w:szCs w:val="24"/>
          <w:lang w:val="fr-CA"/>
        </w:rPr>
        <w:t xml:space="preserve">, Kenya </w:t>
      </w:r>
    </w:p>
    <w:p w14:paraId="4CEC32C7" w14:textId="1773288F" w:rsidR="00F67A1F" w:rsidRDefault="009C295C" w:rsidP="0042202F">
      <w:pPr>
        <w:tabs>
          <w:tab w:val="left" w:pos="2880"/>
          <w:tab w:val="left" w:pos="5550"/>
        </w:tabs>
        <w:spacing w:line="240" w:lineRule="auto"/>
        <w:rPr>
          <w:rFonts w:ascii="Times New Roman" w:hAnsi="Times New Roman"/>
          <w:sz w:val="24"/>
          <w:szCs w:val="24"/>
          <w:lang w:val="fr-CA"/>
        </w:rPr>
      </w:pPr>
      <w:r w:rsidRPr="00891BCE">
        <w:rPr>
          <w:rFonts w:ascii="Times New Roman" w:hAnsi="Times New Roman"/>
          <w:sz w:val="24"/>
          <w:szCs w:val="24"/>
          <w:lang w:val="fr-FR"/>
        </w:rPr>
        <w:t>R</w:t>
      </w:r>
      <w:r w:rsidR="000E59A0" w:rsidRPr="00891BCE">
        <w:rPr>
          <w:rFonts w:ascii="Times New Roman" w:hAnsi="Times New Roman"/>
          <w:sz w:val="24"/>
          <w:szCs w:val="24"/>
          <w:lang w:val="fr-FR"/>
        </w:rPr>
        <w:t>évision :</w:t>
      </w:r>
      <w:r w:rsidR="004248B8" w:rsidRPr="00891BCE">
        <w:rPr>
          <w:rFonts w:ascii="Times New Roman" w:hAnsi="Times New Roman"/>
          <w:sz w:val="24"/>
          <w:szCs w:val="24"/>
          <w:lang w:val="fr-FR"/>
        </w:rPr>
        <w:t xml:space="preserve"> </w:t>
      </w:r>
      <w:r w:rsidR="004248B8" w:rsidRPr="00B32A73">
        <w:rPr>
          <w:rFonts w:ascii="Times New Roman" w:hAnsi="Times New Roman"/>
          <w:sz w:val="24"/>
          <w:szCs w:val="24"/>
          <w:lang w:val="fr-CA"/>
        </w:rPr>
        <w:t xml:space="preserve">Dr Ibrahima Zan Doumbia, chercheur, sélectionneur des plantes, Station de </w:t>
      </w:r>
      <w:r w:rsidR="009579CA">
        <w:rPr>
          <w:rFonts w:ascii="Times New Roman" w:hAnsi="Times New Roman"/>
          <w:sz w:val="24"/>
          <w:szCs w:val="24"/>
          <w:lang w:val="fr-CA"/>
        </w:rPr>
        <w:t>r</w:t>
      </w:r>
      <w:r w:rsidR="004248B8" w:rsidRPr="00B32A73">
        <w:rPr>
          <w:rFonts w:ascii="Times New Roman" w:hAnsi="Times New Roman"/>
          <w:sz w:val="24"/>
          <w:szCs w:val="24"/>
          <w:lang w:val="fr-CA"/>
        </w:rPr>
        <w:t xml:space="preserve">echerche </w:t>
      </w:r>
      <w:r w:rsidR="009579CA">
        <w:rPr>
          <w:rFonts w:ascii="Times New Roman" w:hAnsi="Times New Roman"/>
          <w:sz w:val="24"/>
          <w:szCs w:val="24"/>
          <w:lang w:val="fr-CA"/>
        </w:rPr>
        <w:t>a</w:t>
      </w:r>
      <w:r w:rsidR="004248B8" w:rsidRPr="00B32A73">
        <w:rPr>
          <w:rFonts w:ascii="Times New Roman" w:hAnsi="Times New Roman"/>
          <w:sz w:val="24"/>
          <w:szCs w:val="24"/>
          <w:lang w:val="fr-CA"/>
        </w:rPr>
        <w:t>gronomique de Cinzana, Institut d'Economie Rurale (IER), Mali.</w:t>
      </w:r>
    </w:p>
    <w:p w14:paraId="37E7A7B4" w14:textId="5050AEC3" w:rsidR="00BC7E1B" w:rsidRPr="00272C57" w:rsidRDefault="00BC7E1B" w:rsidP="0042202F">
      <w:pPr>
        <w:tabs>
          <w:tab w:val="left" w:pos="2880"/>
          <w:tab w:val="left" w:pos="5550"/>
        </w:tabs>
        <w:spacing w:line="240" w:lineRule="auto"/>
        <w:rPr>
          <w:rFonts w:ascii="Times New Roman" w:hAnsi="Times New Roman"/>
          <w:i/>
          <w:sz w:val="20"/>
          <w:szCs w:val="20"/>
          <w:lang w:val="fr-FR"/>
        </w:rPr>
      </w:pPr>
      <w:r w:rsidRPr="00272C57">
        <w:rPr>
          <w:rFonts w:ascii="Times New Roman" w:hAnsi="Times New Roman"/>
          <w:i/>
          <w:sz w:val="20"/>
          <w:szCs w:val="20"/>
          <w:lang w:val="fr-FR"/>
        </w:rPr>
        <w:t xml:space="preserve">Cette </w:t>
      </w:r>
      <w:r w:rsidR="00CA29F7" w:rsidRPr="00272C57">
        <w:rPr>
          <w:rFonts w:ascii="Times New Roman" w:hAnsi="Times New Roman"/>
          <w:i/>
          <w:sz w:val="20"/>
          <w:szCs w:val="20"/>
          <w:lang w:val="fr-FR"/>
        </w:rPr>
        <w:t xml:space="preserve">ressource </w:t>
      </w:r>
      <w:r w:rsidRPr="00272C57">
        <w:rPr>
          <w:rFonts w:ascii="Times New Roman" w:hAnsi="Times New Roman"/>
          <w:i/>
          <w:sz w:val="20"/>
          <w:szCs w:val="20"/>
          <w:lang w:val="fr-FR"/>
        </w:rPr>
        <w:t>a été produite avec l’appui de Lux-Développement, l’Agence luxembourgeoise pour la Coopération au Développement, Agissant au nom et le pour le compte du programme MLI/021, dans le cadre du projet</w:t>
      </w:r>
      <w:r w:rsidR="00272C57" w:rsidRPr="00272C57">
        <w:rPr>
          <w:rFonts w:ascii="Times New Roman" w:hAnsi="Times New Roman"/>
          <w:i/>
          <w:sz w:val="20"/>
          <w:szCs w:val="20"/>
          <w:lang w:val="fr-FR"/>
        </w:rPr>
        <w:t xml:space="preserve"> « Radio</w:t>
      </w:r>
      <w:r w:rsidRPr="00272C57">
        <w:rPr>
          <w:rFonts w:ascii="Times New Roman" w:hAnsi="Times New Roman"/>
          <w:i/>
          <w:sz w:val="20"/>
          <w:szCs w:val="20"/>
          <w:lang w:val="fr-FR"/>
        </w:rPr>
        <w:t xml:space="preserve"> interactive comme outil de </w:t>
      </w:r>
      <w:r w:rsidR="00272C57" w:rsidRPr="00272C57">
        <w:rPr>
          <w:rFonts w:ascii="Times New Roman" w:hAnsi="Times New Roman"/>
          <w:i/>
          <w:sz w:val="20"/>
          <w:szCs w:val="20"/>
          <w:lang w:val="fr-FR"/>
        </w:rPr>
        <w:t>changement » de</w:t>
      </w:r>
      <w:r w:rsidRPr="00272C57">
        <w:rPr>
          <w:rFonts w:ascii="Times New Roman" w:hAnsi="Times New Roman"/>
          <w:i/>
          <w:sz w:val="20"/>
          <w:szCs w:val="20"/>
          <w:lang w:val="fr-FR"/>
        </w:rPr>
        <w:t xml:space="preserve"> RRI au Mali.</w:t>
      </w:r>
      <w:bookmarkStart w:id="9" w:name="_GoBack"/>
      <w:bookmarkEnd w:id="9"/>
    </w:p>
    <w:sectPr w:rsidR="00BC7E1B" w:rsidRPr="00272C57" w:rsidSect="00726EE2">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7E09" w14:textId="77777777" w:rsidR="005F6CEE" w:rsidRDefault="005F6CEE">
      <w:pPr>
        <w:spacing w:after="0" w:line="240" w:lineRule="auto"/>
      </w:pPr>
      <w:r>
        <w:separator/>
      </w:r>
    </w:p>
  </w:endnote>
  <w:endnote w:type="continuationSeparator" w:id="0">
    <w:p w14:paraId="680B01A3" w14:textId="77777777" w:rsidR="005F6CEE" w:rsidRDefault="005F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89CF" w14:textId="77777777" w:rsidR="00025057" w:rsidRDefault="00025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9239" w14:textId="46BA2299" w:rsidR="00BC35EC" w:rsidRDefault="00BC35EC">
    <w:pPr>
      <w:pStyle w:val="Footer"/>
      <w:jc w:val="right"/>
    </w:pPr>
    <w:r>
      <w:fldChar w:fldCharType="begin"/>
    </w:r>
    <w:r>
      <w:instrText xml:space="preserve"> PAGE   \* MERGEFORMAT </w:instrText>
    </w:r>
    <w:r>
      <w:fldChar w:fldCharType="separate"/>
    </w:r>
    <w:r w:rsidR="00272C57">
      <w:rPr>
        <w:noProof/>
      </w:rPr>
      <w:t>9</w:t>
    </w:r>
    <w:r>
      <w:rPr>
        <w:noProof/>
      </w:rPr>
      <w:fldChar w:fldCharType="end"/>
    </w:r>
  </w:p>
  <w:p w14:paraId="3FAC6A33" w14:textId="77777777" w:rsidR="00BC35EC" w:rsidRDefault="00BC35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AC5D" w14:textId="77777777" w:rsidR="00025057" w:rsidRDefault="00025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8784" w14:textId="77777777" w:rsidR="005F6CEE" w:rsidRDefault="005F6CEE">
      <w:pPr>
        <w:spacing w:after="0" w:line="240" w:lineRule="auto"/>
      </w:pPr>
      <w:r>
        <w:separator/>
      </w:r>
    </w:p>
  </w:footnote>
  <w:footnote w:type="continuationSeparator" w:id="0">
    <w:p w14:paraId="0D8FDB90" w14:textId="77777777" w:rsidR="005F6CEE" w:rsidRDefault="005F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4608" w14:textId="77777777" w:rsidR="00025057" w:rsidRDefault="0002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BCA30" w14:textId="77777777" w:rsidR="00025057" w:rsidRDefault="00025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1D4A" w14:textId="77777777" w:rsidR="00025057" w:rsidRDefault="0002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01A"/>
    <w:multiLevelType w:val="hybridMultilevel"/>
    <w:tmpl w:val="B21C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063"/>
    <w:multiLevelType w:val="hybridMultilevel"/>
    <w:tmpl w:val="752461F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9B7487"/>
    <w:multiLevelType w:val="hybridMultilevel"/>
    <w:tmpl w:val="4B7C55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4CF8"/>
    <w:multiLevelType w:val="hybridMultilevel"/>
    <w:tmpl w:val="70946BA0"/>
    <w:lvl w:ilvl="0" w:tplc="934E82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C5878"/>
    <w:multiLevelType w:val="hybridMultilevel"/>
    <w:tmpl w:val="8DBA7BCA"/>
    <w:lvl w:ilvl="0" w:tplc="934E82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74C48"/>
    <w:multiLevelType w:val="hybridMultilevel"/>
    <w:tmpl w:val="774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D20EF"/>
    <w:multiLevelType w:val="hybridMultilevel"/>
    <w:tmpl w:val="AEB29110"/>
    <w:lvl w:ilvl="0" w:tplc="934E82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0585A"/>
    <w:multiLevelType w:val="hybridMultilevel"/>
    <w:tmpl w:val="D646FA5E"/>
    <w:lvl w:ilvl="0" w:tplc="6DF010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D4EA4"/>
    <w:multiLevelType w:val="hybridMultilevel"/>
    <w:tmpl w:val="762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E3681"/>
    <w:multiLevelType w:val="hybridMultilevel"/>
    <w:tmpl w:val="6038D5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CD75CC"/>
    <w:multiLevelType w:val="multilevel"/>
    <w:tmpl w:val="C27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8F094A"/>
    <w:multiLevelType w:val="hybridMultilevel"/>
    <w:tmpl w:val="52B2D678"/>
    <w:lvl w:ilvl="0" w:tplc="934E82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B0830"/>
    <w:multiLevelType w:val="hybridMultilevel"/>
    <w:tmpl w:val="86A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3A2062A"/>
    <w:multiLevelType w:val="hybridMultilevel"/>
    <w:tmpl w:val="6A4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97128"/>
    <w:multiLevelType w:val="hybridMultilevel"/>
    <w:tmpl w:val="A45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37B0F"/>
    <w:multiLevelType w:val="hybridMultilevel"/>
    <w:tmpl w:val="A4D646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9A4BC7"/>
    <w:multiLevelType w:val="hybridMultilevel"/>
    <w:tmpl w:val="95041DDC"/>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D923F3"/>
    <w:multiLevelType w:val="hybridMultilevel"/>
    <w:tmpl w:val="70946BA0"/>
    <w:lvl w:ilvl="0" w:tplc="934E82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75AF8"/>
    <w:multiLevelType w:val="hybridMultilevel"/>
    <w:tmpl w:val="4CE6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66717"/>
    <w:multiLevelType w:val="hybridMultilevel"/>
    <w:tmpl w:val="6A5A9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F242A"/>
    <w:multiLevelType w:val="hybridMultilevel"/>
    <w:tmpl w:val="1666996E"/>
    <w:lvl w:ilvl="0" w:tplc="3D5C74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E7DD5"/>
    <w:multiLevelType w:val="hybridMultilevel"/>
    <w:tmpl w:val="331AD3A8"/>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3" w15:restartNumberingAfterBreak="0">
    <w:nsid w:val="5A8B56CB"/>
    <w:multiLevelType w:val="hybridMultilevel"/>
    <w:tmpl w:val="91B2E658"/>
    <w:lvl w:ilvl="0" w:tplc="6E10DB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71598"/>
    <w:multiLevelType w:val="hybridMultilevel"/>
    <w:tmpl w:val="4A6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B5EC6"/>
    <w:multiLevelType w:val="hybridMultilevel"/>
    <w:tmpl w:val="562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1446"/>
    <w:multiLevelType w:val="hybridMultilevel"/>
    <w:tmpl w:val="FC363DB6"/>
    <w:lvl w:ilvl="0" w:tplc="934E82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A4101"/>
    <w:multiLevelType w:val="multilevel"/>
    <w:tmpl w:val="22C4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01D0E"/>
    <w:multiLevelType w:val="hybridMultilevel"/>
    <w:tmpl w:val="9F92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52179"/>
    <w:multiLevelType w:val="hybridMultilevel"/>
    <w:tmpl w:val="D16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F3566"/>
    <w:multiLevelType w:val="hybridMultilevel"/>
    <w:tmpl w:val="24B24D0E"/>
    <w:lvl w:ilvl="0" w:tplc="B7F844F0">
      <w:start w:val="3"/>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15:restartNumberingAfterBreak="0">
    <w:nsid w:val="799526CE"/>
    <w:multiLevelType w:val="hybridMultilevel"/>
    <w:tmpl w:val="02282920"/>
    <w:lvl w:ilvl="0" w:tplc="AC363A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A6086"/>
    <w:multiLevelType w:val="hybridMultilevel"/>
    <w:tmpl w:val="869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92CE7"/>
    <w:multiLevelType w:val="hybridMultilevel"/>
    <w:tmpl w:val="86A8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638F5"/>
    <w:multiLevelType w:val="hybridMultilevel"/>
    <w:tmpl w:val="C024C67E"/>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13"/>
  </w:num>
  <w:num w:numId="2">
    <w:abstractNumId w:val="14"/>
  </w:num>
  <w:num w:numId="3">
    <w:abstractNumId w:val="20"/>
  </w:num>
  <w:num w:numId="4">
    <w:abstractNumId w:val="15"/>
  </w:num>
  <w:num w:numId="5">
    <w:abstractNumId w:val="29"/>
  </w:num>
  <w:num w:numId="6">
    <w:abstractNumId w:val="5"/>
  </w:num>
  <w:num w:numId="7">
    <w:abstractNumId w:val="19"/>
  </w:num>
  <w:num w:numId="8">
    <w:abstractNumId w:val="28"/>
  </w:num>
  <w:num w:numId="9">
    <w:abstractNumId w:val="32"/>
  </w:num>
  <w:num w:numId="10">
    <w:abstractNumId w:val="25"/>
  </w:num>
  <w:num w:numId="11">
    <w:abstractNumId w:val="8"/>
  </w:num>
  <w:num w:numId="12">
    <w:abstractNumId w:val="24"/>
  </w:num>
  <w:num w:numId="13">
    <w:abstractNumId w:val="33"/>
  </w:num>
  <w:num w:numId="14">
    <w:abstractNumId w:val="12"/>
  </w:num>
  <w:num w:numId="15">
    <w:abstractNumId w:val="0"/>
  </w:num>
  <w:num w:numId="16">
    <w:abstractNumId w:val="18"/>
  </w:num>
  <w:num w:numId="17">
    <w:abstractNumId w:val="7"/>
  </w:num>
  <w:num w:numId="18">
    <w:abstractNumId w:val="10"/>
  </w:num>
  <w:num w:numId="19">
    <w:abstractNumId w:val="16"/>
  </w:num>
  <w:num w:numId="20">
    <w:abstractNumId w:val="1"/>
  </w:num>
  <w:num w:numId="21">
    <w:abstractNumId w:val="27"/>
  </w:num>
  <w:num w:numId="22">
    <w:abstractNumId w:val="2"/>
  </w:num>
  <w:num w:numId="23">
    <w:abstractNumId w:val="9"/>
  </w:num>
  <w:num w:numId="24">
    <w:abstractNumId w:val="6"/>
  </w:num>
  <w:num w:numId="25">
    <w:abstractNumId w:val="30"/>
  </w:num>
  <w:num w:numId="26">
    <w:abstractNumId w:val="11"/>
  </w:num>
  <w:num w:numId="27">
    <w:abstractNumId w:val="4"/>
  </w:num>
  <w:num w:numId="28">
    <w:abstractNumId w:val="31"/>
  </w:num>
  <w:num w:numId="29">
    <w:abstractNumId w:val="23"/>
  </w:num>
  <w:num w:numId="30">
    <w:abstractNumId w:val="21"/>
  </w:num>
  <w:num w:numId="31">
    <w:abstractNumId w:val="3"/>
  </w:num>
  <w:num w:numId="32">
    <w:abstractNumId w:val="26"/>
  </w:num>
  <w:num w:numId="33">
    <w:abstractNumId w:val="22"/>
  </w:num>
  <w:num w:numId="34">
    <w:abstractNumId w:val="3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64"/>
    <w:rsid w:val="0000105E"/>
    <w:rsid w:val="0000434E"/>
    <w:rsid w:val="00006987"/>
    <w:rsid w:val="000133E0"/>
    <w:rsid w:val="00023042"/>
    <w:rsid w:val="000244AE"/>
    <w:rsid w:val="00025057"/>
    <w:rsid w:val="000325C9"/>
    <w:rsid w:val="00047AD4"/>
    <w:rsid w:val="00047E40"/>
    <w:rsid w:val="00051226"/>
    <w:rsid w:val="00073697"/>
    <w:rsid w:val="0008288C"/>
    <w:rsid w:val="0008409B"/>
    <w:rsid w:val="00091012"/>
    <w:rsid w:val="00097E91"/>
    <w:rsid w:val="000B09E9"/>
    <w:rsid w:val="000B4CCF"/>
    <w:rsid w:val="000C201B"/>
    <w:rsid w:val="000C2BFF"/>
    <w:rsid w:val="000C366D"/>
    <w:rsid w:val="000C3BB4"/>
    <w:rsid w:val="000D1DB0"/>
    <w:rsid w:val="000E37B7"/>
    <w:rsid w:val="000E59A0"/>
    <w:rsid w:val="000E73DB"/>
    <w:rsid w:val="000F02B7"/>
    <w:rsid w:val="00110CB5"/>
    <w:rsid w:val="00111E35"/>
    <w:rsid w:val="00112490"/>
    <w:rsid w:val="00117757"/>
    <w:rsid w:val="0012331B"/>
    <w:rsid w:val="00123C0D"/>
    <w:rsid w:val="00127B0C"/>
    <w:rsid w:val="0013181C"/>
    <w:rsid w:val="00134523"/>
    <w:rsid w:val="001445D4"/>
    <w:rsid w:val="00145395"/>
    <w:rsid w:val="00145C18"/>
    <w:rsid w:val="00147BBA"/>
    <w:rsid w:val="00155D48"/>
    <w:rsid w:val="00170089"/>
    <w:rsid w:val="001731FA"/>
    <w:rsid w:val="00180748"/>
    <w:rsid w:val="00180D9A"/>
    <w:rsid w:val="001A4B92"/>
    <w:rsid w:val="001A5B55"/>
    <w:rsid w:val="001A6CE0"/>
    <w:rsid w:val="001A7700"/>
    <w:rsid w:val="001B761D"/>
    <w:rsid w:val="001C38EC"/>
    <w:rsid w:val="001E59F4"/>
    <w:rsid w:val="001E7DA5"/>
    <w:rsid w:val="00200AB9"/>
    <w:rsid w:val="00203C98"/>
    <w:rsid w:val="00204D63"/>
    <w:rsid w:val="00223222"/>
    <w:rsid w:val="0023377E"/>
    <w:rsid w:val="0023382D"/>
    <w:rsid w:val="00241C3D"/>
    <w:rsid w:val="0025194E"/>
    <w:rsid w:val="00255644"/>
    <w:rsid w:val="00262FF4"/>
    <w:rsid w:val="00272C57"/>
    <w:rsid w:val="00275887"/>
    <w:rsid w:val="00276754"/>
    <w:rsid w:val="00282467"/>
    <w:rsid w:val="002869F7"/>
    <w:rsid w:val="00292EE2"/>
    <w:rsid w:val="002930C1"/>
    <w:rsid w:val="002A6A1D"/>
    <w:rsid w:val="002B1DC6"/>
    <w:rsid w:val="002B7493"/>
    <w:rsid w:val="002C0455"/>
    <w:rsid w:val="002C3672"/>
    <w:rsid w:val="002D7BC0"/>
    <w:rsid w:val="002E6DA6"/>
    <w:rsid w:val="002E7D3A"/>
    <w:rsid w:val="002F40E2"/>
    <w:rsid w:val="002F5963"/>
    <w:rsid w:val="00305E39"/>
    <w:rsid w:val="00310A5E"/>
    <w:rsid w:val="00315CCA"/>
    <w:rsid w:val="003205ED"/>
    <w:rsid w:val="00321B6B"/>
    <w:rsid w:val="00321C52"/>
    <w:rsid w:val="003272CF"/>
    <w:rsid w:val="003310FC"/>
    <w:rsid w:val="00344A71"/>
    <w:rsid w:val="00345926"/>
    <w:rsid w:val="003468E1"/>
    <w:rsid w:val="00347CE4"/>
    <w:rsid w:val="00351D82"/>
    <w:rsid w:val="003531FD"/>
    <w:rsid w:val="00364B87"/>
    <w:rsid w:val="0037562F"/>
    <w:rsid w:val="00380B27"/>
    <w:rsid w:val="00397957"/>
    <w:rsid w:val="0039798C"/>
    <w:rsid w:val="003C6DBA"/>
    <w:rsid w:val="003D2997"/>
    <w:rsid w:val="003D4ECB"/>
    <w:rsid w:val="003E255E"/>
    <w:rsid w:val="003F5B45"/>
    <w:rsid w:val="00415D1F"/>
    <w:rsid w:val="00417632"/>
    <w:rsid w:val="0042202F"/>
    <w:rsid w:val="004248B8"/>
    <w:rsid w:val="00426E69"/>
    <w:rsid w:val="00457D53"/>
    <w:rsid w:val="00472AC1"/>
    <w:rsid w:val="00485E72"/>
    <w:rsid w:val="00487AFA"/>
    <w:rsid w:val="00495A00"/>
    <w:rsid w:val="004B3058"/>
    <w:rsid w:val="004B7E66"/>
    <w:rsid w:val="004C6B23"/>
    <w:rsid w:val="004D1450"/>
    <w:rsid w:val="004F0A0D"/>
    <w:rsid w:val="004F6791"/>
    <w:rsid w:val="004F69AA"/>
    <w:rsid w:val="0050233E"/>
    <w:rsid w:val="005060F2"/>
    <w:rsid w:val="0051501C"/>
    <w:rsid w:val="00531671"/>
    <w:rsid w:val="005451D5"/>
    <w:rsid w:val="005472C3"/>
    <w:rsid w:val="00570EE1"/>
    <w:rsid w:val="00571882"/>
    <w:rsid w:val="00575BD2"/>
    <w:rsid w:val="0057764B"/>
    <w:rsid w:val="005806CB"/>
    <w:rsid w:val="00581D98"/>
    <w:rsid w:val="00586B56"/>
    <w:rsid w:val="00595B4B"/>
    <w:rsid w:val="005A00BA"/>
    <w:rsid w:val="005A52F8"/>
    <w:rsid w:val="005B516E"/>
    <w:rsid w:val="005B5BF9"/>
    <w:rsid w:val="005C5F8E"/>
    <w:rsid w:val="005D67B2"/>
    <w:rsid w:val="005E22E8"/>
    <w:rsid w:val="005E3CEB"/>
    <w:rsid w:val="005F4747"/>
    <w:rsid w:val="005F6CEE"/>
    <w:rsid w:val="00611788"/>
    <w:rsid w:val="006174C9"/>
    <w:rsid w:val="0062139B"/>
    <w:rsid w:val="006261AA"/>
    <w:rsid w:val="00627533"/>
    <w:rsid w:val="00633B84"/>
    <w:rsid w:val="0064075E"/>
    <w:rsid w:val="00643075"/>
    <w:rsid w:val="006441AB"/>
    <w:rsid w:val="0064609C"/>
    <w:rsid w:val="00651159"/>
    <w:rsid w:val="006523B4"/>
    <w:rsid w:val="006567CB"/>
    <w:rsid w:val="006607EA"/>
    <w:rsid w:val="00662B51"/>
    <w:rsid w:val="00670C4F"/>
    <w:rsid w:val="00685E7B"/>
    <w:rsid w:val="00696960"/>
    <w:rsid w:val="006B151A"/>
    <w:rsid w:val="006B2A7F"/>
    <w:rsid w:val="006B4E0C"/>
    <w:rsid w:val="006B74A2"/>
    <w:rsid w:val="006C5D94"/>
    <w:rsid w:val="006E2CE2"/>
    <w:rsid w:val="006E65E8"/>
    <w:rsid w:val="006F11B1"/>
    <w:rsid w:val="00707068"/>
    <w:rsid w:val="0071057D"/>
    <w:rsid w:val="00715FD8"/>
    <w:rsid w:val="00717364"/>
    <w:rsid w:val="00721649"/>
    <w:rsid w:val="00723D05"/>
    <w:rsid w:val="00725C69"/>
    <w:rsid w:val="00726EE2"/>
    <w:rsid w:val="00730E73"/>
    <w:rsid w:val="00731FA2"/>
    <w:rsid w:val="007371DE"/>
    <w:rsid w:val="00737B80"/>
    <w:rsid w:val="00741EAB"/>
    <w:rsid w:val="007504C1"/>
    <w:rsid w:val="00755A1C"/>
    <w:rsid w:val="00762813"/>
    <w:rsid w:val="00763B9D"/>
    <w:rsid w:val="00766365"/>
    <w:rsid w:val="00774880"/>
    <w:rsid w:val="00776E76"/>
    <w:rsid w:val="007B193D"/>
    <w:rsid w:val="007C4087"/>
    <w:rsid w:val="007C57C2"/>
    <w:rsid w:val="007D2C6D"/>
    <w:rsid w:val="007D491E"/>
    <w:rsid w:val="007E0818"/>
    <w:rsid w:val="007F1AA4"/>
    <w:rsid w:val="00801827"/>
    <w:rsid w:val="00801BD9"/>
    <w:rsid w:val="00803BB3"/>
    <w:rsid w:val="008124ED"/>
    <w:rsid w:val="00817FEF"/>
    <w:rsid w:val="008225C0"/>
    <w:rsid w:val="0082299E"/>
    <w:rsid w:val="00824C56"/>
    <w:rsid w:val="008279E6"/>
    <w:rsid w:val="00834B34"/>
    <w:rsid w:val="00840700"/>
    <w:rsid w:val="00841B1E"/>
    <w:rsid w:val="008454ED"/>
    <w:rsid w:val="00854AD2"/>
    <w:rsid w:val="0085645E"/>
    <w:rsid w:val="00874BFD"/>
    <w:rsid w:val="00884AEA"/>
    <w:rsid w:val="008909B7"/>
    <w:rsid w:val="00891BCE"/>
    <w:rsid w:val="008A419C"/>
    <w:rsid w:val="008A6C83"/>
    <w:rsid w:val="008A7DA7"/>
    <w:rsid w:val="008B0CC1"/>
    <w:rsid w:val="008B2054"/>
    <w:rsid w:val="008C34F1"/>
    <w:rsid w:val="008E017E"/>
    <w:rsid w:val="008E208A"/>
    <w:rsid w:val="008E7249"/>
    <w:rsid w:val="008E7A0B"/>
    <w:rsid w:val="008F5757"/>
    <w:rsid w:val="008F5B9E"/>
    <w:rsid w:val="009010FB"/>
    <w:rsid w:val="009024BC"/>
    <w:rsid w:val="00912E09"/>
    <w:rsid w:val="009276FE"/>
    <w:rsid w:val="00930337"/>
    <w:rsid w:val="00932313"/>
    <w:rsid w:val="00941319"/>
    <w:rsid w:val="009413FB"/>
    <w:rsid w:val="009428CB"/>
    <w:rsid w:val="009460B3"/>
    <w:rsid w:val="009502D0"/>
    <w:rsid w:val="00952938"/>
    <w:rsid w:val="0095418E"/>
    <w:rsid w:val="009579CA"/>
    <w:rsid w:val="00965AA4"/>
    <w:rsid w:val="00970F05"/>
    <w:rsid w:val="00974FC1"/>
    <w:rsid w:val="00991593"/>
    <w:rsid w:val="00991DCD"/>
    <w:rsid w:val="009971FE"/>
    <w:rsid w:val="009976E4"/>
    <w:rsid w:val="009A0EE3"/>
    <w:rsid w:val="009A1A71"/>
    <w:rsid w:val="009A2D8F"/>
    <w:rsid w:val="009B2AC5"/>
    <w:rsid w:val="009B37B6"/>
    <w:rsid w:val="009B43AA"/>
    <w:rsid w:val="009B6A65"/>
    <w:rsid w:val="009C295C"/>
    <w:rsid w:val="009C70FF"/>
    <w:rsid w:val="009D3759"/>
    <w:rsid w:val="009E413A"/>
    <w:rsid w:val="009E6464"/>
    <w:rsid w:val="009F4701"/>
    <w:rsid w:val="009F7BAD"/>
    <w:rsid w:val="00A14A0A"/>
    <w:rsid w:val="00A2160A"/>
    <w:rsid w:val="00A237B0"/>
    <w:rsid w:val="00A26B4C"/>
    <w:rsid w:val="00A31074"/>
    <w:rsid w:val="00A31357"/>
    <w:rsid w:val="00A31D49"/>
    <w:rsid w:val="00A32F51"/>
    <w:rsid w:val="00A3392D"/>
    <w:rsid w:val="00A505D4"/>
    <w:rsid w:val="00A54DA7"/>
    <w:rsid w:val="00A63204"/>
    <w:rsid w:val="00A65F97"/>
    <w:rsid w:val="00A847A9"/>
    <w:rsid w:val="00A916B4"/>
    <w:rsid w:val="00A93EE1"/>
    <w:rsid w:val="00A97365"/>
    <w:rsid w:val="00AB11DD"/>
    <w:rsid w:val="00AB3E42"/>
    <w:rsid w:val="00AC1A32"/>
    <w:rsid w:val="00AC7826"/>
    <w:rsid w:val="00AD0E96"/>
    <w:rsid w:val="00AE27F6"/>
    <w:rsid w:val="00AE45B3"/>
    <w:rsid w:val="00B0729D"/>
    <w:rsid w:val="00B21328"/>
    <w:rsid w:val="00B275CE"/>
    <w:rsid w:val="00B27987"/>
    <w:rsid w:val="00B31BCD"/>
    <w:rsid w:val="00B32A73"/>
    <w:rsid w:val="00B36FF9"/>
    <w:rsid w:val="00B3709C"/>
    <w:rsid w:val="00B53F2F"/>
    <w:rsid w:val="00B57897"/>
    <w:rsid w:val="00B62859"/>
    <w:rsid w:val="00B63902"/>
    <w:rsid w:val="00B65228"/>
    <w:rsid w:val="00B704C3"/>
    <w:rsid w:val="00B7203A"/>
    <w:rsid w:val="00B731F9"/>
    <w:rsid w:val="00B740F1"/>
    <w:rsid w:val="00B954A4"/>
    <w:rsid w:val="00BA231E"/>
    <w:rsid w:val="00BC35EC"/>
    <w:rsid w:val="00BC771F"/>
    <w:rsid w:val="00BC7E1B"/>
    <w:rsid w:val="00BD3201"/>
    <w:rsid w:val="00BD537F"/>
    <w:rsid w:val="00BD5D99"/>
    <w:rsid w:val="00BE23F3"/>
    <w:rsid w:val="00BF4DC2"/>
    <w:rsid w:val="00C02AE6"/>
    <w:rsid w:val="00C17051"/>
    <w:rsid w:val="00C26FB7"/>
    <w:rsid w:val="00C27024"/>
    <w:rsid w:val="00C33776"/>
    <w:rsid w:val="00C37503"/>
    <w:rsid w:val="00C42375"/>
    <w:rsid w:val="00C45B72"/>
    <w:rsid w:val="00C63F13"/>
    <w:rsid w:val="00C73652"/>
    <w:rsid w:val="00C8135A"/>
    <w:rsid w:val="00C87CED"/>
    <w:rsid w:val="00C94A66"/>
    <w:rsid w:val="00CA29F7"/>
    <w:rsid w:val="00CB31BE"/>
    <w:rsid w:val="00CB4ACC"/>
    <w:rsid w:val="00CD1F0F"/>
    <w:rsid w:val="00CD41D0"/>
    <w:rsid w:val="00CE1385"/>
    <w:rsid w:val="00CE24CE"/>
    <w:rsid w:val="00CE334A"/>
    <w:rsid w:val="00CF3A73"/>
    <w:rsid w:val="00D001D1"/>
    <w:rsid w:val="00D0400D"/>
    <w:rsid w:val="00D07274"/>
    <w:rsid w:val="00D10CBF"/>
    <w:rsid w:val="00D11027"/>
    <w:rsid w:val="00D11FC8"/>
    <w:rsid w:val="00D12655"/>
    <w:rsid w:val="00D17DAD"/>
    <w:rsid w:val="00D20610"/>
    <w:rsid w:val="00D2660D"/>
    <w:rsid w:val="00D26A57"/>
    <w:rsid w:val="00D31B98"/>
    <w:rsid w:val="00D4150A"/>
    <w:rsid w:val="00D41A57"/>
    <w:rsid w:val="00D44D16"/>
    <w:rsid w:val="00D625FF"/>
    <w:rsid w:val="00D675E1"/>
    <w:rsid w:val="00D70CA2"/>
    <w:rsid w:val="00D7481C"/>
    <w:rsid w:val="00D950C0"/>
    <w:rsid w:val="00DA196F"/>
    <w:rsid w:val="00DA40E8"/>
    <w:rsid w:val="00DB2798"/>
    <w:rsid w:val="00DC1C2C"/>
    <w:rsid w:val="00DD25B2"/>
    <w:rsid w:val="00DD2D93"/>
    <w:rsid w:val="00DD6871"/>
    <w:rsid w:val="00DD7867"/>
    <w:rsid w:val="00DF5250"/>
    <w:rsid w:val="00E07237"/>
    <w:rsid w:val="00E11FA8"/>
    <w:rsid w:val="00E1588A"/>
    <w:rsid w:val="00E1732D"/>
    <w:rsid w:val="00E245A3"/>
    <w:rsid w:val="00E25317"/>
    <w:rsid w:val="00E261FB"/>
    <w:rsid w:val="00E3771B"/>
    <w:rsid w:val="00E569EB"/>
    <w:rsid w:val="00E649C9"/>
    <w:rsid w:val="00E75397"/>
    <w:rsid w:val="00E7721C"/>
    <w:rsid w:val="00E814A9"/>
    <w:rsid w:val="00E82383"/>
    <w:rsid w:val="00E92A78"/>
    <w:rsid w:val="00EA1431"/>
    <w:rsid w:val="00EB543E"/>
    <w:rsid w:val="00EC441F"/>
    <w:rsid w:val="00EC5BD2"/>
    <w:rsid w:val="00ED1CF4"/>
    <w:rsid w:val="00ED6116"/>
    <w:rsid w:val="00EE33D5"/>
    <w:rsid w:val="00EE667A"/>
    <w:rsid w:val="00EF116E"/>
    <w:rsid w:val="00F03263"/>
    <w:rsid w:val="00F04B3A"/>
    <w:rsid w:val="00F16F16"/>
    <w:rsid w:val="00F41305"/>
    <w:rsid w:val="00F42C66"/>
    <w:rsid w:val="00F51920"/>
    <w:rsid w:val="00F52C76"/>
    <w:rsid w:val="00F5389F"/>
    <w:rsid w:val="00F60AEC"/>
    <w:rsid w:val="00F61DEF"/>
    <w:rsid w:val="00F644EB"/>
    <w:rsid w:val="00F67A1F"/>
    <w:rsid w:val="00F7089C"/>
    <w:rsid w:val="00F8175C"/>
    <w:rsid w:val="00F86769"/>
    <w:rsid w:val="00F93AF0"/>
    <w:rsid w:val="00FA54FC"/>
    <w:rsid w:val="00FB069A"/>
    <w:rsid w:val="00FE038D"/>
    <w:rsid w:val="00FE0DC1"/>
    <w:rsid w:val="00FE1CF4"/>
    <w:rsid w:val="00FE2E28"/>
    <w:rsid w:val="00FF7DD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1798"/>
  <w15:chartTrackingRefBased/>
  <w15:docId w15:val="{1A8DEA1E-CE6A-468B-99DB-56794551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9E6464"/>
    <w:pPr>
      <w:keepNext/>
      <w:spacing w:after="0" w:line="240" w:lineRule="auto"/>
      <w:outlineLvl w:val="0"/>
    </w:pPr>
    <w:rPr>
      <w:rFonts w:ascii="Times New Roman" w:hAnsi="Times New Roman"/>
      <w:b/>
      <w:sz w:val="26"/>
      <w:szCs w:val="26"/>
      <w:lang w:val="en-GB"/>
    </w:rPr>
  </w:style>
  <w:style w:type="paragraph" w:styleId="Heading2">
    <w:name w:val="heading 2"/>
    <w:basedOn w:val="Normal"/>
    <w:next w:val="Normal"/>
    <w:link w:val="Heading2Char"/>
    <w:uiPriority w:val="99"/>
    <w:qFormat/>
    <w:rsid w:val="009E6464"/>
    <w:pPr>
      <w:keepNext/>
      <w:spacing w:after="0" w:line="240" w:lineRule="auto"/>
      <w:outlineLvl w:val="1"/>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E6464"/>
    <w:rPr>
      <w:rFonts w:ascii="Times New Roman" w:eastAsia="Times New Roman" w:hAnsi="Times New Roman" w:cs="Times New Roman"/>
      <w:b/>
      <w:sz w:val="26"/>
      <w:szCs w:val="26"/>
      <w:lang w:val="en-GB"/>
    </w:rPr>
  </w:style>
  <w:style w:type="character" w:customStyle="1" w:styleId="Heading2Char">
    <w:name w:val="Heading 2 Char"/>
    <w:link w:val="Heading2"/>
    <w:uiPriority w:val="99"/>
    <w:rsid w:val="009E6464"/>
    <w:rPr>
      <w:rFonts w:ascii="Times New Roman" w:eastAsia="Times New Roman" w:hAnsi="Times New Roman" w:cs="Times New Roman"/>
      <w:b/>
      <w:bCs/>
      <w:sz w:val="28"/>
      <w:szCs w:val="24"/>
    </w:rPr>
  </w:style>
  <w:style w:type="paragraph" w:styleId="Footer">
    <w:name w:val="footer"/>
    <w:basedOn w:val="Normal"/>
    <w:link w:val="FooterChar"/>
    <w:uiPriority w:val="99"/>
    <w:rsid w:val="009E6464"/>
    <w:pPr>
      <w:tabs>
        <w:tab w:val="center" w:pos="4320"/>
        <w:tab w:val="right" w:pos="8640"/>
      </w:tabs>
      <w:spacing w:after="0" w:line="240" w:lineRule="auto"/>
    </w:pPr>
    <w:rPr>
      <w:rFonts w:ascii="Times New Roman" w:hAnsi="Times New Roman"/>
      <w:sz w:val="24"/>
      <w:szCs w:val="24"/>
      <w:lang w:val="en-CA"/>
    </w:rPr>
  </w:style>
  <w:style w:type="character" w:customStyle="1" w:styleId="FooterChar">
    <w:name w:val="Footer Char"/>
    <w:link w:val="Footer"/>
    <w:uiPriority w:val="99"/>
    <w:rsid w:val="009E6464"/>
    <w:rPr>
      <w:rFonts w:ascii="Times New Roman" w:eastAsia="Times New Roman" w:hAnsi="Times New Roman" w:cs="Times New Roman"/>
      <w:sz w:val="24"/>
      <w:szCs w:val="24"/>
      <w:lang w:val="en-CA"/>
    </w:rPr>
  </w:style>
  <w:style w:type="paragraph" w:styleId="ListParagraph">
    <w:name w:val="List Paragraph"/>
    <w:basedOn w:val="Normal"/>
    <w:qFormat/>
    <w:rsid w:val="009E6464"/>
    <w:pPr>
      <w:numPr>
        <w:ilvl w:val="1"/>
        <w:numId w:val="1"/>
      </w:numPr>
      <w:autoSpaceDE w:val="0"/>
      <w:autoSpaceDN w:val="0"/>
      <w:adjustRightInd w:val="0"/>
      <w:spacing w:after="0" w:line="240" w:lineRule="auto"/>
      <w:contextualSpacing/>
    </w:pPr>
    <w:rPr>
      <w:rFonts w:ascii="Times New Roman"/>
      <w:sz w:val="24"/>
      <w:szCs w:val="24"/>
      <w:lang w:val="en-CA"/>
    </w:rPr>
  </w:style>
  <w:style w:type="character" w:styleId="CommentReference">
    <w:name w:val="annotation reference"/>
    <w:uiPriority w:val="99"/>
    <w:semiHidden/>
    <w:unhideWhenUsed/>
    <w:rsid w:val="009E6464"/>
    <w:rPr>
      <w:sz w:val="16"/>
      <w:szCs w:val="16"/>
    </w:rPr>
  </w:style>
  <w:style w:type="paragraph" w:styleId="CommentText">
    <w:name w:val="annotation text"/>
    <w:basedOn w:val="Normal"/>
    <w:link w:val="CommentTextChar"/>
    <w:uiPriority w:val="99"/>
    <w:semiHidden/>
    <w:unhideWhenUsed/>
    <w:rsid w:val="009E6464"/>
    <w:pPr>
      <w:spacing w:line="240" w:lineRule="auto"/>
    </w:pPr>
    <w:rPr>
      <w:sz w:val="20"/>
      <w:szCs w:val="20"/>
    </w:rPr>
  </w:style>
  <w:style w:type="character" w:customStyle="1" w:styleId="CommentTextChar">
    <w:name w:val="Comment Text Char"/>
    <w:link w:val="CommentText"/>
    <w:uiPriority w:val="99"/>
    <w:semiHidden/>
    <w:rsid w:val="009E6464"/>
    <w:rPr>
      <w:rFonts w:eastAsia="Times New Roman"/>
      <w:sz w:val="20"/>
      <w:szCs w:val="20"/>
    </w:rPr>
  </w:style>
  <w:style w:type="character" w:styleId="Hyperlink">
    <w:name w:val="Hyperlink"/>
    <w:uiPriority w:val="99"/>
    <w:unhideWhenUsed/>
    <w:rsid w:val="009E6464"/>
    <w:rPr>
      <w:color w:val="0000FF"/>
      <w:u w:val="single"/>
    </w:rPr>
  </w:style>
  <w:style w:type="character" w:styleId="Emphasis">
    <w:name w:val="Emphasis"/>
    <w:uiPriority w:val="20"/>
    <w:qFormat/>
    <w:rsid w:val="009E6464"/>
    <w:rPr>
      <w:i/>
      <w:iCs/>
    </w:rPr>
  </w:style>
  <w:style w:type="paragraph" w:styleId="BalloonText">
    <w:name w:val="Balloon Text"/>
    <w:basedOn w:val="Normal"/>
    <w:link w:val="BalloonTextChar"/>
    <w:uiPriority w:val="99"/>
    <w:semiHidden/>
    <w:unhideWhenUsed/>
    <w:rsid w:val="009E64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46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930C1"/>
    <w:rPr>
      <w:b/>
      <w:bCs/>
    </w:rPr>
  </w:style>
  <w:style w:type="character" w:customStyle="1" w:styleId="CommentSubjectChar">
    <w:name w:val="Comment Subject Char"/>
    <w:link w:val="CommentSubject"/>
    <w:uiPriority w:val="99"/>
    <w:semiHidden/>
    <w:rsid w:val="002930C1"/>
    <w:rPr>
      <w:rFonts w:eastAsia="Times New Roman"/>
      <w:b/>
      <w:bCs/>
      <w:sz w:val="20"/>
      <w:szCs w:val="20"/>
    </w:rPr>
  </w:style>
  <w:style w:type="paragraph" w:styleId="Revision">
    <w:name w:val="Revision"/>
    <w:hidden/>
    <w:uiPriority w:val="99"/>
    <w:semiHidden/>
    <w:rsid w:val="00AB3E42"/>
    <w:rPr>
      <w:sz w:val="22"/>
      <w:szCs w:val="22"/>
      <w:lang w:val="en-US" w:eastAsia="en-US"/>
    </w:rPr>
  </w:style>
  <w:style w:type="character" w:customStyle="1" w:styleId="st">
    <w:name w:val="st"/>
    <w:basedOn w:val="DefaultParagraphFont"/>
    <w:rsid w:val="00531671"/>
  </w:style>
  <w:style w:type="paragraph" w:styleId="Header">
    <w:name w:val="header"/>
    <w:basedOn w:val="Normal"/>
    <w:link w:val="HeaderChar"/>
    <w:uiPriority w:val="99"/>
    <w:unhideWhenUsed/>
    <w:rsid w:val="00C02A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2AE6"/>
  </w:style>
  <w:style w:type="paragraph" w:styleId="NormalWeb">
    <w:name w:val="Normal (Web)"/>
    <w:basedOn w:val="Normal"/>
    <w:uiPriority w:val="99"/>
    <w:rsid w:val="00715FD8"/>
    <w:pPr>
      <w:spacing w:before="100" w:beforeAutospacing="1" w:after="100" w:afterAutospacing="1" w:line="240" w:lineRule="auto"/>
    </w:pPr>
    <w:rPr>
      <w:rFonts w:ascii="Times New Roman" w:hAnsi="Times New Roman"/>
      <w:sz w:val="24"/>
      <w:szCs w:val="24"/>
    </w:rPr>
  </w:style>
  <w:style w:type="character" w:customStyle="1" w:styleId="tlid-translation">
    <w:name w:val="tlid-translation"/>
    <w:rsid w:val="00670C4F"/>
  </w:style>
  <w:style w:type="character" w:styleId="FollowedHyperlink">
    <w:name w:val="FollowedHyperlink"/>
    <w:uiPriority w:val="99"/>
    <w:semiHidden/>
    <w:unhideWhenUsed/>
    <w:rsid w:val="00110CB5"/>
    <w:rPr>
      <w:color w:val="800080"/>
      <w:u w:val="single"/>
    </w:rPr>
  </w:style>
  <w:style w:type="character" w:styleId="Strong">
    <w:name w:val="Strong"/>
    <w:uiPriority w:val="22"/>
    <w:qFormat/>
    <w:rsid w:val="00110CB5"/>
    <w:rPr>
      <w:b/>
      <w:bCs/>
    </w:rPr>
  </w:style>
  <w:style w:type="character" w:styleId="HTMLCite">
    <w:name w:val="HTML Cite"/>
    <w:uiPriority w:val="99"/>
    <w:semiHidden/>
    <w:unhideWhenUsed/>
    <w:rsid w:val="00FE0DC1"/>
    <w:rPr>
      <w:i/>
      <w:iCs/>
    </w:rPr>
  </w:style>
  <w:style w:type="character" w:customStyle="1" w:styleId="cit">
    <w:name w:val="cit"/>
    <w:rsid w:val="009B37B6"/>
  </w:style>
  <w:style w:type="character" w:customStyle="1" w:styleId="Mentionnonrsolue1">
    <w:name w:val="Mention non résolue1"/>
    <w:uiPriority w:val="99"/>
    <w:semiHidden/>
    <w:unhideWhenUsed/>
    <w:rsid w:val="00A3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683">
      <w:bodyDiv w:val="1"/>
      <w:marLeft w:val="0"/>
      <w:marRight w:val="0"/>
      <w:marTop w:val="0"/>
      <w:marBottom w:val="0"/>
      <w:divBdr>
        <w:top w:val="none" w:sz="0" w:space="0" w:color="auto"/>
        <w:left w:val="none" w:sz="0" w:space="0" w:color="auto"/>
        <w:bottom w:val="none" w:sz="0" w:space="0" w:color="auto"/>
        <w:right w:val="none" w:sz="0" w:space="0" w:color="auto"/>
      </w:divBdr>
    </w:div>
    <w:div w:id="293029351">
      <w:bodyDiv w:val="1"/>
      <w:marLeft w:val="0"/>
      <w:marRight w:val="0"/>
      <w:marTop w:val="0"/>
      <w:marBottom w:val="0"/>
      <w:divBdr>
        <w:top w:val="none" w:sz="0" w:space="0" w:color="auto"/>
        <w:left w:val="none" w:sz="0" w:space="0" w:color="auto"/>
        <w:bottom w:val="none" w:sz="0" w:space="0" w:color="auto"/>
        <w:right w:val="none" w:sz="0" w:space="0" w:color="auto"/>
      </w:divBdr>
      <w:divsChild>
        <w:div w:id="430467866">
          <w:marLeft w:val="0"/>
          <w:marRight w:val="0"/>
          <w:marTop w:val="0"/>
          <w:marBottom w:val="0"/>
          <w:divBdr>
            <w:top w:val="none" w:sz="0" w:space="0" w:color="auto"/>
            <w:left w:val="none" w:sz="0" w:space="0" w:color="auto"/>
            <w:bottom w:val="none" w:sz="0" w:space="0" w:color="auto"/>
            <w:right w:val="none" w:sz="0" w:space="0" w:color="auto"/>
          </w:divBdr>
        </w:div>
        <w:div w:id="862934019">
          <w:marLeft w:val="0"/>
          <w:marRight w:val="0"/>
          <w:marTop w:val="0"/>
          <w:marBottom w:val="0"/>
          <w:divBdr>
            <w:top w:val="none" w:sz="0" w:space="0" w:color="auto"/>
            <w:left w:val="none" w:sz="0" w:space="0" w:color="auto"/>
            <w:bottom w:val="none" w:sz="0" w:space="0" w:color="auto"/>
            <w:right w:val="none" w:sz="0" w:space="0" w:color="auto"/>
          </w:divBdr>
        </w:div>
        <w:div w:id="1629236838">
          <w:marLeft w:val="0"/>
          <w:marRight w:val="0"/>
          <w:marTop w:val="0"/>
          <w:marBottom w:val="0"/>
          <w:divBdr>
            <w:top w:val="none" w:sz="0" w:space="0" w:color="auto"/>
            <w:left w:val="none" w:sz="0" w:space="0" w:color="auto"/>
            <w:bottom w:val="none" w:sz="0" w:space="0" w:color="auto"/>
            <w:right w:val="none" w:sz="0" w:space="0" w:color="auto"/>
          </w:divBdr>
        </w:div>
      </w:divsChild>
    </w:div>
    <w:div w:id="323439404">
      <w:bodyDiv w:val="1"/>
      <w:marLeft w:val="0"/>
      <w:marRight w:val="0"/>
      <w:marTop w:val="0"/>
      <w:marBottom w:val="0"/>
      <w:divBdr>
        <w:top w:val="none" w:sz="0" w:space="0" w:color="auto"/>
        <w:left w:val="none" w:sz="0" w:space="0" w:color="auto"/>
        <w:bottom w:val="none" w:sz="0" w:space="0" w:color="auto"/>
        <w:right w:val="none" w:sz="0" w:space="0" w:color="auto"/>
      </w:divBdr>
      <w:divsChild>
        <w:div w:id="774981881">
          <w:marLeft w:val="0"/>
          <w:marRight w:val="0"/>
          <w:marTop w:val="0"/>
          <w:marBottom w:val="0"/>
          <w:divBdr>
            <w:top w:val="none" w:sz="0" w:space="0" w:color="auto"/>
            <w:left w:val="none" w:sz="0" w:space="0" w:color="auto"/>
            <w:bottom w:val="none" w:sz="0" w:space="0" w:color="auto"/>
            <w:right w:val="none" w:sz="0" w:space="0" w:color="auto"/>
          </w:divBdr>
        </w:div>
      </w:divsChild>
    </w:div>
    <w:div w:id="683827490">
      <w:bodyDiv w:val="1"/>
      <w:marLeft w:val="0"/>
      <w:marRight w:val="0"/>
      <w:marTop w:val="0"/>
      <w:marBottom w:val="0"/>
      <w:divBdr>
        <w:top w:val="none" w:sz="0" w:space="0" w:color="auto"/>
        <w:left w:val="none" w:sz="0" w:space="0" w:color="auto"/>
        <w:bottom w:val="none" w:sz="0" w:space="0" w:color="auto"/>
        <w:right w:val="none" w:sz="0" w:space="0" w:color="auto"/>
      </w:divBdr>
      <w:divsChild>
        <w:div w:id="1215235127">
          <w:marLeft w:val="0"/>
          <w:marRight w:val="0"/>
          <w:marTop w:val="0"/>
          <w:marBottom w:val="0"/>
          <w:divBdr>
            <w:top w:val="none" w:sz="0" w:space="0" w:color="auto"/>
            <w:left w:val="none" w:sz="0" w:space="0" w:color="auto"/>
            <w:bottom w:val="none" w:sz="0" w:space="0" w:color="auto"/>
            <w:right w:val="none" w:sz="0" w:space="0" w:color="auto"/>
          </w:divBdr>
        </w:div>
      </w:divsChild>
    </w:div>
    <w:div w:id="845941578">
      <w:bodyDiv w:val="1"/>
      <w:marLeft w:val="0"/>
      <w:marRight w:val="0"/>
      <w:marTop w:val="0"/>
      <w:marBottom w:val="0"/>
      <w:divBdr>
        <w:top w:val="none" w:sz="0" w:space="0" w:color="auto"/>
        <w:left w:val="none" w:sz="0" w:space="0" w:color="auto"/>
        <w:bottom w:val="none" w:sz="0" w:space="0" w:color="auto"/>
        <w:right w:val="none" w:sz="0" w:space="0" w:color="auto"/>
      </w:divBdr>
    </w:div>
    <w:div w:id="106132168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72">
          <w:marLeft w:val="0"/>
          <w:marRight w:val="0"/>
          <w:marTop w:val="0"/>
          <w:marBottom w:val="0"/>
          <w:divBdr>
            <w:top w:val="none" w:sz="0" w:space="0" w:color="auto"/>
            <w:left w:val="none" w:sz="0" w:space="0" w:color="auto"/>
            <w:bottom w:val="none" w:sz="0" w:space="0" w:color="auto"/>
            <w:right w:val="none" w:sz="0" w:space="0" w:color="auto"/>
          </w:divBdr>
        </w:div>
      </w:divsChild>
    </w:div>
    <w:div w:id="1863322658">
      <w:bodyDiv w:val="1"/>
      <w:marLeft w:val="0"/>
      <w:marRight w:val="0"/>
      <w:marTop w:val="0"/>
      <w:marBottom w:val="0"/>
      <w:divBdr>
        <w:top w:val="none" w:sz="0" w:space="0" w:color="auto"/>
        <w:left w:val="none" w:sz="0" w:space="0" w:color="auto"/>
        <w:bottom w:val="none" w:sz="0" w:space="0" w:color="auto"/>
        <w:right w:val="none" w:sz="0" w:space="0" w:color="auto"/>
      </w:divBdr>
      <w:divsChild>
        <w:div w:id="1023097469">
          <w:marLeft w:val="0"/>
          <w:marRight w:val="0"/>
          <w:marTop w:val="0"/>
          <w:marBottom w:val="0"/>
          <w:divBdr>
            <w:top w:val="none" w:sz="0" w:space="0" w:color="auto"/>
            <w:left w:val="none" w:sz="0" w:space="0" w:color="auto"/>
            <w:bottom w:val="none" w:sz="0" w:space="0" w:color="auto"/>
            <w:right w:val="none" w:sz="0" w:space="0" w:color="auto"/>
          </w:divBdr>
        </w:div>
      </w:divsChild>
    </w:div>
    <w:div w:id="1938753943">
      <w:bodyDiv w:val="1"/>
      <w:marLeft w:val="0"/>
      <w:marRight w:val="0"/>
      <w:marTop w:val="0"/>
      <w:marBottom w:val="0"/>
      <w:divBdr>
        <w:top w:val="none" w:sz="0" w:space="0" w:color="auto"/>
        <w:left w:val="none" w:sz="0" w:space="0" w:color="auto"/>
        <w:bottom w:val="none" w:sz="0" w:space="0" w:color="auto"/>
        <w:right w:val="none" w:sz="0" w:space="0" w:color="auto"/>
      </w:divBdr>
      <w:divsChild>
        <w:div w:id="76808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gritrop.cirad.fr/586959/1/Principales%20contraintes%20pour%20la%20production%20de%20fonio%20en%20Guin%C3%A9e%20et%20perspectives%20L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afriqueverte.org/r2_public/media/fck/File/Documentation/Semences/production-conventionnelle-fonio-cvf-109.pdf" TargetMode="External"/><Relationship Id="rId17" Type="http://schemas.openxmlformats.org/officeDocument/2006/relationships/hyperlink" Target="https://www.befair.be/drupal_files/public/all-files/brochure/9_Grenier_FR_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griguide.org/agriguide/files/etic_agriguide_en_2012083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ide.mondoblog.org/2015/08/31/fonio-cereale-afriqu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jol.info/index.php/jab/article/view/127711"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mr-qualisud.cirad.fr/en/actualites/fonio-an-african-cereal"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3043</Words>
  <Characters>17346</Characters>
  <Application>Microsoft Office Word</Application>
  <DocSecurity>0</DocSecurity>
  <Lines>144</Lines>
  <Paragraphs>40</Paragraphs>
  <ScaleCrop>false</ScaleCrop>
  <HeadingPairs>
    <vt:vector size="6" baseType="variant">
      <vt:variant>
        <vt:lpstr>Title</vt:lpstr>
      </vt:variant>
      <vt:variant>
        <vt:i4>1</vt:i4>
      </vt:variant>
      <vt:variant>
        <vt:lpstr>Titre</vt:lpstr>
      </vt:variant>
      <vt:variant>
        <vt:i4>1</vt:i4>
      </vt:variant>
      <vt:variant>
        <vt:lpstr>Titres</vt:lpstr>
      </vt:variant>
      <vt:variant>
        <vt:i4>9</vt:i4>
      </vt:variant>
    </vt:vector>
  </HeadingPairs>
  <TitlesOfParts>
    <vt:vector size="11" baseType="lpstr">
      <vt:lpstr/>
      <vt:lpstr/>
      <vt:lpstr>Ensemble #111, Élément 2</vt:lpstr>
      <vt:lpstr>Type : Fiche documentaire</vt:lpstr>
      <vt:lpstr>_________________________________________________________________________</vt:lpstr>
      <vt:lpstr/>
      <vt:lpstr>Documents</vt:lpstr>
      <vt:lpstr/>
      <vt:lpstr>Affokpe C., 2015. La céréale pour l’Afrique de demain.  http://sovide.mondoblog.</vt:lpstr>
      <vt:lpstr>Afrique Verte, 2011. Fiche technique production conventionelle de fonio CVF 109.</vt:lpstr>
      <vt:lpstr>    Remerciements</vt:lpstr>
    </vt:vector>
  </TitlesOfParts>
  <Company>Grizli777</Company>
  <LinksUpToDate>false</LinksUpToDate>
  <CharactersWithSpaces>20349</CharactersWithSpaces>
  <SharedDoc>false</SharedDoc>
  <HLinks>
    <vt:vector size="66" baseType="variant">
      <vt:variant>
        <vt:i4>327715</vt:i4>
      </vt:variant>
      <vt:variant>
        <vt:i4>30</vt:i4>
      </vt:variant>
      <vt:variant>
        <vt:i4>0</vt:i4>
      </vt:variant>
      <vt:variant>
        <vt:i4>5</vt:i4>
      </vt:variant>
      <vt:variant>
        <vt:lpwstr>http://publications.cirad.fr/une_notice.php?dk=560975</vt:lpwstr>
      </vt:variant>
      <vt:variant>
        <vt:lpwstr/>
      </vt:variant>
      <vt:variant>
        <vt:i4>458779</vt:i4>
      </vt:variant>
      <vt:variant>
        <vt:i4>27</vt:i4>
      </vt:variant>
      <vt:variant>
        <vt:i4>0</vt:i4>
      </vt:variant>
      <vt:variant>
        <vt:i4>5</vt:i4>
      </vt:variant>
      <vt:variant>
        <vt:lpwstr>http://www.befair.be/drupal_files/public/all-files/brochure/9_Grenier_EN_1.pdf</vt:lpwstr>
      </vt:variant>
      <vt:variant>
        <vt:lpwstr/>
      </vt:variant>
      <vt:variant>
        <vt:i4>7143424</vt:i4>
      </vt:variant>
      <vt:variant>
        <vt:i4>24</vt:i4>
      </vt:variant>
      <vt:variant>
        <vt:i4>0</vt:i4>
      </vt:variant>
      <vt:variant>
        <vt:i4>5</vt:i4>
      </vt:variant>
      <vt:variant>
        <vt:lpwstr>http://www.agriguide.org/agriguide/files/etic_agriguide_en_20120830.pdf</vt:lpwstr>
      </vt:variant>
      <vt:variant>
        <vt:lpwstr/>
      </vt:variant>
      <vt:variant>
        <vt:i4>4325384</vt:i4>
      </vt:variant>
      <vt:variant>
        <vt:i4>21</vt:i4>
      </vt:variant>
      <vt:variant>
        <vt:i4>0</vt:i4>
      </vt:variant>
      <vt:variant>
        <vt:i4>5</vt:i4>
      </vt:variant>
      <vt:variant>
        <vt:lpwstr>http://agritrop.cirad.fr/401312/</vt:lpwstr>
      </vt:variant>
      <vt:variant>
        <vt:lpwstr/>
      </vt:variant>
      <vt:variant>
        <vt:i4>6684768</vt:i4>
      </vt:variant>
      <vt:variant>
        <vt:i4>18</vt:i4>
      </vt:variant>
      <vt:variant>
        <vt:i4>0</vt:i4>
      </vt:variant>
      <vt:variant>
        <vt:i4>5</vt:i4>
      </vt:variant>
      <vt:variant>
        <vt:lpwstr>https://www.google.fr/search?ei=bGtuXLa2MPmJjLsP1fOG8Ac&amp;q=NITIDAE+%E2%80%93+Lux-Development</vt:lpwstr>
      </vt:variant>
      <vt:variant>
        <vt:lpwstr/>
      </vt:variant>
      <vt:variant>
        <vt:i4>3080201</vt:i4>
      </vt:variant>
      <vt:variant>
        <vt:i4>15</vt:i4>
      </vt:variant>
      <vt:variant>
        <vt:i4>0</vt:i4>
      </vt:variant>
      <vt:variant>
        <vt:i4>5</vt:i4>
      </vt:variant>
      <vt:variant>
        <vt:lpwstr>https://www.memoireonline.com/11/10/4063/m_Effets-de-la-fertilisation-organo-minerale-sur-la-croissance-et-le-rendement-du-fonio0.html</vt:lpwstr>
      </vt:variant>
      <vt:variant>
        <vt:lpwstr/>
      </vt:variant>
      <vt:variant>
        <vt:i4>1572943</vt:i4>
      </vt:variant>
      <vt:variant>
        <vt:i4>12</vt:i4>
      </vt:variant>
      <vt:variant>
        <vt:i4>0</vt:i4>
      </vt:variant>
      <vt:variant>
        <vt:i4>5</vt:i4>
      </vt:variant>
      <vt:variant>
        <vt:lpwstr>http://www.fao.org/faostat/en/</vt:lpwstr>
      </vt:variant>
      <vt:variant>
        <vt:lpwstr>data/QC</vt:lpwstr>
      </vt:variant>
      <vt:variant>
        <vt:i4>2228331</vt:i4>
      </vt:variant>
      <vt:variant>
        <vt:i4>9</vt:i4>
      </vt:variant>
      <vt:variant>
        <vt:i4>0</vt:i4>
      </vt:variant>
      <vt:variant>
        <vt:i4>5</vt:i4>
      </vt:variant>
      <vt:variant>
        <vt:lpwstr>http://fonio.cirad.fr/content/download/2394/18096/file/Fonio an African cereal</vt:lpwstr>
      </vt:variant>
      <vt:variant>
        <vt:lpwstr/>
      </vt:variant>
      <vt:variant>
        <vt:i4>7405678</vt:i4>
      </vt:variant>
      <vt:variant>
        <vt:i4>6</vt:i4>
      </vt:variant>
      <vt:variant>
        <vt:i4>0</vt:i4>
      </vt:variant>
      <vt:variant>
        <vt:i4>5</vt:i4>
      </vt:variant>
      <vt:variant>
        <vt:lpwstr>https://umr-qualisud.cirad.fr/en/actualites/fonio-an-african-cereal</vt:lpwstr>
      </vt:variant>
      <vt:variant>
        <vt:lpwstr/>
      </vt:variant>
      <vt:variant>
        <vt:i4>2228331</vt:i4>
      </vt:variant>
      <vt:variant>
        <vt:i4>3</vt:i4>
      </vt:variant>
      <vt:variant>
        <vt:i4>0</vt:i4>
      </vt:variant>
      <vt:variant>
        <vt:i4>5</vt:i4>
      </vt:variant>
      <vt:variant>
        <vt:lpwstr>https://www.google.fr/search?biw=1138&amp;b</vt:lpwstr>
      </vt:variant>
      <vt:variant>
        <vt:lpwstr/>
      </vt:variant>
      <vt:variant>
        <vt:i4>5177373</vt:i4>
      </vt:variant>
      <vt:variant>
        <vt:i4>0</vt:i4>
      </vt:variant>
      <vt:variant>
        <vt:i4>0</vt:i4>
      </vt:variant>
      <vt:variant>
        <vt:i4>5</vt:i4>
      </vt:variant>
      <vt:variant>
        <vt:lpwstr>http://sovide.mondoblog.org/2015/08/31/fonio-cereale-afrique/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cp:lastModifiedBy>Vijay</cp:lastModifiedBy>
  <cp:revision>3</cp:revision>
  <dcterms:created xsi:type="dcterms:W3CDTF">2019-04-25T19:15:00Z</dcterms:created>
  <dcterms:modified xsi:type="dcterms:W3CDTF">2019-04-26T12:46:00Z</dcterms:modified>
</cp:coreProperties>
</file>