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E3A33" w14:textId="5B29A2D1" w:rsidR="006C6284" w:rsidRPr="00A242B8" w:rsidRDefault="00186C00" w:rsidP="006C6284">
      <w:pPr>
        <w:rPr>
          <w:lang w:val="fr-CA"/>
        </w:rPr>
      </w:pPr>
      <w:r w:rsidRPr="0068293A">
        <w:rPr>
          <w:noProof/>
          <w:lang w:eastAsia="en-CA"/>
        </w:rPr>
        <w:drawing>
          <wp:anchor distT="0" distB="0" distL="114300" distR="114300" simplePos="0" relativeHeight="251674112" behindDoc="1" locked="0" layoutInCell="1" allowOverlap="1" wp14:anchorId="01021CA3" wp14:editId="675822C3">
            <wp:simplePos x="0" y="0"/>
            <wp:positionH relativeFrom="margin">
              <wp:align>left</wp:align>
            </wp:positionH>
            <wp:positionV relativeFrom="paragraph">
              <wp:posOffset>-428625</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51ABBF58" w14:textId="469606F5" w:rsidR="00321C93" w:rsidRPr="00A242B8" w:rsidRDefault="00A242B8" w:rsidP="00321C93">
      <w:pPr>
        <w:pStyle w:val="Heading1"/>
        <w:tabs>
          <w:tab w:val="left" w:pos="2880"/>
        </w:tabs>
        <w:rPr>
          <w:b w:val="0"/>
          <w:bCs/>
          <w:sz w:val="20"/>
          <w:szCs w:val="20"/>
          <w:lang w:val="fr-CA"/>
        </w:rPr>
      </w:pPr>
      <w:r>
        <w:rPr>
          <w:b w:val="0"/>
          <w:bCs/>
          <w:sz w:val="20"/>
          <w:szCs w:val="20"/>
          <w:lang w:val="fr-CA"/>
        </w:rPr>
        <w:t>Ensemble</w:t>
      </w:r>
      <w:r w:rsidR="00A94AFB" w:rsidRPr="00A242B8">
        <w:rPr>
          <w:b w:val="0"/>
          <w:bCs/>
          <w:sz w:val="20"/>
          <w:szCs w:val="20"/>
          <w:lang w:val="fr-CA"/>
        </w:rPr>
        <w:t xml:space="preserve"> </w:t>
      </w:r>
      <w:r w:rsidR="008E3297" w:rsidRPr="00A242B8">
        <w:rPr>
          <w:b w:val="0"/>
          <w:bCs/>
          <w:sz w:val="20"/>
          <w:szCs w:val="20"/>
          <w:lang w:val="fr-CA"/>
        </w:rPr>
        <w:t>110</w:t>
      </w:r>
      <w:r w:rsidR="000C6758" w:rsidRPr="00A242B8">
        <w:rPr>
          <w:b w:val="0"/>
          <w:bCs/>
          <w:sz w:val="20"/>
          <w:szCs w:val="20"/>
          <w:lang w:val="fr-CA"/>
        </w:rPr>
        <w:t xml:space="preserve">, </w:t>
      </w:r>
      <w:r>
        <w:rPr>
          <w:b w:val="0"/>
          <w:bCs/>
          <w:sz w:val="20"/>
          <w:szCs w:val="20"/>
          <w:lang w:val="fr-CA"/>
        </w:rPr>
        <w:t>Élément</w:t>
      </w:r>
      <w:r w:rsidR="000C6758" w:rsidRPr="00A242B8">
        <w:rPr>
          <w:b w:val="0"/>
          <w:bCs/>
          <w:sz w:val="20"/>
          <w:szCs w:val="20"/>
          <w:lang w:val="fr-CA"/>
        </w:rPr>
        <w:t xml:space="preserve"> </w:t>
      </w:r>
    </w:p>
    <w:p w14:paraId="44D886E2" w14:textId="3A800108" w:rsidR="00A94AFB" w:rsidRPr="00A242B8" w:rsidRDefault="00A94AFB" w:rsidP="00321C93">
      <w:pPr>
        <w:pStyle w:val="Heading1"/>
        <w:tabs>
          <w:tab w:val="left" w:pos="2880"/>
        </w:tabs>
        <w:rPr>
          <w:b w:val="0"/>
          <w:sz w:val="20"/>
          <w:szCs w:val="20"/>
          <w:lang w:val="fr-CA"/>
        </w:rPr>
      </w:pPr>
      <w:r w:rsidRPr="00A242B8">
        <w:rPr>
          <w:b w:val="0"/>
          <w:sz w:val="20"/>
          <w:szCs w:val="20"/>
          <w:lang w:val="fr-CA"/>
        </w:rPr>
        <w:t>Type</w:t>
      </w:r>
      <w:r w:rsidR="00A242B8">
        <w:rPr>
          <w:b w:val="0"/>
          <w:sz w:val="20"/>
          <w:szCs w:val="20"/>
          <w:lang w:val="fr-CA"/>
        </w:rPr>
        <w:t> :</w:t>
      </w:r>
      <w:r w:rsidRPr="00A242B8">
        <w:rPr>
          <w:b w:val="0"/>
          <w:sz w:val="20"/>
          <w:szCs w:val="20"/>
          <w:lang w:val="fr-CA"/>
        </w:rPr>
        <w:t xml:space="preserve"> </w:t>
      </w:r>
      <w:r w:rsidR="00A242B8">
        <w:rPr>
          <w:b w:val="0"/>
          <w:sz w:val="20"/>
          <w:szCs w:val="20"/>
          <w:lang w:val="fr-CA"/>
        </w:rPr>
        <w:t>Fiche documentaire</w:t>
      </w:r>
    </w:p>
    <w:p w14:paraId="41BB65DE" w14:textId="73DCE3E5" w:rsidR="00A94AFB" w:rsidRPr="00A242B8" w:rsidRDefault="008E3297" w:rsidP="009A5C7E">
      <w:pPr>
        <w:tabs>
          <w:tab w:val="left" w:pos="2880"/>
        </w:tabs>
        <w:rPr>
          <w:b/>
          <w:sz w:val="20"/>
          <w:szCs w:val="20"/>
          <w:lang w:val="fr-CA"/>
        </w:rPr>
      </w:pPr>
      <w:r w:rsidRPr="00A242B8">
        <w:rPr>
          <w:sz w:val="20"/>
          <w:szCs w:val="20"/>
          <w:lang w:val="fr-CA"/>
        </w:rPr>
        <w:t>2019</w:t>
      </w:r>
    </w:p>
    <w:p w14:paraId="4D3FC05A" w14:textId="3AF68A53" w:rsidR="00A94AFB" w:rsidRPr="00A242B8" w:rsidRDefault="00A94AFB" w:rsidP="009A5C7E">
      <w:pPr>
        <w:pStyle w:val="Heading1"/>
        <w:tabs>
          <w:tab w:val="left" w:pos="2880"/>
        </w:tabs>
        <w:rPr>
          <w:b w:val="0"/>
          <w:sz w:val="24"/>
          <w:lang w:val="fr-CA"/>
        </w:rPr>
      </w:pPr>
      <w:r w:rsidRPr="00A242B8">
        <w:rPr>
          <w:b w:val="0"/>
          <w:sz w:val="24"/>
          <w:lang w:val="fr-CA"/>
        </w:rPr>
        <w:t>________________________________</w:t>
      </w:r>
    </w:p>
    <w:p w14:paraId="21C31A35" w14:textId="0808F848" w:rsidR="00A94AFB" w:rsidRPr="00A242B8" w:rsidRDefault="00A94AFB" w:rsidP="009A5C7E">
      <w:pPr>
        <w:pStyle w:val="Heading1"/>
        <w:tabs>
          <w:tab w:val="left" w:pos="2880"/>
        </w:tabs>
        <w:rPr>
          <w:b w:val="0"/>
          <w:sz w:val="24"/>
          <w:lang w:val="fr-CA"/>
        </w:rPr>
      </w:pPr>
    </w:p>
    <w:p w14:paraId="54D1311A" w14:textId="70F3410D" w:rsidR="00321C93" w:rsidRPr="00A242B8" w:rsidRDefault="00A242B8" w:rsidP="00321C93">
      <w:pPr>
        <w:rPr>
          <w:b/>
          <w:sz w:val="28"/>
          <w:szCs w:val="28"/>
          <w:lang w:val="fr-CA"/>
        </w:rPr>
      </w:pPr>
      <w:r>
        <w:rPr>
          <w:b/>
          <w:sz w:val="28"/>
          <w:szCs w:val="28"/>
          <w:lang w:val="fr-CA"/>
        </w:rPr>
        <w:t>Fiche documentaire sur l’</w:t>
      </w:r>
      <w:r w:rsidR="00FE7A1A">
        <w:rPr>
          <w:b/>
          <w:sz w:val="28"/>
          <w:szCs w:val="28"/>
          <w:lang w:val="fr-CA"/>
        </w:rPr>
        <w:t>accident vasculaire cérébral (AVC)</w:t>
      </w:r>
    </w:p>
    <w:p w14:paraId="7855A814" w14:textId="024E9A41" w:rsidR="000677CB" w:rsidRPr="00A242B8" w:rsidRDefault="00A94AFB" w:rsidP="009A5C7E">
      <w:pPr>
        <w:tabs>
          <w:tab w:val="left" w:pos="2880"/>
        </w:tabs>
        <w:rPr>
          <w:szCs w:val="26"/>
          <w:lang w:val="fr-CA"/>
        </w:rPr>
      </w:pPr>
      <w:r w:rsidRPr="00A242B8">
        <w:rPr>
          <w:szCs w:val="26"/>
          <w:lang w:val="fr-CA"/>
        </w:rPr>
        <w:t>________________________________</w:t>
      </w:r>
    </w:p>
    <w:p w14:paraId="091E0E37" w14:textId="77777777" w:rsidR="00321C93" w:rsidRPr="00A242B8" w:rsidRDefault="00321C93" w:rsidP="00321C93">
      <w:pPr>
        <w:rPr>
          <w:b/>
          <w:lang w:val="fr-CA"/>
        </w:rPr>
      </w:pPr>
    </w:p>
    <w:p w14:paraId="589BBD15" w14:textId="79EEFD13" w:rsidR="00321C93" w:rsidRPr="00A242B8" w:rsidRDefault="000C5BB3" w:rsidP="00C93B07">
      <w:pPr>
        <w:spacing w:after="200"/>
        <w:rPr>
          <w:i/>
          <w:lang w:val="fr-CA"/>
        </w:rPr>
      </w:pPr>
      <w:r>
        <w:rPr>
          <w:b/>
          <w:i/>
          <w:lang w:val="fr-CA"/>
        </w:rPr>
        <w:t>Qu’est-ce qu’un AVC?</w:t>
      </w:r>
    </w:p>
    <w:p w14:paraId="3A4299E2" w14:textId="3DE42E8D" w:rsidR="000C5BB3" w:rsidRDefault="000C5BB3" w:rsidP="00351374">
      <w:pPr>
        <w:spacing w:after="200"/>
        <w:rPr>
          <w:lang w:val="fr-CA"/>
        </w:rPr>
      </w:pPr>
      <w:r>
        <w:rPr>
          <w:lang w:val="fr-CA"/>
        </w:rPr>
        <w:t xml:space="preserve">Un AVC se produit lorsque l’afflux du sang vers une partie du cerveau est interrompu. S’il n’y a pas de sang, les cellules ne reçoivent plus d’oxygène, ce qui entraîne </w:t>
      </w:r>
      <w:r w:rsidR="00FE7A1A">
        <w:rPr>
          <w:lang w:val="fr-CA"/>
        </w:rPr>
        <w:t>une détérioration des cellules</w:t>
      </w:r>
      <w:r>
        <w:rPr>
          <w:lang w:val="fr-CA"/>
        </w:rPr>
        <w:t xml:space="preserve"> et leur mort. </w:t>
      </w:r>
      <w:r w:rsidR="00FE7A1A">
        <w:rPr>
          <w:lang w:val="fr-CA"/>
        </w:rPr>
        <w:t>Selon</w:t>
      </w:r>
      <w:r>
        <w:rPr>
          <w:lang w:val="fr-CA"/>
        </w:rPr>
        <w:t xml:space="preserve"> la partie du cerveau qui est touchée et l</w:t>
      </w:r>
      <w:r w:rsidR="00FE7A1A">
        <w:rPr>
          <w:lang w:val="fr-CA"/>
        </w:rPr>
        <w:t>es délais dans</w:t>
      </w:r>
      <w:r>
        <w:rPr>
          <w:lang w:val="fr-CA"/>
        </w:rPr>
        <w:t xml:space="preserve"> l</w:t>
      </w:r>
      <w:r w:rsidR="00FE7A1A">
        <w:rPr>
          <w:lang w:val="fr-CA"/>
        </w:rPr>
        <w:t>esquels</w:t>
      </w:r>
      <w:r>
        <w:rPr>
          <w:lang w:val="fr-CA"/>
        </w:rPr>
        <w:t xml:space="preserve"> la personne est </w:t>
      </w:r>
      <w:r w:rsidR="00FE7A1A">
        <w:rPr>
          <w:lang w:val="fr-CA"/>
        </w:rPr>
        <w:t>prise en charge</w:t>
      </w:r>
      <w:r>
        <w:rPr>
          <w:lang w:val="fr-CA"/>
        </w:rPr>
        <w:t xml:space="preserve">, les conséquences </w:t>
      </w:r>
      <w:r w:rsidR="00FE7A1A">
        <w:rPr>
          <w:lang w:val="fr-CA"/>
        </w:rPr>
        <w:t xml:space="preserve">d’un AVC </w:t>
      </w:r>
      <w:r>
        <w:rPr>
          <w:lang w:val="fr-CA"/>
        </w:rPr>
        <w:t>pour les survivants peuvent être dévastatrices pour l’organisme et</w:t>
      </w:r>
      <w:r w:rsidR="00D0651A">
        <w:rPr>
          <w:lang w:val="fr-CA"/>
        </w:rPr>
        <w:t xml:space="preserve"> avoir un effet sur</w:t>
      </w:r>
      <w:r>
        <w:rPr>
          <w:lang w:val="fr-CA"/>
        </w:rPr>
        <w:t xml:space="preserve"> la mobilité, </w:t>
      </w:r>
      <w:r w:rsidR="00D0651A">
        <w:rPr>
          <w:lang w:val="fr-CA"/>
        </w:rPr>
        <w:t>le</w:t>
      </w:r>
      <w:r>
        <w:rPr>
          <w:lang w:val="fr-CA"/>
        </w:rPr>
        <w:t xml:space="preserve"> langage et la façon dont ces survivants pensent et se sentent. Les AVC peuvent</w:t>
      </w:r>
      <w:r w:rsidR="00D0651A">
        <w:rPr>
          <w:lang w:val="fr-CA"/>
        </w:rPr>
        <w:t xml:space="preserve"> être</w:t>
      </w:r>
      <w:r>
        <w:rPr>
          <w:lang w:val="fr-CA"/>
        </w:rPr>
        <w:t xml:space="preserve"> parfois</w:t>
      </w:r>
      <w:r w:rsidR="00D0651A">
        <w:rPr>
          <w:lang w:val="fr-CA"/>
        </w:rPr>
        <w:t xml:space="preserve"> fatals</w:t>
      </w:r>
      <w:r>
        <w:rPr>
          <w:lang w:val="fr-CA"/>
        </w:rPr>
        <w:t xml:space="preserve">. </w:t>
      </w:r>
      <w:r w:rsidR="00FE7A1A">
        <w:rPr>
          <w:lang w:val="fr-CA"/>
        </w:rPr>
        <w:t xml:space="preserve"> </w:t>
      </w:r>
    </w:p>
    <w:p w14:paraId="67923D75" w14:textId="6AF5C0BC" w:rsidR="004914CB" w:rsidRPr="00A242B8" w:rsidRDefault="009E4CB3" w:rsidP="00351374">
      <w:pPr>
        <w:spacing w:after="200"/>
        <w:rPr>
          <w:lang w:val="fr-CA"/>
        </w:rPr>
      </w:pPr>
      <w:r>
        <w:rPr>
          <w:lang w:val="fr-CA"/>
        </w:rPr>
        <w:t xml:space="preserve">L’AVC est une cause </w:t>
      </w:r>
      <w:r w:rsidR="007D129A">
        <w:rPr>
          <w:lang w:val="fr-CA"/>
        </w:rPr>
        <w:t>principale</w:t>
      </w:r>
      <w:r>
        <w:rPr>
          <w:lang w:val="fr-CA"/>
        </w:rPr>
        <w:t xml:space="preserve"> de mortalité et de handicap </w:t>
      </w:r>
      <w:r w:rsidR="00D0651A">
        <w:rPr>
          <w:lang w:val="fr-CA"/>
        </w:rPr>
        <w:t>dans</w:t>
      </w:r>
      <w:r>
        <w:rPr>
          <w:lang w:val="fr-CA"/>
        </w:rPr>
        <w:t xml:space="preserve"> le monde, et l’Afrique ne fait pas exception. Bien que la majeure partie des attaques se produisent chez les personnes de plus de 65 ans, </w:t>
      </w:r>
      <w:r w:rsidR="00D0651A">
        <w:rPr>
          <w:lang w:val="fr-CA"/>
        </w:rPr>
        <w:t>n’importe qui</w:t>
      </w:r>
      <w:r>
        <w:rPr>
          <w:lang w:val="fr-CA"/>
        </w:rPr>
        <w:t xml:space="preserve"> peut subir un AVC à n’importe quel âge, et tout le monde</w:t>
      </w:r>
      <w:r w:rsidR="00D0651A">
        <w:rPr>
          <w:lang w:val="fr-CA"/>
        </w:rPr>
        <w:t xml:space="preserve"> en subit les conséquences</w:t>
      </w:r>
      <w:r>
        <w:rPr>
          <w:lang w:val="fr-CA"/>
        </w:rPr>
        <w:t xml:space="preserve">, y compris les survivants, leurs familles, leurs amis, leurs collègues et leurs communautés. </w:t>
      </w:r>
    </w:p>
    <w:p w14:paraId="2D9795CD" w14:textId="321D883E" w:rsidR="00EA2174" w:rsidRPr="00A242B8" w:rsidRDefault="009E4CB3" w:rsidP="00C93B07">
      <w:pPr>
        <w:spacing w:after="200"/>
        <w:rPr>
          <w:lang w:val="fr-CA"/>
        </w:rPr>
      </w:pPr>
      <w:r>
        <w:rPr>
          <w:lang w:val="fr-CA"/>
        </w:rPr>
        <w:t xml:space="preserve">Cependant, il existe des mesures préventives que les gens peuvent prendre pour réduire le risque d’AVC, ainsi que plusieurs choses que les survivants et leurs familles peuvent faire pour améliorer et faciliter leurs conditions de vie après un AVC. </w:t>
      </w:r>
    </w:p>
    <w:p w14:paraId="61C95C0C" w14:textId="57F237AB" w:rsidR="00321C93" w:rsidRPr="00A242B8" w:rsidRDefault="009E4CB3" w:rsidP="00C93B07">
      <w:pPr>
        <w:spacing w:after="200"/>
        <w:rPr>
          <w:b/>
          <w:i/>
          <w:lang w:val="fr-CA"/>
        </w:rPr>
      </w:pPr>
      <w:r>
        <w:rPr>
          <w:b/>
          <w:i/>
          <w:lang w:val="fr-CA"/>
        </w:rPr>
        <w:t>Quelques données essentielles</w:t>
      </w:r>
    </w:p>
    <w:p w14:paraId="1B4AE09B" w14:textId="6859679C" w:rsidR="009E4CB3" w:rsidRPr="009E4CB3" w:rsidRDefault="009E4CB3" w:rsidP="00C93B07">
      <w:pPr>
        <w:pStyle w:val="ListParagraph"/>
        <w:numPr>
          <w:ilvl w:val="0"/>
          <w:numId w:val="4"/>
        </w:numPr>
        <w:spacing w:after="200"/>
        <w:rPr>
          <w:rFonts w:hAnsi="Times New Roman"/>
          <w:lang w:val="fr-CA"/>
        </w:rPr>
      </w:pPr>
      <w:r>
        <w:rPr>
          <w:rFonts w:hAnsi="Times New Roman"/>
          <w:lang w:val="fr-CA"/>
        </w:rPr>
        <w:t>Selon l’Organisation mondiale de la santé et d’autres experts en AVC, 6,2 millions de</w:t>
      </w:r>
      <w:r w:rsidR="00D0651A">
        <w:rPr>
          <w:rFonts w:hAnsi="Times New Roman"/>
          <w:lang w:val="fr-CA"/>
        </w:rPr>
        <w:t xml:space="preserve"> personnes meurent chaque année dans le monde des suites d’un AVC</w:t>
      </w:r>
      <w:r>
        <w:rPr>
          <w:rFonts w:hAnsi="Times New Roman"/>
          <w:lang w:val="fr-CA"/>
        </w:rPr>
        <w:t xml:space="preserve">, ce qui dépasse les décès causés par le sida, la tuberculose et le paludisme </w:t>
      </w:r>
      <w:r w:rsidR="00D0651A">
        <w:rPr>
          <w:rFonts w:hAnsi="Times New Roman"/>
          <w:lang w:val="fr-CA"/>
        </w:rPr>
        <w:t>réunis</w:t>
      </w:r>
      <w:r>
        <w:rPr>
          <w:rFonts w:hAnsi="Times New Roman"/>
          <w:lang w:val="fr-CA"/>
        </w:rPr>
        <w:t xml:space="preserve">. L’AVC est la deuxième cause de </w:t>
      </w:r>
      <w:r w:rsidR="00C137BC">
        <w:rPr>
          <w:rFonts w:hAnsi="Times New Roman"/>
          <w:lang w:val="fr-CA"/>
        </w:rPr>
        <w:t>mortalité</w:t>
      </w:r>
      <w:r>
        <w:rPr>
          <w:rFonts w:hAnsi="Times New Roman"/>
          <w:lang w:val="fr-CA"/>
        </w:rPr>
        <w:t xml:space="preserve"> et de handicap chez les adultes dans le monde. </w:t>
      </w:r>
    </w:p>
    <w:p w14:paraId="4449115E" w14:textId="57E6DF5F" w:rsidR="0056688F" w:rsidRPr="0056688F" w:rsidRDefault="0018496F" w:rsidP="00C93B07">
      <w:pPr>
        <w:pStyle w:val="ListParagraph"/>
        <w:numPr>
          <w:ilvl w:val="0"/>
          <w:numId w:val="4"/>
        </w:numPr>
        <w:spacing w:after="200"/>
        <w:rPr>
          <w:rFonts w:hAnsi="Times New Roman"/>
          <w:lang w:val="fr-CA"/>
        </w:rPr>
      </w:pPr>
      <w:r>
        <w:rPr>
          <w:rFonts w:hAnsi="Times New Roman"/>
          <w:lang w:val="fr-CA"/>
        </w:rPr>
        <w:t>Dix-sept</w:t>
      </w:r>
      <w:r w:rsidR="0056688F">
        <w:rPr>
          <w:rFonts w:hAnsi="Times New Roman"/>
          <w:lang w:val="fr-CA"/>
        </w:rPr>
        <w:t xml:space="preserve"> millions de personnes subissent un AVC chaque année</w:t>
      </w:r>
      <w:r>
        <w:rPr>
          <w:rFonts w:hAnsi="Times New Roman"/>
          <w:lang w:val="fr-CA"/>
        </w:rPr>
        <w:t xml:space="preserve"> à travers le monde</w:t>
      </w:r>
      <w:r w:rsidR="0056688F">
        <w:rPr>
          <w:rFonts w:hAnsi="Times New Roman"/>
          <w:lang w:val="fr-CA"/>
        </w:rPr>
        <w:t xml:space="preserve">. Parmi </w:t>
      </w:r>
      <w:r w:rsidR="00C137BC">
        <w:rPr>
          <w:rFonts w:hAnsi="Times New Roman"/>
          <w:lang w:val="fr-CA"/>
        </w:rPr>
        <w:t>elles</w:t>
      </w:r>
      <w:r w:rsidR="0056688F">
        <w:rPr>
          <w:rFonts w:hAnsi="Times New Roman"/>
          <w:lang w:val="fr-CA"/>
        </w:rPr>
        <w:t>, plus de six millions, soit environ 35 % meurent, et</w:t>
      </w:r>
      <w:r w:rsidR="00C137BC">
        <w:rPr>
          <w:rFonts w:hAnsi="Times New Roman"/>
          <w:lang w:val="fr-CA"/>
        </w:rPr>
        <w:t xml:space="preserve"> </w:t>
      </w:r>
      <w:r w:rsidR="0056688F">
        <w:rPr>
          <w:rFonts w:hAnsi="Times New Roman"/>
          <w:lang w:val="fr-CA"/>
        </w:rPr>
        <w:t xml:space="preserve">cinq millions (30 %) </w:t>
      </w:r>
      <w:r w:rsidR="00244FAA">
        <w:rPr>
          <w:rFonts w:hAnsi="Times New Roman"/>
          <w:lang w:val="fr-CA"/>
        </w:rPr>
        <w:t xml:space="preserve">se retrouvent avec un handicap permanent, </w:t>
      </w:r>
      <w:r w:rsidR="00C137BC">
        <w:rPr>
          <w:rFonts w:hAnsi="Times New Roman"/>
          <w:lang w:val="fr-CA"/>
        </w:rPr>
        <w:t>dev</w:t>
      </w:r>
      <w:r>
        <w:rPr>
          <w:rFonts w:hAnsi="Times New Roman"/>
          <w:lang w:val="fr-CA"/>
        </w:rPr>
        <w:t>en</w:t>
      </w:r>
      <w:r w:rsidR="00C137BC">
        <w:rPr>
          <w:rFonts w:hAnsi="Times New Roman"/>
          <w:lang w:val="fr-CA"/>
        </w:rPr>
        <w:t>ant</w:t>
      </w:r>
      <w:r w:rsidR="00244FAA">
        <w:rPr>
          <w:rFonts w:hAnsi="Times New Roman"/>
          <w:lang w:val="fr-CA"/>
        </w:rPr>
        <w:t xml:space="preserve"> ainsi un lourd fardeau pour leurs familles et leurs communautés. </w:t>
      </w:r>
    </w:p>
    <w:p w14:paraId="028A98AA" w14:textId="681BEB01" w:rsidR="00244FAA" w:rsidRDefault="00244FAA" w:rsidP="00C93B07">
      <w:pPr>
        <w:pStyle w:val="ListParagraph"/>
        <w:numPr>
          <w:ilvl w:val="0"/>
          <w:numId w:val="4"/>
        </w:numPr>
        <w:spacing w:after="200"/>
        <w:rPr>
          <w:rFonts w:hAnsi="Times New Roman"/>
          <w:lang w:val="fr-CA"/>
        </w:rPr>
      </w:pPr>
      <w:r>
        <w:rPr>
          <w:rFonts w:hAnsi="Times New Roman"/>
          <w:lang w:val="fr-CA"/>
        </w:rPr>
        <w:t xml:space="preserve">De nos jours, deux tiers de toutes les personnes ayant subi un AVC vivent dans les pays en développement. Dans ces pays, les systèmes de santé sont déjà mis à rude épreuve, et les victimes d’AVC et leurs familles reçoivent très peu de soutien. Bien que l’impact des AVC </w:t>
      </w:r>
      <w:r w:rsidR="00C137BC">
        <w:rPr>
          <w:rFonts w:hAnsi="Times New Roman"/>
          <w:lang w:val="fr-CA"/>
        </w:rPr>
        <w:t>semble</w:t>
      </w:r>
      <w:r>
        <w:rPr>
          <w:rFonts w:hAnsi="Times New Roman"/>
          <w:lang w:val="fr-CA"/>
        </w:rPr>
        <w:t xml:space="preserve"> </w:t>
      </w:r>
      <w:r w:rsidR="00C137BC">
        <w:rPr>
          <w:rFonts w:hAnsi="Times New Roman"/>
          <w:lang w:val="fr-CA"/>
        </w:rPr>
        <w:t>s’amoindrir</w:t>
      </w:r>
      <w:r>
        <w:rPr>
          <w:rFonts w:hAnsi="Times New Roman"/>
          <w:lang w:val="fr-CA"/>
        </w:rPr>
        <w:t xml:space="preserve"> dans les pays </w:t>
      </w:r>
      <w:r w:rsidR="00C137BC">
        <w:rPr>
          <w:rFonts w:hAnsi="Times New Roman"/>
          <w:lang w:val="fr-CA"/>
        </w:rPr>
        <w:t>à revenu supérieur</w:t>
      </w:r>
      <w:r>
        <w:rPr>
          <w:rFonts w:hAnsi="Times New Roman"/>
          <w:lang w:val="fr-CA"/>
        </w:rPr>
        <w:t xml:space="preserve">, il semble augmenter en Afrique. </w:t>
      </w:r>
    </w:p>
    <w:p w14:paraId="5043412E" w14:textId="6A80F1DA" w:rsidR="00F05B7C" w:rsidRDefault="00BA16F6" w:rsidP="00C93B07">
      <w:pPr>
        <w:pStyle w:val="ListParagraph"/>
        <w:numPr>
          <w:ilvl w:val="0"/>
          <w:numId w:val="4"/>
        </w:numPr>
        <w:shd w:val="clear" w:color="auto" w:fill="FFFFFF"/>
        <w:spacing w:after="200"/>
        <w:outlineLvl w:val="1"/>
        <w:rPr>
          <w:rFonts w:hAnsi="Times New Roman"/>
          <w:lang w:val="fr-CA" w:eastAsia="en-CA"/>
        </w:rPr>
      </w:pPr>
      <w:r>
        <w:rPr>
          <w:rFonts w:hAnsi="Times New Roman"/>
          <w:lang w:val="fr-CA" w:eastAsia="en-CA"/>
        </w:rPr>
        <w:t>Le risque qu</w:t>
      </w:r>
      <w:r w:rsidR="00C137BC">
        <w:rPr>
          <w:rFonts w:hAnsi="Times New Roman"/>
          <w:lang w:val="fr-CA" w:eastAsia="en-CA"/>
        </w:rPr>
        <w:t>’encourent les</w:t>
      </w:r>
      <w:r w:rsidR="00CF6D7E">
        <w:rPr>
          <w:rFonts w:hAnsi="Times New Roman"/>
          <w:lang w:val="fr-CA" w:eastAsia="en-CA"/>
        </w:rPr>
        <w:t xml:space="preserve"> femme</w:t>
      </w:r>
      <w:r w:rsidR="00C137BC">
        <w:rPr>
          <w:rFonts w:hAnsi="Times New Roman"/>
          <w:lang w:val="fr-CA" w:eastAsia="en-CA"/>
        </w:rPr>
        <w:t>s</w:t>
      </w:r>
      <w:r w:rsidR="00CF6D7E">
        <w:rPr>
          <w:rFonts w:hAnsi="Times New Roman"/>
          <w:lang w:val="fr-CA" w:eastAsia="en-CA"/>
        </w:rPr>
        <w:t xml:space="preserve"> de subir un AVC pendant </w:t>
      </w:r>
      <w:r w:rsidR="00C137BC">
        <w:rPr>
          <w:rFonts w:hAnsi="Times New Roman"/>
          <w:lang w:val="fr-CA" w:eastAsia="en-CA"/>
        </w:rPr>
        <w:t>leur</w:t>
      </w:r>
      <w:r w:rsidR="00CF6D7E">
        <w:rPr>
          <w:rFonts w:hAnsi="Times New Roman"/>
          <w:lang w:val="fr-CA" w:eastAsia="en-CA"/>
        </w:rPr>
        <w:t xml:space="preserve"> vie est de 1 sur 5, </w:t>
      </w:r>
      <w:r w:rsidR="00C137BC">
        <w:rPr>
          <w:rFonts w:hAnsi="Times New Roman"/>
          <w:lang w:val="fr-CA" w:eastAsia="en-CA"/>
        </w:rPr>
        <w:t>tandis qu’il</w:t>
      </w:r>
      <w:r w:rsidR="00CF6D7E">
        <w:rPr>
          <w:rFonts w:hAnsi="Times New Roman"/>
          <w:lang w:val="fr-CA" w:eastAsia="en-CA"/>
        </w:rPr>
        <w:t xml:space="preserve"> est de 1 sur 6 pour les hommes. </w:t>
      </w:r>
    </w:p>
    <w:p w14:paraId="6FCB2942" w14:textId="77777777" w:rsidR="00F05B7C" w:rsidRDefault="00F05B7C">
      <w:pPr>
        <w:rPr>
          <w:lang w:val="fr-CA" w:eastAsia="en-CA"/>
        </w:rPr>
      </w:pPr>
      <w:r>
        <w:rPr>
          <w:lang w:val="fr-CA" w:eastAsia="en-CA"/>
        </w:rPr>
        <w:br w:type="page"/>
      </w:r>
    </w:p>
    <w:p w14:paraId="641DE903" w14:textId="77777777" w:rsidR="00BA16F6" w:rsidRPr="00BA16F6" w:rsidRDefault="00BA16F6" w:rsidP="00F05B7C">
      <w:pPr>
        <w:pStyle w:val="ListParagraph"/>
        <w:numPr>
          <w:ilvl w:val="0"/>
          <w:numId w:val="0"/>
        </w:numPr>
        <w:shd w:val="clear" w:color="auto" w:fill="FFFFFF"/>
        <w:spacing w:after="200"/>
        <w:ind w:left="360"/>
        <w:outlineLvl w:val="1"/>
        <w:rPr>
          <w:rFonts w:hAnsi="Times New Roman"/>
          <w:lang w:val="fr-CA" w:eastAsia="en-CA"/>
        </w:rPr>
      </w:pPr>
    </w:p>
    <w:p w14:paraId="13AA5C7F" w14:textId="20DEBDFF" w:rsidR="003D6DB7" w:rsidRPr="00A242B8" w:rsidRDefault="00CF6D7E" w:rsidP="00C93B07">
      <w:pPr>
        <w:pStyle w:val="Default"/>
        <w:spacing w:after="200"/>
        <w:rPr>
          <w:rFonts w:cs="Times New Roman"/>
          <w:b/>
          <w:i/>
          <w:color w:val="auto"/>
          <w:lang w:val="fr-CA"/>
        </w:rPr>
      </w:pPr>
      <w:r>
        <w:rPr>
          <w:rFonts w:cs="Times New Roman"/>
          <w:b/>
          <w:i/>
          <w:color w:val="auto"/>
          <w:lang w:val="fr-CA"/>
        </w:rPr>
        <w:t xml:space="preserve">Mythes et </w:t>
      </w:r>
      <w:r w:rsidR="004C7269">
        <w:rPr>
          <w:rFonts w:cs="Times New Roman"/>
          <w:b/>
          <w:i/>
          <w:color w:val="auto"/>
          <w:lang w:val="fr-CA"/>
        </w:rPr>
        <w:t>réalités</w:t>
      </w:r>
      <w:r>
        <w:rPr>
          <w:rFonts w:cs="Times New Roman"/>
          <w:b/>
          <w:i/>
          <w:color w:val="auto"/>
          <w:lang w:val="fr-CA"/>
        </w:rPr>
        <w:t xml:space="preserve"> concernant l’AVC</w:t>
      </w:r>
    </w:p>
    <w:tbl>
      <w:tblPr>
        <w:tblStyle w:val="TableGrid"/>
        <w:tblW w:w="10268" w:type="dxa"/>
        <w:tblLook w:val="04A0" w:firstRow="1" w:lastRow="0" w:firstColumn="1" w:lastColumn="0" w:noHBand="0" w:noVBand="1"/>
      </w:tblPr>
      <w:tblGrid>
        <w:gridCol w:w="4508"/>
        <w:gridCol w:w="5760"/>
      </w:tblGrid>
      <w:tr w:rsidR="00DB2A34" w:rsidRPr="00A242B8" w14:paraId="11120EEC" w14:textId="77777777" w:rsidTr="00A931F4">
        <w:tc>
          <w:tcPr>
            <w:tcW w:w="4508" w:type="dxa"/>
          </w:tcPr>
          <w:p w14:paraId="05832A91" w14:textId="1A06E6FD" w:rsidR="003D6DB7" w:rsidRPr="00A242B8"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b/>
                <w:color w:val="auto"/>
                <w:lang w:val="fr-CA"/>
              </w:rPr>
            </w:pPr>
            <w:r w:rsidRPr="00A242B8">
              <w:rPr>
                <w:rFonts w:eastAsia="Helvetica Neue" w:cs="Times New Roman"/>
                <w:b/>
                <w:color w:val="auto"/>
                <w:lang w:val="fr-CA"/>
              </w:rPr>
              <w:t>MYTH</w:t>
            </w:r>
            <w:r w:rsidR="00CF6D7E">
              <w:rPr>
                <w:rFonts w:eastAsia="Helvetica Neue" w:cs="Times New Roman"/>
                <w:b/>
                <w:color w:val="auto"/>
                <w:lang w:val="fr-CA"/>
              </w:rPr>
              <w:t>E</w:t>
            </w:r>
          </w:p>
        </w:tc>
        <w:tc>
          <w:tcPr>
            <w:tcW w:w="5760" w:type="dxa"/>
          </w:tcPr>
          <w:p w14:paraId="1404A3F1" w14:textId="09301A74" w:rsidR="003D6DB7" w:rsidRPr="00A242B8" w:rsidRDefault="004C7269"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b/>
                <w:color w:val="auto"/>
                <w:lang w:val="fr-CA"/>
              </w:rPr>
            </w:pPr>
            <w:r>
              <w:rPr>
                <w:rFonts w:eastAsia="Helvetica Neue" w:cs="Times New Roman"/>
                <w:b/>
                <w:color w:val="auto"/>
                <w:lang w:val="fr-CA"/>
              </w:rPr>
              <w:t>RÉALITÉ</w:t>
            </w:r>
          </w:p>
        </w:tc>
      </w:tr>
      <w:tr w:rsidR="00DB2A34" w:rsidRPr="00A632D8" w14:paraId="62FEAE77" w14:textId="77777777" w:rsidTr="00A931F4">
        <w:tc>
          <w:tcPr>
            <w:tcW w:w="4508" w:type="dxa"/>
          </w:tcPr>
          <w:p w14:paraId="7CD33A50" w14:textId="64FA4CAF" w:rsidR="003D6DB7" w:rsidRPr="00A242B8" w:rsidRDefault="00CF6D7E"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 xml:space="preserve">On ne peut pas prévenir </w:t>
            </w:r>
            <w:r w:rsidR="00C137BC">
              <w:rPr>
                <w:rFonts w:eastAsia="Helvetica Neue" w:cs="Times New Roman"/>
                <w:color w:val="auto"/>
                <w:lang w:val="fr-CA"/>
              </w:rPr>
              <w:t>les</w:t>
            </w:r>
            <w:r>
              <w:rPr>
                <w:rFonts w:eastAsia="Helvetica Neue" w:cs="Times New Roman"/>
                <w:color w:val="auto"/>
                <w:lang w:val="fr-CA"/>
              </w:rPr>
              <w:t xml:space="preserve"> AVC.</w:t>
            </w:r>
          </w:p>
        </w:tc>
        <w:tc>
          <w:tcPr>
            <w:tcW w:w="5760" w:type="dxa"/>
          </w:tcPr>
          <w:p w14:paraId="4E71134F" w14:textId="270B9E87" w:rsidR="003D6DB7" w:rsidRPr="00A242B8" w:rsidRDefault="00CF6D7E"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 xml:space="preserve">Jusqu’à 80 % des cas d’AVC sont évitables. </w:t>
            </w:r>
          </w:p>
        </w:tc>
      </w:tr>
      <w:tr w:rsidR="00DB2A34" w:rsidRPr="00A242B8" w14:paraId="7B7FDF57" w14:textId="77777777" w:rsidTr="00A931F4">
        <w:tc>
          <w:tcPr>
            <w:tcW w:w="4508" w:type="dxa"/>
          </w:tcPr>
          <w:p w14:paraId="5F77F33B" w14:textId="4C7F64E0" w:rsidR="003D6DB7" w:rsidRPr="00A242B8" w:rsidRDefault="00CF6D7E"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Il n</w:t>
            </w:r>
            <w:r w:rsidR="00C137BC">
              <w:rPr>
                <w:rFonts w:eastAsia="Helvetica Neue" w:cs="Times New Roman"/>
                <w:color w:val="auto"/>
                <w:lang w:val="fr-CA"/>
              </w:rPr>
              <w:t>e peut pas soigner les</w:t>
            </w:r>
            <w:r>
              <w:rPr>
                <w:rFonts w:eastAsia="Helvetica Neue" w:cs="Times New Roman"/>
                <w:color w:val="auto"/>
                <w:lang w:val="fr-CA"/>
              </w:rPr>
              <w:t xml:space="preserve"> AVC</w:t>
            </w:r>
          </w:p>
        </w:tc>
        <w:tc>
          <w:tcPr>
            <w:tcW w:w="5760" w:type="dxa"/>
          </w:tcPr>
          <w:p w14:paraId="17BAFCC5" w14:textId="57CC589E" w:rsidR="003D6DB7" w:rsidRPr="00A242B8" w:rsidRDefault="004C7269"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 xml:space="preserve">Dès que vous soupçonnez un AVC, composez immédiatement le numéro d’appel d’urgence. Il se peut qu’un traitement soit disponible. </w:t>
            </w:r>
          </w:p>
        </w:tc>
      </w:tr>
      <w:tr w:rsidR="00DB2A34" w:rsidRPr="00A632D8" w14:paraId="035283F0" w14:textId="77777777" w:rsidTr="00A931F4">
        <w:tc>
          <w:tcPr>
            <w:tcW w:w="4508" w:type="dxa"/>
          </w:tcPr>
          <w:p w14:paraId="73A7FB46" w14:textId="14AE7FD8" w:rsidR="003D6DB7" w:rsidRPr="00A242B8" w:rsidRDefault="004C7269"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 xml:space="preserve">Seules les personnes âgées font un AVC. </w:t>
            </w:r>
          </w:p>
        </w:tc>
        <w:tc>
          <w:tcPr>
            <w:tcW w:w="5760" w:type="dxa"/>
          </w:tcPr>
          <w:p w14:paraId="0E5F9136" w14:textId="0FAFB806" w:rsidR="003D6DB7" w:rsidRPr="00A242B8" w:rsidRDefault="00C137BC"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N’importe qui peut faire un</w:t>
            </w:r>
            <w:r w:rsidR="004C7269">
              <w:rPr>
                <w:rFonts w:eastAsia="Helvetica Neue" w:cs="Times New Roman"/>
                <w:color w:val="auto"/>
                <w:lang w:val="fr-CA"/>
              </w:rPr>
              <w:t xml:space="preserve"> AVC</w:t>
            </w:r>
            <w:r>
              <w:rPr>
                <w:rFonts w:eastAsia="Helvetica Neue" w:cs="Times New Roman"/>
                <w:color w:val="auto"/>
                <w:lang w:val="fr-CA"/>
              </w:rPr>
              <w:t>,</w:t>
            </w:r>
            <w:r w:rsidR="004C7269">
              <w:rPr>
                <w:rFonts w:eastAsia="Helvetica Neue" w:cs="Times New Roman"/>
                <w:color w:val="auto"/>
                <w:lang w:val="fr-CA"/>
              </w:rPr>
              <w:t xml:space="preserve"> </w:t>
            </w:r>
            <w:r>
              <w:rPr>
                <w:rFonts w:eastAsia="Helvetica Neue" w:cs="Times New Roman"/>
                <w:color w:val="auto"/>
                <w:lang w:val="fr-CA"/>
              </w:rPr>
              <w:t>n’importe quand</w:t>
            </w:r>
            <w:r w:rsidR="004C7269">
              <w:rPr>
                <w:rFonts w:eastAsia="Helvetica Neue" w:cs="Times New Roman"/>
                <w:color w:val="auto"/>
                <w:lang w:val="fr-CA"/>
              </w:rPr>
              <w:t>.</w:t>
            </w:r>
          </w:p>
        </w:tc>
      </w:tr>
      <w:tr w:rsidR="00DB2A34" w:rsidRPr="00A632D8" w14:paraId="797DEB1B" w14:textId="77777777" w:rsidTr="00A931F4">
        <w:tc>
          <w:tcPr>
            <w:tcW w:w="4508" w:type="dxa"/>
          </w:tcPr>
          <w:p w14:paraId="0F9C2DF6" w14:textId="787B89C1" w:rsidR="003D6DB7" w:rsidRPr="00A242B8" w:rsidRDefault="004C7269"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 xml:space="preserve">L’AVC se produit au niveau du cœur. </w:t>
            </w:r>
          </w:p>
        </w:tc>
        <w:tc>
          <w:tcPr>
            <w:tcW w:w="5760" w:type="dxa"/>
          </w:tcPr>
          <w:p w14:paraId="759BEA71" w14:textId="24ECDFCF" w:rsidR="003D6DB7" w:rsidRPr="00A242B8" w:rsidRDefault="004B207B"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L’AVC est une « attaque cérébrale ».</w:t>
            </w:r>
          </w:p>
        </w:tc>
      </w:tr>
      <w:tr w:rsidR="00DB2A34" w:rsidRPr="00A632D8" w14:paraId="5E885314" w14:textId="77777777" w:rsidTr="00A931F4">
        <w:tc>
          <w:tcPr>
            <w:tcW w:w="4508" w:type="dxa"/>
          </w:tcPr>
          <w:p w14:paraId="6EB166F6" w14:textId="533CAAEC" w:rsidR="003D6DB7" w:rsidRPr="00A242B8" w:rsidRDefault="004B207B"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 xml:space="preserve">Le rétablissement d’un AVC se produit seulement </w:t>
            </w:r>
            <w:r w:rsidR="00C137BC">
              <w:rPr>
                <w:rFonts w:eastAsia="Helvetica Neue" w:cs="Times New Roman"/>
                <w:color w:val="auto"/>
                <w:lang w:val="fr-CA"/>
              </w:rPr>
              <w:t>les premiers</w:t>
            </w:r>
            <w:r>
              <w:rPr>
                <w:rFonts w:eastAsia="Helvetica Neue" w:cs="Times New Roman"/>
                <w:color w:val="auto"/>
                <w:lang w:val="fr-CA"/>
              </w:rPr>
              <w:t xml:space="preserve"> mois </w:t>
            </w:r>
            <w:r w:rsidR="0018496F">
              <w:rPr>
                <w:rFonts w:eastAsia="Helvetica Neue" w:cs="Times New Roman"/>
                <w:color w:val="auto"/>
                <w:lang w:val="fr-CA"/>
              </w:rPr>
              <w:t>après</w:t>
            </w:r>
            <w:r>
              <w:rPr>
                <w:rFonts w:eastAsia="Helvetica Neue" w:cs="Times New Roman"/>
                <w:color w:val="auto"/>
                <w:lang w:val="fr-CA"/>
              </w:rPr>
              <w:t xml:space="preserve"> l’AVC.</w:t>
            </w:r>
          </w:p>
        </w:tc>
        <w:tc>
          <w:tcPr>
            <w:tcW w:w="5760" w:type="dxa"/>
          </w:tcPr>
          <w:p w14:paraId="26C7EAD2" w14:textId="045AFCE5" w:rsidR="003D6DB7" w:rsidRPr="00A242B8" w:rsidRDefault="00435FB7" w:rsidP="0035137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 xml:space="preserve">Le rétablissement d’un AVC peut se prolonger et être même un processus </w:t>
            </w:r>
            <w:r w:rsidR="00C137BC">
              <w:rPr>
                <w:rFonts w:eastAsia="Helvetica Neue" w:cs="Times New Roman"/>
                <w:color w:val="auto"/>
                <w:lang w:val="fr-CA"/>
              </w:rPr>
              <w:t>qui dure toute la vie</w:t>
            </w:r>
            <w:r>
              <w:rPr>
                <w:rFonts w:eastAsia="Helvetica Neue" w:cs="Times New Roman"/>
                <w:color w:val="auto"/>
                <w:lang w:val="fr-CA"/>
              </w:rPr>
              <w:t xml:space="preserve">. </w:t>
            </w:r>
          </w:p>
        </w:tc>
      </w:tr>
      <w:tr w:rsidR="00DB2A34" w:rsidRPr="00A632D8" w14:paraId="65974567" w14:textId="77777777" w:rsidTr="00A931F4">
        <w:tc>
          <w:tcPr>
            <w:tcW w:w="4508" w:type="dxa"/>
          </w:tcPr>
          <w:p w14:paraId="2EE80979" w14:textId="11AD0F5D" w:rsidR="003D6DB7" w:rsidRPr="00A242B8" w:rsidRDefault="00435F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 xml:space="preserve">Les AVC sont rares. </w:t>
            </w:r>
          </w:p>
        </w:tc>
        <w:tc>
          <w:tcPr>
            <w:tcW w:w="5760" w:type="dxa"/>
          </w:tcPr>
          <w:p w14:paraId="16C02D51" w14:textId="0CF3295D" w:rsidR="003D6DB7" w:rsidRPr="00A242B8" w:rsidRDefault="00435F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 xml:space="preserve">Il y a 26 millions de survivants d’AVC dans le monde. L’AVC est la deuxième cause </w:t>
            </w:r>
            <w:r w:rsidR="007D129A">
              <w:rPr>
                <w:rFonts w:eastAsia="Helvetica Neue" w:cs="Times New Roman"/>
                <w:color w:val="auto"/>
                <w:lang w:val="fr-CA"/>
              </w:rPr>
              <w:t>principale</w:t>
            </w:r>
            <w:r>
              <w:rPr>
                <w:rFonts w:eastAsia="Helvetica Neue" w:cs="Times New Roman"/>
                <w:color w:val="auto"/>
                <w:lang w:val="fr-CA"/>
              </w:rPr>
              <w:t xml:space="preserve"> de </w:t>
            </w:r>
            <w:r w:rsidR="007D129A">
              <w:rPr>
                <w:rFonts w:eastAsia="Helvetica Neue" w:cs="Times New Roman"/>
                <w:color w:val="auto"/>
                <w:lang w:val="fr-CA"/>
              </w:rPr>
              <w:t>mortalité</w:t>
            </w:r>
            <w:r>
              <w:rPr>
                <w:rFonts w:eastAsia="Helvetica Neue" w:cs="Times New Roman"/>
                <w:color w:val="auto"/>
                <w:lang w:val="fr-CA"/>
              </w:rPr>
              <w:t xml:space="preserve"> dans le monde. </w:t>
            </w:r>
          </w:p>
        </w:tc>
      </w:tr>
      <w:tr w:rsidR="00DB2A34" w:rsidRPr="00A632D8" w14:paraId="71808D4E" w14:textId="77777777" w:rsidTr="00A931F4">
        <w:tc>
          <w:tcPr>
            <w:tcW w:w="4508" w:type="dxa"/>
          </w:tcPr>
          <w:p w14:paraId="774E7D78" w14:textId="12C69510" w:rsidR="003D6DB7" w:rsidRPr="00A242B8" w:rsidRDefault="00435F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Les AVC ne sont pas héréditaires.</w:t>
            </w:r>
          </w:p>
        </w:tc>
        <w:tc>
          <w:tcPr>
            <w:tcW w:w="5760" w:type="dxa"/>
          </w:tcPr>
          <w:p w14:paraId="19306ADE" w14:textId="6666CBB8" w:rsidR="003D6DB7" w:rsidRPr="00A242B8" w:rsidRDefault="00435F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 xml:space="preserve">Des antécédents familiaux d’AVC augmentent vos chances de faire un AVC. </w:t>
            </w:r>
          </w:p>
        </w:tc>
      </w:tr>
      <w:tr w:rsidR="003D6DB7" w:rsidRPr="00A632D8" w14:paraId="61CE91F3" w14:textId="77777777" w:rsidTr="00A931F4">
        <w:tc>
          <w:tcPr>
            <w:tcW w:w="4508" w:type="dxa"/>
          </w:tcPr>
          <w:p w14:paraId="6BB9CE30" w14:textId="7D13ECE3" w:rsidR="003D6DB7" w:rsidRPr="00A242B8" w:rsidRDefault="00435F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 xml:space="preserve">Si les symptômes de l’AVC disparaissent, il n’est pas nécessaire </w:t>
            </w:r>
            <w:r w:rsidR="00C137BC">
              <w:rPr>
                <w:rFonts w:eastAsia="Helvetica Neue" w:cs="Times New Roman"/>
                <w:color w:val="auto"/>
                <w:lang w:val="fr-CA"/>
              </w:rPr>
              <w:t>de</w:t>
            </w:r>
            <w:r>
              <w:rPr>
                <w:rFonts w:eastAsia="Helvetica Neue" w:cs="Times New Roman"/>
                <w:color w:val="auto"/>
                <w:lang w:val="fr-CA"/>
              </w:rPr>
              <w:t xml:space="preserve"> consult</w:t>
            </w:r>
            <w:r w:rsidR="00C137BC">
              <w:rPr>
                <w:rFonts w:eastAsia="Helvetica Neue" w:cs="Times New Roman"/>
                <w:color w:val="auto"/>
                <w:lang w:val="fr-CA"/>
              </w:rPr>
              <w:t>er</w:t>
            </w:r>
            <w:r>
              <w:rPr>
                <w:rFonts w:eastAsia="Helvetica Neue" w:cs="Times New Roman"/>
                <w:color w:val="auto"/>
                <w:lang w:val="fr-CA"/>
              </w:rPr>
              <w:t xml:space="preserve"> un médecin.</w:t>
            </w:r>
          </w:p>
        </w:tc>
        <w:tc>
          <w:tcPr>
            <w:tcW w:w="5760" w:type="dxa"/>
          </w:tcPr>
          <w:p w14:paraId="5227F428" w14:textId="79493A3D" w:rsidR="003D6DB7" w:rsidRPr="00A242B8" w:rsidRDefault="00435F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lang w:val="fr-CA"/>
              </w:rPr>
            </w:pPr>
            <w:r>
              <w:rPr>
                <w:rFonts w:eastAsia="Helvetica Neue" w:cs="Times New Roman"/>
                <w:color w:val="auto"/>
                <w:lang w:val="fr-CA"/>
              </w:rPr>
              <w:t xml:space="preserve">Les symptômes passagers d’un AVC portent le nom d’accident </w:t>
            </w:r>
            <w:r w:rsidR="00A2591A">
              <w:rPr>
                <w:rFonts w:eastAsia="Helvetica Neue" w:cs="Times New Roman"/>
                <w:color w:val="auto"/>
                <w:lang w:val="fr-CA"/>
              </w:rPr>
              <w:t xml:space="preserve">ischémique transitoire (AIT). Ce sont des signes </w:t>
            </w:r>
            <w:r w:rsidR="00480F94">
              <w:rPr>
                <w:rFonts w:eastAsia="Helvetica Neue" w:cs="Times New Roman"/>
                <w:color w:val="auto"/>
                <w:lang w:val="fr-CA"/>
              </w:rPr>
              <w:t>avant-coureurs</w:t>
            </w:r>
            <w:r w:rsidR="00A2591A">
              <w:rPr>
                <w:rFonts w:eastAsia="Helvetica Neue" w:cs="Times New Roman"/>
                <w:color w:val="auto"/>
                <w:lang w:val="fr-CA"/>
              </w:rPr>
              <w:t xml:space="preserve"> de l’AVC et il faut les prendre au sérieux. </w:t>
            </w:r>
          </w:p>
        </w:tc>
      </w:tr>
    </w:tbl>
    <w:p w14:paraId="4CC1F4F0" w14:textId="77777777" w:rsidR="003D6DB7" w:rsidRPr="00A242B8" w:rsidRDefault="003D6DB7" w:rsidP="00C93B07">
      <w:pPr>
        <w:spacing w:after="120"/>
        <w:rPr>
          <w:b/>
          <w:i/>
          <w:lang w:val="fr-CA"/>
        </w:rPr>
      </w:pPr>
    </w:p>
    <w:p w14:paraId="504EABF5" w14:textId="77777777" w:rsidR="00921D6C" w:rsidRPr="00A242B8" w:rsidRDefault="00921D6C" w:rsidP="00921D6C">
      <w:pPr>
        <w:rPr>
          <w:b/>
          <w:i/>
          <w:lang w:val="fr-CA"/>
        </w:rPr>
      </w:pPr>
      <w:r>
        <w:rPr>
          <w:b/>
          <w:i/>
          <w:lang w:val="fr-CA"/>
        </w:rPr>
        <w:t>Renseignements clés sur l’AVC</w:t>
      </w:r>
      <w:r w:rsidRPr="00A242B8">
        <w:rPr>
          <w:b/>
          <w:i/>
          <w:lang w:val="fr-CA"/>
        </w:rPr>
        <w:br/>
      </w:r>
    </w:p>
    <w:p w14:paraId="7527B037" w14:textId="77777777" w:rsidR="00921D6C" w:rsidRPr="006A20FA" w:rsidRDefault="00921D6C" w:rsidP="00921D6C">
      <w:pPr>
        <w:pStyle w:val="ListParagraph"/>
        <w:numPr>
          <w:ilvl w:val="0"/>
          <w:numId w:val="7"/>
        </w:numPr>
        <w:shd w:val="clear" w:color="auto" w:fill="FFFFFF"/>
        <w:autoSpaceDE/>
        <w:autoSpaceDN/>
        <w:adjustRightInd/>
        <w:spacing w:after="200"/>
        <w:ind w:left="360"/>
        <w:rPr>
          <w:rFonts w:ascii="Times New Roman Bold" w:hAnsi="Times New Roman Bold"/>
          <w:caps/>
          <w:lang w:val="fr-CA" w:eastAsia="en-CA"/>
        </w:rPr>
      </w:pPr>
      <w:r>
        <w:rPr>
          <w:rFonts w:ascii="Times New Roman Bold" w:hAnsi="Times New Roman Bold"/>
          <w:b/>
          <w:caps/>
          <w:lang w:val="fr-CA" w:eastAsia="en-CA"/>
        </w:rPr>
        <w:t>symptômes de l’avc</w:t>
      </w:r>
    </w:p>
    <w:p w14:paraId="0EA0227F" w14:textId="77777777" w:rsidR="00921D6C" w:rsidRDefault="00921D6C" w:rsidP="00921D6C">
      <w:pPr>
        <w:rPr>
          <w:lang w:val="fr-CA" w:eastAsia="en-CA"/>
        </w:rPr>
      </w:pPr>
      <w:r>
        <w:rPr>
          <w:lang w:val="fr-CA" w:eastAsia="en-CA"/>
        </w:rPr>
        <w:t xml:space="preserve">Pour savoir rapidement si une personne a fait un AVC, rappelez-vous le sigle FAST. </w:t>
      </w:r>
    </w:p>
    <w:p w14:paraId="305826FF" w14:textId="77777777" w:rsidR="00921D6C" w:rsidRDefault="00921D6C" w:rsidP="00921D6C">
      <w:pPr>
        <w:rPr>
          <w:lang w:val="fr-CA" w:eastAsia="en-CA"/>
        </w:rPr>
      </w:pPr>
    </w:p>
    <w:p w14:paraId="40DCDBB4" w14:textId="77777777" w:rsidR="00921D6C" w:rsidRPr="00921D6C" w:rsidRDefault="00921D6C" w:rsidP="00921D6C">
      <w:pPr>
        <w:shd w:val="clear" w:color="auto" w:fill="FFFFFF"/>
        <w:spacing w:after="200"/>
        <w:rPr>
          <w:lang w:val="fr-CA"/>
        </w:rPr>
      </w:pPr>
      <w:r w:rsidRPr="00407207">
        <w:rPr>
          <w:rFonts w:ascii="Times New Roman Bold" w:hAnsi="Times New Roman Bold"/>
          <w:b/>
          <w:caps/>
          <w:lang w:val="fr-CA" w:eastAsia="en-CA"/>
        </w:rPr>
        <w:t>f</w:t>
      </w:r>
      <w:r>
        <w:rPr>
          <w:rFonts w:ascii="Times New Roman Bold" w:hAnsi="Times New Roman Bold"/>
          <w:caps/>
          <w:lang w:val="fr-CA" w:eastAsia="en-CA"/>
        </w:rPr>
        <w:t xml:space="preserve"> </w:t>
      </w:r>
      <w:r w:rsidRPr="00921D6C">
        <w:rPr>
          <w:lang w:val="fr-CA"/>
        </w:rPr>
        <w:t>(Affaissement du visage) : Demandez à la personne de sourire. Est-ce qu’une partie de son visage s’affaisse?</w:t>
      </w:r>
    </w:p>
    <w:p w14:paraId="73E564C6" w14:textId="77777777" w:rsidR="00921D6C" w:rsidRDefault="00921D6C" w:rsidP="00921D6C">
      <w:pPr>
        <w:shd w:val="clear" w:color="auto" w:fill="FFFFFF"/>
        <w:spacing w:after="200"/>
        <w:rPr>
          <w:rStyle w:val="Strong"/>
          <w:b w:val="0"/>
          <w:bCs w:val="0"/>
          <w:shd w:val="clear" w:color="auto" w:fill="FFFFFF"/>
          <w:lang w:val="fr-CA"/>
        </w:rPr>
      </w:pPr>
      <w:r w:rsidRPr="00407207">
        <w:rPr>
          <w:rStyle w:val="Strong"/>
          <w:bCs w:val="0"/>
          <w:sz w:val="28"/>
          <w:szCs w:val="28"/>
          <w:shd w:val="clear" w:color="auto" w:fill="FFFFFF"/>
          <w:lang w:val="fr-CA"/>
        </w:rPr>
        <w:t>A</w:t>
      </w:r>
      <w:r>
        <w:rPr>
          <w:rStyle w:val="Strong"/>
          <w:b w:val="0"/>
          <w:bCs w:val="0"/>
          <w:shd w:val="clear" w:color="auto" w:fill="FFFFFF"/>
          <w:lang w:val="fr-CA"/>
        </w:rPr>
        <w:t xml:space="preserve"> (Faiblesse des bras) :</w:t>
      </w:r>
      <w:r>
        <w:rPr>
          <w:rStyle w:val="Strong"/>
          <w:b w:val="0"/>
          <w:bCs w:val="0"/>
          <w:sz w:val="28"/>
          <w:szCs w:val="28"/>
          <w:shd w:val="clear" w:color="auto" w:fill="FFFFFF"/>
          <w:lang w:val="fr-CA"/>
        </w:rPr>
        <w:t xml:space="preserve"> </w:t>
      </w:r>
      <w:r>
        <w:rPr>
          <w:rStyle w:val="Strong"/>
          <w:b w:val="0"/>
          <w:bCs w:val="0"/>
          <w:shd w:val="clear" w:color="auto" w:fill="FFFFFF"/>
          <w:lang w:val="fr-CA"/>
        </w:rPr>
        <w:t>Demandez à la personne de lever les deux bras. Est-ce qu’un des bras est faible?</w:t>
      </w:r>
    </w:p>
    <w:p w14:paraId="4257FEB5" w14:textId="77777777" w:rsidR="00921D6C" w:rsidRDefault="00921D6C" w:rsidP="00921D6C">
      <w:pPr>
        <w:shd w:val="clear" w:color="auto" w:fill="FFFFFF"/>
        <w:spacing w:after="200"/>
        <w:rPr>
          <w:rStyle w:val="Strong"/>
          <w:b w:val="0"/>
          <w:bCs w:val="0"/>
          <w:shd w:val="clear" w:color="auto" w:fill="FFFFFF"/>
          <w:lang w:val="fr-CA"/>
        </w:rPr>
      </w:pPr>
      <w:r w:rsidRPr="00407207">
        <w:rPr>
          <w:rStyle w:val="Strong"/>
          <w:bCs w:val="0"/>
          <w:shd w:val="clear" w:color="auto" w:fill="FFFFFF"/>
          <w:lang w:val="fr-CA"/>
        </w:rPr>
        <w:t>S</w:t>
      </w:r>
      <w:r>
        <w:rPr>
          <w:rStyle w:val="Strong"/>
          <w:b w:val="0"/>
          <w:bCs w:val="0"/>
          <w:shd w:val="clear" w:color="auto" w:fill="FFFFFF"/>
          <w:lang w:val="fr-CA"/>
        </w:rPr>
        <w:t xml:space="preserve"> (Difficultés de parole) : Demandez à la personne de répéter une phrase simple. Est-ce qu’elle a du mal à articuler ou sa façon de parler paraît-elle étrange?)</w:t>
      </w:r>
    </w:p>
    <w:p w14:paraId="44D34C7B" w14:textId="77777777" w:rsidR="00921D6C" w:rsidRDefault="00921D6C" w:rsidP="00921D6C">
      <w:pPr>
        <w:shd w:val="clear" w:color="auto" w:fill="FFFFFF"/>
        <w:spacing w:after="200"/>
        <w:rPr>
          <w:rStyle w:val="Strong"/>
          <w:b w:val="0"/>
          <w:bCs w:val="0"/>
          <w:shd w:val="clear" w:color="auto" w:fill="FFFFFF"/>
          <w:lang w:val="fr-CA"/>
        </w:rPr>
      </w:pPr>
      <w:r w:rsidRPr="000D2E9F">
        <w:rPr>
          <w:rStyle w:val="Strong"/>
          <w:bCs w:val="0"/>
          <w:shd w:val="clear" w:color="auto" w:fill="FFFFFF"/>
          <w:lang w:val="fr-CA"/>
        </w:rPr>
        <w:t>T</w:t>
      </w:r>
      <w:r>
        <w:rPr>
          <w:rStyle w:val="Strong"/>
          <w:b w:val="0"/>
          <w:bCs w:val="0"/>
          <w:shd w:val="clear" w:color="auto" w:fill="FFFFFF"/>
          <w:lang w:val="fr-CA"/>
        </w:rPr>
        <w:t xml:space="preserve"> (Temps pour composer un numéro d’urgence et obtenir une aide médicale d’urgence) : Si vous observez un des signes susmentionnés, composez </w:t>
      </w:r>
      <w:r w:rsidRPr="000D2E9F">
        <w:rPr>
          <w:rStyle w:val="Strong"/>
          <w:bCs w:val="0"/>
          <w:i/>
          <w:shd w:val="clear" w:color="auto" w:fill="FFFFFF"/>
          <w:lang w:val="fr-CA"/>
        </w:rPr>
        <w:t>immédiatement</w:t>
      </w:r>
      <w:r>
        <w:rPr>
          <w:rStyle w:val="Strong"/>
          <w:b w:val="0"/>
          <w:bCs w:val="0"/>
          <w:shd w:val="clear" w:color="auto" w:fill="FFFFFF"/>
          <w:lang w:val="fr-CA"/>
        </w:rPr>
        <w:t xml:space="preserve"> le 9-1-1 (ou votre numéro d’urgence local).</w:t>
      </w:r>
    </w:p>
    <w:p w14:paraId="7929E5A5" w14:textId="77777777" w:rsidR="00921D6C" w:rsidRDefault="00921D6C" w:rsidP="00921D6C">
      <w:pPr>
        <w:shd w:val="clear" w:color="auto" w:fill="FFFFFF"/>
        <w:spacing w:after="200"/>
        <w:rPr>
          <w:rStyle w:val="Strong"/>
          <w:b w:val="0"/>
          <w:bCs w:val="0"/>
          <w:shd w:val="clear" w:color="auto" w:fill="FFFFFF"/>
          <w:lang w:val="fr-CA"/>
        </w:rPr>
      </w:pPr>
      <w:r>
        <w:rPr>
          <w:rStyle w:val="Strong"/>
          <w:b w:val="0"/>
          <w:bCs w:val="0"/>
          <w:shd w:val="clear" w:color="auto" w:fill="FFFFFF"/>
          <w:lang w:val="fr-CA"/>
        </w:rPr>
        <w:t xml:space="preserve">Ces symptômes suivants peuvent également apparaître après un AVC. Notez que ces derniers peuvent également des signes avant-coureurs d’un AVC imminent : </w:t>
      </w:r>
    </w:p>
    <w:p w14:paraId="46B4B3A5" w14:textId="58967925" w:rsidR="00E92A69" w:rsidRPr="00E92A69" w:rsidRDefault="00E92A69" w:rsidP="00C93B07">
      <w:pPr>
        <w:pStyle w:val="ListParagraph"/>
        <w:numPr>
          <w:ilvl w:val="1"/>
          <w:numId w:val="7"/>
        </w:numPr>
        <w:shd w:val="clear" w:color="auto" w:fill="FFFFFF"/>
        <w:autoSpaceDE/>
        <w:autoSpaceDN/>
        <w:adjustRightInd/>
        <w:spacing w:after="200"/>
        <w:ind w:left="360"/>
        <w:rPr>
          <w:rFonts w:hAnsi="Times New Roman"/>
          <w:lang w:val="fr-CA" w:eastAsia="en-CA"/>
        </w:rPr>
      </w:pPr>
      <w:r>
        <w:rPr>
          <w:rFonts w:hAnsi="Times New Roman"/>
          <w:lang w:val="fr-CA" w:eastAsia="en-CA"/>
        </w:rPr>
        <w:lastRenderedPageBreak/>
        <w:t>Faiblesse soudaine au niveau du visage, du bras ou de la jambe d’un côté du corps</w:t>
      </w:r>
    </w:p>
    <w:p w14:paraId="19D0BBBA" w14:textId="423E250E" w:rsidR="00E92A69" w:rsidRPr="00E92A69" w:rsidRDefault="00E92A69" w:rsidP="00C93B07">
      <w:pPr>
        <w:pStyle w:val="ListParagraph"/>
        <w:numPr>
          <w:ilvl w:val="1"/>
          <w:numId w:val="7"/>
        </w:numPr>
        <w:shd w:val="clear" w:color="auto" w:fill="FFFFFF"/>
        <w:autoSpaceDE/>
        <w:autoSpaceDN/>
        <w:adjustRightInd/>
        <w:spacing w:after="200"/>
        <w:ind w:left="360"/>
        <w:rPr>
          <w:rFonts w:hAnsi="Times New Roman"/>
          <w:lang w:val="fr-CA" w:eastAsia="en-CA"/>
        </w:rPr>
      </w:pPr>
      <w:r>
        <w:rPr>
          <w:rFonts w:hAnsi="Times New Roman"/>
          <w:lang w:val="fr-CA" w:eastAsia="en-CA"/>
        </w:rPr>
        <w:t xml:space="preserve">Difficultés soudaines à </w:t>
      </w:r>
      <w:r w:rsidR="00480F94">
        <w:rPr>
          <w:rFonts w:hAnsi="Times New Roman"/>
          <w:lang w:val="fr-CA" w:eastAsia="en-CA"/>
        </w:rPr>
        <w:t>parler</w:t>
      </w:r>
    </w:p>
    <w:p w14:paraId="139D94A0" w14:textId="057B916C" w:rsidR="00E92A69" w:rsidRPr="00E92A69" w:rsidRDefault="00E92A69" w:rsidP="00C93B07">
      <w:pPr>
        <w:pStyle w:val="ListParagraph"/>
        <w:numPr>
          <w:ilvl w:val="1"/>
          <w:numId w:val="7"/>
        </w:numPr>
        <w:shd w:val="clear" w:color="auto" w:fill="FFFFFF"/>
        <w:autoSpaceDE/>
        <w:autoSpaceDN/>
        <w:adjustRightInd/>
        <w:spacing w:after="200"/>
        <w:ind w:left="360"/>
        <w:rPr>
          <w:rFonts w:hAnsi="Times New Roman"/>
          <w:lang w:val="fr-CA" w:eastAsia="en-CA"/>
        </w:rPr>
      </w:pPr>
      <w:r>
        <w:rPr>
          <w:rFonts w:hAnsi="Times New Roman"/>
          <w:lang w:val="fr-CA" w:eastAsia="en-CA"/>
        </w:rPr>
        <w:t>Confusion soudaine</w:t>
      </w:r>
    </w:p>
    <w:p w14:paraId="1EF37822" w14:textId="48C088FA" w:rsidR="00E92A69" w:rsidRPr="00E92A69" w:rsidRDefault="00E92A69" w:rsidP="00C93B07">
      <w:pPr>
        <w:pStyle w:val="ListParagraph"/>
        <w:numPr>
          <w:ilvl w:val="1"/>
          <w:numId w:val="7"/>
        </w:numPr>
        <w:shd w:val="clear" w:color="auto" w:fill="FFFFFF"/>
        <w:autoSpaceDE/>
        <w:autoSpaceDN/>
        <w:adjustRightInd/>
        <w:spacing w:after="200"/>
        <w:ind w:left="360"/>
        <w:rPr>
          <w:rFonts w:hAnsi="Times New Roman"/>
          <w:lang w:val="fr-CA" w:eastAsia="en-CA"/>
        </w:rPr>
      </w:pPr>
      <w:r>
        <w:rPr>
          <w:rFonts w:hAnsi="Times New Roman"/>
          <w:lang w:val="fr-CA" w:eastAsia="en-CA"/>
        </w:rPr>
        <w:t>Difficulté soudaine de compréhension du langage</w:t>
      </w:r>
    </w:p>
    <w:p w14:paraId="2D987752" w14:textId="021943B5" w:rsidR="00E92A69" w:rsidRPr="00E92A69" w:rsidRDefault="00E92A69" w:rsidP="00C93B07">
      <w:pPr>
        <w:pStyle w:val="ListParagraph"/>
        <w:numPr>
          <w:ilvl w:val="1"/>
          <w:numId w:val="7"/>
        </w:numPr>
        <w:shd w:val="clear" w:color="auto" w:fill="FFFFFF"/>
        <w:autoSpaceDE/>
        <w:autoSpaceDN/>
        <w:adjustRightInd/>
        <w:spacing w:after="200"/>
        <w:ind w:left="360"/>
        <w:rPr>
          <w:rFonts w:hAnsi="Times New Roman"/>
          <w:lang w:val="fr-CA" w:eastAsia="en-CA"/>
        </w:rPr>
      </w:pPr>
      <w:r>
        <w:rPr>
          <w:rFonts w:hAnsi="Times New Roman"/>
          <w:lang w:val="fr-CA" w:eastAsia="en-CA"/>
        </w:rPr>
        <w:t>Mal de tête sévère dont la cause est inconnue, généralement au niveau d’un côté de la tête</w:t>
      </w:r>
    </w:p>
    <w:p w14:paraId="2B234B7F" w14:textId="069DC64B" w:rsidR="00E92A69" w:rsidRPr="00E92A69" w:rsidRDefault="00E92A69" w:rsidP="00C93B07">
      <w:pPr>
        <w:pStyle w:val="ListParagraph"/>
        <w:numPr>
          <w:ilvl w:val="1"/>
          <w:numId w:val="7"/>
        </w:numPr>
        <w:shd w:val="clear" w:color="auto" w:fill="FFFFFF"/>
        <w:autoSpaceDE/>
        <w:autoSpaceDN/>
        <w:adjustRightInd/>
        <w:spacing w:after="200"/>
        <w:ind w:left="360"/>
        <w:rPr>
          <w:rFonts w:hAnsi="Times New Roman"/>
          <w:lang w:val="fr-CA" w:eastAsia="en-CA"/>
        </w:rPr>
      </w:pPr>
      <w:r>
        <w:rPr>
          <w:rFonts w:hAnsi="Times New Roman"/>
          <w:lang w:val="fr-CA" w:eastAsia="en-CA"/>
        </w:rPr>
        <w:t xml:space="preserve">Étourdissement soudain et perte d’équilibre ou de coordination </w:t>
      </w:r>
    </w:p>
    <w:p w14:paraId="69077FAD" w14:textId="37AB85BF" w:rsidR="00E92A69" w:rsidRPr="00E92A69" w:rsidRDefault="00E92A69" w:rsidP="00C93B07">
      <w:pPr>
        <w:pStyle w:val="ListParagraph"/>
        <w:numPr>
          <w:ilvl w:val="1"/>
          <w:numId w:val="7"/>
        </w:numPr>
        <w:shd w:val="clear" w:color="auto" w:fill="FFFFFF"/>
        <w:autoSpaceDE/>
        <w:autoSpaceDN/>
        <w:adjustRightInd/>
        <w:spacing w:after="200"/>
        <w:ind w:left="360"/>
        <w:rPr>
          <w:rFonts w:hAnsi="Times New Roman"/>
          <w:lang w:val="fr-CA" w:eastAsia="en-CA"/>
        </w:rPr>
      </w:pPr>
      <w:r>
        <w:rPr>
          <w:rFonts w:hAnsi="Times New Roman"/>
          <w:lang w:val="fr-CA" w:eastAsia="en-CA"/>
        </w:rPr>
        <w:t>Trouble de la vision ou vision floue au niveau d’un œil ou des deux yeux</w:t>
      </w:r>
    </w:p>
    <w:p w14:paraId="2FC88979" w14:textId="7CFC4DD1" w:rsidR="00E92A69" w:rsidRPr="00E95E5F" w:rsidRDefault="00E95E5F" w:rsidP="00C93B07">
      <w:pPr>
        <w:spacing w:after="200"/>
        <w:rPr>
          <w:shd w:val="clear" w:color="auto" w:fill="FFFFFF"/>
          <w:lang w:val="fr-CA"/>
        </w:rPr>
      </w:pPr>
      <w:r>
        <w:rPr>
          <w:b/>
          <w:shd w:val="clear" w:color="auto" w:fill="FFFFFF"/>
          <w:lang w:val="fr-CA"/>
        </w:rPr>
        <w:t>Le temps est compté!</w:t>
      </w:r>
      <w:r>
        <w:rPr>
          <w:shd w:val="clear" w:color="auto" w:fill="FFFFFF"/>
          <w:lang w:val="fr-CA"/>
        </w:rPr>
        <w:t xml:space="preserve"> </w:t>
      </w:r>
      <w:r w:rsidR="00417D0E">
        <w:rPr>
          <w:shd w:val="clear" w:color="auto" w:fill="FFFFFF"/>
          <w:lang w:val="fr-CA"/>
        </w:rPr>
        <w:t>L</w:t>
      </w:r>
      <w:r w:rsidR="001471CA">
        <w:rPr>
          <w:shd w:val="clear" w:color="auto" w:fill="FFFFFF"/>
          <w:lang w:val="fr-CA"/>
        </w:rPr>
        <w:t xml:space="preserve">a </w:t>
      </w:r>
      <w:r>
        <w:rPr>
          <w:shd w:val="clear" w:color="auto" w:fill="FFFFFF"/>
          <w:lang w:val="fr-CA"/>
        </w:rPr>
        <w:t xml:space="preserve">vie d’une personne </w:t>
      </w:r>
      <w:r w:rsidR="00417D0E">
        <w:rPr>
          <w:shd w:val="clear" w:color="auto" w:fill="FFFFFF"/>
          <w:lang w:val="fr-CA"/>
        </w:rPr>
        <w:t>ayant</w:t>
      </w:r>
      <w:r>
        <w:rPr>
          <w:shd w:val="clear" w:color="auto" w:fill="FFFFFF"/>
          <w:lang w:val="fr-CA"/>
        </w:rPr>
        <w:t xml:space="preserve"> </w:t>
      </w:r>
      <w:r w:rsidR="00480F94">
        <w:rPr>
          <w:shd w:val="clear" w:color="auto" w:fill="FFFFFF"/>
          <w:lang w:val="fr-CA"/>
        </w:rPr>
        <w:t>fait</w:t>
      </w:r>
      <w:r>
        <w:rPr>
          <w:shd w:val="clear" w:color="auto" w:fill="FFFFFF"/>
          <w:lang w:val="fr-CA"/>
        </w:rPr>
        <w:t xml:space="preserve"> un AVC</w:t>
      </w:r>
      <w:r w:rsidR="001471CA">
        <w:rPr>
          <w:shd w:val="clear" w:color="auto" w:fill="FFFFFF"/>
          <w:lang w:val="fr-CA"/>
        </w:rPr>
        <w:t xml:space="preserve"> peut basculer</w:t>
      </w:r>
      <w:r w:rsidR="00417D0E">
        <w:rPr>
          <w:shd w:val="clear" w:color="auto" w:fill="FFFFFF"/>
          <w:lang w:val="fr-CA"/>
        </w:rPr>
        <w:t xml:space="preserve"> en quinze minutes</w:t>
      </w:r>
      <w:r>
        <w:rPr>
          <w:shd w:val="clear" w:color="auto" w:fill="FFFFFF"/>
          <w:lang w:val="fr-CA"/>
        </w:rPr>
        <w:t xml:space="preserve">. </w:t>
      </w:r>
      <w:r w:rsidR="004C4AB7">
        <w:rPr>
          <w:shd w:val="clear" w:color="auto" w:fill="FFFFFF"/>
          <w:lang w:val="fr-CA"/>
        </w:rPr>
        <w:t>Le</w:t>
      </w:r>
      <w:r>
        <w:rPr>
          <w:shd w:val="clear" w:color="auto" w:fill="FFFFFF"/>
          <w:lang w:val="fr-CA"/>
        </w:rPr>
        <w:t xml:space="preserve"> rétabli</w:t>
      </w:r>
      <w:r w:rsidR="004C4AB7">
        <w:rPr>
          <w:shd w:val="clear" w:color="auto" w:fill="FFFFFF"/>
          <w:lang w:val="fr-CA"/>
        </w:rPr>
        <w:t>ssement</w:t>
      </w:r>
      <w:r>
        <w:rPr>
          <w:shd w:val="clear" w:color="auto" w:fill="FFFFFF"/>
          <w:lang w:val="fr-CA"/>
        </w:rPr>
        <w:t xml:space="preserve"> rapide</w:t>
      </w:r>
      <w:r w:rsidR="004C4AB7">
        <w:rPr>
          <w:shd w:val="clear" w:color="auto" w:fill="FFFFFF"/>
          <w:lang w:val="fr-CA"/>
        </w:rPr>
        <w:t xml:space="preserve"> de</w:t>
      </w:r>
      <w:r>
        <w:rPr>
          <w:shd w:val="clear" w:color="auto" w:fill="FFFFFF"/>
          <w:lang w:val="fr-CA"/>
        </w:rPr>
        <w:t xml:space="preserve"> l’afflux de sang vers le cerveau</w:t>
      </w:r>
      <w:r w:rsidR="004C4AB7">
        <w:rPr>
          <w:shd w:val="clear" w:color="auto" w:fill="FFFFFF"/>
          <w:lang w:val="fr-CA"/>
        </w:rPr>
        <w:t xml:space="preserve"> est capital</w:t>
      </w:r>
      <w:r>
        <w:rPr>
          <w:shd w:val="clear" w:color="auto" w:fill="FFFFFF"/>
          <w:lang w:val="fr-CA"/>
        </w:rPr>
        <w:t xml:space="preserve"> pour assurer la survie des cellules du cerveau</w:t>
      </w:r>
      <w:r w:rsidR="004C4AB7">
        <w:rPr>
          <w:shd w:val="clear" w:color="auto" w:fill="FFFFFF"/>
          <w:lang w:val="fr-CA"/>
        </w:rPr>
        <w:t xml:space="preserve"> qui</w:t>
      </w:r>
      <w:r>
        <w:rPr>
          <w:shd w:val="clear" w:color="auto" w:fill="FFFFFF"/>
          <w:lang w:val="fr-CA"/>
        </w:rPr>
        <w:t xml:space="preserve"> joue</w:t>
      </w:r>
      <w:r w:rsidR="004C4AB7">
        <w:rPr>
          <w:shd w:val="clear" w:color="auto" w:fill="FFFFFF"/>
          <w:lang w:val="fr-CA"/>
        </w:rPr>
        <w:t>nt</w:t>
      </w:r>
      <w:r>
        <w:rPr>
          <w:shd w:val="clear" w:color="auto" w:fill="FFFFFF"/>
          <w:lang w:val="fr-CA"/>
        </w:rPr>
        <w:t xml:space="preserve"> un rôle essentiel dans la qualité de vie après un AVC. </w:t>
      </w:r>
    </w:p>
    <w:p w14:paraId="7CC11B64" w14:textId="1D1705F5" w:rsidR="00D34790" w:rsidRPr="00E95E5F" w:rsidRDefault="00480F94" w:rsidP="00C93B07">
      <w:pPr>
        <w:spacing w:after="200"/>
        <w:rPr>
          <w:shd w:val="clear" w:color="auto" w:fill="FFFFFF"/>
          <w:lang w:val="fr-CA"/>
        </w:rPr>
      </w:pPr>
      <w:r>
        <w:rPr>
          <w:shd w:val="clear" w:color="auto" w:fill="FFFFFF"/>
          <w:lang w:val="fr-CA"/>
        </w:rPr>
        <w:t>Comme</w:t>
      </w:r>
      <w:r w:rsidR="00E95E5F">
        <w:rPr>
          <w:shd w:val="clear" w:color="auto" w:fill="FFFFFF"/>
          <w:lang w:val="fr-CA"/>
        </w:rPr>
        <w:t xml:space="preserve"> le cerveau contrôle des centaines d’activités, l</w:t>
      </w:r>
      <w:r>
        <w:rPr>
          <w:shd w:val="clear" w:color="auto" w:fill="FFFFFF"/>
          <w:lang w:val="fr-CA"/>
        </w:rPr>
        <w:t>es</w:t>
      </w:r>
      <w:r w:rsidR="00E95E5F">
        <w:rPr>
          <w:shd w:val="clear" w:color="auto" w:fill="FFFFFF"/>
          <w:lang w:val="fr-CA"/>
        </w:rPr>
        <w:t xml:space="preserve"> symptômes de l’AVC </w:t>
      </w:r>
      <w:r>
        <w:rPr>
          <w:shd w:val="clear" w:color="auto" w:fill="FFFFFF"/>
          <w:lang w:val="fr-CA"/>
        </w:rPr>
        <w:t>sont très variés</w:t>
      </w:r>
      <w:r w:rsidR="00E95E5F">
        <w:rPr>
          <w:shd w:val="clear" w:color="auto" w:fill="FFFFFF"/>
          <w:lang w:val="fr-CA"/>
        </w:rPr>
        <w:t xml:space="preserve">. Certains signes avant-coureurs de l’AVC sont courants et relativement faciles à reconnaître. D’autres sont plus difficiles à détecter, notamment lorsqu’il s’agit </w:t>
      </w:r>
      <w:r w:rsidR="00547B7F">
        <w:rPr>
          <w:shd w:val="clear" w:color="auto" w:fill="FFFFFF"/>
          <w:lang w:val="fr-CA"/>
        </w:rPr>
        <w:t>d’</w:t>
      </w:r>
      <w:r w:rsidR="00E95E5F">
        <w:rPr>
          <w:shd w:val="clear" w:color="auto" w:fill="FFFFFF"/>
          <w:lang w:val="fr-CA"/>
        </w:rPr>
        <w:t xml:space="preserve">un </w:t>
      </w:r>
      <w:r w:rsidR="00E95E5F" w:rsidRPr="00E95E5F">
        <w:rPr>
          <w:i/>
          <w:shd w:val="clear" w:color="auto" w:fill="FFFFFF"/>
          <w:lang w:val="fr-CA"/>
        </w:rPr>
        <w:t>accident ischémique transitoire</w:t>
      </w:r>
      <w:r w:rsidR="00E95E5F">
        <w:rPr>
          <w:shd w:val="clear" w:color="auto" w:fill="FFFFFF"/>
          <w:lang w:val="fr-CA"/>
        </w:rPr>
        <w:t xml:space="preserve"> (voir ci-dessous), également appelé un « mini</w:t>
      </w:r>
      <w:r w:rsidR="000A11A4">
        <w:rPr>
          <w:shd w:val="clear" w:color="auto" w:fill="FFFFFF"/>
          <w:lang w:val="fr-CA"/>
        </w:rPr>
        <w:t>-</w:t>
      </w:r>
      <w:r w:rsidR="00E95E5F">
        <w:rPr>
          <w:shd w:val="clear" w:color="auto" w:fill="FFFFFF"/>
          <w:lang w:val="fr-CA"/>
        </w:rPr>
        <w:t>AVC. »</w:t>
      </w:r>
    </w:p>
    <w:p w14:paraId="507DD68F" w14:textId="7A5B04DA" w:rsidR="003553AD" w:rsidRPr="00A242B8" w:rsidRDefault="002167A9" w:rsidP="00C93B07">
      <w:pPr>
        <w:shd w:val="clear" w:color="auto" w:fill="FFFFFF"/>
        <w:spacing w:after="200"/>
        <w:rPr>
          <w:shd w:val="clear" w:color="auto" w:fill="FFFFFF"/>
          <w:lang w:val="fr-CA"/>
        </w:rPr>
      </w:pPr>
      <w:r>
        <w:rPr>
          <w:shd w:val="clear" w:color="auto" w:fill="FFFFFF"/>
          <w:lang w:val="fr-CA"/>
        </w:rPr>
        <w:t>Un AVC est un</w:t>
      </w:r>
      <w:r w:rsidR="00480F94">
        <w:rPr>
          <w:shd w:val="clear" w:color="auto" w:fill="FFFFFF"/>
          <w:lang w:val="fr-CA"/>
        </w:rPr>
        <w:t xml:space="preserve"> cas d’urgence</w:t>
      </w:r>
      <w:r>
        <w:rPr>
          <w:shd w:val="clear" w:color="auto" w:fill="FFFFFF"/>
          <w:lang w:val="fr-CA"/>
        </w:rPr>
        <w:t>. Que devez-vous faire?</w:t>
      </w:r>
    </w:p>
    <w:p w14:paraId="413B11EA" w14:textId="1A903A6D" w:rsidR="002167A9" w:rsidRPr="002167A9" w:rsidRDefault="002167A9" w:rsidP="00C93B07">
      <w:pPr>
        <w:numPr>
          <w:ilvl w:val="3"/>
          <w:numId w:val="7"/>
        </w:numPr>
        <w:shd w:val="clear" w:color="auto" w:fill="FFFFFF"/>
        <w:spacing w:after="200"/>
        <w:ind w:left="360"/>
        <w:rPr>
          <w:lang w:val="fr-CA" w:eastAsia="en-CA"/>
        </w:rPr>
      </w:pPr>
      <w:r w:rsidRPr="002167A9">
        <w:rPr>
          <w:b/>
          <w:lang w:val="fr-CA" w:eastAsia="en-CA"/>
        </w:rPr>
        <w:t>Composez immédiatement</w:t>
      </w:r>
      <w:r>
        <w:rPr>
          <w:lang w:val="fr-CA" w:eastAsia="en-CA"/>
        </w:rPr>
        <w:t xml:space="preserve"> votre numéro d’urgence local. Demandez immédiatement un interprète, le cas échéant. </w:t>
      </w:r>
    </w:p>
    <w:p w14:paraId="7457EF79" w14:textId="65D26D1C" w:rsidR="00AA1F4F" w:rsidRPr="00A242B8" w:rsidRDefault="002167A9" w:rsidP="00C93B07">
      <w:pPr>
        <w:numPr>
          <w:ilvl w:val="3"/>
          <w:numId w:val="7"/>
        </w:numPr>
        <w:shd w:val="clear" w:color="auto" w:fill="FFFFFF"/>
        <w:spacing w:after="200"/>
        <w:ind w:left="360"/>
        <w:rPr>
          <w:lang w:val="fr-CA" w:eastAsia="en-CA"/>
        </w:rPr>
      </w:pPr>
      <w:r>
        <w:rPr>
          <w:lang w:val="fr-CA" w:eastAsia="en-CA"/>
        </w:rPr>
        <w:t xml:space="preserve">Signalez </w:t>
      </w:r>
      <w:r w:rsidR="001E538E">
        <w:rPr>
          <w:lang w:val="fr-CA" w:eastAsia="en-CA"/>
        </w:rPr>
        <w:t xml:space="preserve">qu’il s’agit probablement d’un AVC. </w:t>
      </w:r>
    </w:p>
    <w:p w14:paraId="1AFEA701" w14:textId="10D62685" w:rsidR="001E538E" w:rsidRDefault="001E538E" w:rsidP="00C93B07">
      <w:pPr>
        <w:numPr>
          <w:ilvl w:val="3"/>
          <w:numId w:val="7"/>
        </w:numPr>
        <w:shd w:val="clear" w:color="auto" w:fill="FFFFFF"/>
        <w:spacing w:after="200"/>
        <w:ind w:left="360"/>
        <w:rPr>
          <w:lang w:val="fr-CA" w:eastAsia="en-CA"/>
        </w:rPr>
      </w:pPr>
      <w:r>
        <w:rPr>
          <w:lang w:val="fr-CA" w:eastAsia="en-CA"/>
        </w:rPr>
        <w:t>Répondez aux questions par des réponses courtes, claire</w:t>
      </w:r>
      <w:r w:rsidR="00480F94">
        <w:rPr>
          <w:lang w:val="fr-CA" w:eastAsia="en-CA"/>
        </w:rPr>
        <w:t>s</w:t>
      </w:r>
      <w:r>
        <w:rPr>
          <w:lang w:val="fr-CA" w:eastAsia="en-CA"/>
        </w:rPr>
        <w:t xml:space="preserve"> pour être certain de vous faire comprendre. </w:t>
      </w:r>
    </w:p>
    <w:p w14:paraId="644B97DA" w14:textId="68F76A31" w:rsidR="00A427B7" w:rsidRDefault="00A427B7" w:rsidP="00C93B07">
      <w:pPr>
        <w:numPr>
          <w:ilvl w:val="3"/>
          <w:numId w:val="7"/>
        </w:numPr>
        <w:shd w:val="clear" w:color="auto" w:fill="FFFFFF"/>
        <w:spacing w:after="200"/>
        <w:ind w:left="360"/>
        <w:rPr>
          <w:lang w:val="fr-CA" w:eastAsia="en-CA"/>
        </w:rPr>
      </w:pPr>
      <w:r>
        <w:rPr>
          <w:lang w:val="fr-CA" w:eastAsia="en-CA"/>
        </w:rPr>
        <w:t>Ne raccrochez pas en premier : Restez à l’écoute pour les instructions.</w:t>
      </w:r>
    </w:p>
    <w:p w14:paraId="3DD1BAE9" w14:textId="19133893" w:rsidR="0021340E" w:rsidRPr="00A242B8" w:rsidRDefault="00A427B7" w:rsidP="00C93B07">
      <w:pPr>
        <w:pStyle w:val="Heading3"/>
        <w:shd w:val="clear" w:color="auto" w:fill="FFFFFF"/>
        <w:spacing w:after="200"/>
        <w:jc w:val="left"/>
        <w:rPr>
          <w:bCs w:val="0"/>
          <w:i/>
          <w:lang w:val="fr-CA" w:eastAsia="en-CA"/>
        </w:rPr>
      </w:pPr>
      <w:r>
        <w:rPr>
          <w:bCs w:val="0"/>
          <w:i/>
          <w:lang w:val="fr-CA"/>
        </w:rPr>
        <w:t xml:space="preserve">Comment aider </w:t>
      </w:r>
      <w:r w:rsidR="00547B7F">
        <w:rPr>
          <w:bCs w:val="0"/>
          <w:i/>
          <w:lang w:val="fr-CA"/>
        </w:rPr>
        <w:t>une</w:t>
      </w:r>
      <w:r>
        <w:rPr>
          <w:bCs w:val="0"/>
          <w:i/>
          <w:lang w:val="fr-CA"/>
        </w:rPr>
        <w:t xml:space="preserve"> victime d’AVC</w:t>
      </w:r>
    </w:p>
    <w:p w14:paraId="31FC59DB" w14:textId="597613DF" w:rsidR="0021340E" w:rsidRPr="00A242B8" w:rsidRDefault="00480F94" w:rsidP="00C93B07">
      <w:pPr>
        <w:pStyle w:val="NormalWeb"/>
        <w:shd w:val="clear" w:color="auto" w:fill="FFFFFF"/>
        <w:spacing w:before="0" w:beforeAutospacing="0" w:after="200" w:afterAutospacing="0"/>
        <w:rPr>
          <w:lang w:val="fr-CA"/>
        </w:rPr>
      </w:pPr>
      <w:r>
        <w:rPr>
          <w:lang w:val="fr-CA"/>
        </w:rPr>
        <w:t>En attendant</w:t>
      </w:r>
      <w:r w:rsidR="001F63B7">
        <w:rPr>
          <w:lang w:val="fr-CA"/>
        </w:rPr>
        <w:t xml:space="preserve"> l’arrivée d’un véhicule d’urgence, la personne qui présente les s</w:t>
      </w:r>
      <w:r>
        <w:rPr>
          <w:lang w:val="fr-CA"/>
        </w:rPr>
        <w:t>ymptômes</w:t>
      </w:r>
      <w:r w:rsidR="001F63B7">
        <w:rPr>
          <w:lang w:val="fr-CA"/>
        </w:rPr>
        <w:t xml:space="preserve"> d’un AVC doit rester allongée. Surveillez-la et soulevez son menton pour dégager les voies aériennes. Surveillez sa respiration et son pouls. </w:t>
      </w:r>
      <w:r w:rsidR="00CB364D">
        <w:rPr>
          <w:lang w:val="fr-CA"/>
        </w:rPr>
        <w:t xml:space="preserve">Au besoin (si elle ne respire pas), pratiquez la </w:t>
      </w:r>
      <w:hyperlink r:id="rId11" w:history="1">
        <w:r w:rsidR="00CB364D">
          <w:rPr>
            <w:rStyle w:val="Hyperlink"/>
            <w:lang w:val="fr-CA"/>
          </w:rPr>
          <w:t>réanimation cardiorespiratoire</w:t>
        </w:r>
        <w:r w:rsidR="0021340E" w:rsidRPr="00A242B8">
          <w:rPr>
            <w:rStyle w:val="Hyperlink"/>
            <w:lang w:val="fr-CA"/>
          </w:rPr>
          <w:t xml:space="preserve"> (</w:t>
        </w:r>
        <w:r w:rsidR="00CB364D">
          <w:rPr>
            <w:rStyle w:val="Hyperlink"/>
            <w:lang w:val="fr-CA"/>
          </w:rPr>
          <w:t>RCR</w:t>
        </w:r>
        <w:r w:rsidR="0021340E" w:rsidRPr="00A242B8">
          <w:rPr>
            <w:rStyle w:val="Hyperlink"/>
            <w:lang w:val="fr-CA"/>
          </w:rPr>
          <w:t>)</w:t>
        </w:r>
      </w:hyperlink>
      <w:r w:rsidR="0021340E" w:rsidRPr="00A242B8">
        <w:rPr>
          <w:lang w:val="fr-CA"/>
        </w:rPr>
        <w:t>.</w:t>
      </w:r>
      <w:r w:rsidR="007A31DC" w:rsidRPr="00A242B8">
        <w:rPr>
          <w:lang w:val="fr-CA"/>
        </w:rPr>
        <w:t xml:space="preserve"> </w:t>
      </w:r>
    </w:p>
    <w:p w14:paraId="5460FA38" w14:textId="26CA788B" w:rsidR="009E3846" w:rsidRDefault="009E3846" w:rsidP="00C93B07">
      <w:pPr>
        <w:pStyle w:val="NormalWeb"/>
        <w:shd w:val="clear" w:color="auto" w:fill="FFFFFF"/>
        <w:spacing w:before="0" w:beforeAutospacing="0" w:after="200" w:afterAutospacing="0"/>
        <w:rPr>
          <w:lang w:val="fr-CA"/>
        </w:rPr>
      </w:pPr>
      <w:r>
        <w:rPr>
          <w:lang w:val="fr-CA"/>
        </w:rPr>
        <w:t>Si la personne respire, mais est inconsciente, tournez-la sur le côté. Cependant, il arrive parfois que les</w:t>
      </w:r>
      <w:r w:rsidR="00547B7F">
        <w:rPr>
          <w:lang w:val="fr-CA"/>
        </w:rPr>
        <w:t xml:space="preserve"> gens s’écroulent à la suite d’un</w:t>
      </w:r>
      <w:r>
        <w:rPr>
          <w:lang w:val="fr-CA"/>
        </w:rPr>
        <w:t xml:space="preserve"> AVC, </w:t>
      </w:r>
      <w:r w:rsidRPr="009E3846">
        <w:rPr>
          <w:i/>
          <w:lang w:val="fr-CA"/>
        </w:rPr>
        <w:t xml:space="preserve">par conséquent, ne </w:t>
      </w:r>
      <w:r w:rsidR="00547B7F">
        <w:rPr>
          <w:i/>
          <w:lang w:val="fr-CA"/>
        </w:rPr>
        <w:t>déplacez</w:t>
      </w:r>
      <w:r w:rsidRPr="009E3846">
        <w:rPr>
          <w:i/>
          <w:lang w:val="fr-CA"/>
        </w:rPr>
        <w:t xml:space="preserve"> pas la personne</w:t>
      </w:r>
      <w:r>
        <w:rPr>
          <w:lang w:val="fr-CA"/>
        </w:rPr>
        <w:t xml:space="preserve"> si vous soupçonne</w:t>
      </w:r>
      <w:r w:rsidR="004A7737">
        <w:rPr>
          <w:lang w:val="fr-CA"/>
        </w:rPr>
        <w:t>z</w:t>
      </w:r>
      <w:r>
        <w:rPr>
          <w:lang w:val="fr-CA"/>
        </w:rPr>
        <w:t xml:space="preserve"> une blessure à la tête, au cou ou au dos. </w:t>
      </w:r>
    </w:p>
    <w:p w14:paraId="390FFEE6" w14:textId="4FF7148D" w:rsidR="0021340E" w:rsidRPr="00A242B8" w:rsidRDefault="00CA7C55" w:rsidP="00C93B07">
      <w:pPr>
        <w:pStyle w:val="NormalWeb"/>
        <w:shd w:val="clear" w:color="auto" w:fill="FFFFFF"/>
        <w:spacing w:before="0" w:beforeAutospacing="0" w:after="200" w:afterAutospacing="0"/>
        <w:rPr>
          <w:lang w:val="fr-CA"/>
        </w:rPr>
      </w:pPr>
      <w:r>
        <w:rPr>
          <w:lang w:val="fr-CA"/>
        </w:rPr>
        <w:t xml:space="preserve">Si la personne est consciente, essayez de la rassurer et la réconforter. Desserrez les vêtements ou les bijoux serrés. Si </w:t>
      </w:r>
      <w:r w:rsidR="004A7737">
        <w:rPr>
          <w:lang w:val="fr-CA"/>
        </w:rPr>
        <w:t>elle</w:t>
      </w:r>
      <w:r>
        <w:rPr>
          <w:lang w:val="fr-CA"/>
        </w:rPr>
        <w:t xml:space="preserve"> a de la difficulté à avaler, essayez de la </w:t>
      </w:r>
      <w:r w:rsidR="004A7737">
        <w:rPr>
          <w:lang w:val="fr-CA"/>
        </w:rPr>
        <w:t>mettre</w:t>
      </w:r>
      <w:r>
        <w:rPr>
          <w:lang w:val="fr-CA"/>
        </w:rPr>
        <w:t xml:space="preserve"> sur le côté. Ne lui donnez rien à manger </w:t>
      </w:r>
      <w:r w:rsidR="004A7737">
        <w:rPr>
          <w:lang w:val="fr-CA"/>
        </w:rPr>
        <w:t>ni</w:t>
      </w:r>
      <w:r>
        <w:rPr>
          <w:lang w:val="fr-CA"/>
        </w:rPr>
        <w:t xml:space="preserve"> à boire. </w:t>
      </w:r>
    </w:p>
    <w:p w14:paraId="417F2CFD" w14:textId="2A92A400" w:rsidR="00AA1F4F" w:rsidRPr="00A242B8" w:rsidRDefault="00CA7C55" w:rsidP="00C93B07">
      <w:pPr>
        <w:spacing w:after="200"/>
        <w:rPr>
          <w:b/>
          <w:i/>
          <w:lang w:val="fr-CA"/>
        </w:rPr>
      </w:pPr>
      <w:r>
        <w:rPr>
          <w:b/>
          <w:i/>
          <w:lang w:val="fr-CA"/>
        </w:rPr>
        <w:t>Types d’AVC</w:t>
      </w:r>
    </w:p>
    <w:p w14:paraId="625BCD40" w14:textId="2C5E7F7E" w:rsidR="00CA7C55" w:rsidRDefault="00CA7C55" w:rsidP="00C93B07">
      <w:pPr>
        <w:shd w:val="clear" w:color="auto" w:fill="FFFFFF"/>
        <w:spacing w:after="200"/>
        <w:rPr>
          <w:lang w:val="fr-CA"/>
        </w:rPr>
      </w:pPr>
      <w:r>
        <w:rPr>
          <w:lang w:val="fr-CA"/>
        </w:rPr>
        <w:t xml:space="preserve">Les deux principaux types d’AVC sont les </w:t>
      </w:r>
      <w:r w:rsidRPr="00DC146D">
        <w:rPr>
          <w:i/>
          <w:lang w:val="fr-CA"/>
        </w:rPr>
        <w:t>AVC ischémiques</w:t>
      </w:r>
      <w:r>
        <w:rPr>
          <w:lang w:val="fr-CA"/>
        </w:rPr>
        <w:t xml:space="preserve"> et les </w:t>
      </w:r>
      <w:r w:rsidRPr="00DC146D">
        <w:rPr>
          <w:i/>
          <w:lang w:val="fr-CA"/>
        </w:rPr>
        <w:t xml:space="preserve">AVC </w:t>
      </w:r>
      <w:r w:rsidR="00DC146D" w:rsidRPr="00DC146D">
        <w:rPr>
          <w:i/>
          <w:lang w:val="fr-CA"/>
        </w:rPr>
        <w:t>hémorragiques</w:t>
      </w:r>
      <w:r w:rsidR="00DC146D">
        <w:rPr>
          <w:lang w:val="fr-CA"/>
        </w:rPr>
        <w:t xml:space="preserve">. </w:t>
      </w:r>
    </w:p>
    <w:p w14:paraId="7E613F5B" w14:textId="152C3A4E" w:rsidR="0055203B" w:rsidRPr="00A242B8" w:rsidRDefault="00DC146D" w:rsidP="00C93B07">
      <w:pPr>
        <w:shd w:val="clear" w:color="auto" w:fill="FFFFFF"/>
        <w:spacing w:after="200"/>
        <w:rPr>
          <w:lang w:val="fr-CA"/>
        </w:rPr>
      </w:pPr>
      <w:r>
        <w:rPr>
          <w:lang w:val="fr-CA"/>
        </w:rPr>
        <w:t xml:space="preserve">Dans le cas d’un </w:t>
      </w:r>
      <w:r w:rsidRPr="00DC146D">
        <w:rPr>
          <w:i/>
          <w:lang w:val="fr-CA"/>
        </w:rPr>
        <w:t>AVC ischémique</w:t>
      </w:r>
      <w:r>
        <w:rPr>
          <w:lang w:val="fr-CA"/>
        </w:rPr>
        <w:t>, un vaisseau sanguin est obstrué par un caillot sanguin et une partie du cerveau est privée d’oxygène et cesse de fonctionner. Environ 80 % des AVC sont ischémique</w:t>
      </w:r>
      <w:r w:rsidR="004A7737">
        <w:rPr>
          <w:lang w:val="fr-CA"/>
        </w:rPr>
        <w:t>s</w:t>
      </w:r>
      <w:r>
        <w:rPr>
          <w:lang w:val="fr-CA"/>
        </w:rPr>
        <w:t xml:space="preserve">. </w:t>
      </w:r>
    </w:p>
    <w:p w14:paraId="73C894F2" w14:textId="413E3E70" w:rsidR="0055203B" w:rsidRPr="00A242B8" w:rsidRDefault="00DC146D" w:rsidP="00C93B07">
      <w:pPr>
        <w:shd w:val="clear" w:color="auto" w:fill="FFFFFF"/>
        <w:spacing w:after="200"/>
        <w:rPr>
          <w:lang w:val="fr-CA"/>
        </w:rPr>
      </w:pPr>
      <w:r>
        <w:rPr>
          <w:lang w:val="fr-CA"/>
        </w:rPr>
        <w:lastRenderedPageBreak/>
        <w:t xml:space="preserve">Les </w:t>
      </w:r>
      <w:r w:rsidRPr="00DC146D">
        <w:rPr>
          <w:i/>
          <w:lang w:val="fr-CA"/>
        </w:rPr>
        <w:t>AVC hémorragiques</w:t>
      </w:r>
      <w:r>
        <w:rPr>
          <w:lang w:val="fr-CA"/>
        </w:rPr>
        <w:t xml:space="preserve"> surviennent lorsqu’un vaisseau sanguin qui transporte l’oxygène et les éléments nutritifs vers le cerveau se rompt</w:t>
      </w:r>
      <w:r w:rsidR="004A7737">
        <w:rPr>
          <w:lang w:val="fr-CA"/>
        </w:rPr>
        <w:t xml:space="preserve"> et déverse le sang</w:t>
      </w:r>
      <w:r>
        <w:rPr>
          <w:lang w:val="fr-CA"/>
        </w:rPr>
        <w:t xml:space="preserve"> dans le cerveau. Un</w:t>
      </w:r>
      <w:r w:rsidR="00122883">
        <w:rPr>
          <w:lang w:val="fr-CA"/>
        </w:rPr>
        <w:t>e</w:t>
      </w:r>
      <w:r>
        <w:rPr>
          <w:lang w:val="fr-CA"/>
        </w:rPr>
        <w:t xml:space="preserve"> partie du cerveau est ainsi privé</w:t>
      </w:r>
      <w:r w:rsidR="00122883">
        <w:rPr>
          <w:lang w:val="fr-CA"/>
        </w:rPr>
        <w:t>e</w:t>
      </w:r>
      <w:r>
        <w:rPr>
          <w:lang w:val="fr-CA"/>
        </w:rPr>
        <w:t xml:space="preserve"> d’oxygène et </w:t>
      </w:r>
      <w:r w:rsidR="004A7737">
        <w:rPr>
          <w:lang w:val="fr-CA"/>
        </w:rPr>
        <w:t>cesse</w:t>
      </w:r>
      <w:r>
        <w:rPr>
          <w:lang w:val="fr-CA"/>
        </w:rPr>
        <w:t xml:space="preserve"> de fonctionner. </w:t>
      </w:r>
    </w:p>
    <w:p w14:paraId="7106F0BC" w14:textId="100ED942" w:rsidR="0055203B" w:rsidRPr="00122883" w:rsidRDefault="00122883" w:rsidP="00C93B07">
      <w:pPr>
        <w:shd w:val="clear" w:color="auto" w:fill="FFFFFF"/>
        <w:spacing w:after="200"/>
        <w:rPr>
          <w:lang w:val="fr-CA"/>
        </w:rPr>
      </w:pPr>
      <w:r>
        <w:rPr>
          <w:i/>
          <w:lang w:val="fr-CA"/>
        </w:rPr>
        <w:t xml:space="preserve">Attaques ischémiques transitoires : </w:t>
      </w:r>
      <w:r>
        <w:rPr>
          <w:lang w:val="fr-CA"/>
        </w:rPr>
        <w:t xml:space="preserve">AIT ou mini-AVC (parfois considérés comme un troisième type d’AVC) </w:t>
      </w:r>
      <w:r w:rsidR="004A7737">
        <w:rPr>
          <w:lang w:val="fr-CA"/>
        </w:rPr>
        <w:t>produit</w:t>
      </w:r>
      <w:r>
        <w:rPr>
          <w:lang w:val="fr-CA"/>
        </w:rPr>
        <w:t xml:space="preserve"> les mêmes symptôme</w:t>
      </w:r>
      <w:r w:rsidR="004A7737">
        <w:rPr>
          <w:lang w:val="fr-CA"/>
        </w:rPr>
        <w:t>s</w:t>
      </w:r>
      <w:r>
        <w:rPr>
          <w:lang w:val="fr-CA"/>
        </w:rPr>
        <w:t xml:space="preserve"> qu’un AVC grave. Dans le cas d’un AIT, le caillot de sang qui bloque l’afflux de sang vers le cerveau se dissout tout seul, et les symptômes disparaissent peu de temps après. Généralement, un AIT ne cause pas de lésions graves au cerveau. Cependant, il peut s’agir d’un signe avant-coureur d’un prochain AVC. </w:t>
      </w:r>
    </w:p>
    <w:p w14:paraId="2AB2D770" w14:textId="331FA7B9" w:rsidR="00B37219" w:rsidRPr="002B2451" w:rsidRDefault="00B37219" w:rsidP="00C93B07">
      <w:pPr>
        <w:pStyle w:val="NormalWeb"/>
        <w:shd w:val="clear" w:color="auto" w:fill="FFFFFF"/>
        <w:spacing w:before="0" w:beforeAutospacing="0" w:after="200" w:afterAutospacing="0"/>
        <w:textAlignment w:val="baseline"/>
        <w:rPr>
          <w:rStyle w:val="Strong"/>
          <w:i/>
          <w:bdr w:val="none" w:sz="0" w:space="0" w:color="auto" w:frame="1"/>
          <w:lang w:val="fr-CA"/>
        </w:rPr>
      </w:pPr>
      <w:r w:rsidRPr="002B2451">
        <w:rPr>
          <w:rStyle w:val="Strong"/>
          <w:i/>
          <w:bdr w:val="none" w:sz="0" w:space="0" w:color="auto" w:frame="1"/>
          <w:lang w:val="fr-CA"/>
        </w:rPr>
        <w:t>Facteurs de risque d’un AVC</w:t>
      </w:r>
    </w:p>
    <w:p w14:paraId="6C961FD0" w14:textId="5CC7AC8A" w:rsidR="00D60E7D" w:rsidRPr="002B2451" w:rsidRDefault="00D60E7D" w:rsidP="00C93B07">
      <w:pPr>
        <w:shd w:val="clear" w:color="auto" w:fill="FFFFFF"/>
        <w:spacing w:after="200"/>
        <w:outlineLvl w:val="1"/>
        <w:rPr>
          <w:lang w:val="fr-CA"/>
        </w:rPr>
      </w:pPr>
      <w:r w:rsidRPr="002B2451">
        <w:rPr>
          <w:lang w:val="fr-CA"/>
        </w:rPr>
        <w:t xml:space="preserve">Les principaux facteurs de risque d’un AVC englobent entre autres : </w:t>
      </w:r>
    </w:p>
    <w:p w14:paraId="08B3278B" w14:textId="2A53A98B" w:rsidR="00D60E7D" w:rsidRPr="002B2451" w:rsidRDefault="00D60E7D" w:rsidP="00C93B07">
      <w:pPr>
        <w:pStyle w:val="ListParagraph"/>
        <w:numPr>
          <w:ilvl w:val="0"/>
          <w:numId w:val="28"/>
        </w:numPr>
        <w:shd w:val="clear" w:color="auto" w:fill="FFFFFF"/>
        <w:spacing w:after="200"/>
        <w:outlineLvl w:val="1"/>
        <w:rPr>
          <w:rFonts w:hAnsi="Times New Roman"/>
          <w:i/>
          <w:lang w:val="fr-CA" w:eastAsia="en-CA"/>
        </w:rPr>
      </w:pPr>
      <w:r w:rsidRPr="002B2451">
        <w:rPr>
          <w:rFonts w:hAnsi="Times New Roman"/>
          <w:lang w:val="fr-CA" w:eastAsia="en-CA"/>
        </w:rPr>
        <w:t>l’hypertension artérielle</w:t>
      </w:r>
    </w:p>
    <w:p w14:paraId="0DC9FB50" w14:textId="2E509214" w:rsidR="00A13869" w:rsidRPr="002B2451" w:rsidRDefault="00A13869" w:rsidP="00C93B07">
      <w:pPr>
        <w:pStyle w:val="ListParagraph"/>
        <w:numPr>
          <w:ilvl w:val="0"/>
          <w:numId w:val="28"/>
        </w:numPr>
        <w:shd w:val="clear" w:color="auto" w:fill="FFFFFF"/>
        <w:spacing w:after="200"/>
        <w:outlineLvl w:val="1"/>
        <w:rPr>
          <w:rFonts w:hAnsi="Times New Roman"/>
          <w:i/>
          <w:lang w:val="fr-CA" w:eastAsia="en-CA"/>
        </w:rPr>
      </w:pPr>
      <w:r w:rsidRPr="002B2451">
        <w:rPr>
          <w:rFonts w:hAnsi="Times New Roman"/>
          <w:lang w:val="fr-CA" w:eastAsia="en-CA"/>
        </w:rPr>
        <w:t>le tabagisme</w:t>
      </w:r>
    </w:p>
    <w:p w14:paraId="0E101746" w14:textId="4F5F40BC" w:rsidR="00A13869" w:rsidRPr="00A13869" w:rsidRDefault="00A13869" w:rsidP="00C93B07">
      <w:pPr>
        <w:pStyle w:val="ListParagraph"/>
        <w:numPr>
          <w:ilvl w:val="0"/>
          <w:numId w:val="28"/>
        </w:numPr>
        <w:shd w:val="clear" w:color="auto" w:fill="FFFFFF"/>
        <w:spacing w:after="200"/>
        <w:outlineLvl w:val="1"/>
        <w:rPr>
          <w:rFonts w:hAnsi="Times New Roman"/>
          <w:i/>
          <w:lang w:val="fr-CA" w:eastAsia="en-CA"/>
        </w:rPr>
      </w:pPr>
      <w:r>
        <w:rPr>
          <w:rFonts w:hAnsi="Times New Roman"/>
          <w:lang w:val="fr-CA" w:eastAsia="en-CA"/>
        </w:rPr>
        <w:t>le diabète</w:t>
      </w:r>
    </w:p>
    <w:p w14:paraId="776FF5A5" w14:textId="52059063" w:rsidR="00A13869" w:rsidRPr="00A13869" w:rsidRDefault="00A13869" w:rsidP="00C93B07">
      <w:pPr>
        <w:pStyle w:val="ListParagraph"/>
        <w:numPr>
          <w:ilvl w:val="0"/>
          <w:numId w:val="28"/>
        </w:numPr>
        <w:shd w:val="clear" w:color="auto" w:fill="FFFFFF"/>
        <w:spacing w:after="200"/>
        <w:outlineLvl w:val="1"/>
        <w:rPr>
          <w:rFonts w:hAnsi="Times New Roman"/>
          <w:i/>
          <w:lang w:val="fr-CA" w:eastAsia="en-CA"/>
        </w:rPr>
      </w:pPr>
      <w:r>
        <w:rPr>
          <w:rFonts w:hAnsi="Times New Roman"/>
          <w:lang w:val="fr-CA" w:eastAsia="en-CA"/>
        </w:rPr>
        <w:t>le taux</w:t>
      </w:r>
      <w:r w:rsidR="001C13CB">
        <w:rPr>
          <w:rFonts w:hAnsi="Times New Roman"/>
          <w:lang w:val="fr-CA" w:eastAsia="en-CA"/>
        </w:rPr>
        <w:t xml:space="preserve"> élevé</w:t>
      </w:r>
      <w:r>
        <w:rPr>
          <w:rFonts w:hAnsi="Times New Roman"/>
          <w:lang w:val="fr-CA" w:eastAsia="en-CA"/>
        </w:rPr>
        <w:t xml:space="preserve"> de cholestérol </w:t>
      </w:r>
    </w:p>
    <w:p w14:paraId="46B541E0" w14:textId="678C873B" w:rsidR="00A13869" w:rsidRDefault="00A13869" w:rsidP="00C93B07">
      <w:pPr>
        <w:pStyle w:val="ListParagraph"/>
        <w:numPr>
          <w:ilvl w:val="0"/>
          <w:numId w:val="28"/>
        </w:numPr>
        <w:shd w:val="clear" w:color="auto" w:fill="FFFFFF"/>
        <w:spacing w:after="200"/>
        <w:outlineLvl w:val="1"/>
        <w:rPr>
          <w:rFonts w:hAnsi="Times New Roman"/>
          <w:lang w:val="fr-CA"/>
        </w:rPr>
      </w:pPr>
      <w:r>
        <w:rPr>
          <w:rFonts w:hAnsi="Times New Roman"/>
          <w:lang w:val="fr-CA"/>
        </w:rPr>
        <w:t>l’inactivité physique et l’obésité</w:t>
      </w:r>
    </w:p>
    <w:p w14:paraId="7292A054" w14:textId="0FAB528B" w:rsidR="00A13869" w:rsidRDefault="00A13869" w:rsidP="00C93B07">
      <w:pPr>
        <w:pStyle w:val="ListParagraph"/>
        <w:numPr>
          <w:ilvl w:val="0"/>
          <w:numId w:val="28"/>
        </w:numPr>
        <w:shd w:val="clear" w:color="auto" w:fill="FFFFFF"/>
        <w:spacing w:after="200"/>
        <w:outlineLvl w:val="1"/>
        <w:rPr>
          <w:rFonts w:hAnsi="Times New Roman"/>
          <w:lang w:val="fr-CA"/>
        </w:rPr>
      </w:pPr>
      <w:r>
        <w:rPr>
          <w:rFonts w:hAnsi="Times New Roman"/>
          <w:lang w:val="fr-CA"/>
        </w:rPr>
        <w:t xml:space="preserve">la fibrillation auriculaire* ou d’autres maladies du cœur. </w:t>
      </w:r>
    </w:p>
    <w:p w14:paraId="7BD890FE" w14:textId="0DCD55DF" w:rsidR="0001363B" w:rsidRDefault="0001363B" w:rsidP="00C93B07">
      <w:pPr>
        <w:shd w:val="clear" w:color="auto" w:fill="FFFFFF"/>
        <w:spacing w:after="200"/>
        <w:rPr>
          <w:b/>
          <w:bCs/>
          <w:i/>
          <w:lang w:val="fr-CA" w:eastAsia="en-CA"/>
        </w:rPr>
      </w:pPr>
      <w:r w:rsidRPr="00656172">
        <w:rPr>
          <w:b/>
          <w:bCs/>
          <w:i/>
          <w:lang w:val="fr-CA" w:eastAsia="en-CA"/>
        </w:rPr>
        <w:t xml:space="preserve">Six </w:t>
      </w:r>
      <w:r w:rsidR="00C55D31" w:rsidRPr="00656172">
        <w:rPr>
          <w:b/>
          <w:bCs/>
          <w:i/>
          <w:lang w:val="fr-CA" w:eastAsia="en-CA"/>
        </w:rPr>
        <w:t>disposition</w:t>
      </w:r>
      <w:r w:rsidRPr="00656172">
        <w:rPr>
          <w:b/>
          <w:bCs/>
          <w:i/>
          <w:lang w:val="fr-CA" w:eastAsia="en-CA"/>
        </w:rPr>
        <w:t>s que tout le monde peut prendre pour réduire le risque et le danger d’un AVC :</w:t>
      </w:r>
    </w:p>
    <w:p w14:paraId="51A0059C" w14:textId="54286E0C" w:rsidR="005F1265" w:rsidRPr="005F1265" w:rsidRDefault="005F1265" w:rsidP="00C93B07">
      <w:pPr>
        <w:numPr>
          <w:ilvl w:val="0"/>
          <w:numId w:val="18"/>
        </w:numPr>
        <w:shd w:val="clear" w:color="auto" w:fill="FFFFFF"/>
        <w:spacing w:after="200"/>
        <w:ind w:left="374"/>
        <w:rPr>
          <w:lang w:val="fr-CA" w:eastAsia="en-CA"/>
        </w:rPr>
      </w:pPr>
      <w:r>
        <w:rPr>
          <w:lang w:val="fr-CA" w:eastAsia="en-CA"/>
        </w:rPr>
        <w:t>Connaître vos facteurs de risque personnel, par exemple : l’hypertension artérielle, le diabète et le taux</w:t>
      </w:r>
      <w:r w:rsidR="00973EA0">
        <w:rPr>
          <w:lang w:val="fr-CA" w:eastAsia="en-CA"/>
        </w:rPr>
        <w:t xml:space="preserve"> élevé</w:t>
      </w:r>
      <w:r>
        <w:rPr>
          <w:lang w:val="fr-CA" w:eastAsia="en-CA"/>
        </w:rPr>
        <w:t xml:space="preserve"> de cholestérol sanguin. </w:t>
      </w:r>
    </w:p>
    <w:p w14:paraId="37DA65E0" w14:textId="72564F44" w:rsidR="001B11DD" w:rsidRDefault="001B11DD" w:rsidP="00C93B07">
      <w:pPr>
        <w:numPr>
          <w:ilvl w:val="0"/>
          <w:numId w:val="18"/>
        </w:numPr>
        <w:shd w:val="clear" w:color="auto" w:fill="FFFFFF"/>
        <w:spacing w:after="200"/>
        <w:ind w:left="375"/>
        <w:rPr>
          <w:lang w:val="fr-CA" w:eastAsia="en-CA"/>
        </w:rPr>
      </w:pPr>
      <w:r>
        <w:rPr>
          <w:lang w:val="fr-CA" w:eastAsia="en-CA"/>
        </w:rPr>
        <w:t>Être actif physiquement et faire des exercices régulièrement (s</w:t>
      </w:r>
      <w:r w:rsidR="00973EA0">
        <w:rPr>
          <w:lang w:val="fr-CA" w:eastAsia="en-CA"/>
        </w:rPr>
        <w:t>uivant les</w:t>
      </w:r>
      <w:r>
        <w:rPr>
          <w:lang w:val="fr-CA" w:eastAsia="en-CA"/>
        </w:rPr>
        <w:t xml:space="preserve"> </w:t>
      </w:r>
      <w:r w:rsidR="00973EA0">
        <w:rPr>
          <w:lang w:val="fr-CA" w:eastAsia="en-CA"/>
        </w:rPr>
        <w:t>conseils</w:t>
      </w:r>
      <w:r>
        <w:rPr>
          <w:lang w:val="fr-CA" w:eastAsia="en-CA"/>
        </w:rPr>
        <w:t xml:space="preserve"> </w:t>
      </w:r>
      <w:r w:rsidR="00973EA0">
        <w:rPr>
          <w:lang w:val="fr-CA" w:eastAsia="en-CA"/>
        </w:rPr>
        <w:t>prodigués</w:t>
      </w:r>
      <w:r>
        <w:rPr>
          <w:lang w:val="fr-CA" w:eastAsia="en-CA"/>
        </w:rPr>
        <w:t xml:space="preserve"> pour l’activit</w:t>
      </w:r>
      <w:r w:rsidR="00973EA0">
        <w:rPr>
          <w:lang w:val="fr-CA" w:eastAsia="en-CA"/>
        </w:rPr>
        <w:t xml:space="preserve">é </w:t>
      </w:r>
      <w:r>
        <w:rPr>
          <w:lang w:val="fr-CA" w:eastAsia="en-CA"/>
        </w:rPr>
        <w:t xml:space="preserve">physique). </w:t>
      </w:r>
    </w:p>
    <w:p w14:paraId="72252F50" w14:textId="37A8E1F4" w:rsidR="001B11DD" w:rsidRDefault="001B11DD" w:rsidP="00C93B07">
      <w:pPr>
        <w:numPr>
          <w:ilvl w:val="0"/>
          <w:numId w:val="18"/>
        </w:numPr>
        <w:shd w:val="clear" w:color="auto" w:fill="FFFFFF"/>
        <w:spacing w:after="200"/>
        <w:ind w:left="375"/>
        <w:rPr>
          <w:lang w:val="fr-CA" w:eastAsia="en-CA"/>
        </w:rPr>
      </w:pPr>
      <w:r>
        <w:rPr>
          <w:lang w:val="fr-CA" w:eastAsia="en-CA"/>
        </w:rPr>
        <w:t xml:space="preserve">Avoir une alimentation saine, </w:t>
      </w:r>
      <w:r w:rsidR="00973EA0">
        <w:rPr>
          <w:lang w:val="fr-CA" w:eastAsia="en-CA"/>
        </w:rPr>
        <w:t>contenant</w:t>
      </w:r>
      <w:r>
        <w:rPr>
          <w:lang w:val="fr-CA" w:eastAsia="en-CA"/>
        </w:rPr>
        <w:t xml:space="preserve"> beaucoup de fruits et de légumes et </w:t>
      </w:r>
      <w:r w:rsidR="006F3FB3">
        <w:rPr>
          <w:lang w:val="fr-CA" w:eastAsia="en-CA"/>
        </w:rPr>
        <w:t>moins de</w:t>
      </w:r>
      <w:r>
        <w:rPr>
          <w:lang w:val="fr-CA" w:eastAsia="en-CA"/>
        </w:rPr>
        <w:t xml:space="preserve"> sel (le sel augmente la tension artérielle) pour rester en bonne santé et maintenir la tension artérielle basse.  </w:t>
      </w:r>
    </w:p>
    <w:p w14:paraId="18EC3EF8" w14:textId="55E42424" w:rsidR="001B11DD" w:rsidRDefault="001B11DD" w:rsidP="00C93B07">
      <w:pPr>
        <w:numPr>
          <w:ilvl w:val="0"/>
          <w:numId w:val="18"/>
        </w:numPr>
        <w:shd w:val="clear" w:color="auto" w:fill="FFFFFF"/>
        <w:spacing w:after="200"/>
        <w:ind w:left="375"/>
        <w:rPr>
          <w:lang w:val="fr-CA" w:eastAsia="en-CA"/>
        </w:rPr>
      </w:pPr>
      <w:r>
        <w:rPr>
          <w:lang w:val="fr-CA" w:eastAsia="en-CA"/>
        </w:rPr>
        <w:t xml:space="preserve">Limiter la consommation d’alcool. </w:t>
      </w:r>
    </w:p>
    <w:p w14:paraId="622022E0" w14:textId="0B49242B" w:rsidR="001B11DD" w:rsidRDefault="001B11DD" w:rsidP="00C93B07">
      <w:pPr>
        <w:numPr>
          <w:ilvl w:val="0"/>
          <w:numId w:val="18"/>
        </w:numPr>
        <w:shd w:val="clear" w:color="auto" w:fill="FFFFFF"/>
        <w:spacing w:after="200"/>
        <w:ind w:left="375"/>
        <w:rPr>
          <w:lang w:val="fr-CA" w:eastAsia="en-CA"/>
        </w:rPr>
      </w:pPr>
      <w:r>
        <w:rPr>
          <w:lang w:val="fr-CA" w:eastAsia="en-CA"/>
        </w:rPr>
        <w:t xml:space="preserve">Éviter de fumer la cigarette. Si vous fumez, demandez de l’aide pour arrêter maintenant. </w:t>
      </w:r>
    </w:p>
    <w:p w14:paraId="7E2E60A6" w14:textId="7522A3B9" w:rsidR="001B11DD" w:rsidRDefault="001B11DD" w:rsidP="00C93B07">
      <w:pPr>
        <w:numPr>
          <w:ilvl w:val="0"/>
          <w:numId w:val="18"/>
        </w:numPr>
        <w:shd w:val="clear" w:color="auto" w:fill="FFFFFF"/>
        <w:spacing w:after="200"/>
        <w:ind w:left="375"/>
        <w:rPr>
          <w:lang w:val="fr-CA" w:eastAsia="en-CA"/>
        </w:rPr>
      </w:pPr>
      <w:r>
        <w:rPr>
          <w:lang w:val="fr-CA" w:eastAsia="en-CA"/>
        </w:rPr>
        <w:t xml:space="preserve">Apprendre à reconnaître les signes avant-coureurs d’un AVC (voir ci-dessus). </w:t>
      </w:r>
    </w:p>
    <w:p w14:paraId="15E71CBA" w14:textId="134D012F" w:rsidR="0048283C" w:rsidRPr="00A242B8" w:rsidRDefault="001B11DD" w:rsidP="00C93B07">
      <w:pPr>
        <w:shd w:val="clear" w:color="auto" w:fill="FFFFFF"/>
        <w:spacing w:after="200"/>
        <w:outlineLvl w:val="1"/>
        <w:rPr>
          <w:b/>
          <w:i/>
          <w:lang w:val="fr-CA" w:eastAsia="en-CA"/>
        </w:rPr>
      </w:pPr>
      <w:r>
        <w:rPr>
          <w:b/>
          <w:i/>
          <w:lang w:val="fr-CA" w:eastAsia="en-CA"/>
        </w:rPr>
        <w:t>Principaux effets d’un AVC</w:t>
      </w:r>
    </w:p>
    <w:p w14:paraId="15078064" w14:textId="027A122C" w:rsidR="007E1418" w:rsidRDefault="007E1418" w:rsidP="008819A2">
      <w:pPr>
        <w:shd w:val="clear" w:color="auto" w:fill="FFFFFF"/>
        <w:spacing w:before="100" w:beforeAutospacing="1" w:after="100" w:afterAutospacing="1"/>
        <w:rPr>
          <w:color w:val="000000"/>
          <w:lang w:val="fr-CA" w:eastAsia="en-CA"/>
        </w:rPr>
      </w:pPr>
      <w:r>
        <w:rPr>
          <w:color w:val="000000"/>
          <w:lang w:val="fr-CA" w:eastAsia="en-CA"/>
        </w:rPr>
        <w:t xml:space="preserve">Le cerveau contrôle les principales fonctions du corps humain. Lorsqu’un AVC se produit et que le sang </w:t>
      </w:r>
      <w:r w:rsidR="00747852">
        <w:rPr>
          <w:color w:val="000000"/>
          <w:lang w:val="fr-CA" w:eastAsia="en-CA"/>
        </w:rPr>
        <w:t>est incapable</w:t>
      </w:r>
      <w:r>
        <w:rPr>
          <w:color w:val="000000"/>
          <w:lang w:val="fr-CA" w:eastAsia="en-CA"/>
        </w:rPr>
        <w:t xml:space="preserve"> </w:t>
      </w:r>
      <w:r w:rsidR="00747852">
        <w:rPr>
          <w:color w:val="000000"/>
          <w:lang w:val="fr-CA" w:eastAsia="en-CA"/>
        </w:rPr>
        <w:t>d’</w:t>
      </w:r>
      <w:r>
        <w:rPr>
          <w:color w:val="000000"/>
          <w:lang w:val="fr-CA" w:eastAsia="en-CA"/>
        </w:rPr>
        <w:t xml:space="preserve">atteindre la partie du cerveau qui contrôle </w:t>
      </w:r>
      <w:r w:rsidR="00BF7BE4">
        <w:rPr>
          <w:color w:val="000000"/>
          <w:lang w:val="fr-CA" w:eastAsia="en-CA"/>
        </w:rPr>
        <w:t>une fonction physique particulière, cette partie du corps ne fonctionnera pas comme elle devrait. Les effets d</w:t>
      </w:r>
      <w:r w:rsidR="00EF5E91">
        <w:rPr>
          <w:color w:val="000000"/>
          <w:lang w:val="fr-CA" w:eastAsia="en-CA"/>
        </w:rPr>
        <w:t>e</w:t>
      </w:r>
      <w:r w:rsidR="00BF7BE4">
        <w:rPr>
          <w:color w:val="000000"/>
          <w:lang w:val="fr-CA" w:eastAsia="en-CA"/>
        </w:rPr>
        <w:t xml:space="preserve"> </w:t>
      </w:r>
      <w:r w:rsidR="00EF5E91">
        <w:rPr>
          <w:color w:val="000000"/>
          <w:lang w:val="fr-CA" w:eastAsia="en-CA"/>
        </w:rPr>
        <w:t>l’</w:t>
      </w:r>
      <w:r w:rsidR="00BF7BE4">
        <w:rPr>
          <w:color w:val="000000"/>
          <w:lang w:val="fr-CA" w:eastAsia="en-CA"/>
        </w:rPr>
        <w:t>AVC dépendent d</w:t>
      </w:r>
      <w:r w:rsidR="00EF5E91">
        <w:rPr>
          <w:color w:val="000000"/>
          <w:lang w:val="fr-CA" w:eastAsia="en-CA"/>
        </w:rPr>
        <w:t>u</w:t>
      </w:r>
      <w:r w:rsidR="00BF7BE4">
        <w:rPr>
          <w:color w:val="000000"/>
          <w:lang w:val="fr-CA" w:eastAsia="en-CA"/>
        </w:rPr>
        <w:t xml:space="preserve"> l</w:t>
      </w:r>
      <w:r w:rsidR="00EF5E91">
        <w:rPr>
          <w:color w:val="000000"/>
          <w:lang w:val="fr-CA" w:eastAsia="en-CA"/>
        </w:rPr>
        <w:t>ieu</w:t>
      </w:r>
      <w:r w:rsidR="00BF7BE4">
        <w:rPr>
          <w:color w:val="000000"/>
          <w:lang w:val="fr-CA" w:eastAsia="en-CA"/>
        </w:rPr>
        <w:t xml:space="preserve"> où l’obstruction </w:t>
      </w:r>
      <w:r w:rsidR="00EF5E91">
        <w:rPr>
          <w:color w:val="000000"/>
          <w:lang w:val="fr-CA" w:eastAsia="en-CA"/>
        </w:rPr>
        <w:t xml:space="preserve">s’est produite </w:t>
      </w:r>
      <w:r w:rsidR="00BF7BE4">
        <w:rPr>
          <w:color w:val="000000"/>
          <w:lang w:val="fr-CA" w:eastAsia="en-CA"/>
        </w:rPr>
        <w:t xml:space="preserve">et de l’ampleur du dégât causé au tissu cérébral concerné. </w:t>
      </w:r>
    </w:p>
    <w:p w14:paraId="1444E588" w14:textId="5E40EAA4" w:rsidR="0048283C" w:rsidRPr="00A242B8" w:rsidRDefault="00386FAE" w:rsidP="008819A2">
      <w:pPr>
        <w:shd w:val="clear" w:color="auto" w:fill="FFFFFF"/>
        <w:spacing w:before="100" w:beforeAutospacing="1" w:after="100" w:afterAutospacing="1"/>
        <w:rPr>
          <w:color w:val="000000"/>
          <w:lang w:val="fr-CA" w:eastAsia="en-CA"/>
        </w:rPr>
      </w:pPr>
      <w:r>
        <w:rPr>
          <w:color w:val="000000"/>
          <w:lang w:val="fr-CA" w:eastAsia="en-CA"/>
        </w:rPr>
        <w:t>Étant donné qu’une partie du cerveau contrôle l</w:t>
      </w:r>
      <w:r w:rsidR="00EF5E91">
        <w:rPr>
          <w:color w:val="000000"/>
          <w:lang w:val="fr-CA" w:eastAsia="en-CA"/>
        </w:rPr>
        <w:t>e côté</w:t>
      </w:r>
      <w:r>
        <w:rPr>
          <w:color w:val="000000"/>
          <w:lang w:val="fr-CA" w:eastAsia="en-CA"/>
        </w:rPr>
        <w:t xml:space="preserve"> opposé du corps, un AVC qui touche </w:t>
      </w:r>
      <w:r w:rsidR="00EF5E91">
        <w:rPr>
          <w:color w:val="000000"/>
          <w:lang w:val="fr-CA" w:eastAsia="en-CA"/>
        </w:rPr>
        <w:t>cette</w:t>
      </w:r>
      <w:r>
        <w:rPr>
          <w:color w:val="000000"/>
          <w:lang w:val="fr-CA" w:eastAsia="en-CA"/>
        </w:rPr>
        <w:t xml:space="preserve"> partie entraînera des complications au niveau d</w:t>
      </w:r>
      <w:r w:rsidR="00EF5E91">
        <w:rPr>
          <w:color w:val="000000"/>
          <w:lang w:val="fr-CA" w:eastAsia="en-CA"/>
        </w:rPr>
        <w:t>u côté</w:t>
      </w:r>
      <w:r>
        <w:rPr>
          <w:color w:val="000000"/>
          <w:lang w:val="fr-CA" w:eastAsia="en-CA"/>
        </w:rPr>
        <w:t xml:space="preserve"> que cette partie du cerveau contrôle. Par exemple : si l’AVC se produit au niveau de la partie droite du cerveau, le côté gauche du corp</w:t>
      </w:r>
      <w:r w:rsidR="00EF5E91">
        <w:rPr>
          <w:color w:val="000000"/>
          <w:lang w:val="fr-CA" w:eastAsia="en-CA"/>
        </w:rPr>
        <w:t>s</w:t>
      </w:r>
      <w:r>
        <w:rPr>
          <w:color w:val="000000"/>
          <w:lang w:val="fr-CA" w:eastAsia="en-CA"/>
        </w:rPr>
        <w:t xml:space="preserve"> (et le côté gauche du visage) ser</w:t>
      </w:r>
      <w:r w:rsidR="0018496F">
        <w:rPr>
          <w:color w:val="000000"/>
          <w:lang w:val="fr-CA" w:eastAsia="en-CA"/>
        </w:rPr>
        <w:t>a</w:t>
      </w:r>
      <w:r>
        <w:rPr>
          <w:color w:val="000000"/>
          <w:lang w:val="fr-CA" w:eastAsia="en-CA"/>
        </w:rPr>
        <w:t xml:space="preserve"> touché. Cela pourrait </w:t>
      </w:r>
      <w:r w:rsidR="00EF5E91">
        <w:rPr>
          <w:color w:val="000000"/>
          <w:lang w:val="fr-CA" w:eastAsia="en-CA"/>
        </w:rPr>
        <w:t>causer</w:t>
      </w:r>
      <w:r>
        <w:rPr>
          <w:color w:val="000000"/>
          <w:lang w:val="fr-CA" w:eastAsia="en-CA"/>
        </w:rPr>
        <w:t xml:space="preserve"> </w:t>
      </w:r>
      <w:r w:rsidR="00EF5E91">
        <w:rPr>
          <w:color w:val="000000"/>
          <w:lang w:val="fr-CA" w:eastAsia="en-CA"/>
        </w:rPr>
        <w:t>l</w:t>
      </w:r>
      <w:r>
        <w:rPr>
          <w:color w:val="000000"/>
          <w:lang w:val="fr-CA" w:eastAsia="en-CA"/>
        </w:rPr>
        <w:t xml:space="preserve">es problèmes suivants : </w:t>
      </w:r>
    </w:p>
    <w:p w14:paraId="16874BBE" w14:textId="24ACE537" w:rsidR="00386FAE" w:rsidRDefault="00EF5E91" w:rsidP="0048283C">
      <w:pPr>
        <w:numPr>
          <w:ilvl w:val="0"/>
          <w:numId w:val="39"/>
        </w:numPr>
        <w:shd w:val="clear" w:color="auto" w:fill="FFFFFF"/>
        <w:spacing w:before="100" w:beforeAutospacing="1" w:after="100" w:afterAutospacing="1"/>
        <w:rPr>
          <w:color w:val="000000"/>
          <w:lang w:val="fr-CA" w:eastAsia="en-CA"/>
        </w:rPr>
      </w:pPr>
      <w:r>
        <w:rPr>
          <w:color w:val="000000"/>
          <w:lang w:val="fr-CA" w:eastAsia="en-CA"/>
        </w:rPr>
        <w:lastRenderedPageBreak/>
        <w:t>P</w:t>
      </w:r>
      <w:r w:rsidR="00386FAE">
        <w:rPr>
          <w:color w:val="000000"/>
          <w:lang w:val="fr-CA" w:eastAsia="en-CA"/>
        </w:rPr>
        <w:t>aralysie</w:t>
      </w:r>
      <w:r>
        <w:rPr>
          <w:color w:val="000000"/>
          <w:lang w:val="fr-CA" w:eastAsia="en-CA"/>
        </w:rPr>
        <w:t xml:space="preserve"> partielle ou totale</w:t>
      </w:r>
      <w:r w:rsidR="00386FAE">
        <w:rPr>
          <w:color w:val="000000"/>
          <w:lang w:val="fr-CA" w:eastAsia="en-CA"/>
        </w:rPr>
        <w:t xml:space="preserve"> du côté gauche du corps</w:t>
      </w:r>
    </w:p>
    <w:p w14:paraId="5AD2DD61" w14:textId="281B2161" w:rsidR="00386FAE" w:rsidRDefault="00EF5E91" w:rsidP="0048283C">
      <w:pPr>
        <w:numPr>
          <w:ilvl w:val="0"/>
          <w:numId w:val="39"/>
        </w:numPr>
        <w:shd w:val="clear" w:color="auto" w:fill="FFFFFF"/>
        <w:spacing w:before="100" w:beforeAutospacing="1" w:after="100" w:afterAutospacing="1"/>
        <w:rPr>
          <w:color w:val="000000"/>
          <w:lang w:val="fr-CA" w:eastAsia="en-CA"/>
        </w:rPr>
      </w:pPr>
      <w:r>
        <w:rPr>
          <w:color w:val="000000"/>
          <w:lang w:val="fr-CA" w:eastAsia="en-CA"/>
        </w:rPr>
        <w:t>P</w:t>
      </w:r>
      <w:r w:rsidR="00386FAE">
        <w:rPr>
          <w:color w:val="000000"/>
          <w:lang w:val="fr-CA" w:eastAsia="en-CA"/>
        </w:rPr>
        <w:t>roblèmes de vision</w:t>
      </w:r>
      <w:r>
        <w:rPr>
          <w:color w:val="000000"/>
          <w:lang w:val="fr-CA" w:eastAsia="en-CA"/>
        </w:rPr>
        <w:t xml:space="preserve"> temporaires ou permanents</w:t>
      </w:r>
    </w:p>
    <w:p w14:paraId="4260B1D2" w14:textId="737EC2C9" w:rsidR="00386FAE" w:rsidRDefault="00EF5E91" w:rsidP="0048283C">
      <w:pPr>
        <w:numPr>
          <w:ilvl w:val="0"/>
          <w:numId w:val="39"/>
        </w:numPr>
        <w:shd w:val="clear" w:color="auto" w:fill="FFFFFF"/>
        <w:spacing w:before="100" w:beforeAutospacing="1" w:after="100" w:afterAutospacing="1"/>
        <w:rPr>
          <w:color w:val="000000"/>
          <w:lang w:val="fr-CA" w:eastAsia="en-CA"/>
        </w:rPr>
      </w:pPr>
      <w:r>
        <w:rPr>
          <w:color w:val="000000"/>
          <w:lang w:val="fr-CA" w:eastAsia="en-CA"/>
        </w:rPr>
        <w:t>P</w:t>
      </w:r>
      <w:r w:rsidR="00386FAE">
        <w:rPr>
          <w:color w:val="000000"/>
          <w:lang w:val="fr-CA" w:eastAsia="en-CA"/>
        </w:rPr>
        <w:t>erte</w:t>
      </w:r>
      <w:r>
        <w:rPr>
          <w:color w:val="000000"/>
          <w:lang w:val="fr-CA" w:eastAsia="en-CA"/>
        </w:rPr>
        <w:t xml:space="preserve"> partielle ou totale</w:t>
      </w:r>
      <w:r w:rsidR="00386FAE">
        <w:rPr>
          <w:color w:val="000000"/>
          <w:lang w:val="fr-CA" w:eastAsia="en-CA"/>
        </w:rPr>
        <w:t xml:space="preserve"> de mémoire</w:t>
      </w:r>
    </w:p>
    <w:p w14:paraId="767C1643" w14:textId="705CE369" w:rsidR="00FB20A2" w:rsidRDefault="00FB20A2" w:rsidP="0048283C">
      <w:pPr>
        <w:shd w:val="clear" w:color="auto" w:fill="FFFFFF"/>
        <w:spacing w:before="100" w:beforeAutospacing="1" w:after="100" w:afterAutospacing="1"/>
        <w:rPr>
          <w:color w:val="000000"/>
          <w:lang w:val="fr-CA" w:eastAsia="en-CA"/>
        </w:rPr>
      </w:pPr>
      <w:r>
        <w:rPr>
          <w:color w:val="000000"/>
          <w:lang w:val="fr-CA" w:eastAsia="en-CA"/>
        </w:rPr>
        <w:t xml:space="preserve">Si l’AVC se produit du côté gauche du cerveau, le côté droit du corps sera touché et subira </w:t>
      </w:r>
      <w:r w:rsidR="00EF5E91">
        <w:rPr>
          <w:color w:val="000000"/>
          <w:lang w:val="fr-CA" w:eastAsia="en-CA"/>
        </w:rPr>
        <w:t>les</w:t>
      </w:r>
      <w:r>
        <w:rPr>
          <w:color w:val="000000"/>
          <w:lang w:val="fr-CA" w:eastAsia="en-CA"/>
        </w:rPr>
        <w:t xml:space="preserve"> problèmes suivants : </w:t>
      </w:r>
    </w:p>
    <w:p w14:paraId="70CE077C" w14:textId="28B523DB" w:rsidR="00FB20A2" w:rsidRDefault="00EF5E91" w:rsidP="0048283C">
      <w:pPr>
        <w:numPr>
          <w:ilvl w:val="0"/>
          <w:numId w:val="40"/>
        </w:numPr>
        <w:shd w:val="clear" w:color="auto" w:fill="FFFFFF"/>
        <w:spacing w:before="100" w:beforeAutospacing="1" w:after="100" w:afterAutospacing="1"/>
        <w:rPr>
          <w:color w:val="000000"/>
          <w:lang w:val="fr-CA" w:eastAsia="en-CA"/>
        </w:rPr>
      </w:pPr>
      <w:r>
        <w:rPr>
          <w:color w:val="000000"/>
          <w:lang w:val="fr-CA" w:eastAsia="en-CA"/>
        </w:rPr>
        <w:t>P</w:t>
      </w:r>
      <w:r w:rsidR="00FB20A2">
        <w:rPr>
          <w:color w:val="000000"/>
          <w:lang w:val="fr-CA" w:eastAsia="en-CA"/>
        </w:rPr>
        <w:t>aralysie</w:t>
      </w:r>
      <w:r>
        <w:rPr>
          <w:color w:val="000000"/>
          <w:lang w:val="fr-CA" w:eastAsia="en-CA"/>
        </w:rPr>
        <w:t xml:space="preserve"> partielle ou totale</w:t>
      </w:r>
      <w:r w:rsidR="00FB20A2">
        <w:rPr>
          <w:color w:val="000000"/>
          <w:lang w:val="fr-CA" w:eastAsia="en-CA"/>
        </w:rPr>
        <w:t xml:space="preserve"> du côté droit du corps</w:t>
      </w:r>
    </w:p>
    <w:p w14:paraId="675002D7" w14:textId="73C9B78C" w:rsidR="00FB20A2" w:rsidRDefault="00FB20A2" w:rsidP="0048283C">
      <w:pPr>
        <w:numPr>
          <w:ilvl w:val="0"/>
          <w:numId w:val="40"/>
        </w:numPr>
        <w:shd w:val="clear" w:color="auto" w:fill="FFFFFF"/>
        <w:spacing w:before="100" w:beforeAutospacing="1" w:after="100" w:afterAutospacing="1"/>
        <w:rPr>
          <w:color w:val="000000"/>
          <w:lang w:val="fr-CA" w:eastAsia="en-CA"/>
        </w:rPr>
      </w:pPr>
      <w:r>
        <w:rPr>
          <w:color w:val="000000"/>
          <w:lang w:val="fr-CA" w:eastAsia="en-CA"/>
        </w:rPr>
        <w:t>problème</w:t>
      </w:r>
      <w:r w:rsidR="00BA58B0">
        <w:rPr>
          <w:color w:val="000000"/>
          <w:lang w:val="fr-CA" w:eastAsia="en-CA"/>
        </w:rPr>
        <w:t xml:space="preserve"> d’élocution et de langage</w:t>
      </w:r>
      <w:r w:rsidR="00EF5E91">
        <w:rPr>
          <w:color w:val="000000"/>
          <w:lang w:val="fr-CA" w:eastAsia="en-CA"/>
        </w:rPr>
        <w:t xml:space="preserve"> temporaire ou permanent</w:t>
      </w:r>
    </w:p>
    <w:p w14:paraId="05C298A4" w14:textId="404E5B20" w:rsidR="00BA58B0" w:rsidRDefault="00BA58B0" w:rsidP="0048283C">
      <w:pPr>
        <w:numPr>
          <w:ilvl w:val="0"/>
          <w:numId w:val="40"/>
        </w:numPr>
        <w:shd w:val="clear" w:color="auto" w:fill="FFFFFF"/>
        <w:spacing w:before="100" w:beforeAutospacing="1" w:after="100" w:afterAutospacing="1"/>
        <w:rPr>
          <w:color w:val="000000"/>
          <w:lang w:val="fr-CA" w:eastAsia="en-CA"/>
        </w:rPr>
      </w:pPr>
      <w:r>
        <w:rPr>
          <w:color w:val="000000"/>
          <w:lang w:val="fr-CA" w:eastAsia="en-CA"/>
        </w:rPr>
        <w:t>perte</w:t>
      </w:r>
      <w:r w:rsidR="00EF5E91">
        <w:rPr>
          <w:color w:val="000000"/>
          <w:lang w:val="fr-CA" w:eastAsia="en-CA"/>
        </w:rPr>
        <w:t xml:space="preserve"> partielle ou totale</w:t>
      </w:r>
      <w:r>
        <w:rPr>
          <w:color w:val="000000"/>
          <w:lang w:val="fr-CA" w:eastAsia="en-CA"/>
        </w:rPr>
        <w:t xml:space="preserve"> de mémoire</w:t>
      </w:r>
    </w:p>
    <w:p w14:paraId="10E38022" w14:textId="71A06F2C" w:rsidR="00B37B87" w:rsidRDefault="00B37B87" w:rsidP="0048283C">
      <w:pPr>
        <w:shd w:val="clear" w:color="auto" w:fill="FFFFFF"/>
        <w:spacing w:before="100" w:beforeAutospacing="1" w:after="100" w:afterAutospacing="1"/>
        <w:rPr>
          <w:color w:val="000000"/>
          <w:lang w:val="fr-CA" w:eastAsia="en-CA"/>
        </w:rPr>
      </w:pPr>
      <w:r>
        <w:rPr>
          <w:color w:val="000000"/>
          <w:lang w:val="fr-CA" w:eastAsia="en-CA"/>
        </w:rPr>
        <w:t>Lorsqu’un AVC se produit au niveau du tronc cérébral, en fonction de la gravité de la lésion, il peut avoir des répercussions sur les deux côtés du corps et plonger la personne dans un état « d’enfermement. » Les survivants d’un AVC se trouv</w:t>
      </w:r>
      <w:r w:rsidR="00EF5E91">
        <w:rPr>
          <w:color w:val="000000"/>
          <w:lang w:val="fr-CA" w:eastAsia="en-CA"/>
        </w:rPr>
        <w:t>a</w:t>
      </w:r>
      <w:r>
        <w:rPr>
          <w:color w:val="000000"/>
          <w:lang w:val="fr-CA" w:eastAsia="en-CA"/>
        </w:rPr>
        <w:t>nt dans cet état sont généralement incapables de parler ou</w:t>
      </w:r>
      <w:r w:rsidR="00EF5E91">
        <w:rPr>
          <w:color w:val="000000"/>
          <w:lang w:val="fr-CA" w:eastAsia="en-CA"/>
        </w:rPr>
        <w:t xml:space="preserve"> ont</w:t>
      </w:r>
      <w:r>
        <w:rPr>
          <w:color w:val="000000"/>
          <w:lang w:val="fr-CA" w:eastAsia="en-CA"/>
        </w:rPr>
        <w:t xml:space="preserve"> de la difficulté à mouvoir la partie de leur corps situé au bas du cou. </w:t>
      </w:r>
    </w:p>
    <w:p w14:paraId="5DEBB911" w14:textId="25B9077A" w:rsidR="00955816" w:rsidRPr="00A242B8" w:rsidRDefault="00B37B87" w:rsidP="00C93B07">
      <w:pPr>
        <w:shd w:val="clear" w:color="auto" w:fill="FFFFFF"/>
        <w:spacing w:after="200"/>
        <w:outlineLvl w:val="1"/>
        <w:rPr>
          <w:b/>
          <w:i/>
          <w:lang w:val="fr-CA" w:eastAsia="en-CA"/>
        </w:rPr>
      </w:pPr>
      <w:r w:rsidRPr="00CC7646">
        <w:rPr>
          <w:b/>
          <w:i/>
          <w:lang w:val="fr-CA" w:eastAsia="en-CA"/>
        </w:rPr>
        <w:t>Troubles survenant à la suite d’un AVC</w:t>
      </w:r>
      <w:r>
        <w:rPr>
          <w:b/>
          <w:i/>
          <w:lang w:val="fr-CA" w:eastAsia="en-CA"/>
        </w:rPr>
        <w:t xml:space="preserve"> </w:t>
      </w:r>
    </w:p>
    <w:p w14:paraId="7A20B70E" w14:textId="637EEFCD" w:rsidR="00B37B87" w:rsidRDefault="00B37B87" w:rsidP="00C93B07">
      <w:pPr>
        <w:shd w:val="clear" w:color="auto" w:fill="FFFFFF"/>
        <w:spacing w:after="200"/>
        <w:rPr>
          <w:lang w:val="fr-CA" w:eastAsia="en-CA"/>
        </w:rPr>
      </w:pPr>
      <w:r>
        <w:rPr>
          <w:lang w:val="fr-CA" w:eastAsia="en-CA"/>
        </w:rPr>
        <w:t xml:space="preserve">Les troubles suivants apparaissent généralement après un AVC : </w:t>
      </w:r>
    </w:p>
    <w:p w14:paraId="08F5DA82" w14:textId="5BB88AD6" w:rsidR="00346A50" w:rsidRDefault="00346A50" w:rsidP="00C93B07">
      <w:pPr>
        <w:shd w:val="clear" w:color="auto" w:fill="FFFFFF"/>
        <w:spacing w:after="200"/>
        <w:ind w:left="14"/>
        <w:rPr>
          <w:lang w:val="fr-CA" w:eastAsia="en-CA"/>
        </w:rPr>
      </w:pPr>
      <w:r w:rsidRPr="00346A50">
        <w:rPr>
          <w:i/>
          <w:lang w:val="fr-CA" w:eastAsia="en-CA"/>
        </w:rPr>
        <w:t>Douleurs</w:t>
      </w:r>
      <w:r>
        <w:rPr>
          <w:lang w:val="fr-CA" w:eastAsia="en-CA"/>
        </w:rPr>
        <w:t> : Les douleurs post-AVC peuvent inclure une douleur à la tête telles que les maux de tête, ainsi que des douleurs musculaires. Par exemple : si les muscles de votre</w:t>
      </w:r>
      <w:r w:rsidR="00897117">
        <w:rPr>
          <w:lang w:val="fr-CA" w:eastAsia="en-CA"/>
        </w:rPr>
        <w:t xml:space="preserve"> épaule sont paralysés, </w:t>
      </w:r>
      <w:r w:rsidR="00EF5E91">
        <w:rPr>
          <w:lang w:val="fr-CA" w:eastAsia="en-CA"/>
        </w:rPr>
        <w:t>cela</w:t>
      </w:r>
      <w:r w:rsidR="00897117">
        <w:rPr>
          <w:lang w:val="fr-CA" w:eastAsia="en-CA"/>
        </w:rPr>
        <w:t xml:space="preserve"> </w:t>
      </w:r>
      <w:r w:rsidR="00EF5E91">
        <w:rPr>
          <w:lang w:val="fr-CA" w:eastAsia="en-CA"/>
        </w:rPr>
        <w:t>empêche</w:t>
      </w:r>
      <w:r w:rsidR="00897117">
        <w:rPr>
          <w:lang w:val="fr-CA" w:eastAsia="en-CA"/>
        </w:rPr>
        <w:t xml:space="preserve"> </w:t>
      </w:r>
      <w:r w:rsidR="00EF5E91">
        <w:rPr>
          <w:lang w:val="fr-CA" w:eastAsia="en-CA"/>
        </w:rPr>
        <w:t>les</w:t>
      </w:r>
      <w:r w:rsidR="00897117">
        <w:rPr>
          <w:lang w:val="fr-CA" w:eastAsia="en-CA"/>
        </w:rPr>
        <w:t xml:space="preserve"> tendons de maintenir la partie supérieure du bras dans l’articulation de l’épaule, et, par conséquent, le bras pend de l’articulation. Cela est très douloureux et peut empêcher la rééducation de la main et du bras. </w:t>
      </w:r>
    </w:p>
    <w:p w14:paraId="076F833D" w14:textId="7822FB49" w:rsidR="00955816" w:rsidRPr="007B5ACC" w:rsidRDefault="007B5ACC" w:rsidP="00C93B07">
      <w:pPr>
        <w:shd w:val="clear" w:color="auto" w:fill="FFFFFF"/>
        <w:spacing w:after="200"/>
        <w:ind w:left="14"/>
        <w:rPr>
          <w:lang w:val="fr-CA" w:eastAsia="en-CA"/>
        </w:rPr>
      </w:pPr>
      <w:r>
        <w:rPr>
          <w:bCs/>
          <w:i/>
          <w:lang w:val="fr-CA" w:eastAsia="en-CA"/>
        </w:rPr>
        <w:t>Dépression </w:t>
      </w:r>
      <w:r>
        <w:rPr>
          <w:bCs/>
          <w:lang w:val="fr-CA" w:eastAsia="en-CA"/>
        </w:rPr>
        <w:t>: Il est très fréquent qu’une dépression se produise après un AVC, et cela n’est pas souvent diagnostiqué. Elle réduit les capacités de réadaptation du patient et nuit à sa qualité de vie. La dépression a des répercussions non seulement sur les survivants d’un AVC, mais également sur les proches aidants et d’autres personnes qui prennent soin du patient. Pour plusieurs patients, conjoint</w:t>
      </w:r>
      <w:r w:rsidR="00A3438D">
        <w:rPr>
          <w:bCs/>
          <w:lang w:val="fr-CA" w:eastAsia="en-CA"/>
        </w:rPr>
        <w:t>s</w:t>
      </w:r>
      <w:r>
        <w:rPr>
          <w:bCs/>
          <w:lang w:val="fr-CA" w:eastAsia="en-CA"/>
        </w:rPr>
        <w:t xml:space="preserve"> et enfants, la dépression représente un défi à long terme. </w:t>
      </w:r>
    </w:p>
    <w:p w14:paraId="5C0A6DA9" w14:textId="21CCCABA" w:rsidR="00955816" w:rsidRPr="00AD3016" w:rsidRDefault="00AD3016" w:rsidP="00C93B07">
      <w:pPr>
        <w:shd w:val="clear" w:color="auto" w:fill="FFFFFF"/>
        <w:spacing w:after="200"/>
        <w:ind w:left="15"/>
        <w:rPr>
          <w:lang w:val="fr-CA" w:eastAsia="en-CA"/>
        </w:rPr>
      </w:pPr>
      <w:r>
        <w:rPr>
          <w:bCs/>
          <w:i/>
          <w:lang w:val="fr-CA" w:eastAsia="en-CA"/>
        </w:rPr>
        <w:t>Diminution des fonctions cognitives </w:t>
      </w:r>
      <w:r>
        <w:rPr>
          <w:bCs/>
          <w:lang w:val="fr-CA" w:eastAsia="en-CA"/>
        </w:rPr>
        <w:t>: Un AVC peut entraîner une diminution des capa</w:t>
      </w:r>
      <w:r w:rsidR="00450300">
        <w:rPr>
          <w:bCs/>
          <w:lang w:val="fr-CA" w:eastAsia="en-CA"/>
        </w:rPr>
        <w:t xml:space="preserve">cités cognitives. Cela est également vrai pour les AVC </w:t>
      </w:r>
      <w:r w:rsidR="00A3438D">
        <w:rPr>
          <w:bCs/>
          <w:lang w:val="fr-CA" w:eastAsia="en-CA"/>
        </w:rPr>
        <w:t>non</w:t>
      </w:r>
      <w:r w:rsidR="00450300">
        <w:rPr>
          <w:bCs/>
          <w:lang w:val="fr-CA" w:eastAsia="en-CA"/>
        </w:rPr>
        <w:t xml:space="preserve"> diagnostiqués, car </w:t>
      </w:r>
      <w:r w:rsidR="00A3438D">
        <w:rPr>
          <w:bCs/>
          <w:lang w:val="fr-CA" w:eastAsia="en-CA"/>
        </w:rPr>
        <w:t>les patients</w:t>
      </w:r>
      <w:r w:rsidR="00450300">
        <w:rPr>
          <w:bCs/>
          <w:lang w:val="fr-CA" w:eastAsia="en-CA"/>
        </w:rPr>
        <w:t xml:space="preserve"> ne présentent pas les symptômes typiques de l’AVC. C’est particulièrement vrai pour les AVC récurrents (il ne s’agit pas du premier) qui causent beaucoup plus de lésions et diminuent les capacités intellectuelles des patients. </w:t>
      </w:r>
    </w:p>
    <w:p w14:paraId="0F536929" w14:textId="55B13C95" w:rsidR="00955816" w:rsidRPr="00E01695" w:rsidRDefault="00E01695" w:rsidP="00C93B07">
      <w:pPr>
        <w:shd w:val="clear" w:color="auto" w:fill="FFFFFF"/>
        <w:spacing w:after="200"/>
        <w:ind w:left="15"/>
        <w:rPr>
          <w:lang w:val="fr-CA" w:eastAsia="en-CA"/>
        </w:rPr>
      </w:pPr>
      <w:r>
        <w:rPr>
          <w:bCs/>
          <w:i/>
          <w:lang w:val="fr-CA" w:eastAsia="en-CA"/>
        </w:rPr>
        <w:t>Spasticité </w:t>
      </w:r>
      <w:r>
        <w:rPr>
          <w:bCs/>
          <w:lang w:val="fr-CA" w:eastAsia="en-CA"/>
        </w:rPr>
        <w:t xml:space="preserve">: Les lésions cérébrales générées par un AVC </w:t>
      </w:r>
      <w:r w:rsidR="00A3438D">
        <w:rPr>
          <w:bCs/>
          <w:lang w:val="fr-CA" w:eastAsia="en-CA"/>
        </w:rPr>
        <w:t>provoquent</w:t>
      </w:r>
      <w:r>
        <w:rPr>
          <w:bCs/>
          <w:lang w:val="fr-CA" w:eastAsia="en-CA"/>
        </w:rPr>
        <w:t xml:space="preserve"> parfois</w:t>
      </w:r>
      <w:r w:rsidR="00A3438D">
        <w:rPr>
          <w:bCs/>
          <w:lang w:val="fr-CA" w:eastAsia="en-CA"/>
        </w:rPr>
        <w:t xml:space="preserve"> une contraction involontaire</w:t>
      </w:r>
      <w:r>
        <w:rPr>
          <w:bCs/>
          <w:lang w:val="fr-CA" w:eastAsia="en-CA"/>
        </w:rPr>
        <w:t xml:space="preserve"> </w:t>
      </w:r>
      <w:r w:rsidR="00A3438D">
        <w:rPr>
          <w:bCs/>
          <w:lang w:val="fr-CA" w:eastAsia="en-CA"/>
        </w:rPr>
        <w:t>d</w:t>
      </w:r>
      <w:r>
        <w:rPr>
          <w:bCs/>
          <w:lang w:val="fr-CA" w:eastAsia="en-CA"/>
        </w:rPr>
        <w:t>es muscles paralysés quand le survivant tente de mouvoir un membre. Cela crée une rigidité et une raideur. Par exemple</w:t>
      </w:r>
      <w:r w:rsidR="00A3438D">
        <w:rPr>
          <w:bCs/>
          <w:lang w:val="fr-CA" w:eastAsia="en-CA"/>
        </w:rPr>
        <w:t> :</w:t>
      </w:r>
      <w:r w:rsidR="004F1533">
        <w:rPr>
          <w:bCs/>
          <w:lang w:val="fr-CA" w:eastAsia="en-CA"/>
        </w:rPr>
        <w:t xml:space="preserve"> des muscles contractés peuvent diminuer </w:t>
      </w:r>
      <w:r w:rsidR="00A3438D">
        <w:rPr>
          <w:bCs/>
          <w:lang w:val="fr-CA" w:eastAsia="en-CA"/>
        </w:rPr>
        <w:t>définitivement</w:t>
      </w:r>
      <w:r w:rsidR="004F1533">
        <w:rPr>
          <w:bCs/>
          <w:lang w:val="fr-CA" w:eastAsia="en-CA"/>
        </w:rPr>
        <w:t xml:space="preserve"> l’ampli</w:t>
      </w:r>
      <w:r w:rsidR="00825A67">
        <w:rPr>
          <w:bCs/>
          <w:lang w:val="fr-CA" w:eastAsia="en-CA"/>
        </w:rPr>
        <w:t>t</w:t>
      </w:r>
      <w:r w:rsidR="004F1533">
        <w:rPr>
          <w:bCs/>
          <w:lang w:val="fr-CA" w:eastAsia="en-CA"/>
        </w:rPr>
        <w:t xml:space="preserve">ude des mouvements au niveau des articulations de la main et du bras de sorte qu’ils restent « figés » dans une position anormale et souvent douloureuse. Cela </w:t>
      </w:r>
      <w:r w:rsidR="004B3E20">
        <w:rPr>
          <w:bCs/>
          <w:lang w:val="fr-CA" w:eastAsia="en-CA"/>
        </w:rPr>
        <w:t xml:space="preserve">empêche plus les muscles de s’étirer et peut </w:t>
      </w:r>
      <w:r w:rsidR="00825A67">
        <w:rPr>
          <w:bCs/>
          <w:lang w:val="fr-CA" w:eastAsia="en-CA"/>
        </w:rPr>
        <w:t>altérer</w:t>
      </w:r>
      <w:r w:rsidR="004B3E20">
        <w:rPr>
          <w:bCs/>
          <w:lang w:val="fr-CA" w:eastAsia="en-CA"/>
        </w:rPr>
        <w:t xml:space="preserve"> gravement à la capacité du survivant d’un AVC à mener ses activités quotidiennes telles que s’habiller. </w:t>
      </w:r>
    </w:p>
    <w:p w14:paraId="11972A93" w14:textId="2AA0BC26" w:rsidR="00955816" w:rsidRPr="004B3E20" w:rsidRDefault="004B3E20" w:rsidP="00C93B07">
      <w:pPr>
        <w:shd w:val="clear" w:color="auto" w:fill="FFFFFF"/>
        <w:spacing w:after="200"/>
        <w:ind w:left="14"/>
        <w:rPr>
          <w:lang w:val="fr-CA"/>
        </w:rPr>
      </w:pPr>
      <w:r>
        <w:rPr>
          <w:bCs/>
          <w:lang w:val="fr-CA" w:eastAsia="en-CA"/>
        </w:rPr>
        <w:t xml:space="preserve">Le patient peut également avoir divers problèmes psychologiques et émotionnels, des perturbations au niveau des systèmes sensoriels du corps, des </w:t>
      </w:r>
      <w:r w:rsidR="00592EF5">
        <w:rPr>
          <w:bCs/>
          <w:lang w:val="fr-CA" w:eastAsia="en-CA"/>
        </w:rPr>
        <w:t xml:space="preserve">difficultés de contrôle de la motricité, une fatigue persistante et des problèmes pour parler et comprendre. </w:t>
      </w:r>
    </w:p>
    <w:p w14:paraId="6BC3774B" w14:textId="58D1A956" w:rsidR="00A834FF" w:rsidRPr="00A242B8" w:rsidRDefault="00F45767" w:rsidP="00C93B07">
      <w:pPr>
        <w:pStyle w:val="ListParagraph"/>
        <w:numPr>
          <w:ilvl w:val="0"/>
          <w:numId w:val="7"/>
        </w:numPr>
        <w:shd w:val="clear" w:color="auto" w:fill="FFFFFF"/>
        <w:autoSpaceDE/>
        <w:autoSpaceDN/>
        <w:adjustRightInd/>
        <w:spacing w:after="200"/>
        <w:ind w:left="360"/>
        <w:rPr>
          <w:rFonts w:ascii="Times New Roman Bold" w:hAnsi="Times New Roman Bold"/>
          <w:caps/>
          <w:lang w:val="fr-CA" w:eastAsia="en-CA"/>
        </w:rPr>
      </w:pPr>
      <w:r>
        <w:rPr>
          <w:rFonts w:ascii="Times New Roman Bold" w:hAnsi="Times New Roman Bold"/>
          <w:b/>
          <w:caps/>
          <w:lang w:val="fr-CA" w:eastAsia="en-CA"/>
        </w:rPr>
        <w:lastRenderedPageBreak/>
        <w:t>Assurer la sécurité et éviter les blessures pour une personne qui rentre chez elle après un AVC</w:t>
      </w:r>
    </w:p>
    <w:p w14:paraId="61DD5CAE" w14:textId="11B25B43" w:rsidR="00F45767" w:rsidRDefault="00F45767" w:rsidP="00C93B07">
      <w:pPr>
        <w:shd w:val="clear" w:color="auto" w:fill="FFFFFF"/>
        <w:spacing w:after="200"/>
        <w:rPr>
          <w:lang w:val="fr-CA" w:eastAsia="en-CA"/>
        </w:rPr>
      </w:pPr>
      <w:r>
        <w:rPr>
          <w:lang w:val="fr-CA" w:eastAsia="en-CA"/>
        </w:rPr>
        <w:t>Lorsqu’un survivant re</w:t>
      </w:r>
      <w:r w:rsidR="00825A67">
        <w:rPr>
          <w:lang w:val="fr-CA" w:eastAsia="en-CA"/>
        </w:rPr>
        <w:t>ntre chez lui</w:t>
      </w:r>
      <w:r>
        <w:rPr>
          <w:lang w:val="fr-CA" w:eastAsia="en-CA"/>
        </w:rPr>
        <w:t xml:space="preserve"> après un AVC, il est important que sa famille et lui prennent des dispositions pour s’assurer qu’il ou elle peut être déplacé d’un endroit à l’autre de la maison en toute sécurité, et pour adapter la maison afin d’éviter les blessures. </w:t>
      </w:r>
    </w:p>
    <w:p w14:paraId="60B11CA3" w14:textId="1C9F033D" w:rsidR="00075E94" w:rsidRPr="00A242B8" w:rsidRDefault="00F45767" w:rsidP="00C93B07">
      <w:pPr>
        <w:shd w:val="clear" w:color="auto" w:fill="FFFFFF"/>
        <w:spacing w:after="200"/>
        <w:rPr>
          <w:lang w:val="fr-CA" w:eastAsia="en-CA"/>
        </w:rPr>
      </w:pPr>
      <w:r>
        <w:rPr>
          <w:lang w:val="fr-CA" w:eastAsia="en-CA"/>
        </w:rPr>
        <w:t xml:space="preserve">Pour </w:t>
      </w:r>
      <w:r w:rsidR="00825A67">
        <w:rPr>
          <w:lang w:val="fr-CA" w:eastAsia="en-CA"/>
        </w:rPr>
        <w:t>s’occuper</w:t>
      </w:r>
      <w:r>
        <w:rPr>
          <w:lang w:val="fr-CA" w:eastAsia="en-CA"/>
        </w:rPr>
        <w:t xml:space="preserve"> d’une personne ayant subi un AVC à la maison, la famille</w:t>
      </w:r>
      <w:r w:rsidR="004712D7">
        <w:rPr>
          <w:lang w:val="fr-CA" w:eastAsia="en-CA"/>
        </w:rPr>
        <w:t xml:space="preserve"> doit :</w:t>
      </w:r>
    </w:p>
    <w:p w14:paraId="62DC0C99" w14:textId="5298FFF4" w:rsidR="004712D7" w:rsidRDefault="00825A67" w:rsidP="00C93B07">
      <w:pPr>
        <w:pStyle w:val="ListParagraph"/>
        <w:numPr>
          <w:ilvl w:val="0"/>
          <w:numId w:val="10"/>
        </w:numPr>
        <w:autoSpaceDE/>
        <w:autoSpaceDN/>
        <w:adjustRightInd/>
        <w:spacing w:after="200"/>
        <w:ind w:left="360"/>
        <w:rPr>
          <w:rFonts w:hAnsi="Times New Roman"/>
          <w:lang w:val="fr-CA"/>
        </w:rPr>
      </w:pPr>
      <w:r>
        <w:rPr>
          <w:rFonts w:hAnsi="Times New Roman"/>
          <w:lang w:val="fr-CA"/>
        </w:rPr>
        <w:t>Consulter</w:t>
      </w:r>
      <w:r w:rsidR="004712D7">
        <w:rPr>
          <w:rFonts w:hAnsi="Times New Roman"/>
          <w:lang w:val="fr-CA"/>
        </w:rPr>
        <w:t xml:space="preserve"> le personnel médical, y compris, les médecins, les infirmiers et les thérapeutes, et poser des questions sur les AVC et d’autres pathologies (voir </w:t>
      </w:r>
      <w:r>
        <w:rPr>
          <w:rFonts w:hAnsi="Times New Roman"/>
          <w:lang w:val="fr-CA"/>
        </w:rPr>
        <w:t xml:space="preserve">des exemples de questions </w:t>
      </w:r>
      <w:r w:rsidR="004712D7">
        <w:rPr>
          <w:rFonts w:hAnsi="Times New Roman"/>
          <w:lang w:val="fr-CA"/>
        </w:rPr>
        <w:t xml:space="preserve">ci-dessous). </w:t>
      </w:r>
      <w:r>
        <w:rPr>
          <w:rFonts w:hAnsi="Times New Roman"/>
          <w:lang w:val="fr-CA"/>
        </w:rPr>
        <w:t xml:space="preserve"> </w:t>
      </w:r>
    </w:p>
    <w:p w14:paraId="35D0D1D8" w14:textId="1A86F7D7" w:rsidR="004712D7" w:rsidRDefault="004712D7" w:rsidP="00C93B07">
      <w:pPr>
        <w:pStyle w:val="ListParagraph"/>
        <w:numPr>
          <w:ilvl w:val="0"/>
          <w:numId w:val="10"/>
        </w:numPr>
        <w:autoSpaceDE/>
        <w:autoSpaceDN/>
        <w:adjustRightInd/>
        <w:spacing w:after="200"/>
        <w:ind w:left="360"/>
        <w:rPr>
          <w:rFonts w:hAnsi="Times New Roman"/>
          <w:lang w:val="fr-CA"/>
        </w:rPr>
      </w:pPr>
      <w:r>
        <w:rPr>
          <w:rFonts w:hAnsi="Times New Roman"/>
          <w:lang w:val="fr-CA"/>
        </w:rPr>
        <w:t>Demander si des soins à domicile s’imposent et sont disponibles.</w:t>
      </w:r>
    </w:p>
    <w:p w14:paraId="69DF8ED0" w14:textId="312C0489" w:rsidR="004712D7" w:rsidRDefault="00825A67" w:rsidP="00C93B07">
      <w:pPr>
        <w:pStyle w:val="ListParagraph"/>
        <w:numPr>
          <w:ilvl w:val="0"/>
          <w:numId w:val="10"/>
        </w:numPr>
        <w:autoSpaceDE/>
        <w:autoSpaceDN/>
        <w:adjustRightInd/>
        <w:spacing w:after="200"/>
        <w:ind w:left="360"/>
        <w:rPr>
          <w:rFonts w:hAnsi="Times New Roman"/>
          <w:lang w:val="fr-CA"/>
        </w:rPr>
      </w:pPr>
      <w:r>
        <w:rPr>
          <w:rFonts w:hAnsi="Times New Roman"/>
          <w:lang w:val="fr-CA"/>
        </w:rPr>
        <w:t>Approcher</w:t>
      </w:r>
      <w:r w:rsidR="004712D7">
        <w:rPr>
          <w:rFonts w:hAnsi="Times New Roman"/>
          <w:lang w:val="fr-CA"/>
        </w:rPr>
        <w:t xml:space="preserve"> et s’entretenir avec d’autres familles qui ont </w:t>
      </w:r>
      <w:r>
        <w:rPr>
          <w:rFonts w:hAnsi="Times New Roman"/>
          <w:lang w:val="fr-CA"/>
        </w:rPr>
        <w:t>eu</w:t>
      </w:r>
      <w:r w:rsidR="004712D7">
        <w:rPr>
          <w:rFonts w:hAnsi="Times New Roman"/>
          <w:lang w:val="fr-CA"/>
        </w:rPr>
        <w:t xml:space="preserve"> des cas d’AVC. </w:t>
      </w:r>
    </w:p>
    <w:p w14:paraId="2543695A" w14:textId="39810CAB" w:rsidR="004712D7" w:rsidRDefault="004712D7" w:rsidP="00C93B07">
      <w:pPr>
        <w:pStyle w:val="ListParagraph"/>
        <w:numPr>
          <w:ilvl w:val="0"/>
          <w:numId w:val="10"/>
        </w:numPr>
        <w:autoSpaceDE/>
        <w:autoSpaceDN/>
        <w:adjustRightInd/>
        <w:spacing w:after="200"/>
        <w:ind w:left="360"/>
        <w:rPr>
          <w:rFonts w:hAnsi="Times New Roman"/>
          <w:lang w:val="fr-CA"/>
        </w:rPr>
      </w:pPr>
      <w:r>
        <w:rPr>
          <w:rFonts w:hAnsi="Times New Roman"/>
          <w:lang w:val="fr-CA"/>
        </w:rPr>
        <w:t xml:space="preserve">Sécuriser </w:t>
      </w:r>
      <w:r w:rsidR="00825A67">
        <w:rPr>
          <w:rFonts w:hAnsi="Times New Roman"/>
          <w:lang w:val="fr-CA"/>
        </w:rPr>
        <w:t>davantage</w:t>
      </w:r>
      <w:r>
        <w:rPr>
          <w:rFonts w:hAnsi="Times New Roman"/>
          <w:lang w:val="fr-CA"/>
        </w:rPr>
        <w:t xml:space="preserve"> la maison pour le survivant (voir ci-dessous). </w:t>
      </w:r>
    </w:p>
    <w:p w14:paraId="5E9B975F" w14:textId="176E98DF" w:rsidR="00E10425" w:rsidRDefault="00E10425" w:rsidP="00C93B07">
      <w:pPr>
        <w:pStyle w:val="ListParagraph"/>
        <w:numPr>
          <w:ilvl w:val="0"/>
          <w:numId w:val="10"/>
        </w:numPr>
        <w:autoSpaceDE/>
        <w:autoSpaceDN/>
        <w:adjustRightInd/>
        <w:spacing w:after="200"/>
        <w:ind w:left="360"/>
        <w:rPr>
          <w:rFonts w:hAnsi="Times New Roman"/>
          <w:lang w:val="fr-CA"/>
        </w:rPr>
      </w:pPr>
      <w:r>
        <w:rPr>
          <w:rFonts w:hAnsi="Times New Roman"/>
          <w:lang w:val="fr-CA"/>
        </w:rPr>
        <w:t xml:space="preserve">Prendre soin de la personne qui est le principal proche aidant du survivant d’un AVC. </w:t>
      </w:r>
    </w:p>
    <w:p w14:paraId="46E367C6" w14:textId="3F8530F9" w:rsidR="00E10425" w:rsidRDefault="00E10425" w:rsidP="00C93B07">
      <w:pPr>
        <w:pStyle w:val="NormalWeb"/>
        <w:shd w:val="clear" w:color="auto" w:fill="FFFFFF"/>
        <w:spacing w:before="0" w:beforeAutospacing="0" w:after="200" w:afterAutospacing="0"/>
        <w:rPr>
          <w:b/>
          <w:i/>
          <w:lang w:val="fr-CA"/>
        </w:rPr>
      </w:pPr>
      <w:r>
        <w:rPr>
          <w:b/>
          <w:i/>
          <w:lang w:val="fr-CA"/>
        </w:rPr>
        <w:t>Sécuriser plus le domicile</w:t>
      </w:r>
    </w:p>
    <w:p w14:paraId="0901E1C0" w14:textId="1B1B82DF" w:rsidR="009166A1" w:rsidRPr="00E10425" w:rsidRDefault="00E10425" w:rsidP="00C93B07">
      <w:pPr>
        <w:pStyle w:val="NormalWeb"/>
        <w:shd w:val="clear" w:color="auto" w:fill="FFFFFF"/>
        <w:spacing w:before="0" w:beforeAutospacing="0" w:after="200" w:afterAutospacing="0"/>
        <w:rPr>
          <w:lang w:val="fr-CA"/>
        </w:rPr>
      </w:pPr>
      <w:r>
        <w:rPr>
          <w:lang w:val="fr-CA"/>
        </w:rPr>
        <w:t xml:space="preserve">Il est essentiel de sécuriser le domicile. Par exemple, aux États-Unis, 2,5 millions de personnes hospitalisées pour cause d’AVC sont réhospitalisées 30 jours après, surtout parce qu’elles sont tombées sur des sols glissants. </w:t>
      </w:r>
    </w:p>
    <w:p w14:paraId="2384809E" w14:textId="4712B7F6" w:rsidR="00051987" w:rsidRPr="00A242B8" w:rsidRDefault="00E10425" w:rsidP="00C93B07">
      <w:pPr>
        <w:pStyle w:val="NormalWeb"/>
        <w:shd w:val="clear" w:color="auto" w:fill="FFFFFF"/>
        <w:spacing w:before="0" w:beforeAutospacing="0" w:after="200" w:afterAutospacing="0"/>
        <w:rPr>
          <w:lang w:val="fr-CA"/>
        </w:rPr>
      </w:pPr>
      <w:r>
        <w:rPr>
          <w:lang w:val="fr-CA"/>
        </w:rPr>
        <w:t>Voici quelques idées pour adapter la maison pour l</w:t>
      </w:r>
      <w:r w:rsidR="00825A67">
        <w:rPr>
          <w:lang w:val="fr-CA"/>
        </w:rPr>
        <w:t>a</w:t>
      </w:r>
      <w:r>
        <w:rPr>
          <w:lang w:val="fr-CA"/>
        </w:rPr>
        <w:t xml:space="preserve"> sécuriser davantage pour </w:t>
      </w:r>
      <w:r w:rsidR="00825A67">
        <w:rPr>
          <w:lang w:val="fr-CA"/>
        </w:rPr>
        <w:t>un</w:t>
      </w:r>
      <w:r>
        <w:rPr>
          <w:lang w:val="fr-CA"/>
        </w:rPr>
        <w:t xml:space="preserve"> survivant d’AVC : </w:t>
      </w:r>
    </w:p>
    <w:p w14:paraId="1903D84E" w14:textId="4E48552E" w:rsidR="00847367" w:rsidRDefault="00825A67" w:rsidP="00C93B07">
      <w:pPr>
        <w:pStyle w:val="NormalWeb"/>
        <w:numPr>
          <w:ilvl w:val="0"/>
          <w:numId w:val="10"/>
        </w:numPr>
        <w:shd w:val="clear" w:color="auto" w:fill="FFFFFF"/>
        <w:spacing w:before="0" w:beforeAutospacing="0" w:after="0" w:afterAutospacing="0"/>
        <w:ind w:left="360"/>
        <w:rPr>
          <w:lang w:val="fr-CA"/>
        </w:rPr>
      </w:pPr>
      <w:r>
        <w:rPr>
          <w:lang w:val="fr-CA"/>
        </w:rPr>
        <w:t>Rec</w:t>
      </w:r>
      <w:r w:rsidR="00847367">
        <w:rPr>
          <w:lang w:val="fr-CA"/>
        </w:rPr>
        <w:t xml:space="preserve">ouvrir les sols </w:t>
      </w:r>
      <w:r>
        <w:rPr>
          <w:lang w:val="fr-CA"/>
        </w:rPr>
        <w:t>d’</w:t>
      </w:r>
      <w:r w:rsidR="00847367">
        <w:rPr>
          <w:lang w:val="fr-CA"/>
        </w:rPr>
        <w:t xml:space="preserve">une moquette ou d’autres matériaux </w:t>
      </w:r>
      <w:r>
        <w:rPr>
          <w:lang w:val="fr-CA"/>
        </w:rPr>
        <w:t>non glissants</w:t>
      </w:r>
      <w:r w:rsidR="00847367">
        <w:rPr>
          <w:lang w:val="fr-CA"/>
        </w:rPr>
        <w:t xml:space="preserve">, et </w:t>
      </w:r>
      <w:r>
        <w:rPr>
          <w:lang w:val="fr-CA"/>
        </w:rPr>
        <w:t>mettre</w:t>
      </w:r>
      <w:r w:rsidR="00847367">
        <w:rPr>
          <w:lang w:val="fr-CA"/>
        </w:rPr>
        <w:t xml:space="preserve"> </w:t>
      </w:r>
      <w:r w:rsidR="00847367" w:rsidRPr="00825A67">
        <w:rPr>
          <w:lang w:val="fr-CA"/>
        </w:rPr>
        <w:t xml:space="preserve">des tapis de bain sur les </w:t>
      </w:r>
      <w:r w:rsidR="00B616B0" w:rsidRPr="00825A67">
        <w:rPr>
          <w:lang w:val="fr-CA"/>
        </w:rPr>
        <w:t>planchers des douches plutôt que des serviettes</w:t>
      </w:r>
      <w:r w:rsidR="00B616B0">
        <w:rPr>
          <w:lang w:val="fr-CA"/>
        </w:rPr>
        <w:t xml:space="preserve">. </w:t>
      </w:r>
    </w:p>
    <w:p w14:paraId="09C5444C" w14:textId="5030E13B" w:rsidR="00B616B0" w:rsidRDefault="00B616B0" w:rsidP="00C93B07">
      <w:pPr>
        <w:pStyle w:val="NormalWeb"/>
        <w:numPr>
          <w:ilvl w:val="0"/>
          <w:numId w:val="10"/>
        </w:numPr>
        <w:shd w:val="clear" w:color="auto" w:fill="FFFFFF"/>
        <w:spacing w:before="0" w:beforeAutospacing="0" w:after="0" w:afterAutospacing="0"/>
        <w:ind w:left="360"/>
        <w:rPr>
          <w:lang w:val="fr-CA"/>
        </w:rPr>
      </w:pPr>
      <w:r>
        <w:rPr>
          <w:lang w:val="fr-CA"/>
        </w:rPr>
        <w:t xml:space="preserve">Installer les interrupteurs électriques et les porte-serviettes plus bas pour éviter que les survivants d’un AVC perdent l’équilibre en essayant de les atteindre. </w:t>
      </w:r>
    </w:p>
    <w:p w14:paraId="169F5AE3" w14:textId="4F7E1501" w:rsidR="00B616B0" w:rsidRDefault="00B616B0" w:rsidP="00C93B07">
      <w:pPr>
        <w:pStyle w:val="NormalWeb"/>
        <w:numPr>
          <w:ilvl w:val="0"/>
          <w:numId w:val="10"/>
        </w:numPr>
        <w:shd w:val="clear" w:color="auto" w:fill="FFFFFF"/>
        <w:spacing w:before="0" w:beforeAutospacing="0" w:after="0" w:afterAutospacing="0"/>
        <w:ind w:left="360"/>
        <w:rPr>
          <w:lang w:val="fr-CA"/>
        </w:rPr>
      </w:pPr>
      <w:r>
        <w:rPr>
          <w:lang w:val="fr-CA"/>
        </w:rPr>
        <w:t xml:space="preserve">Surélever la toilette, notamment pour les </w:t>
      </w:r>
      <w:r w:rsidR="00825A67">
        <w:rPr>
          <w:lang w:val="fr-CA"/>
        </w:rPr>
        <w:t>survivants</w:t>
      </w:r>
      <w:r>
        <w:rPr>
          <w:lang w:val="fr-CA"/>
        </w:rPr>
        <w:t xml:space="preserve"> </w:t>
      </w:r>
      <w:r w:rsidR="00825A67">
        <w:rPr>
          <w:lang w:val="fr-CA"/>
        </w:rPr>
        <w:t>en</w:t>
      </w:r>
      <w:r>
        <w:rPr>
          <w:lang w:val="fr-CA"/>
        </w:rPr>
        <w:t xml:space="preserve"> fauteuil roulant, afin qu</w:t>
      </w:r>
      <w:r w:rsidR="00825A67">
        <w:rPr>
          <w:lang w:val="fr-CA"/>
        </w:rPr>
        <w:t>’ils</w:t>
      </w:r>
      <w:r>
        <w:rPr>
          <w:lang w:val="fr-CA"/>
        </w:rPr>
        <w:t xml:space="preserve"> puissent s’assoir et se tenir debout tout seuls. </w:t>
      </w:r>
    </w:p>
    <w:p w14:paraId="54091CEA" w14:textId="7B767F4C" w:rsidR="00B616B0" w:rsidRDefault="00B616B0" w:rsidP="00C93B07">
      <w:pPr>
        <w:pStyle w:val="NormalWeb"/>
        <w:numPr>
          <w:ilvl w:val="0"/>
          <w:numId w:val="10"/>
        </w:numPr>
        <w:shd w:val="clear" w:color="auto" w:fill="FFFFFF"/>
        <w:spacing w:before="0" w:beforeAutospacing="0" w:after="0" w:afterAutospacing="0"/>
        <w:ind w:left="360"/>
        <w:rPr>
          <w:lang w:val="fr-CA"/>
        </w:rPr>
      </w:pPr>
      <w:r>
        <w:rPr>
          <w:lang w:val="fr-CA"/>
        </w:rPr>
        <w:t xml:space="preserve">Rehausser le niveau du lit pour éviter que le proche aidant n’épuise son dos quand il doit </w:t>
      </w:r>
      <w:r w:rsidR="00825A67">
        <w:rPr>
          <w:lang w:val="fr-CA"/>
        </w:rPr>
        <w:t xml:space="preserve">faire </w:t>
      </w:r>
      <w:r>
        <w:rPr>
          <w:lang w:val="fr-CA"/>
        </w:rPr>
        <w:t>lever ou descendre la personne</w:t>
      </w:r>
      <w:r w:rsidR="0018496F">
        <w:rPr>
          <w:lang w:val="fr-CA"/>
        </w:rPr>
        <w:t>.</w:t>
      </w:r>
    </w:p>
    <w:p w14:paraId="193C0D03" w14:textId="780A7FF0" w:rsidR="00B616B0" w:rsidRDefault="00B616B0" w:rsidP="00C93B07">
      <w:pPr>
        <w:pStyle w:val="ListParagraph"/>
        <w:numPr>
          <w:ilvl w:val="0"/>
          <w:numId w:val="10"/>
        </w:numPr>
        <w:ind w:left="360"/>
        <w:rPr>
          <w:rFonts w:hAnsi="Times New Roman"/>
          <w:lang w:val="fr-CA"/>
        </w:rPr>
      </w:pPr>
      <w:r>
        <w:rPr>
          <w:rFonts w:hAnsi="Times New Roman"/>
          <w:lang w:val="fr-CA"/>
        </w:rPr>
        <w:t xml:space="preserve">S’assurer que les articles de cuisine sont à portée de main. </w:t>
      </w:r>
    </w:p>
    <w:p w14:paraId="78D02005" w14:textId="4A451449" w:rsidR="00B616B0" w:rsidRDefault="00B616B0" w:rsidP="00C93B07">
      <w:pPr>
        <w:numPr>
          <w:ilvl w:val="0"/>
          <w:numId w:val="10"/>
        </w:numPr>
        <w:ind w:left="360"/>
        <w:rPr>
          <w:lang w:val="fr-CA" w:eastAsia="en-CA"/>
        </w:rPr>
      </w:pPr>
      <w:r>
        <w:rPr>
          <w:lang w:val="fr-CA" w:eastAsia="en-CA"/>
        </w:rPr>
        <w:t>S’assurer que</w:t>
      </w:r>
      <w:r w:rsidR="00825A67">
        <w:rPr>
          <w:lang w:val="fr-CA" w:eastAsia="en-CA"/>
        </w:rPr>
        <w:t xml:space="preserve"> rien ne traîne dans</w:t>
      </w:r>
      <w:r>
        <w:rPr>
          <w:lang w:val="fr-CA" w:eastAsia="en-CA"/>
        </w:rPr>
        <w:t xml:space="preserve"> </w:t>
      </w:r>
      <w:r w:rsidR="002F79C0">
        <w:rPr>
          <w:lang w:val="fr-CA" w:eastAsia="en-CA"/>
        </w:rPr>
        <w:t xml:space="preserve">les allées qui mènent à la cuisine, la chambre, la salle de bain et </w:t>
      </w:r>
      <w:r w:rsidR="00825A67">
        <w:rPr>
          <w:lang w:val="fr-CA" w:eastAsia="en-CA"/>
        </w:rPr>
        <w:t>les</w:t>
      </w:r>
      <w:r w:rsidR="002F79C0">
        <w:rPr>
          <w:lang w:val="fr-CA" w:eastAsia="en-CA"/>
        </w:rPr>
        <w:t xml:space="preserve"> autres pièces. </w:t>
      </w:r>
    </w:p>
    <w:p w14:paraId="39121C35" w14:textId="7687631D" w:rsidR="002F79C0" w:rsidRPr="00EB5541" w:rsidRDefault="002F79C0" w:rsidP="00C93B07">
      <w:pPr>
        <w:numPr>
          <w:ilvl w:val="0"/>
          <w:numId w:val="10"/>
        </w:numPr>
        <w:shd w:val="clear" w:color="auto" w:fill="FFFFFF"/>
        <w:ind w:left="360"/>
        <w:rPr>
          <w:lang w:val="fr-CA"/>
        </w:rPr>
      </w:pPr>
      <w:r w:rsidRPr="00EB5541">
        <w:rPr>
          <w:lang w:val="fr-CA"/>
        </w:rPr>
        <w:t>Installer des rampes pour les aider à monter et descendre les marches des escaliers</w:t>
      </w:r>
    </w:p>
    <w:p w14:paraId="6196FDB0" w14:textId="0216836A" w:rsidR="002F79C0" w:rsidRPr="00EB5541" w:rsidRDefault="002F79C0" w:rsidP="00C93B07">
      <w:pPr>
        <w:numPr>
          <w:ilvl w:val="0"/>
          <w:numId w:val="10"/>
        </w:numPr>
        <w:ind w:left="360"/>
        <w:rPr>
          <w:lang w:val="fr-CA"/>
        </w:rPr>
      </w:pPr>
      <w:r w:rsidRPr="00EB5541">
        <w:rPr>
          <w:lang w:val="fr-CA"/>
        </w:rPr>
        <w:t xml:space="preserve">Installer un banc dans la baignoire. </w:t>
      </w:r>
    </w:p>
    <w:p w14:paraId="33BFFE15" w14:textId="5EACAAB0" w:rsidR="002F79C0" w:rsidRPr="00EB5541" w:rsidRDefault="002F79C0" w:rsidP="00C93B07">
      <w:pPr>
        <w:numPr>
          <w:ilvl w:val="0"/>
          <w:numId w:val="10"/>
        </w:numPr>
        <w:ind w:left="360"/>
        <w:rPr>
          <w:lang w:val="fr-CA"/>
        </w:rPr>
      </w:pPr>
      <w:r>
        <w:rPr>
          <w:lang w:val="fr-CA"/>
        </w:rPr>
        <w:t xml:space="preserve">Installer </w:t>
      </w:r>
      <w:r w:rsidRPr="00EB5541">
        <w:rPr>
          <w:lang w:val="fr-CA"/>
        </w:rPr>
        <w:t xml:space="preserve">une pomme de douche avec un manche. </w:t>
      </w:r>
    </w:p>
    <w:p w14:paraId="66305FDF" w14:textId="26113A8C" w:rsidR="002F79C0" w:rsidRPr="00EB5541" w:rsidRDefault="002F79C0" w:rsidP="00C93B07">
      <w:pPr>
        <w:numPr>
          <w:ilvl w:val="0"/>
          <w:numId w:val="10"/>
        </w:numPr>
        <w:ind w:left="360"/>
        <w:rPr>
          <w:lang w:val="fr-CA"/>
        </w:rPr>
      </w:pPr>
      <w:r w:rsidRPr="00EB5541">
        <w:rPr>
          <w:lang w:val="fr-CA"/>
        </w:rPr>
        <w:t>Attacher des bandes en plastique qui adhèrent au bas d’une baignoire ou une douche pour améliorer la traction.</w:t>
      </w:r>
    </w:p>
    <w:p w14:paraId="7DFFDDB4" w14:textId="63C93902" w:rsidR="002F79C0" w:rsidRDefault="002F79C0" w:rsidP="00C93B07">
      <w:pPr>
        <w:numPr>
          <w:ilvl w:val="0"/>
          <w:numId w:val="10"/>
        </w:numPr>
        <w:ind w:left="360"/>
        <w:rPr>
          <w:lang w:val="fr-CA"/>
        </w:rPr>
      </w:pPr>
      <w:r>
        <w:rPr>
          <w:lang w:val="fr-CA"/>
        </w:rPr>
        <w:t xml:space="preserve">À l’intérieur du bain, utiliser de brosses à longs manches et des </w:t>
      </w:r>
      <w:r w:rsidR="00300111">
        <w:rPr>
          <w:lang w:val="fr-CA"/>
        </w:rPr>
        <w:t xml:space="preserve">gants pour se laver munis de poches pour le savon. </w:t>
      </w:r>
    </w:p>
    <w:p w14:paraId="399CFC29" w14:textId="43D4B962" w:rsidR="00300111" w:rsidRDefault="00300111" w:rsidP="00C93B07">
      <w:pPr>
        <w:numPr>
          <w:ilvl w:val="0"/>
          <w:numId w:val="10"/>
        </w:numPr>
        <w:ind w:left="360"/>
        <w:rPr>
          <w:lang w:val="fr-CA"/>
        </w:rPr>
      </w:pPr>
      <w:r>
        <w:rPr>
          <w:lang w:val="fr-CA"/>
        </w:rPr>
        <w:t>Un survivant d’AVC doit porter des chaussures antidérapantes et éviter les surfaces glissantes.</w:t>
      </w:r>
    </w:p>
    <w:p w14:paraId="52D8BBF8" w14:textId="77777777" w:rsidR="00300111" w:rsidRDefault="00300111" w:rsidP="00300111">
      <w:pPr>
        <w:ind w:left="360"/>
        <w:rPr>
          <w:lang w:val="fr-CA"/>
        </w:rPr>
      </w:pPr>
    </w:p>
    <w:p w14:paraId="5351EDD6" w14:textId="3C02ECC8" w:rsidR="00530970" w:rsidRPr="00A242B8" w:rsidRDefault="00300111" w:rsidP="00C93B07">
      <w:pPr>
        <w:widowControl w:val="0"/>
        <w:autoSpaceDE w:val="0"/>
        <w:autoSpaceDN w:val="0"/>
        <w:adjustRightInd w:val="0"/>
        <w:spacing w:after="200"/>
        <w:rPr>
          <w:b/>
          <w:i/>
          <w:lang w:val="fr-CA"/>
        </w:rPr>
      </w:pPr>
      <w:r>
        <w:rPr>
          <w:b/>
          <w:i/>
          <w:lang w:val="fr-CA"/>
        </w:rPr>
        <w:t>Questions que les familles doivent poser au personnel médical concernant le retour à la maison</w:t>
      </w:r>
    </w:p>
    <w:p w14:paraId="618B43D0" w14:textId="70F2534D" w:rsidR="00530970" w:rsidRPr="00A242B8" w:rsidRDefault="00300111" w:rsidP="00C93B07">
      <w:pPr>
        <w:widowControl w:val="0"/>
        <w:autoSpaceDE w:val="0"/>
        <w:autoSpaceDN w:val="0"/>
        <w:adjustRightInd w:val="0"/>
        <w:spacing w:after="200"/>
        <w:rPr>
          <w:lang w:val="fr-CA"/>
        </w:rPr>
      </w:pPr>
      <w:r>
        <w:rPr>
          <w:lang w:val="fr-CA"/>
        </w:rPr>
        <w:t>Questions aux médecins :</w:t>
      </w:r>
    </w:p>
    <w:p w14:paraId="15B40EC2" w14:textId="06841EE4" w:rsidR="00300111" w:rsidRDefault="00300111" w:rsidP="00C93B07">
      <w:pPr>
        <w:pStyle w:val="ListParagraph"/>
        <w:widowControl w:val="0"/>
        <w:numPr>
          <w:ilvl w:val="0"/>
          <w:numId w:val="5"/>
        </w:numPr>
        <w:spacing w:after="200"/>
        <w:rPr>
          <w:rFonts w:hAnsi="Times New Roman"/>
          <w:lang w:val="fr-CA"/>
        </w:rPr>
      </w:pPr>
      <w:r>
        <w:rPr>
          <w:rFonts w:hAnsi="Times New Roman"/>
          <w:lang w:val="fr-CA"/>
        </w:rPr>
        <w:t xml:space="preserve">Quels sont les effets secondaires des médicaments qui doivent être signalés : par </w:t>
      </w:r>
      <w:r>
        <w:rPr>
          <w:rFonts w:hAnsi="Times New Roman"/>
          <w:lang w:val="fr-CA"/>
        </w:rPr>
        <w:lastRenderedPageBreak/>
        <w:t>exemple : les chiffres concernant l’hypertension artérielle, les douleurs?</w:t>
      </w:r>
    </w:p>
    <w:p w14:paraId="7CB21673" w14:textId="77FCA501" w:rsidR="00300111" w:rsidRDefault="00300111" w:rsidP="00C93B07">
      <w:pPr>
        <w:pStyle w:val="ListParagraph"/>
        <w:widowControl w:val="0"/>
        <w:numPr>
          <w:ilvl w:val="0"/>
          <w:numId w:val="5"/>
        </w:numPr>
        <w:spacing w:after="200"/>
        <w:rPr>
          <w:rFonts w:hAnsi="Times New Roman"/>
          <w:lang w:val="fr-CA"/>
        </w:rPr>
      </w:pPr>
      <w:r>
        <w:rPr>
          <w:rFonts w:hAnsi="Times New Roman"/>
          <w:lang w:val="fr-CA"/>
        </w:rPr>
        <w:t>Allez-vous transmettre mon dossier médical à mes autres médecins?</w:t>
      </w:r>
    </w:p>
    <w:p w14:paraId="5FB20D1D" w14:textId="7BBC9DD5" w:rsidR="00530970" w:rsidRPr="00A242B8" w:rsidRDefault="00EE6AA4" w:rsidP="00C93B07">
      <w:pPr>
        <w:widowControl w:val="0"/>
        <w:autoSpaceDE w:val="0"/>
        <w:autoSpaceDN w:val="0"/>
        <w:adjustRightInd w:val="0"/>
        <w:spacing w:after="200"/>
        <w:rPr>
          <w:lang w:val="fr-CA" w:eastAsia="ja-JP"/>
        </w:rPr>
      </w:pPr>
      <w:r>
        <w:rPr>
          <w:lang w:val="fr-CA" w:eastAsia="ja-JP"/>
        </w:rPr>
        <w:t xml:space="preserve">Questions aux infirmiers : </w:t>
      </w:r>
    </w:p>
    <w:p w14:paraId="17AC08C3" w14:textId="19510FB2" w:rsidR="00B83663" w:rsidRDefault="00B83663" w:rsidP="00C93B07">
      <w:pPr>
        <w:pStyle w:val="ListParagraph"/>
        <w:widowControl w:val="0"/>
        <w:numPr>
          <w:ilvl w:val="1"/>
          <w:numId w:val="5"/>
        </w:numPr>
        <w:shd w:val="clear" w:color="auto" w:fill="FFFFFF"/>
        <w:tabs>
          <w:tab w:val="left" w:pos="852"/>
        </w:tabs>
        <w:spacing w:after="200"/>
        <w:ind w:left="360"/>
        <w:rPr>
          <w:rFonts w:hAnsi="Times New Roman"/>
          <w:lang w:val="fr-CA"/>
        </w:rPr>
      </w:pPr>
      <w:r>
        <w:rPr>
          <w:rFonts w:hAnsi="Times New Roman"/>
          <w:lang w:val="fr-CA"/>
        </w:rPr>
        <w:t>Ai-je des prescriptions pour les médicaments, la physiothérapie, l</w:t>
      </w:r>
      <w:r w:rsidR="00967361">
        <w:rPr>
          <w:rFonts w:hAnsi="Times New Roman"/>
          <w:lang w:val="fr-CA"/>
        </w:rPr>
        <w:t>’orthophonie</w:t>
      </w:r>
      <w:r>
        <w:rPr>
          <w:rFonts w:hAnsi="Times New Roman"/>
          <w:lang w:val="fr-CA"/>
        </w:rPr>
        <w:t>, le service de soins personnels, un</w:t>
      </w:r>
      <w:r w:rsidR="0018496F">
        <w:rPr>
          <w:rFonts w:hAnsi="Times New Roman"/>
          <w:lang w:val="fr-CA"/>
        </w:rPr>
        <w:t xml:space="preserve"> fauteuil</w:t>
      </w:r>
      <w:r>
        <w:rPr>
          <w:rFonts w:hAnsi="Times New Roman"/>
          <w:lang w:val="fr-CA"/>
        </w:rPr>
        <w:t xml:space="preserve"> roulant, un </w:t>
      </w:r>
      <w:r w:rsidR="0018496F">
        <w:rPr>
          <w:rFonts w:hAnsi="Times New Roman"/>
          <w:lang w:val="fr-CA"/>
        </w:rPr>
        <w:t>déambulateur</w:t>
      </w:r>
      <w:r>
        <w:rPr>
          <w:rFonts w:hAnsi="Times New Roman"/>
          <w:lang w:val="fr-CA"/>
        </w:rPr>
        <w:t>?</w:t>
      </w:r>
    </w:p>
    <w:p w14:paraId="519347F7" w14:textId="17788011" w:rsidR="00530970" w:rsidRPr="00A242B8" w:rsidRDefault="00B83663" w:rsidP="00C93B07">
      <w:pPr>
        <w:widowControl w:val="0"/>
        <w:autoSpaceDE w:val="0"/>
        <w:autoSpaceDN w:val="0"/>
        <w:adjustRightInd w:val="0"/>
        <w:spacing w:after="200"/>
        <w:rPr>
          <w:lang w:val="fr-CA"/>
        </w:rPr>
      </w:pPr>
      <w:r>
        <w:rPr>
          <w:lang w:val="fr-CA"/>
        </w:rPr>
        <w:t>Questions aux physiothérapeutes</w:t>
      </w:r>
      <w:r w:rsidR="00EB5541">
        <w:rPr>
          <w:lang w:val="fr-CA"/>
        </w:rPr>
        <w:t>*</w:t>
      </w:r>
      <w:r>
        <w:rPr>
          <w:lang w:val="fr-CA"/>
        </w:rPr>
        <w:t xml:space="preserve"> ou au</w:t>
      </w:r>
      <w:r w:rsidR="0018496F">
        <w:rPr>
          <w:lang w:val="fr-CA"/>
        </w:rPr>
        <w:t>x</w:t>
      </w:r>
      <w:r>
        <w:rPr>
          <w:lang w:val="fr-CA"/>
        </w:rPr>
        <w:t xml:space="preserve"> ergothérapeutes* :</w:t>
      </w:r>
    </w:p>
    <w:p w14:paraId="2C582498" w14:textId="45EE9A90" w:rsidR="00B83663" w:rsidRDefault="00B83663" w:rsidP="00C93B07">
      <w:pPr>
        <w:pStyle w:val="ListParagraph"/>
        <w:widowControl w:val="0"/>
        <w:numPr>
          <w:ilvl w:val="0"/>
          <w:numId w:val="5"/>
        </w:numPr>
        <w:shd w:val="clear" w:color="auto" w:fill="FFFFFF"/>
        <w:spacing w:after="200"/>
        <w:rPr>
          <w:rFonts w:hAnsi="Times New Roman"/>
          <w:lang w:val="fr-CA"/>
        </w:rPr>
      </w:pPr>
      <w:r>
        <w:rPr>
          <w:rFonts w:hAnsi="Times New Roman"/>
          <w:lang w:val="fr-CA"/>
        </w:rPr>
        <w:t>Y a-t-il des instructions particulières pour poursuivre la thérapie à la maison?</w:t>
      </w:r>
    </w:p>
    <w:p w14:paraId="5EA721F7" w14:textId="7632C94A" w:rsidR="00C17440" w:rsidRDefault="00C17440" w:rsidP="00C93B07">
      <w:pPr>
        <w:pStyle w:val="ListParagraph"/>
        <w:widowControl w:val="0"/>
        <w:numPr>
          <w:ilvl w:val="0"/>
          <w:numId w:val="11"/>
        </w:numPr>
        <w:shd w:val="clear" w:color="auto" w:fill="FFFFFF"/>
        <w:spacing w:after="200"/>
        <w:ind w:left="360"/>
        <w:rPr>
          <w:rFonts w:hAnsi="Times New Roman"/>
          <w:lang w:val="fr-CA"/>
        </w:rPr>
      </w:pPr>
      <w:r>
        <w:rPr>
          <w:rFonts w:hAnsi="Times New Roman"/>
          <w:lang w:val="fr-CA"/>
        </w:rPr>
        <w:t>Quel est le but de chaque exercice? Comment doit-il être fait? Quel</w:t>
      </w:r>
      <w:r w:rsidR="00EB5541">
        <w:rPr>
          <w:rFonts w:hAnsi="Times New Roman"/>
          <w:lang w:val="fr-CA"/>
        </w:rPr>
        <w:t xml:space="preserve"> en</w:t>
      </w:r>
      <w:r>
        <w:rPr>
          <w:rFonts w:hAnsi="Times New Roman"/>
          <w:lang w:val="fr-CA"/>
        </w:rPr>
        <w:t xml:space="preserve"> est l’avantage?</w:t>
      </w:r>
    </w:p>
    <w:p w14:paraId="7E314B6A" w14:textId="59234A6F" w:rsidR="00C17440" w:rsidRDefault="00C17440" w:rsidP="00C93B07">
      <w:pPr>
        <w:pStyle w:val="ListParagraph"/>
        <w:widowControl w:val="0"/>
        <w:numPr>
          <w:ilvl w:val="0"/>
          <w:numId w:val="11"/>
        </w:numPr>
        <w:shd w:val="clear" w:color="auto" w:fill="FFFFFF"/>
        <w:spacing w:after="200"/>
        <w:ind w:left="360"/>
        <w:rPr>
          <w:rFonts w:hAnsi="Times New Roman"/>
          <w:lang w:val="fr-CA"/>
        </w:rPr>
      </w:pPr>
      <w:r>
        <w:rPr>
          <w:rFonts w:hAnsi="Times New Roman"/>
          <w:lang w:val="fr-CA"/>
        </w:rPr>
        <w:t>Quel est le prochain rendez-vous?</w:t>
      </w:r>
    </w:p>
    <w:p w14:paraId="157703B5" w14:textId="7EF647D2" w:rsidR="00C17440" w:rsidRDefault="00C17440" w:rsidP="00C93B07">
      <w:pPr>
        <w:pStyle w:val="ListParagraph"/>
        <w:widowControl w:val="0"/>
        <w:numPr>
          <w:ilvl w:val="0"/>
          <w:numId w:val="11"/>
        </w:numPr>
        <w:shd w:val="clear" w:color="auto" w:fill="FFFFFF"/>
        <w:tabs>
          <w:tab w:val="left" w:pos="852"/>
        </w:tabs>
        <w:spacing w:after="200"/>
        <w:ind w:left="360"/>
        <w:rPr>
          <w:rFonts w:hAnsi="Times New Roman"/>
          <w:lang w:val="fr-CA"/>
        </w:rPr>
      </w:pPr>
      <w:r>
        <w:rPr>
          <w:rFonts w:hAnsi="Times New Roman"/>
          <w:lang w:val="fr-CA"/>
        </w:rPr>
        <w:t xml:space="preserve">Où puis-je acheter des produits adaptatifs (par exemple : des outils pour m’aider à manger, à me laver </w:t>
      </w:r>
      <w:r w:rsidR="00BC4D7D">
        <w:rPr>
          <w:rFonts w:hAnsi="Times New Roman"/>
          <w:lang w:val="fr-CA"/>
        </w:rPr>
        <w:t xml:space="preserve">ou faire ma toilette, pour m’habiller, me déplacer et </w:t>
      </w:r>
      <w:r w:rsidR="00967361">
        <w:rPr>
          <w:rFonts w:hAnsi="Times New Roman"/>
          <w:lang w:val="fr-CA"/>
        </w:rPr>
        <w:t>veiller à mon hygiène personnelle)?</w:t>
      </w:r>
    </w:p>
    <w:p w14:paraId="3A42896A" w14:textId="72AF117F" w:rsidR="00530970" w:rsidRPr="00A242B8" w:rsidRDefault="00967361" w:rsidP="00C93B07">
      <w:pPr>
        <w:widowControl w:val="0"/>
        <w:shd w:val="clear" w:color="auto" w:fill="FFFFFF"/>
        <w:spacing w:after="200"/>
        <w:rPr>
          <w:lang w:val="fr-CA"/>
        </w:rPr>
      </w:pPr>
      <w:r>
        <w:rPr>
          <w:lang w:val="fr-CA"/>
        </w:rPr>
        <w:t>Questions aux orthophonistes :</w:t>
      </w:r>
    </w:p>
    <w:p w14:paraId="6B9DCCD8" w14:textId="4625F60A" w:rsidR="005B5C28" w:rsidRDefault="005B5C28" w:rsidP="00C93B07">
      <w:pPr>
        <w:pStyle w:val="ListParagraph"/>
        <w:widowControl w:val="0"/>
        <w:numPr>
          <w:ilvl w:val="0"/>
          <w:numId w:val="12"/>
        </w:numPr>
        <w:shd w:val="clear" w:color="auto" w:fill="FFFFFF"/>
        <w:tabs>
          <w:tab w:val="left" w:pos="812"/>
        </w:tabs>
        <w:spacing w:after="200"/>
        <w:rPr>
          <w:rFonts w:hAnsi="Times New Roman"/>
          <w:lang w:val="fr-CA"/>
        </w:rPr>
      </w:pPr>
      <w:r>
        <w:rPr>
          <w:rFonts w:hAnsi="Times New Roman"/>
          <w:lang w:val="fr-CA"/>
        </w:rPr>
        <w:t>Y a-t-il des instructions particulières pour la suite à la maison?</w:t>
      </w:r>
    </w:p>
    <w:p w14:paraId="35142D56" w14:textId="6CABE62D" w:rsidR="005B5C28" w:rsidRDefault="005B5C28" w:rsidP="00C93B07">
      <w:pPr>
        <w:pStyle w:val="ListParagraph"/>
        <w:widowControl w:val="0"/>
        <w:numPr>
          <w:ilvl w:val="0"/>
          <w:numId w:val="12"/>
        </w:numPr>
        <w:shd w:val="clear" w:color="auto" w:fill="FFFFFF"/>
        <w:tabs>
          <w:tab w:val="left" w:pos="812"/>
        </w:tabs>
        <w:spacing w:after="200"/>
        <w:rPr>
          <w:rFonts w:hAnsi="Times New Roman"/>
          <w:lang w:val="fr-CA"/>
        </w:rPr>
      </w:pPr>
      <w:r>
        <w:rPr>
          <w:rFonts w:hAnsi="Times New Roman"/>
          <w:lang w:val="fr-CA"/>
        </w:rPr>
        <w:t>Y a-t-il des livres ou des manuels que je peux utiliser?</w:t>
      </w:r>
    </w:p>
    <w:p w14:paraId="3356456B" w14:textId="508617E6" w:rsidR="005B5C28" w:rsidRDefault="005B5C28" w:rsidP="00C93B07">
      <w:pPr>
        <w:pStyle w:val="ListParagraph"/>
        <w:widowControl w:val="0"/>
        <w:numPr>
          <w:ilvl w:val="0"/>
          <w:numId w:val="12"/>
        </w:numPr>
        <w:shd w:val="clear" w:color="auto" w:fill="FFFFFF"/>
        <w:tabs>
          <w:tab w:val="left" w:pos="812"/>
        </w:tabs>
        <w:spacing w:after="200"/>
        <w:rPr>
          <w:rFonts w:hAnsi="Times New Roman"/>
          <w:lang w:val="fr-CA"/>
        </w:rPr>
      </w:pPr>
      <w:r>
        <w:rPr>
          <w:rFonts w:hAnsi="Times New Roman"/>
          <w:lang w:val="fr-CA"/>
        </w:rPr>
        <w:t>Quel est le prochain rendez-vous?</w:t>
      </w:r>
    </w:p>
    <w:p w14:paraId="6B0BEDFC" w14:textId="2803BABD" w:rsidR="00530970" w:rsidRPr="00A242B8" w:rsidRDefault="005B5C28" w:rsidP="00C93B07">
      <w:pPr>
        <w:widowControl w:val="0"/>
        <w:shd w:val="clear" w:color="auto" w:fill="FFFFFF"/>
        <w:spacing w:after="200"/>
        <w:contextualSpacing/>
        <w:rPr>
          <w:lang w:val="fr-CA"/>
        </w:rPr>
      </w:pPr>
      <w:r>
        <w:rPr>
          <w:lang w:val="fr-CA"/>
        </w:rPr>
        <w:t xml:space="preserve">Questions aux pharmaciens : </w:t>
      </w:r>
    </w:p>
    <w:p w14:paraId="01F0FED2" w14:textId="42411C78" w:rsidR="005B5C28" w:rsidRDefault="005B5C28" w:rsidP="00C93B07">
      <w:pPr>
        <w:pStyle w:val="ListParagraph"/>
        <w:numPr>
          <w:ilvl w:val="0"/>
          <w:numId w:val="37"/>
        </w:numPr>
        <w:spacing w:after="200"/>
        <w:rPr>
          <w:rFonts w:hAnsi="Times New Roman"/>
          <w:lang w:val="fr-CA"/>
        </w:rPr>
      </w:pPr>
      <w:r>
        <w:rPr>
          <w:rFonts w:hAnsi="Times New Roman"/>
          <w:lang w:val="fr-CA"/>
        </w:rPr>
        <w:t xml:space="preserve">À quel moment dois-je prendre les médicaments? Avec de la nourriture? À jeun? </w:t>
      </w:r>
    </w:p>
    <w:p w14:paraId="0097D515" w14:textId="66CDE2DD" w:rsidR="005B5C28" w:rsidRDefault="005B5C28" w:rsidP="00C93B07">
      <w:pPr>
        <w:pStyle w:val="ListParagraph"/>
        <w:numPr>
          <w:ilvl w:val="0"/>
          <w:numId w:val="37"/>
        </w:numPr>
        <w:spacing w:after="200"/>
        <w:rPr>
          <w:rFonts w:hAnsi="Times New Roman"/>
          <w:lang w:val="fr-CA"/>
        </w:rPr>
      </w:pPr>
      <w:r>
        <w:rPr>
          <w:rFonts w:hAnsi="Times New Roman"/>
          <w:lang w:val="fr-CA"/>
        </w:rPr>
        <w:t xml:space="preserve">Y a-t-il des aliments, des </w:t>
      </w:r>
      <w:r w:rsidR="00092C88">
        <w:rPr>
          <w:rFonts w:hAnsi="Times New Roman"/>
          <w:lang w:val="fr-CA"/>
        </w:rPr>
        <w:t>vitamines ou des boissons alcoolisées que je dois éviter?</w:t>
      </w:r>
    </w:p>
    <w:p w14:paraId="25796BC1" w14:textId="5A66E686" w:rsidR="00092C88" w:rsidRDefault="00092C88" w:rsidP="00C93B07">
      <w:pPr>
        <w:pStyle w:val="ListParagraph"/>
        <w:numPr>
          <w:ilvl w:val="0"/>
          <w:numId w:val="5"/>
        </w:numPr>
        <w:spacing w:after="200"/>
        <w:rPr>
          <w:rFonts w:hAnsi="Times New Roman"/>
          <w:lang w:val="fr-CA"/>
        </w:rPr>
      </w:pPr>
      <w:r>
        <w:rPr>
          <w:rFonts w:hAnsi="Times New Roman"/>
          <w:lang w:val="fr-CA"/>
        </w:rPr>
        <w:t xml:space="preserve">Pouvez-vous écrire en </w:t>
      </w:r>
      <w:r w:rsidRPr="00092C88">
        <w:rPr>
          <w:rFonts w:hAnsi="Times New Roman"/>
          <w:i/>
          <w:lang w:val="fr-CA"/>
        </w:rPr>
        <w:t>gros caractères</w:t>
      </w:r>
      <w:r>
        <w:rPr>
          <w:rFonts w:hAnsi="Times New Roman"/>
          <w:lang w:val="fr-CA"/>
        </w:rPr>
        <w:t xml:space="preserve"> le nom, le but et les instructions sur l’étiquette de chaque médicament?</w:t>
      </w:r>
    </w:p>
    <w:p w14:paraId="4E468023" w14:textId="77777777" w:rsidR="00982D31" w:rsidRPr="00A242B8" w:rsidRDefault="00982D31" w:rsidP="00C93B07">
      <w:pPr>
        <w:shd w:val="clear" w:color="auto" w:fill="FFFFFF"/>
        <w:rPr>
          <w:b/>
          <w:lang w:val="fr-CA" w:eastAsia="en-CA"/>
        </w:rPr>
      </w:pPr>
    </w:p>
    <w:p w14:paraId="6842DFB3" w14:textId="38D5757D" w:rsidR="00AA1F4F" w:rsidRPr="00A242B8" w:rsidRDefault="00092C88" w:rsidP="00C93B07">
      <w:pPr>
        <w:pStyle w:val="ListParagraph"/>
        <w:numPr>
          <w:ilvl w:val="0"/>
          <w:numId w:val="7"/>
        </w:numPr>
        <w:shd w:val="clear" w:color="auto" w:fill="FFFFFF"/>
        <w:autoSpaceDE/>
        <w:autoSpaceDN/>
        <w:adjustRightInd/>
        <w:spacing w:after="200"/>
        <w:ind w:left="360"/>
        <w:rPr>
          <w:rFonts w:ascii="Times New Roman Bold" w:hAnsi="Times New Roman Bold"/>
          <w:b/>
          <w:caps/>
          <w:lang w:val="fr-CA" w:eastAsia="en-CA"/>
        </w:rPr>
      </w:pPr>
      <w:r>
        <w:rPr>
          <w:rFonts w:ascii="Times New Roman Bold" w:hAnsi="Times New Roman Bold"/>
          <w:b/>
          <w:caps/>
          <w:lang w:val="fr-CA" w:eastAsia="en-CA"/>
        </w:rPr>
        <w:t>SOINS POUR LE PATIENT À DOMICILE</w:t>
      </w:r>
    </w:p>
    <w:p w14:paraId="24268F46" w14:textId="018CCB32" w:rsidR="00092C88" w:rsidRDefault="00092C88" w:rsidP="00C93B07">
      <w:pPr>
        <w:pStyle w:val="Default"/>
        <w:spacing w:after="200"/>
        <w:rPr>
          <w:rFonts w:cs="Times New Roman"/>
          <w:color w:val="auto"/>
          <w:lang w:val="fr-CA"/>
        </w:rPr>
      </w:pPr>
      <w:r>
        <w:rPr>
          <w:rFonts w:cs="Times New Roman"/>
          <w:color w:val="auto"/>
          <w:lang w:val="fr-CA"/>
        </w:rPr>
        <w:t xml:space="preserve">L’AVC a des répercussions sur tous les membres de la famille, et les membres doivent se partager les soins, y compris les enfants. Cela empêche les principaux proches aidants de </w:t>
      </w:r>
      <w:r w:rsidR="00EB5541">
        <w:rPr>
          <w:rFonts w:cs="Times New Roman"/>
          <w:color w:val="auto"/>
          <w:lang w:val="fr-CA"/>
        </w:rPr>
        <w:t>tomber</w:t>
      </w:r>
      <w:r>
        <w:rPr>
          <w:rFonts w:cs="Times New Roman"/>
          <w:color w:val="auto"/>
          <w:lang w:val="fr-CA"/>
        </w:rPr>
        <w:t xml:space="preserve"> malades </w:t>
      </w:r>
      <w:r w:rsidR="00EB5541">
        <w:rPr>
          <w:rFonts w:cs="Times New Roman"/>
          <w:color w:val="auto"/>
          <w:lang w:val="fr-CA"/>
        </w:rPr>
        <w:t>pour raison de</w:t>
      </w:r>
      <w:r>
        <w:rPr>
          <w:rFonts w:cs="Times New Roman"/>
          <w:color w:val="auto"/>
          <w:lang w:val="fr-CA"/>
        </w:rPr>
        <w:t xml:space="preserve"> surmenage. </w:t>
      </w:r>
    </w:p>
    <w:p w14:paraId="3B7686CF" w14:textId="10B5B950" w:rsidR="00092C88" w:rsidRPr="00092C88" w:rsidRDefault="00092C88" w:rsidP="00C93B07">
      <w:pPr>
        <w:pStyle w:val="Default"/>
        <w:spacing w:after="200"/>
        <w:rPr>
          <w:rFonts w:cs="Times New Roman"/>
          <w:b/>
          <w:i/>
          <w:color w:val="auto"/>
          <w:lang w:val="fr-CA"/>
        </w:rPr>
      </w:pPr>
      <w:r w:rsidRPr="00092C88">
        <w:rPr>
          <w:rFonts w:cs="Times New Roman"/>
          <w:b/>
          <w:i/>
          <w:color w:val="auto"/>
          <w:lang w:val="fr-CA"/>
        </w:rPr>
        <w:t xml:space="preserve">Questions que doit se poser la famille pour l’immédiat et le long terme : </w:t>
      </w:r>
    </w:p>
    <w:p w14:paraId="6C9F2F40" w14:textId="22723031" w:rsidR="00092C88" w:rsidRDefault="00092C88" w:rsidP="00C93B07">
      <w:pPr>
        <w:pStyle w:val="ListParagraph"/>
        <w:widowControl w:val="0"/>
        <w:numPr>
          <w:ilvl w:val="0"/>
          <w:numId w:val="33"/>
        </w:numPr>
        <w:ind w:right="1584"/>
        <w:rPr>
          <w:rFonts w:hAnsi="Times New Roman"/>
          <w:lang w:val="fr-CA"/>
        </w:rPr>
      </w:pPr>
      <w:r>
        <w:rPr>
          <w:rFonts w:hAnsi="Times New Roman"/>
          <w:lang w:val="fr-CA"/>
        </w:rPr>
        <w:t>De quelle aide aurons-nous besoin pour les soins personnels du survivant d’un AVC?</w:t>
      </w:r>
    </w:p>
    <w:p w14:paraId="1435E32D" w14:textId="55D3EC2A" w:rsidR="00092C88" w:rsidRPr="00092C88" w:rsidRDefault="00092C88" w:rsidP="00C93B07">
      <w:pPr>
        <w:pStyle w:val="Default"/>
        <w:numPr>
          <w:ilvl w:val="0"/>
          <w:numId w:val="33"/>
        </w:numPr>
        <w:spacing w:after="0"/>
        <w:rPr>
          <w:rFonts w:eastAsia="Helvetica Neue" w:cs="Times New Roman"/>
          <w:color w:val="auto"/>
          <w:lang w:val="fr-CA"/>
        </w:rPr>
      </w:pPr>
      <w:r>
        <w:rPr>
          <w:rFonts w:eastAsia="Helvetica Neue" w:cs="Times New Roman"/>
          <w:color w:val="auto"/>
          <w:lang w:val="fr-CA"/>
        </w:rPr>
        <w:t>Qui</w:t>
      </w:r>
      <w:r w:rsidR="00EB5541">
        <w:rPr>
          <w:rFonts w:eastAsia="Helvetica Neue" w:cs="Times New Roman"/>
          <w:color w:val="auto"/>
          <w:lang w:val="fr-CA"/>
        </w:rPr>
        <w:t xml:space="preserve"> devra lui</w:t>
      </w:r>
      <w:r>
        <w:rPr>
          <w:rFonts w:eastAsia="Helvetica Neue" w:cs="Times New Roman"/>
          <w:color w:val="auto"/>
          <w:lang w:val="fr-CA"/>
        </w:rPr>
        <w:t xml:space="preserve"> prodiguer ses soins personnels</w:t>
      </w:r>
      <w:r w:rsidR="0018496F">
        <w:rPr>
          <w:rFonts w:eastAsia="Helvetica Neue" w:cs="Times New Roman"/>
          <w:color w:val="auto"/>
          <w:lang w:val="fr-CA"/>
        </w:rPr>
        <w:t>,</w:t>
      </w:r>
      <w:r>
        <w:rPr>
          <w:rFonts w:eastAsia="Helvetica Neue" w:cs="Times New Roman"/>
          <w:color w:val="auto"/>
          <w:lang w:val="fr-CA"/>
        </w:rPr>
        <w:t xml:space="preserve"> et quand?</w:t>
      </w:r>
    </w:p>
    <w:p w14:paraId="1A73035B" w14:textId="4AC4104B" w:rsidR="00092C88" w:rsidRPr="00092C88" w:rsidRDefault="00092C88" w:rsidP="00C93B07">
      <w:pPr>
        <w:pStyle w:val="Default"/>
        <w:numPr>
          <w:ilvl w:val="0"/>
          <w:numId w:val="33"/>
        </w:numPr>
        <w:spacing w:after="0"/>
        <w:rPr>
          <w:rFonts w:eastAsia="Helvetica Neue" w:cs="Times New Roman"/>
          <w:color w:val="auto"/>
          <w:lang w:val="fr-CA"/>
        </w:rPr>
      </w:pPr>
      <w:r>
        <w:rPr>
          <w:rFonts w:eastAsia="Helvetica Neue" w:cs="Times New Roman"/>
          <w:color w:val="auto"/>
          <w:lang w:val="fr-CA"/>
        </w:rPr>
        <w:t>Qui</w:t>
      </w:r>
      <w:r w:rsidR="00EB5541">
        <w:rPr>
          <w:rFonts w:eastAsia="Helvetica Neue" w:cs="Times New Roman"/>
          <w:color w:val="auto"/>
          <w:lang w:val="fr-CA"/>
        </w:rPr>
        <w:t xml:space="preserve"> devra</w:t>
      </w:r>
      <w:r>
        <w:rPr>
          <w:rFonts w:eastAsia="Helvetica Neue" w:cs="Times New Roman"/>
          <w:color w:val="auto"/>
          <w:lang w:val="fr-CA"/>
        </w:rPr>
        <w:t xml:space="preserve"> lui donnera les médicaments? Quand?</w:t>
      </w:r>
    </w:p>
    <w:p w14:paraId="57800412" w14:textId="7B202A78" w:rsidR="00092C88" w:rsidRPr="00092C88" w:rsidRDefault="00092C88" w:rsidP="00C93B07">
      <w:pPr>
        <w:pStyle w:val="Default"/>
        <w:numPr>
          <w:ilvl w:val="0"/>
          <w:numId w:val="33"/>
        </w:numPr>
        <w:spacing w:after="0"/>
        <w:rPr>
          <w:rFonts w:eastAsia="Helvetica Neue" w:cs="Times New Roman"/>
          <w:color w:val="auto"/>
          <w:lang w:val="fr-CA"/>
        </w:rPr>
      </w:pPr>
      <w:r>
        <w:rPr>
          <w:rFonts w:eastAsia="Helvetica Neue" w:cs="Times New Roman"/>
          <w:color w:val="auto"/>
          <w:lang w:val="fr-CA"/>
        </w:rPr>
        <w:t xml:space="preserve">Où pouvons-nous </w:t>
      </w:r>
      <w:r w:rsidR="00EB5541">
        <w:rPr>
          <w:rFonts w:eastAsia="Helvetica Neue" w:cs="Times New Roman"/>
          <w:color w:val="auto"/>
          <w:lang w:val="fr-CA"/>
        </w:rPr>
        <w:t>obtenir</w:t>
      </w:r>
      <w:r>
        <w:rPr>
          <w:rFonts w:eastAsia="Helvetica Neue" w:cs="Times New Roman"/>
          <w:color w:val="auto"/>
          <w:lang w:val="fr-CA"/>
        </w:rPr>
        <w:t xml:space="preserve"> des instructions pour la poursuite de la physiothérapie?</w:t>
      </w:r>
    </w:p>
    <w:p w14:paraId="1915FEF1" w14:textId="0BF4DBEE" w:rsidR="00092C88" w:rsidRPr="00092C88" w:rsidRDefault="00092C88" w:rsidP="00C93B07">
      <w:pPr>
        <w:pStyle w:val="Default"/>
        <w:numPr>
          <w:ilvl w:val="0"/>
          <w:numId w:val="33"/>
        </w:numPr>
        <w:spacing w:after="0"/>
        <w:rPr>
          <w:rFonts w:eastAsia="Helvetica Neue" w:cs="Times New Roman"/>
          <w:color w:val="auto"/>
          <w:lang w:val="fr-CA"/>
        </w:rPr>
      </w:pPr>
      <w:r>
        <w:rPr>
          <w:rFonts w:eastAsia="Helvetica Neue" w:cs="Times New Roman"/>
          <w:color w:val="auto"/>
          <w:lang w:val="fr-CA"/>
        </w:rPr>
        <w:t xml:space="preserve">Comment pouvons-nous nous </w:t>
      </w:r>
      <w:r w:rsidR="00EB5541">
        <w:rPr>
          <w:rFonts w:eastAsia="Helvetica Neue" w:cs="Times New Roman"/>
          <w:color w:val="auto"/>
          <w:lang w:val="fr-CA"/>
        </w:rPr>
        <w:t>répartir</w:t>
      </w:r>
      <w:r>
        <w:rPr>
          <w:rFonts w:eastAsia="Helvetica Neue" w:cs="Times New Roman"/>
          <w:color w:val="auto"/>
          <w:lang w:val="fr-CA"/>
        </w:rPr>
        <w:t xml:space="preserve"> les travaux ménagers?</w:t>
      </w:r>
    </w:p>
    <w:p w14:paraId="6C3D126B" w14:textId="6D033083" w:rsidR="00092C88" w:rsidRDefault="00092C88" w:rsidP="00C93B07">
      <w:pPr>
        <w:pStyle w:val="ListParagraph"/>
        <w:widowControl w:val="0"/>
        <w:numPr>
          <w:ilvl w:val="0"/>
          <w:numId w:val="33"/>
        </w:numPr>
        <w:tabs>
          <w:tab w:val="left" w:pos="5490"/>
        </w:tabs>
        <w:ind w:right="-3816"/>
        <w:rPr>
          <w:rFonts w:hAnsi="Times New Roman"/>
          <w:lang w:val="fr-CA"/>
        </w:rPr>
      </w:pPr>
      <w:r>
        <w:rPr>
          <w:rFonts w:hAnsi="Times New Roman"/>
          <w:lang w:val="fr-CA"/>
        </w:rPr>
        <w:t>Le survivant pourra-t-il rester vivre chez lui?</w:t>
      </w:r>
    </w:p>
    <w:p w14:paraId="0D5E4735" w14:textId="355BD3A9" w:rsidR="00092C88" w:rsidRDefault="00092C88" w:rsidP="00C93B07">
      <w:pPr>
        <w:pStyle w:val="ListParagraph"/>
        <w:widowControl w:val="0"/>
        <w:numPr>
          <w:ilvl w:val="0"/>
          <w:numId w:val="33"/>
        </w:numPr>
        <w:spacing w:after="200"/>
        <w:ind w:right="1584"/>
        <w:rPr>
          <w:rFonts w:hAnsi="Times New Roman"/>
          <w:lang w:val="fr-CA"/>
        </w:rPr>
      </w:pPr>
      <w:r>
        <w:rPr>
          <w:rFonts w:hAnsi="Times New Roman"/>
          <w:lang w:val="fr-CA"/>
        </w:rPr>
        <w:t>Y a-t-il suffisamment d’argent</w:t>
      </w:r>
      <w:r w:rsidR="0020456E">
        <w:rPr>
          <w:rFonts w:hAnsi="Times New Roman"/>
          <w:lang w:val="fr-CA"/>
        </w:rPr>
        <w:t xml:space="preserve"> pour couvrir les frais de subsistance et pour l’avenir?</w:t>
      </w:r>
    </w:p>
    <w:p w14:paraId="688CB569" w14:textId="2D5521F1" w:rsidR="00AA1F4F" w:rsidRPr="00A242B8" w:rsidRDefault="0020456E" w:rsidP="00C93B07">
      <w:pPr>
        <w:pStyle w:val="Default"/>
        <w:spacing w:after="200"/>
        <w:rPr>
          <w:rFonts w:cs="Times New Roman"/>
          <w:color w:val="auto"/>
          <w:lang w:val="fr-CA"/>
        </w:rPr>
      </w:pPr>
      <w:r>
        <w:rPr>
          <w:rFonts w:cs="Times New Roman"/>
          <w:color w:val="auto"/>
          <w:lang w:val="fr-CA"/>
        </w:rPr>
        <w:t>L</w:t>
      </w:r>
      <w:r w:rsidR="00EB5541">
        <w:rPr>
          <w:rFonts w:cs="Times New Roman"/>
          <w:color w:val="auto"/>
          <w:lang w:val="fr-CA"/>
        </w:rPr>
        <w:t>a question des</w:t>
      </w:r>
      <w:r>
        <w:rPr>
          <w:rFonts w:cs="Times New Roman"/>
          <w:color w:val="auto"/>
          <w:lang w:val="fr-CA"/>
        </w:rPr>
        <w:t xml:space="preserve"> médicaments </w:t>
      </w:r>
      <w:r w:rsidR="00EB5541">
        <w:rPr>
          <w:rFonts w:cs="Times New Roman"/>
          <w:color w:val="auto"/>
          <w:lang w:val="fr-CA"/>
        </w:rPr>
        <w:t>est</w:t>
      </w:r>
      <w:r>
        <w:rPr>
          <w:rFonts w:cs="Times New Roman"/>
          <w:color w:val="auto"/>
          <w:lang w:val="fr-CA"/>
        </w:rPr>
        <w:t xml:space="preserve"> une des choses les plus importantes à régler. </w:t>
      </w:r>
    </w:p>
    <w:p w14:paraId="31D669C0" w14:textId="77777777" w:rsidR="00F05B7C" w:rsidRDefault="00F05B7C">
      <w:pPr>
        <w:rPr>
          <w:b/>
          <w:i/>
          <w:lang w:val="fr-CA" w:eastAsia="en-CA"/>
        </w:rPr>
      </w:pPr>
      <w:r>
        <w:rPr>
          <w:b/>
          <w:i/>
          <w:lang w:val="fr-CA" w:eastAsia="en-CA"/>
        </w:rPr>
        <w:br w:type="page"/>
      </w:r>
    </w:p>
    <w:p w14:paraId="79185FBF" w14:textId="4917D1BF" w:rsidR="00AA1F4F" w:rsidRPr="00A242B8" w:rsidRDefault="00016B3E" w:rsidP="00C93B07">
      <w:pPr>
        <w:shd w:val="clear" w:color="auto" w:fill="FFFFFF"/>
        <w:tabs>
          <w:tab w:val="left" w:pos="360"/>
        </w:tabs>
        <w:spacing w:after="200"/>
        <w:rPr>
          <w:b/>
          <w:i/>
          <w:lang w:val="fr-CA" w:eastAsia="en-CA"/>
        </w:rPr>
      </w:pPr>
      <w:r w:rsidRPr="00A242B8">
        <w:rPr>
          <w:b/>
          <w:i/>
          <w:lang w:val="fr-CA" w:eastAsia="en-CA"/>
        </w:rPr>
        <w:lastRenderedPageBreak/>
        <w:t>M</w:t>
      </w:r>
      <w:r w:rsidR="0020456E">
        <w:rPr>
          <w:b/>
          <w:i/>
          <w:lang w:val="fr-CA" w:eastAsia="en-CA"/>
        </w:rPr>
        <w:t>édicaments</w:t>
      </w:r>
    </w:p>
    <w:p w14:paraId="0EA38B3C" w14:textId="2AF23E27" w:rsidR="00B244F3" w:rsidRDefault="00B244F3" w:rsidP="00C93B07">
      <w:pPr>
        <w:pStyle w:val="NormalWeb"/>
        <w:spacing w:before="0" w:beforeAutospacing="0" w:after="200" w:afterAutospacing="0"/>
        <w:rPr>
          <w:lang w:val="fr-CA"/>
        </w:rPr>
      </w:pPr>
      <w:r>
        <w:rPr>
          <w:lang w:val="fr-CA"/>
        </w:rPr>
        <w:t>Il est important que les survivants d’un AVC et leurs proches aidants connaissent les avantages que procurent tous les médicaments et ces derniers doivent être pris à des moments précis. Cela</w:t>
      </w:r>
      <w:r w:rsidR="00EB5541">
        <w:rPr>
          <w:lang w:val="fr-CA"/>
        </w:rPr>
        <w:t xml:space="preserve"> leur</w:t>
      </w:r>
      <w:r>
        <w:rPr>
          <w:lang w:val="fr-CA"/>
        </w:rPr>
        <w:t xml:space="preserve"> </w:t>
      </w:r>
      <w:r w:rsidR="00EB5541">
        <w:rPr>
          <w:lang w:val="fr-CA"/>
        </w:rPr>
        <w:t xml:space="preserve">évitera </w:t>
      </w:r>
      <w:r>
        <w:rPr>
          <w:lang w:val="fr-CA"/>
        </w:rPr>
        <w:t xml:space="preserve">de sauter les doses. </w:t>
      </w:r>
    </w:p>
    <w:p w14:paraId="2AA6474E" w14:textId="111DC018" w:rsidR="00C958B4" w:rsidRPr="00A242B8" w:rsidRDefault="00B244F3" w:rsidP="00C93B07">
      <w:pPr>
        <w:pStyle w:val="NormalWeb"/>
        <w:spacing w:before="0" w:beforeAutospacing="0" w:after="200" w:afterAutospacing="0"/>
        <w:rPr>
          <w:lang w:val="fr-CA"/>
        </w:rPr>
      </w:pPr>
      <w:r>
        <w:rPr>
          <w:lang w:val="fr-CA"/>
        </w:rPr>
        <w:t xml:space="preserve">Pour mieux connaître vos médicaments, posez les questions suivantes à votre professionnel de la santé ou votre pharmacien : </w:t>
      </w:r>
    </w:p>
    <w:p w14:paraId="05FB8275" w14:textId="34F6C477" w:rsidR="00B244F3" w:rsidRDefault="00B244F3" w:rsidP="00C93B07">
      <w:pPr>
        <w:numPr>
          <w:ilvl w:val="0"/>
          <w:numId w:val="32"/>
        </w:numPr>
        <w:rPr>
          <w:lang w:val="fr-CA"/>
        </w:rPr>
      </w:pPr>
      <w:r>
        <w:rPr>
          <w:lang w:val="fr-CA"/>
        </w:rPr>
        <w:t>Quel est le nom du médicament et à quoi sert-il?</w:t>
      </w:r>
    </w:p>
    <w:p w14:paraId="01FC6E3A" w14:textId="2A0BF98B" w:rsidR="00B244F3" w:rsidRDefault="00B244F3" w:rsidP="00C93B07">
      <w:pPr>
        <w:numPr>
          <w:ilvl w:val="0"/>
          <w:numId w:val="32"/>
        </w:numPr>
        <w:rPr>
          <w:lang w:val="fr-CA"/>
        </w:rPr>
      </w:pPr>
      <w:r>
        <w:rPr>
          <w:lang w:val="fr-CA"/>
        </w:rPr>
        <w:t>Quand et comment dois-je prendre le médicament?</w:t>
      </w:r>
    </w:p>
    <w:p w14:paraId="16AD8294" w14:textId="4A0C61FF" w:rsidR="00B244F3" w:rsidRDefault="00B244F3" w:rsidP="00C93B07">
      <w:pPr>
        <w:numPr>
          <w:ilvl w:val="0"/>
          <w:numId w:val="32"/>
        </w:numPr>
        <w:rPr>
          <w:lang w:val="fr-CA"/>
        </w:rPr>
      </w:pPr>
      <w:r>
        <w:rPr>
          <w:lang w:val="fr-CA"/>
        </w:rPr>
        <w:t>Quels sont les éventuels effets secondaires?</w:t>
      </w:r>
    </w:p>
    <w:p w14:paraId="39E21627" w14:textId="585C775E" w:rsidR="00B244F3" w:rsidRDefault="00B244F3" w:rsidP="00C93B07">
      <w:pPr>
        <w:numPr>
          <w:ilvl w:val="0"/>
          <w:numId w:val="32"/>
        </w:numPr>
        <w:rPr>
          <w:lang w:val="fr-CA"/>
        </w:rPr>
      </w:pPr>
      <w:r>
        <w:rPr>
          <w:lang w:val="fr-CA"/>
        </w:rPr>
        <w:t>Quand dois-je m’attendre à ce que le méd</w:t>
      </w:r>
      <w:r w:rsidR="002C5B45">
        <w:rPr>
          <w:lang w:val="fr-CA"/>
        </w:rPr>
        <w:t>icament commence à faire effet?</w:t>
      </w:r>
    </w:p>
    <w:p w14:paraId="61BEB403" w14:textId="3E7AAF8A" w:rsidR="002C5B45" w:rsidRDefault="002C5B45" w:rsidP="00C93B07">
      <w:pPr>
        <w:numPr>
          <w:ilvl w:val="0"/>
          <w:numId w:val="32"/>
        </w:numPr>
        <w:rPr>
          <w:lang w:val="fr-CA"/>
        </w:rPr>
      </w:pPr>
      <w:r>
        <w:rPr>
          <w:lang w:val="fr-CA"/>
        </w:rPr>
        <w:t>Ce médicament aura-t-il des interactions avec mes autres médicaments?</w:t>
      </w:r>
    </w:p>
    <w:p w14:paraId="2421466C" w14:textId="3360D662" w:rsidR="002C5B45" w:rsidRDefault="002C5B45" w:rsidP="00C93B07">
      <w:pPr>
        <w:numPr>
          <w:ilvl w:val="0"/>
          <w:numId w:val="32"/>
        </w:numPr>
        <w:rPr>
          <w:lang w:val="fr-CA"/>
        </w:rPr>
      </w:pPr>
      <w:r>
        <w:rPr>
          <w:lang w:val="fr-CA"/>
        </w:rPr>
        <w:t>Puis-je prendre</w:t>
      </w:r>
      <w:r w:rsidR="00EB5541">
        <w:rPr>
          <w:lang w:val="fr-CA"/>
        </w:rPr>
        <w:t xml:space="preserve"> en toute sécurité</w:t>
      </w:r>
      <w:r>
        <w:rPr>
          <w:lang w:val="fr-CA"/>
        </w:rPr>
        <w:t xml:space="preserve"> ce médicament avec des compléments tels que les vitamines?</w:t>
      </w:r>
    </w:p>
    <w:p w14:paraId="1703299C" w14:textId="63C095AC" w:rsidR="00FA6747" w:rsidRDefault="00FA6747" w:rsidP="00C93B07">
      <w:pPr>
        <w:numPr>
          <w:ilvl w:val="0"/>
          <w:numId w:val="32"/>
        </w:numPr>
        <w:rPr>
          <w:lang w:val="fr-CA"/>
        </w:rPr>
      </w:pPr>
      <w:r>
        <w:rPr>
          <w:lang w:val="fr-CA"/>
        </w:rPr>
        <w:t>À quoi doit ressembler mon médicament?</w:t>
      </w:r>
    </w:p>
    <w:p w14:paraId="6305718F" w14:textId="0361577C" w:rsidR="00FA6747" w:rsidRDefault="00FA6747" w:rsidP="00C93B07">
      <w:pPr>
        <w:numPr>
          <w:ilvl w:val="0"/>
          <w:numId w:val="32"/>
        </w:numPr>
        <w:rPr>
          <w:lang w:val="fr-CA"/>
        </w:rPr>
      </w:pPr>
      <w:r>
        <w:rPr>
          <w:lang w:val="fr-CA"/>
        </w:rPr>
        <w:t>Que dois-je faire si j’oublie une dose ou si je la prends en retard?</w:t>
      </w:r>
    </w:p>
    <w:p w14:paraId="074C6390" w14:textId="141401E8" w:rsidR="00FA6747" w:rsidRDefault="00FA6747" w:rsidP="00C93B07">
      <w:pPr>
        <w:numPr>
          <w:ilvl w:val="0"/>
          <w:numId w:val="32"/>
        </w:numPr>
        <w:rPr>
          <w:lang w:val="fr-CA"/>
        </w:rPr>
      </w:pPr>
      <w:r>
        <w:rPr>
          <w:lang w:val="fr-CA"/>
        </w:rPr>
        <w:t>Que se passera-t-il si j’arrête complètement de prendre ce médicament?</w:t>
      </w:r>
    </w:p>
    <w:p w14:paraId="4E0E0D73" w14:textId="0A0A3F4C" w:rsidR="00FA6747" w:rsidRDefault="00FA6747" w:rsidP="00C93B07">
      <w:pPr>
        <w:numPr>
          <w:ilvl w:val="0"/>
          <w:numId w:val="32"/>
        </w:numPr>
        <w:rPr>
          <w:lang w:val="fr-CA"/>
        </w:rPr>
      </w:pPr>
      <w:r>
        <w:rPr>
          <w:lang w:val="fr-CA"/>
        </w:rPr>
        <w:t>Y a-t-il quelque chose d’autre que je dois savoir à propos de la prise de mes médicaments (par exemple : dois-je le prendre après avoir mangé, avec du lait, etc.)?</w:t>
      </w:r>
    </w:p>
    <w:p w14:paraId="7C32F3DB" w14:textId="7960E970" w:rsidR="00FA6747" w:rsidRDefault="00FA6747" w:rsidP="00C93B07">
      <w:pPr>
        <w:numPr>
          <w:ilvl w:val="0"/>
          <w:numId w:val="32"/>
        </w:numPr>
        <w:spacing w:after="200"/>
        <w:rPr>
          <w:lang w:val="fr-CA"/>
        </w:rPr>
      </w:pPr>
      <w:r>
        <w:rPr>
          <w:lang w:val="fr-CA"/>
        </w:rPr>
        <w:t>Y a-t-il des aliments que je dois éviter quand je prends ce médicament?</w:t>
      </w:r>
    </w:p>
    <w:p w14:paraId="596A7E4B" w14:textId="476C78D5" w:rsidR="00C958B4" w:rsidRPr="001F6E29" w:rsidRDefault="001F6E29" w:rsidP="00C93B07">
      <w:pPr>
        <w:pStyle w:val="NormalWeb"/>
        <w:spacing w:before="0" w:beforeAutospacing="0" w:after="200" w:afterAutospacing="0"/>
        <w:rPr>
          <w:i/>
          <w:lang w:val="fr-CA"/>
        </w:rPr>
      </w:pPr>
      <w:r w:rsidRPr="001F6E29">
        <w:rPr>
          <w:i/>
          <w:lang w:val="fr-CA"/>
        </w:rPr>
        <w:t xml:space="preserve">Quelques éléments d’information : </w:t>
      </w:r>
    </w:p>
    <w:p w14:paraId="686F7E24" w14:textId="6B2721CD" w:rsidR="009914B7" w:rsidRPr="009914B7" w:rsidRDefault="009914B7" w:rsidP="00C93B07">
      <w:pPr>
        <w:pStyle w:val="Default"/>
        <w:numPr>
          <w:ilvl w:val="0"/>
          <w:numId w:val="5"/>
        </w:numPr>
        <w:spacing w:after="0"/>
        <w:rPr>
          <w:rFonts w:eastAsia="Helvetica Neue" w:cs="Times New Roman"/>
          <w:color w:val="auto"/>
          <w:lang w:val="fr-CA"/>
        </w:rPr>
      </w:pPr>
      <w:r>
        <w:rPr>
          <w:rFonts w:eastAsia="Helvetica Neue" w:cs="Times New Roman"/>
          <w:color w:val="auto"/>
          <w:lang w:val="fr-CA"/>
        </w:rPr>
        <w:t xml:space="preserve">Faites un tableau de tous les médicaments. </w:t>
      </w:r>
    </w:p>
    <w:p w14:paraId="1832A4D8" w14:textId="68B24B6F" w:rsidR="009914B7" w:rsidRPr="009914B7" w:rsidRDefault="009914B7" w:rsidP="00C93B07">
      <w:pPr>
        <w:pStyle w:val="Default"/>
        <w:numPr>
          <w:ilvl w:val="0"/>
          <w:numId w:val="34"/>
        </w:numPr>
        <w:spacing w:after="0"/>
        <w:rPr>
          <w:rFonts w:eastAsia="Helvetica Neue" w:cs="Times New Roman"/>
          <w:color w:val="auto"/>
          <w:lang w:val="fr-CA"/>
        </w:rPr>
      </w:pPr>
      <w:r>
        <w:rPr>
          <w:rFonts w:eastAsia="Helvetica Neue" w:cs="Times New Roman"/>
          <w:color w:val="auto"/>
          <w:lang w:val="fr-CA"/>
        </w:rPr>
        <w:t>Inscrivez le nom du médicament, et le(s) heure(s) auxquelles chacun doit être pris.</w:t>
      </w:r>
    </w:p>
    <w:p w14:paraId="2102BB1F" w14:textId="316CCE74" w:rsidR="009914B7" w:rsidRPr="009914B7" w:rsidRDefault="009914B7" w:rsidP="00C93B07">
      <w:pPr>
        <w:pStyle w:val="Default"/>
        <w:numPr>
          <w:ilvl w:val="0"/>
          <w:numId w:val="34"/>
        </w:numPr>
        <w:spacing w:after="0"/>
        <w:rPr>
          <w:rFonts w:eastAsia="Helvetica Neue" w:cs="Times New Roman"/>
          <w:color w:val="auto"/>
          <w:lang w:val="fr-CA"/>
        </w:rPr>
      </w:pPr>
      <w:r>
        <w:rPr>
          <w:rFonts w:eastAsia="Helvetica Neue" w:cs="Times New Roman"/>
          <w:color w:val="auto"/>
          <w:lang w:val="fr-CA"/>
        </w:rPr>
        <w:t xml:space="preserve">Quand un médicament a été pris, cochez sur le tableau. </w:t>
      </w:r>
    </w:p>
    <w:p w14:paraId="44A7B08C" w14:textId="334FED81" w:rsidR="009914B7" w:rsidRPr="009914B7" w:rsidRDefault="009914B7" w:rsidP="00C93B07">
      <w:pPr>
        <w:pStyle w:val="Default"/>
        <w:numPr>
          <w:ilvl w:val="0"/>
          <w:numId w:val="34"/>
        </w:numPr>
        <w:spacing w:after="0"/>
        <w:rPr>
          <w:rFonts w:eastAsia="Helvetica Neue" w:cs="Times New Roman"/>
          <w:color w:val="auto"/>
          <w:lang w:val="fr-CA"/>
        </w:rPr>
      </w:pPr>
      <w:r>
        <w:rPr>
          <w:rFonts w:eastAsia="Helvetica Neue" w:cs="Times New Roman"/>
          <w:color w:val="auto"/>
          <w:lang w:val="fr-CA"/>
        </w:rPr>
        <w:t xml:space="preserve">Utilisez tous les outils dont vous disposez pour vous aider à vous rappeler </w:t>
      </w:r>
      <w:r w:rsidR="00D34BF3">
        <w:rPr>
          <w:rFonts w:eastAsia="Helvetica Neue" w:cs="Times New Roman"/>
          <w:color w:val="auto"/>
          <w:lang w:val="fr-CA"/>
        </w:rPr>
        <w:t xml:space="preserve">de prendre les médicaments. Par exemple : vous pourriez : </w:t>
      </w:r>
    </w:p>
    <w:p w14:paraId="58C31474" w14:textId="6194C339" w:rsidR="00D34BF3" w:rsidRDefault="00D34BF3" w:rsidP="00C93B07">
      <w:pPr>
        <w:pStyle w:val="Default"/>
        <w:numPr>
          <w:ilvl w:val="0"/>
          <w:numId w:val="31"/>
        </w:numPr>
        <w:spacing w:after="0"/>
        <w:rPr>
          <w:rFonts w:cs="Times New Roman"/>
          <w:color w:val="auto"/>
          <w:lang w:val="fr-CA"/>
        </w:rPr>
      </w:pPr>
      <w:r>
        <w:rPr>
          <w:rFonts w:cs="Times New Roman"/>
          <w:color w:val="auto"/>
          <w:lang w:val="fr-CA"/>
        </w:rPr>
        <w:t>Fixe</w:t>
      </w:r>
      <w:r w:rsidR="00DE2FD0">
        <w:rPr>
          <w:rFonts w:cs="Times New Roman"/>
          <w:color w:val="auto"/>
          <w:lang w:val="fr-CA"/>
        </w:rPr>
        <w:t>z</w:t>
      </w:r>
      <w:r>
        <w:rPr>
          <w:rFonts w:cs="Times New Roman"/>
          <w:color w:val="auto"/>
          <w:lang w:val="fr-CA"/>
        </w:rPr>
        <w:t xml:space="preserve"> des rappels sur votre téléphone ou programmez une alarme pour vous rappeler à quel moment prendre une dose.</w:t>
      </w:r>
    </w:p>
    <w:p w14:paraId="6943D82D" w14:textId="0DC6029B" w:rsidR="00D34BF3" w:rsidRDefault="00D34BF3" w:rsidP="00C93B07">
      <w:pPr>
        <w:pStyle w:val="Default"/>
        <w:numPr>
          <w:ilvl w:val="0"/>
          <w:numId w:val="31"/>
        </w:numPr>
        <w:spacing w:after="0"/>
        <w:rPr>
          <w:rFonts w:cs="Times New Roman"/>
          <w:color w:val="auto"/>
          <w:lang w:val="fr-CA"/>
        </w:rPr>
      </w:pPr>
      <w:r>
        <w:rPr>
          <w:rFonts w:cs="Times New Roman"/>
          <w:color w:val="auto"/>
          <w:lang w:val="fr-CA"/>
        </w:rPr>
        <w:t xml:space="preserve">Utilisez des boîtes à comprimés pour classer vos médicaments par jour et par heure de la journée. </w:t>
      </w:r>
    </w:p>
    <w:p w14:paraId="4C4BC530" w14:textId="7D25A509" w:rsidR="00D34BF3" w:rsidRDefault="00D34BF3" w:rsidP="00C93B07">
      <w:pPr>
        <w:numPr>
          <w:ilvl w:val="0"/>
          <w:numId w:val="31"/>
        </w:numPr>
        <w:spacing w:after="200"/>
        <w:rPr>
          <w:lang w:val="fr-CA"/>
        </w:rPr>
      </w:pPr>
      <w:r>
        <w:rPr>
          <w:lang w:val="fr-CA"/>
        </w:rPr>
        <w:t xml:space="preserve">Utilisez une application disponible sur les téléphones intelligents pour </w:t>
      </w:r>
      <w:r w:rsidR="00DE2FD0">
        <w:rPr>
          <w:lang w:val="fr-CA"/>
        </w:rPr>
        <w:t>suivre la prise</w:t>
      </w:r>
      <w:r>
        <w:rPr>
          <w:lang w:val="fr-CA"/>
        </w:rPr>
        <w:t xml:space="preserve"> </w:t>
      </w:r>
      <w:r w:rsidR="00DE2FD0">
        <w:rPr>
          <w:lang w:val="fr-CA"/>
        </w:rPr>
        <w:t>d</w:t>
      </w:r>
      <w:r>
        <w:rPr>
          <w:lang w:val="fr-CA"/>
        </w:rPr>
        <w:t xml:space="preserve">es médicaments. </w:t>
      </w:r>
    </w:p>
    <w:p w14:paraId="1A5B4A05" w14:textId="30C4A097" w:rsidR="00AA1F4F" w:rsidRPr="00A242B8" w:rsidRDefault="00C17358" w:rsidP="00C93B07">
      <w:pPr>
        <w:shd w:val="clear" w:color="auto" w:fill="FFFFFF"/>
        <w:spacing w:after="200"/>
        <w:rPr>
          <w:b/>
          <w:i/>
          <w:lang w:val="fr-CA" w:eastAsia="en-CA"/>
        </w:rPr>
      </w:pPr>
      <w:r>
        <w:rPr>
          <w:b/>
          <w:i/>
          <w:lang w:val="fr-CA" w:eastAsia="en-CA"/>
        </w:rPr>
        <w:t>Tension artérielle</w:t>
      </w:r>
    </w:p>
    <w:p w14:paraId="0D653A66" w14:textId="41259BC7" w:rsidR="00C17358" w:rsidRDefault="00C17358" w:rsidP="00C93B07">
      <w:pPr>
        <w:shd w:val="clear" w:color="auto" w:fill="FFFFFF"/>
        <w:spacing w:after="200"/>
        <w:rPr>
          <w:shd w:val="clear" w:color="auto" w:fill="FFFFFF"/>
          <w:lang w:val="fr-CA"/>
        </w:rPr>
      </w:pPr>
      <w:r>
        <w:rPr>
          <w:shd w:val="clear" w:color="auto" w:fill="FFFFFF"/>
          <w:lang w:val="fr-CA"/>
        </w:rPr>
        <w:t xml:space="preserve">La tension artérielle élevée (également appelée </w:t>
      </w:r>
      <w:bookmarkStart w:id="0" w:name="_GoBack"/>
      <w:r w:rsidRPr="00850105">
        <w:rPr>
          <w:i/>
          <w:shd w:val="clear" w:color="auto" w:fill="FFFFFF"/>
          <w:lang w:val="fr-CA"/>
        </w:rPr>
        <w:t>hypertension</w:t>
      </w:r>
      <w:bookmarkEnd w:id="0"/>
      <w:r>
        <w:rPr>
          <w:shd w:val="clear" w:color="auto" w:fill="FFFFFF"/>
          <w:lang w:val="fr-CA"/>
        </w:rPr>
        <w:t xml:space="preserve">) est un facteur de risque majeur pour </w:t>
      </w:r>
      <w:r w:rsidR="00E044AB">
        <w:rPr>
          <w:shd w:val="clear" w:color="auto" w:fill="FFFFFF"/>
          <w:lang w:val="fr-CA"/>
        </w:rPr>
        <w:t xml:space="preserve">les AVC, par conséquent, il est important de la surveiller régulièrement, si possible à la maison, sinon dans une clinique ou un hôpital. </w:t>
      </w:r>
    </w:p>
    <w:p w14:paraId="787C4D11" w14:textId="0B26BDA3" w:rsidR="00176617" w:rsidRPr="00A242B8" w:rsidRDefault="00EA4FE4" w:rsidP="00C93B07">
      <w:pPr>
        <w:shd w:val="clear" w:color="auto" w:fill="FFFFFF"/>
        <w:spacing w:after="200"/>
        <w:rPr>
          <w:shd w:val="clear" w:color="auto" w:fill="FFFFFF"/>
          <w:lang w:val="fr-CA"/>
        </w:rPr>
      </w:pPr>
      <w:r>
        <w:rPr>
          <w:shd w:val="clear" w:color="auto" w:fill="FFFFFF"/>
          <w:lang w:val="fr-CA"/>
        </w:rPr>
        <w:t>La tension artérielle est représentée par deux chiffre</w:t>
      </w:r>
      <w:r w:rsidR="00D5126D">
        <w:rPr>
          <w:shd w:val="clear" w:color="auto" w:fill="FFFFFF"/>
          <w:lang w:val="fr-CA"/>
        </w:rPr>
        <w:t>s</w:t>
      </w:r>
      <w:r>
        <w:rPr>
          <w:shd w:val="clear" w:color="auto" w:fill="FFFFFF"/>
          <w:lang w:val="fr-CA"/>
        </w:rPr>
        <w:t xml:space="preserve"> : le chiffre le plus élevé (appelé </w:t>
      </w:r>
      <w:r w:rsidRPr="00EA4FE4">
        <w:rPr>
          <w:i/>
          <w:shd w:val="clear" w:color="auto" w:fill="FFFFFF"/>
          <w:lang w:val="fr-CA"/>
        </w:rPr>
        <w:t>systolique</w:t>
      </w:r>
      <w:r>
        <w:rPr>
          <w:shd w:val="clear" w:color="auto" w:fill="FFFFFF"/>
          <w:lang w:val="fr-CA"/>
        </w:rPr>
        <w:t xml:space="preserve">) mesure la tension artérielle pendant un battement de cœur, tandis que le chiffre le plus bas (appelé </w:t>
      </w:r>
      <w:r w:rsidRPr="00EA4FE4">
        <w:rPr>
          <w:i/>
          <w:shd w:val="clear" w:color="auto" w:fill="FFFFFF"/>
          <w:lang w:val="fr-CA"/>
        </w:rPr>
        <w:t>diastolique</w:t>
      </w:r>
      <w:r>
        <w:rPr>
          <w:shd w:val="clear" w:color="auto" w:fill="FFFFFF"/>
          <w:lang w:val="fr-CA"/>
        </w:rPr>
        <w:t xml:space="preserve">) mesure la tension artérielle entre les battements. </w:t>
      </w:r>
    </w:p>
    <w:p w14:paraId="527A596D" w14:textId="101F187D" w:rsidR="00EA4FE4" w:rsidRPr="00EA4FE4" w:rsidRDefault="00EA4FE4" w:rsidP="00C93B07">
      <w:pPr>
        <w:pStyle w:val="ListParagraph"/>
        <w:numPr>
          <w:ilvl w:val="0"/>
          <w:numId w:val="8"/>
        </w:numPr>
        <w:shd w:val="clear" w:color="auto" w:fill="FFFFFF"/>
        <w:spacing w:after="200"/>
        <w:rPr>
          <w:rFonts w:hAnsi="Times New Roman"/>
          <w:lang w:val="fr-CA" w:eastAsia="en-CA"/>
        </w:rPr>
      </w:pPr>
      <w:r w:rsidRPr="00EA4FE4">
        <w:rPr>
          <w:rFonts w:hAnsi="Times New Roman"/>
          <w:i/>
          <w:lang w:val="fr-CA" w:eastAsia="en-CA"/>
        </w:rPr>
        <w:t xml:space="preserve">Tension artérielle </w:t>
      </w:r>
      <w:r w:rsidR="00D5126D">
        <w:rPr>
          <w:rFonts w:hAnsi="Times New Roman"/>
          <w:i/>
          <w:lang w:val="fr-CA" w:eastAsia="en-CA"/>
        </w:rPr>
        <w:t>parfaite</w:t>
      </w:r>
      <w:r>
        <w:rPr>
          <w:rFonts w:hAnsi="Times New Roman"/>
          <w:lang w:val="fr-CA" w:eastAsia="en-CA"/>
        </w:rPr>
        <w:t> : constamment entre 90/60 et 120/80.</w:t>
      </w:r>
    </w:p>
    <w:p w14:paraId="557F1866" w14:textId="742E75E9" w:rsidR="00EA4FE4" w:rsidRPr="00EA4FE4" w:rsidRDefault="00EA4FE4" w:rsidP="00C93B07">
      <w:pPr>
        <w:pStyle w:val="ListParagraph"/>
        <w:numPr>
          <w:ilvl w:val="0"/>
          <w:numId w:val="8"/>
        </w:numPr>
        <w:shd w:val="clear" w:color="auto" w:fill="FFFFFF"/>
        <w:spacing w:after="200"/>
        <w:rPr>
          <w:rFonts w:hAnsi="Times New Roman"/>
          <w:lang w:val="fr-CA" w:eastAsia="en-CA"/>
        </w:rPr>
      </w:pPr>
      <w:r w:rsidRPr="00EA4FE4">
        <w:rPr>
          <w:rFonts w:hAnsi="Times New Roman"/>
          <w:i/>
          <w:lang w:val="fr-CA" w:eastAsia="en-CA"/>
        </w:rPr>
        <w:t>Préhypertendu ou pré-hypertension</w:t>
      </w:r>
      <w:r>
        <w:rPr>
          <w:rFonts w:hAnsi="Times New Roman"/>
          <w:lang w:val="fr-CA" w:eastAsia="en-CA"/>
        </w:rPr>
        <w:t xml:space="preserve"> : constamment entre 120/80 et 140/90. </w:t>
      </w:r>
    </w:p>
    <w:p w14:paraId="66746970" w14:textId="6A8780AB" w:rsidR="00EA4FE4" w:rsidRPr="00EA4FE4" w:rsidRDefault="00EA4FE4" w:rsidP="00C93B07">
      <w:pPr>
        <w:pStyle w:val="ListParagraph"/>
        <w:numPr>
          <w:ilvl w:val="0"/>
          <w:numId w:val="8"/>
        </w:numPr>
        <w:shd w:val="clear" w:color="auto" w:fill="FFFFFF"/>
        <w:spacing w:after="200"/>
        <w:rPr>
          <w:rFonts w:hAnsi="Times New Roman"/>
          <w:lang w:val="fr-CA" w:eastAsia="en-CA"/>
        </w:rPr>
      </w:pPr>
      <w:r w:rsidRPr="00EA4FE4">
        <w:rPr>
          <w:rFonts w:hAnsi="Times New Roman"/>
          <w:i/>
          <w:lang w:val="fr-CA" w:eastAsia="en-CA"/>
        </w:rPr>
        <w:t>Hypertension artérielle ou hypertendu</w:t>
      </w:r>
      <w:r>
        <w:rPr>
          <w:rFonts w:hAnsi="Times New Roman"/>
          <w:lang w:val="fr-CA" w:eastAsia="en-CA"/>
        </w:rPr>
        <w:t xml:space="preserve"> : constamment au-dessus de 140/90. </w:t>
      </w:r>
    </w:p>
    <w:p w14:paraId="05C0C5C3" w14:textId="77777777" w:rsidR="00F05B7C" w:rsidRDefault="00F05B7C">
      <w:pPr>
        <w:rPr>
          <w:b/>
          <w:bCs/>
          <w:i/>
          <w:lang w:val="fr-CA"/>
        </w:rPr>
      </w:pPr>
      <w:r>
        <w:rPr>
          <w:b/>
          <w:bCs/>
          <w:i/>
          <w:lang w:val="fr-CA"/>
        </w:rPr>
        <w:br w:type="page"/>
      </w:r>
    </w:p>
    <w:p w14:paraId="38E1417C" w14:textId="52A1016E" w:rsidR="00273026" w:rsidRPr="00A242B8" w:rsidRDefault="00EA4FE4" w:rsidP="00C93B07">
      <w:pPr>
        <w:widowControl w:val="0"/>
        <w:autoSpaceDE w:val="0"/>
        <w:autoSpaceDN w:val="0"/>
        <w:adjustRightInd w:val="0"/>
        <w:spacing w:after="200"/>
        <w:rPr>
          <w:b/>
          <w:bCs/>
          <w:i/>
          <w:lang w:val="fr-CA"/>
        </w:rPr>
      </w:pPr>
      <w:r>
        <w:rPr>
          <w:b/>
          <w:bCs/>
          <w:i/>
          <w:lang w:val="fr-CA"/>
        </w:rPr>
        <w:lastRenderedPageBreak/>
        <w:t>Glycémie</w:t>
      </w:r>
    </w:p>
    <w:p w14:paraId="5C9FBCDF" w14:textId="2839562A" w:rsidR="00725E90" w:rsidRDefault="00725E90" w:rsidP="00C93B07">
      <w:pPr>
        <w:widowControl w:val="0"/>
        <w:autoSpaceDE w:val="0"/>
        <w:autoSpaceDN w:val="0"/>
        <w:adjustRightInd w:val="0"/>
        <w:spacing w:after="200"/>
        <w:rPr>
          <w:shd w:val="clear" w:color="auto" w:fill="FFFFFF"/>
          <w:lang w:val="fr-CA"/>
        </w:rPr>
      </w:pPr>
      <w:r>
        <w:rPr>
          <w:shd w:val="clear" w:color="auto" w:fill="FFFFFF"/>
          <w:lang w:val="fr-CA"/>
        </w:rPr>
        <w:t xml:space="preserve">Les survivants d’AVC </w:t>
      </w:r>
      <w:r w:rsidR="00D5126D">
        <w:rPr>
          <w:shd w:val="clear" w:color="auto" w:fill="FFFFFF"/>
          <w:lang w:val="fr-CA"/>
        </w:rPr>
        <w:t>ayant</w:t>
      </w:r>
      <w:r w:rsidR="00E66B8E">
        <w:rPr>
          <w:shd w:val="clear" w:color="auto" w:fill="FFFFFF"/>
          <w:lang w:val="fr-CA"/>
        </w:rPr>
        <w:t xml:space="preserve"> souffert d’une hyperglycémie (glycémie élevée) avant un AVC subiront des conséquences post AVC plus graves à moins qu’il</w:t>
      </w:r>
      <w:r w:rsidR="00D5126D">
        <w:rPr>
          <w:shd w:val="clear" w:color="auto" w:fill="FFFFFF"/>
          <w:lang w:val="fr-CA"/>
        </w:rPr>
        <w:t>s</w:t>
      </w:r>
      <w:r w:rsidR="00E66B8E">
        <w:rPr>
          <w:shd w:val="clear" w:color="auto" w:fill="FFFFFF"/>
          <w:lang w:val="fr-CA"/>
        </w:rPr>
        <w:t xml:space="preserve"> </w:t>
      </w:r>
      <w:r w:rsidR="00D5126D">
        <w:rPr>
          <w:shd w:val="clear" w:color="auto" w:fill="FFFFFF"/>
          <w:lang w:val="fr-CA"/>
        </w:rPr>
        <w:t>s’assurent de</w:t>
      </w:r>
      <w:r w:rsidR="00E66B8E">
        <w:rPr>
          <w:shd w:val="clear" w:color="auto" w:fill="FFFFFF"/>
          <w:lang w:val="fr-CA"/>
        </w:rPr>
        <w:t xml:space="preserve"> faire baisser leur taux de glycémie après l’AVC. L’hyperglycémie est associée au diabète. En outre, les taux de glycémie augmentent chez plusieurs personnes après qu’</w:t>
      </w:r>
      <w:r w:rsidR="00D5126D">
        <w:rPr>
          <w:shd w:val="clear" w:color="auto" w:fill="FFFFFF"/>
          <w:lang w:val="fr-CA"/>
        </w:rPr>
        <w:t>elles</w:t>
      </w:r>
      <w:r w:rsidR="00E66B8E">
        <w:rPr>
          <w:shd w:val="clear" w:color="auto" w:fill="FFFFFF"/>
          <w:lang w:val="fr-CA"/>
        </w:rPr>
        <w:t xml:space="preserve"> ont fait un AVC. Il est, par conséquent, important de surveiller et de contrôler les taux de glycémie au moyen de tests et de demander conseil </w:t>
      </w:r>
      <w:r w:rsidR="00D5126D">
        <w:rPr>
          <w:shd w:val="clear" w:color="auto" w:fill="FFFFFF"/>
          <w:lang w:val="fr-CA"/>
        </w:rPr>
        <w:t>dans des</w:t>
      </w:r>
      <w:r w:rsidR="00E66B8E">
        <w:rPr>
          <w:shd w:val="clear" w:color="auto" w:fill="FFFFFF"/>
          <w:lang w:val="fr-CA"/>
        </w:rPr>
        <w:t xml:space="preserve"> cliniques ou des hôpitaux. </w:t>
      </w:r>
    </w:p>
    <w:p w14:paraId="33421776" w14:textId="10CCA65A" w:rsidR="00273026" w:rsidRPr="00A242B8" w:rsidRDefault="00A57B49" w:rsidP="00C93B07">
      <w:pPr>
        <w:widowControl w:val="0"/>
        <w:autoSpaceDE w:val="0"/>
        <w:autoSpaceDN w:val="0"/>
        <w:adjustRightInd w:val="0"/>
        <w:spacing w:after="200"/>
        <w:rPr>
          <w:b/>
          <w:i/>
          <w:lang w:val="fr-CA"/>
        </w:rPr>
      </w:pPr>
      <w:r>
        <w:rPr>
          <w:b/>
          <w:i/>
          <w:lang w:val="fr-CA"/>
        </w:rPr>
        <w:t>Rééducation de la vessie</w:t>
      </w:r>
    </w:p>
    <w:p w14:paraId="77F60F86" w14:textId="4BA3CD8D" w:rsidR="00A57B49" w:rsidRDefault="00A57B49" w:rsidP="00C93B07">
      <w:pPr>
        <w:spacing w:after="200"/>
        <w:rPr>
          <w:lang w:val="fr-CA"/>
        </w:rPr>
      </w:pPr>
      <w:r>
        <w:rPr>
          <w:lang w:val="fr-CA"/>
        </w:rPr>
        <w:t xml:space="preserve">Le regain de contrôle de la miction permet d’accroître le confort, l’autonomie et l’estime de soi. Quand ils sont éveillés, les survivants d’un AVC doivent uriner trois ou quatre heures </w:t>
      </w:r>
      <w:r w:rsidR="00D5126D">
        <w:rPr>
          <w:lang w:val="fr-CA"/>
        </w:rPr>
        <w:t>suivant un programme</w:t>
      </w:r>
      <w:r>
        <w:rPr>
          <w:lang w:val="fr-CA"/>
        </w:rPr>
        <w:t xml:space="preserve"> plutôt que d’a</w:t>
      </w:r>
      <w:r w:rsidR="003D086C">
        <w:rPr>
          <w:lang w:val="fr-CA"/>
        </w:rPr>
        <w:t xml:space="preserve">ttendre d’avoir envie d’uriner. Il est préférable de ne pas décaler les heures. </w:t>
      </w:r>
    </w:p>
    <w:p w14:paraId="702D0ABE" w14:textId="73B2DBC2" w:rsidR="00273026" w:rsidRPr="00A242B8" w:rsidRDefault="0074547D" w:rsidP="00C93B07">
      <w:pPr>
        <w:spacing w:after="200"/>
        <w:rPr>
          <w:b/>
          <w:i/>
          <w:lang w:val="fr-CA"/>
        </w:rPr>
      </w:pPr>
      <w:r>
        <w:rPr>
          <w:b/>
          <w:i/>
          <w:lang w:val="fr-CA"/>
        </w:rPr>
        <w:t>Rééducation pour l’élimination intestinale</w:t>
      </w:r>
    </w:p>
    <w:p w14:paraId="64717D6E" w14:textId="42BE5A90" w:rsidR="00AF0D30" w:rsidRDefault="00AF0D30" w:rsidP="00C93B07">
      <w:pPr>
        <w:spacing w:after="200"/>
        <w:rPr>
          <w:shd w:val="clear" w:color="auto" w:fill="FFFFFF"/>
          <w:lang w:val="fr-CA"/>
        </w:rPr>
      </w:pPr>
      <w:r>
        <w:rPr>
          <w:shd w:val="clear" w:color="auto" w:fill="FFFFFF"/>
          <w:lang w:val="fr-CA"/>
        </w:rPr>
        <w:t xml:space="preserve">Tout comme la rééducation de la vessie, il est préférable de suivre une routine et d’aller aux selles au même moment chaque jour, mais sans avoir à faire des efforts. Pour minimiser les problèmes, dont la constipation, buvez suffisamment de liquide dans la journée, et consommez des aliments à forte teneur en fibres comme les légumes, les fruits, le haricot et les céréales complètes. </w:t>
      </w:r>
    </w:p>
    <w:p w14:paraId="4E790A89" w14:textId="7916CEE9" w:rsidR="00FC0155" w:rsidRPr="00A242B8" w:rsidRDefault="0099231A" w:rsidP="00C93B07">
      <w:pPr>
        <w:widowControl w:val="0"/>
        <w:autoSpaceDE w:val="0"/>
        <w:autoSpaceDN w:val="0"/>
        <w:adjustRightInd w:val="0"/>
        <w:spacing w:after="200"/>
        <w:rPr>
          <w:b/>
          <w:bCs/>
          <w:i/>
          <w:lang w:val="fr-CA"/>
        </w:rPr>
      </w:pPr>
      <w:r>
        <w:rPr>
          <w:b/>
          <w:bCs/>
          <w:i/>
          <w:lang w:val="fr-CA"/>
        </w:rPr>
        <w:t>Rééducation physique</w:t>
      </w:r>
    </w:p>
    <w:p w14:paraId="31BE4623" w14:textId="56FDC1B1" w:rsidR="007D129A" w:rsidRDefault="007D129A" w:rsidP="00C93B07">
      <w:pPr>
        <w:widowControl w:val="0"/>
        <w:autoSpaceDE w:val="0"/>
        <w:autoSpaceDN w:val="0"/>
        <w:adjustRightInd w:val="0"/>
        <w:spacing w:after="200"/>
        <w:rPr>
          <w:lang w:val="fr-CA"/>
        </w:rPr>
      </w:pPr>
      <w:r>
        <w:rPr>
          <w:lang w:val="fr-CA"/>
        </w:rPr>
        <w:t xml:space="preserve">La rééducation physique vise à aider les survivants d’un AVC </w:t>
      </w:r>
      <w:r w:rsidR="005D7A69">
        <w:rPr>
          <w:lang w:val="fr-CA"/>
        </w:rPr>
        <w:t xml:space="preserve">à être le plus autonome possible, soit </w:t>
      </w:r>
      <w:r w:rsidR="003A1E65">
        <w:rPr>
          <w:lang w:val="fr-CA"/>
        </w:rPr>
        <w:t>par leurs propres forces, soit avec de l’aide.</w:t>
      </w:r>
    </w:p>
    <w:p w14:paraId="24CD659A" w14:textId="7500583F" w:rsidR="00FC0155" w:rsidRPr="00A242B8" w:rsidRDefault="003A1E65" w:rsidP="00C93B07">
      <w:pPr>
        <w:widowControl w:val="0"/>
        <w:autoSpaceDE w:val="0"/>
        <w:autoSpaceDN w:val="0"/>
        <w:adjustRightInd w:val="0"/>
        <w:spacing w:after="200"/>
        <w:rPr>
          <w:lang w:val="fr-CA"/>
        </w:rPr>
      </w:pPr>
      <w:r>
        <w:rPr>
          <w:lang w:val="fr-CA"/>
        </w:rPr>
        <w:t>Les AVC interrompent les conne</w:t>
      </w:r>
      <w:r w:rsidR="00DE2FD0">
        <w:rPr>
          <w:lang w:val="fr-CA"/>
        </w:rPr>
        <w:t>x</w:t>
      </w:r>
      <w:r>
        <w:rPr>
          <w:lang w:val="fr-CA"/>
        </w:rPr>
        <w:t>ions entre le cerveau et les muscles, ce qui explique pourquoi ils entraînent toujours une certaine perte de mobilité et de mouvement. Mais cette perte n’est pas nécessaire</w:t>
      </w:r>
      <w:r w:rsidR="00D5126D">
        <w:rPr>
          <w:lang w:val="fr-CA"/>
        </w:rPr>
        <w:t>ment</w:t>
      </w:r>
      <w:r>
        <w:rPr>
          <w:lang w:val="fr-CA"/>
        </w:rPr>
        <w:t xml:space="preserve"> permanente. La ré</w:t>
      </w:r>
      <w:r w:rsidR="00D5126D">
        <w:rPr>
          <w:lang w:val="fr-CA"/>
        </w:rPr>
        <w:t>éducation</w:t>
      </w:r>
      <w:r>
        <w:rPr>
          <w:lang w:val="fr-CA"/>
        </w:rPr>
        <w:t xml:space="preserve"> est particulièrement importante au début du processus de ré</w:t>
      </w:r>
      <w:r w:rsidR="00D5126D">
        <w:rPr>
          <w:lang w:val="fr-CA"/>
        </w:rPr>
        <w:t>cupération</w:t>
      </w:r>
      <w:r>
        <w:rPr>
          <w:lang w:val="fr-CA"/>
        </w:rPr>
        <w:t xml:space="preserve">, lorsque les patients ont peu voire aucun contrôle sur les muscles touchés. À toutes les étapes du voyage du survivant d’un AVC vers la récupération, les progrès à long terme </w:t>
      </w:r>
      <w:r w:rsidR="002139A7">
        <w:rPr>
          <w:lang w:val="fr-CA"/>
        </w:rPr>
        <w:t xml:space="preserve">dépendront d’un programme de physiothérapie méthodique. </w:t>
      </w:r>
    </w:p>
    <w:p w14:paraId="15D2D8C0" w14:textId="662417FD" w:rsidR="00B5305B" w:rsidRPr="00A242B8" w:rsidRDefault="002139A7" w:rsidP="00C93B07">
      <w:pPr>
        <w:shd w:val="clear" w:color="auto" w:fill="FFFFFF"/>
        <w:spacing w:after="200"/>
        <w:rPr>
          <w:lang w:val="fr-CA" w:eastAsia="en-CA"/>
        </w:rPr>
      </w:pPr>
      <w:r>
        <w:rPr>
          <w:lang w:val="fr-CA" w:eastAsia="en-CA"/>
        </w:rPr>
        <w:t xml:space="preserve">Les AVC entraînent souvent </w:t>
      </w:r>
      <w:r w:rsidR="00D5126D">
        <w:rPr>
          <w:lang w:val="fr-CA" w:eastAsia="en-CA"/>
        </w:rPr>
        <w:t>la</w:t>
      </w:r>
      <w:r>
        <w:rPr>
          <w:lang w:val="fr-CA" w:eastAsia="en-CA"/>
        </w:rPr>
        <w:t xml:space="preserve"> paralysie d’un côté du corps, ce qui signifie que les patients se retrouvent avec un bras ou une jambe qui ne fonctionne plus. Pendant les premières semaines et les premiers mois de la récupération, les thérapeutes travaillent avec les survivants d’AVC pour tonifier et stimuler ces muscles, et ce, même avant que les</w:t>
      </w:r>
      <w:r w:rsidR="0043268A">
        <w:rPr>
          <w:lang w:val="fr-CA" w:eastAsia="en-CA"/>
        </w:rPr>
        <w:t xml:space="preserve"> membres des</w:t>
      </w:r>
      <w:r>
        <w:rPr>
          <w:lang w:val="fr-CA" w:eastAsia="en-CA"/>
        </w:rPr>
        <w:t xml:space="preserve"> survivants </w:t>
      </w:r>
      <w:r w:rsidR="0043268A">
        <w:rPr>
          <w:lang w:val="fr-CA" w:eastAsia="en-CA"/>
        </w:rPr>
        <w:t xml:space="preserve">retrouvent leurs mouvements volontaires. </w:t>
      </w:r>
      <w:r w:rsidR="00CE3BE1">
        <w:rPr>
          <w:lang w:val="fr-CA" w:eastAsia="en-CA"/>
        </w:rPr>
        <w:t>Lorsque</w:t>
      </w:r>
      <w:r w:rsidR="0043268A">
        <w:rPr>
          <w:lang w:val="fr-CA" w:eastAsia="en-CA"/>
        </w:rPr>
        <w:t xml:space="preserve"> ce fonctionnement </w:t>
      </w:r>
      <w:r w:rsidR="00CE3BE1">
        <w:rPr>
          <w:lang w:val="fr-CA" w:eastAsia="en-CA"/>
        </w:rPr>
        <w:t>est rétabli</w:t>
      </w:r>
      <w:r w:rsidR="0043268A">
        <w:rPr>
          <w:lang w:val="fr-CA" w:eastAsia="en-CA"/>
        </w:rPr>
        <w:t>, la physiothérapie aide les patients à ré</w:t>
      </w:r>
      <w:r w:rsidR="00CE3BE1">
        <w:rPr>
          <w:lang w:val="fr-CA" w:eastAsia="en-CA"/>
        </w:rPr>
        <w:t>acquérir</w:t>
      </w:r>
      <w:r w:rsidR="0043268A">
        <w:rPr>
          <w:lang w:val="fr-CA" w:eastAsia="en-CA"/>
        </w:rPr>
        <w:t xml:space="preserve"> les aptitudes quotidiennes et réapprendre aux cellules saines de leur cerveau à contrôler les parties du corps touchées. </w:t>
      </w:r>
    </w:p>
    <w:p w14:paraId="78D5F04E" w14:textId="0675D692" w:rsidR="00B5305B" w:rsidRPr="00A242B8" w:rsidRDefault="0051692F" w:rsidP="00C93B07">
      <w:pPr>
        <w:shd w:val="clear" w:color="auto" w:fill="FFFFFF"/>
        <w:spacing w:after="200"/>
        <w:rPr>
          <w:lang w:val="fr-CA" w:eastAsia="en-CA"/>
        </w:rPr>
      </w:pPr>
      <w:r>
        <w:rPr>
          <w:lang w:val="fr-CA" w:eastAsia="en-CA"/>
        </w:rPr>
        <w:t>Il peut être nécessaire de pratique</w:t>
      </w:r>
      <w:r w:rsidR="00CE3BE1">
        <w:rPr>
          <w:lang w:val="fr-CA" w:eastAsia="en-CA"/>
        </w:rPr>
        <w:t>r</w:t>
      </w:r>
      <w:r>
        <w:rPr>
          <w:lang w:val="fr-CA" w:eastAsia="en-CA"/>
        </w:rPr>
        <w:t xml:space="preserve"> les exercices prescrits par un thérapeute tout au long de la journée pour minimiser les raideurs au niveau des articulations et assouplir les muscles. Il est préférable de consulter un professionnel pour les exercices, car certains sont </w:t>
      </w:r>
      <w:r w:rsidR="00E40ABE">
        <w:rPr>
          <w:lang w:val="fr-CA" w:eastAsia="en-CA"/>
        </w:rPr>
        <w:t xml:space="preserve">utiles et d’autres peuvent tout de même causer des lésions. </w:t>
      </w:r>
    </w:p>
    <w:p w14:paraId="54B02EE8" w14:textId="3B27F8E9" w:rsidR="00FC0155" w:rsidRPr="00212D24" w:rsidRDefault="00212D24" w:rsidP="00212D24">
      <w:pPr>
        <w:widowControl w:val="0"/>
        <w:rPr>
          <w:shd w:val="clear" w:color="auto" w:fill="FFFFFF"/>
          <w:lang w:val="fr-CA"/>
        </w:rPr>
      </w:pPr>
      <w:r>
        <w:rPr>
          <w:shd w:val="clear" w:color="auto" w:fill="FFFFFF"/>
          <w:lang w:val="fr-CA"/>
        </w:rPr>
        <w:t xml:space="preserve">En observant attentivement un physiothérapeute ou un ergothérapeute travailler, les familles peuvent poursuivre la thérapie à domicile. Demandez au thérapeute un plan de thérapie qui comporte des images ou des schémas. </w:t>
      </w:r>
    </w:p>
    <w:p w14:paraId="4B3B286C" w14:textId="20BA63F8" w:rsidR="00014565" w:rsidRPr="00A242B8" w:rsidRDefault="00014565" w:rsidP="00212D24">
      <w:pPr>
        <w:widowControl w:val="0"/>
        <w:autoSpaceDE w:val="0"/>
        <w:autoSpaceDN w:val="0"/>
        <w:adjustRightInd w:val="0"/>
        <w:contextualSpacing/>
        <w:rPr>
          <w:lang w:val="fr-CA"/>
        </w:rPr>
      </w:pPr>
    </w:p>
    <w:p w14:paraId="3FE55950" w14:textId="6EA653AC" w:rsidR="009A3DD7" w:rsidRPr="00A242B8" w:rsidRDefault="00212D24" w:rsidP="00C93B07">
      <w:pPr>
        <w:widowControl w:val="0"/>
        <w:autoSpaceDE w:val="0"/>
        <w:autoSpaceDN w:val="0"/>
        <w:adjustRightInd w:val="0"/>
        <w:spacing w:after="200"/>
        <w:contextualSpacing/>
        <w:rPr>
          <w:b/>
          <w:i/>
          <w:shd w:val="clear" w:color="auto" w:fill="FFFFFF"/>
          <w:lang w:val="fr-CA"/>
        </w:rPr>
      </w:pPr>
      <w:r>
        <w:rPr>
          <w:b/>
          <w:i/>
          <w:shd w:val="clear" w:color="auto" w:fill="FFFFFF"/>
          <w:lang w:val="fr-CA"/>
        </w:rPr>
        <w:lastRenderedPageBreak/>
        <w:t>Maintien de l’activité</w:t>
      </w:r>
    </w:p>
    <w:p w14:paraId="65389BF4" w14:textId="77777777" w:rsidR="009A3DD7" w:rsidRPr="00A242B8" w:rsidRDefault="009A3DD7" w:rsidP="00C93B07">
      <w:pPr>
        <w:widowControl w:val="0"/>
        <w:autoSpaceDE w:val="0"/>
        <w:autoSpaceDN w:val="0"/>
        <w:adjustRightInd w:val="0"/>
        <w:spacing w:after="200"/>
        <w:contextualSpacing/>
        <w:rPr>
          <w:shd w:val="clear" w:color="auto" w:fill="FFFFFF"/>
          <w:lang w:val="fr-CA"/>
        </w:rPr>
      </w:pPr>
    </w:p>
    <w:p w14:paraId="6611BED8" w14:textId="11ADE16F" w:rsidR="006E2FEE" w:rsidRPr="00A242B8" w:rsidRDefault="00561CD9" w:rsidP="00C93B07">
      <w:pPr>
        <w:widowControl w:val="0"/>
        <w:autoSpaceDE w:val="0"/>
        <w:autoSpaceDN w:val="0"/>
        <w:adjustRightInd w:val="0"/>
        <w:spacing w:after="200"/>
        <w:contextualSpacing/>
        <w:rPr>
          <w:shd w:val="clear" w:color="auto" w:fill="FFFFFF"/>
          <w:lang w:val="fr-CA"/>
        </w:rPr>
      </w:pPr>
      <w:r>
        <w:rPr>
          <w:shd w:val="clear" w:color="auto" w:fill="FFFFFF"/>
          <w:lang w:val="fr-CA"/>
        </w:rPr>
        <w:t xml:space="preserve">L’activité physique </w:t>
      </w:r>
      <w:r w:rsidR="003B32F5">
        <w:rPr>
          <w:shd w:val="clear" w:color="auto" w:fill="FFFFFF"/>
          <w:lang w:val="fr-CA"/>
        </w:rPr>
        <w:t xml:space="preserve">minimise plusieurs des facteurs de risque d’AVC. Elle améliore le fonctionnement cardiaque, </w:t>
      </w:r>
      <w:r w:rsidR="00CE3BE1">
        <w:rPr>
          <w:shd w:val="clear" w:color="auto" w:fill="FFFFFF"/>
          <w:lang w:val="fr-CA"/>
        </w:rPr>
        <w:t xml:space="preserve">fait </w:t>
      </w:r>
      <w:r w:rsidR="003B32F5">
        <w:rPr>
          <w:shd w:val="clear" w:color="auto" w:fill="FFFFFF"/>
          <w:lang w:val="fr-CA"/>
        </w:rPr>
        <w:t>baisse</w:t>
      </w:r>
      <w:r w:rsidR="00CE3BE1">
        <w:rPr>
          <w:shd w:val="clear" w:color="auto" w:fill="FFFFFF"/>
          <w:lang w:val="fr-CA"/>
        </w:rPr>
        <w:t>r</w:t>
      </w:r>
      <w:r w:rsidR="003B32F5">
        <w:rPr>
          <w:shd w:val="clear" w:color="auto" w:fill="FFFFFF"/>
          <w:lang w:val="fr-CA"/>
        </w:rPr>
        <w:t xml:space="preserve"> le taux de cholestérol, ainsi que la tension artérielle et </w:t>
      </w:r>
      <w:r w:rsidR="003B32F5" w:rsidRPr="00CE3BE1">
        <w:rPr>
          <w:shd w:val="clear" w:color="auto" w:fill="FFFFFF"/>
          <w:lang w:val="fr-CA"/>
        </w:rPr>
        <w:t xml:space="preserve">le </w:t>
      </w:r>
      <w:r w:rsidR="00CE3BE1" w:rsidRPr="00CE3BE1">
        <w:rPr>
          <w:shd w:val="clear" w:color="auto" w:fill="FFFFFF"/>
          <w:lang w:val="fr-CA"/>
        </w:rPr>
        <w:t>pouls au repos</w:t>
      </w:r>
      <w:r w:rsidR="003B32F5">
        <w:rPr>
          <w:shd w:val="clear" w:color="auto" w:fill="FFFFFF"/>
          <w:lang w:val="fr-CA"/>
        </w:rPr>
        <w:t xml:space="preserve">. Le fait d’être actif réduit le risque et la gravité du diabète, en plus d’améliorer la force, l’équilibre, l’endurance et la santé du cerveau à long terme. </w:t>
      </w:r>
    </w:p>
    <w:p w14:paraId="15229E48" w14:textId="440AE359" w:rsidR="006E2FEE" w:rsidRPr="00A242B8" w:rsidRDefault="002D3E3A" w:rsidP="00C93B07">
      <w:pPr>
        <w:widowControl w:val="0"/>
        <w:autoSpaceDE w:val="0"/>
        <w:autoSpaceDN w:val="0"/>
        <w:adjustRightInd w:val="0"/>
        <w:spacing w:after="200"/>
        <w:contextualSpacing/>
        <w:rPr>
          <w:shd w:val="clear" w:color="auto" w:fill="FFFFFF"/>
          <w:lang w:val="fr-CA"/>
        </w:rPr>
      </w:pPr>
      <w:r w:rsidRPr="00A242B8">
        <w:rPr>
          <w:noProof/>
          <w:lang w:eastAsia="en-CA"/>
        </w:rPr>
        <mc:AlternateContent>
          <mc:Choice Requires="wps">
            <w:drawing>
              <wp:anchor distT="45720" distB="45720" distL="114300" distR="114300" simplePos="0" relativeHeight="251665920" behindDoc="0" locked="0" layoutInCell="1" allowOverlap="1" wp14:anchorId="4E0BC979" wp14:editId="16C6957D">
                <wp:simplePos x="0" y="0"/>
                <wp:positionH relativeFrom="column">
                  <wp:posOffset>1895475</wp:posOffset>
                </wp:positionH>
                <wp:positionV relativeFrom="paragraph">
                  <wp:posOffset>0</wp:posOffset>
                </wp:positionV>
                <wp:extent cx="4444365" cy="2057400"/>
                <wp:effectExtent l="0" t="0" r="1333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2057400"/>
                        </a:xfrm>
                        <a:prstGeom prst="rect">
                          <a:avLst/>
                        </a:prstGeom>
                        <a:solidFill>
                          <a:srgbClr val="FFFFFF"/>
                        </a:solidFill>
                        <a:ln w="9525">
                          <a:solidFill>
                            <a:srgbClr val="000000"/>
                          </a:solidFill>
                          <a:miter lim="800000"/>
                          <a:headEnd/>
                          <a:tailEnd/>
                        </a:ln>
                      </wps:spPr>
                      <wps:txbx>
                        <w:txbxContent>
                          <w:p w14:paraId="56050552" w14:textId="56AE224F" w:rsidR="009914B7" w:rsidRPr="00753CF3" w:rsidRDefault="000A3754" w:rsidP="00B5305B">
                            <w:pPr>
                              <w:shd w:val="clear" w:color="auto" w:fill="FFFFFF"/>
                              <w:rPr>
                                <w:i/>
                                <w:lang w:val="fr-CA" w:eastAsia="en-CA"/>
                              </w:rPr>
                            </w:pPr>
                            <w:r w:rsidRPr="00753CF3">
                              <w:rPr>
                                <w:i/>
                                <w:shd w:val="clear" w:color="auto" w:fill="FFFFFF"/>
                                <w:lang w:val="fr-CA"/>
                              </w:rPr>
                              <w:t>« Lorsque j’ai demandé à mon médecin ce que je pouvais faire pour contribuer à mon rétablissement, sa réponse m’a surpris. Il m’a dit que si je poursuivais les exercices que j’avais toujours faits, en me servant de ma main la plus faible et celle la plus robuste, en répétant chaque exercice plusieurs fois, cela stimulerait les tissus du cerveau et fa</w:t>
                            </w:r>
                            <w:r w:rsidR="00F61918" w:rsidRPr="00753CF3">
                              <w:rPr>
                                <w:i/>
                                <w:shd w:val="clear" w:color="auto" w:fill="FFFFFF"/>
                                <w:lang w:val="fr-CA"/>
                              </w:rPr>
                              <w:t>ciliterait ma guérison. Pendant plus d’une année, j’ai fait les exercices chez moi et dans mon jardin. Un changement s’est produit, mais les doigts de ma main la plus faible sont restés fermés, et j’ai tout de même continué. Puis, un matin, j’ai attrapé une tasse de café avec les deux mains, et les doigts de ma main la plus faible ont commencé à s’ouvrir pour la première fois. Je me suis mis à pleurer – en continuant de les ouvrir et de les fermer. »</w:t>
                            </w:r>
                          </w:p>
                          <w:p w14:paraId="2C6857BD" w14:textId="17C8228A" w:rsidR="009914B7" w:rsidRPr="000A3754" w:rsidRDefault="009914B7">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0BC979" id="_x0000_t202" coordsize="21600,21600" o:spt="202" path="m,l,21600r21600,l21600,xe">
                <v:stroke joinstyle="miter"/>
                <v:path gradientshapeok="t" o:connecttype="rect"/>
              </v:shapetype>
              <v:shape id="Text Box 2" o:spid="_x0000_s1026" type="#_x0000_t202" style="position:absolute;margin-left:149.25pt;margin-top:0;width:349.95pt;height:16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ysIgIAAEUEAAAOAAAAZHJzL2Uyb0RvYy54bWysU9uO2yAQfa/Uf0C8N3ZcZy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">
                <v:textbox>
                  <w:txbxContent>
                    <w:p w14:paraId="56050552" w14:textId="56AE224F" w:rsidR="009914B7" w:rsidRPr="00753CF3" w:rsidRDefault="000A3754" w:rsidP="00B5305B">
                      <w:pPr>
                        <w:shd w:val="clear" w:color="auto" w:fill="FFFFFF"/>
                        <w:rPr>
                          <w:i/>
                          <w:lang w:val="fr-CA" w:eastAsia="en-CA"/>
                        </w:rPr>
                      </w:pPr>
                      <w:r w:rsidRPr="00753CF3">
                        <w:rPr>
                          <w:i/>
                          <w:shd w:val="clear" w:color="auto" w:fill="FFFFFF"/>
                          <w:lang w:val="fr-CA"/>
                        </w:rPr>
                        <w:t>« Lorsque j’ai demandé à mon médecin ce que je pouvais faire pour contribuer à mon rétablissement, sa réponse m’a surpris. Il m’a dit que si je poursuivais les exercices que j’avais toujours faits, en me servant de ma main la plus faible et celle la plus robuste, en répétant chaque exercice plusieurs fois, cela stimulerait les tissus du cerveau et fa</w:t>
                      </w:r>
                      <w:r w:rsidR="00F61918" w:rsidRPr="00753CF3">
                        <w:rPr>
                          <w:i/>
                          <w:shd w:val="clear" w:color="auto" w:fill="FFFFFF"/>
                          <w:lang w:val="fr-CA"/>
                        </w:rPr>
                        <w:t>ciliterait ma guérison. Pendant plus d’une année, j’ai fait les exercices chez moi et dans mon jardin. Un changement s’est produit, mais les doigts de ma main la plus faible sont restés fermés, et j’ai tout de même continué. Puis, un matin, j’ai attrapé une tasse de café avec les deux mains, et les doigts de ma main la plus faible ont commencé à s’ouvrir pour la première fois. Je me suis mis à pleurer – en continuant de les ouvrir et de les fermer. »</w:t>
                      </w:r>
                    </w:p>
                    <w:p w14:paraId="2C6857BD" w14:textId="17C8228A" w:rsidR="009914B7" w:rsidRPr="000A3754" w:rsidRDefault="009914B7">
                      <w:pPr>
                        <w:rPr>
                          <w:lang w:val="fr-CA"/>
                        </w:rPr>
                      </w:pPr>
                    </w:p>
                  </w:txbxContent>
                </v:textbox>
                <w10:wrap type="square"/>
              </v:shape>
            </w:pict>
          </mc:Fallback>
        </mc:AlternateContent>
      </w:r>
    </w:p>
    <w:p w14:paraId="2999DC5D" w14:textId="6E1D9AAA" w:rsidR="00014565" w:rsidRPr="00A242B8" w:rsidRDefault="00B36F82" w:rsidP="00C93B07">
      <w:pPr>
        <w:widowControl w:val="0"/>
        <w:autoSpaceDE w:val="0"/>
        <w:autoSpaceDN w:val="0"/>
        <w:adjustRightInd w:val="0"/>
        <w:spacing w:after="200"/>
        <w:contextualSpacing/>
        <w:rPr>
          <w:shd w:val="clear" w:color="auto" w:fill="FFFFFF"/>
          <w:lang w:val="fr-CA"/>
        </w:rPr>
      </w:pPr>
      <w:r>
        <w:rPr>
          <w:shd w:val="clear" w:color="auto" w:fill="FFFFFF"/>
          <w:lang w:val="fr-CA"/>
        </w:rPr>
        <w:t>Pour les surviva</w:t>
      </w:r>
      <w:r w:rsidR="000A3754">
        <w:rPr>
          <w:shd w:val="clear" w:color="auto" w:fill="FFFFFF"/>
          <w:lang w:val="fr-CA"/>
        </w:rPr>
        <w:t>nts d’un AVC, ces avantages peuvent faire la différence entre la dépendance et l’autonomie. Outre ces avantages physiques, l’exercice peut améliorer la confiance en soi et l’autonomie et réduit la dépression et l’anxiété.</w:t>
      </w:r>
    </w:p>
    <w:p w14:paraId="243592D7" w14:textId="638E796B" w:rsidR="00610E50" w:rsidRPr="00A242B8" w:rsidRDefault="00610E50" w:rsidP="00C93B07">
      <w:pPr>
        <w:widowControl w:val="0"/>
        <w:autoSpaceDE w:val="0"/>
        <w:autoSpaceDN w:val="0"/>
        <w:adjustRightInd w:val="0"/>
        <w:spacing w:after="200"/>
        <w:contextualSpacing/>
        <w:rPr>
          <w:shd w:val="clear" w:color="auto" w:fill="FFFFFF"/>
          <w:lang w:val="fr-CA"/>
        </w:rPr>
      </w:pPr>
    </w:p>
    <w:p w14:paraId="200303E4" w14:textId="2492BA85" w:rsidR="00014565" w:rsidRPr="00A242B8" w:rsidRDefault="00753CF3" w:rsidP="00C93B07">
      <w:pPr>
        <w:shd w:val="clear" w:color="auto" w:fill="FFFFFF"/>
        <w:spacing w:after="200"/>
        <w:rPr>
          <w:b/>
          <w:i/>
          <w:lang w:val="fr-CA" w:eastAsia="en-CA"/>
        </w:rPr>
      </w:pPr>
      <w:r>
        <w:rPr>
          <w:b/>
          <w:i/>
          <w:lang w:val="fr-CA" w:eastAsia="en-CA"/>
        </w:rPr>
        <w:t>Impact sur la vie sexuelle et l’intimité</w:t>
      </w:r>
    </w:p>
    <w:p w14:paraId="3F4E2CBE" w14:textId="41F3FD69" w:rsidR="00AB552F" w:rsidRDefault="00AB552F" w:rsidP="00C93B07">
      <w:pPr>
        <w:spacing w:after="200"/>
        <w:rPr>
          <w:lang w:val="fr-CA" w:eastAsia="en-CA"/>
        </w:rPr>
      </w:pPr>
      <w:r>
        <w:rPr>
          <w:lang w:val="fr-CA" w:eastAsia="en-CA"/>
        </w:rPr>
        <w:t>Le sexe est un sujet sensible pour beaucoup de survivants d’AVC et leurs conjoints. Un AVC peut provoquer d’importants changement</w:t>
      </w:r>
      <w:r w:rsidR="00120D10">
        <w:rPr>
          <w:lang w:val="fr-CA" w:eastAsia="en-CA"/>
        </w:rPr>
        <w:t>s</w:t>
      </w:r>
      <w:r>
        <w:rPr>
          <w:lang w:val="fr-CA" w:eastAsia="en-CA"/>
        </w:rPr>
        <w:t xml:space="preserve"> dans la vie de couples sexuellement actifs. Les changements </w:t>
      </w:r>
      <w:r w:rsidR="004312B8">
        <w:rPr>
          <w:lang w:val="fr-CA" w:eastAsia="en-CA"/>
        </w:rPr>
        <w:t>occasionnés</w:t>
      </w:r>
      <w:r>
        <w:rPr>
          <w:lang w:val="fr-CA" w:eastAsia="en-CA"/>
        </w:rPr>
        <w:t xml:space="preserve"> par un AVC peuvent avoir des incidences aussi bien sur le désir </w:t>
      </w:r>
      <w:r w:rsidR="004312B8">
        <w:rPr>
          <w:lang w:val="fr-CA" w:eastAsia="en-CA"/>
        </w:rPr>
        <w:t>que sur</w:t>
      </w:r>
      <w:r>
        <w:rPr>
          <w:lang w:val="fr-CA" w:eastAsia="en-CA"/>
        </w:rPr>
        <w:t xml:space="preserve"> la </w:t>
      </w:r>
      <w:r w:rsidRPr="004312B8">
        <w:rPr>
          <w:lang w:val="fr-CA" w:eastAsia="en-CA"/>
        </w:rPr>
        <w:t>performance.</w:t>
      </w:r>
      <w:r>
        <w:rPr>
          <w:lang w:val="fr-CA" w:eastAsia="en-CA"/>
        </w:rPr>
        <w:t xml:space="preserve"> L’insécurité, la peur et le doute pouvant survenir peuvent compliquer même les relations les plus ouvertes et </w:t>
      </w:r>
      <w:r w:rsidR="00A673E7">
        <w:rPr>
          <w:lang w:val="fr-CA" w:eastAsia="en-CA"/>
        </w:rPr>
        <w:t xml:space="preserve">affectueuses et amener les partenaires à se poser les questions suivantes : Puis-je avoir des relations sexuelles en toute sécurité? Suis-je toujours séduisant? Puis-je être aussi bien un proche aidant </w:t>
      </w:r>
      <w:r w:rsidR="004312B8">
        <w:rPr>
          <w:lang w:val="fr-CA" w:eastAsia="en-CA"/>
        </w:rPr>
        <w:t>qu’</w:t>
      </w:r>
      <w:r w:rsidR="00A673E7">
        <w:rPr>
          <w:lang w:val="fr-CA" w:eastAsia="en-CA"/>
        </w:rPr>
        <w:t>un amant?</w:t>
      </w:r>
    </w:p>
    <w:p w14:paraId="6AB4A164" w14:textId="0E0DC966" w:rsidR="00014565" w:rsidRPr="00A242B8" w:rsidRDefault="00E41DE3" w:rsidP="00C93B07">
      <w:pPr>
        <w:spacing w:after="200"/>
        <w:rPr>
          <w:lang w:val="fr-CA" w:eastAsia="en-CA"/>
        </w:rPr>
      </w:pPr>
      <w:r>
        <w:rPr>
          <w:lang w:val="fr-CA" w:eastAsia="en-CA"/>
        </w:rPr>
        <w:t>Certaines personnes peuvent se sentir très mal à l’aise d</w:t>
      </w:r>
      <w:r w:rsidR="004312B8">
        <w:rPr>
          <w:lang w:val="fr-CA" w:eastAsia="en-CA"/>
        </w:rPr>
        <w:t>’aborder</w:t>
      </w:r>
      <w:r>
        <w:rPr>
          <w:lang w:val="fr-CA" w:eastAsia="en-CA"/>
        </w:rPr>
        <w:t xml:space="preserve"> ces questions. Cependant, les experts et les survivants </w:t>
      </w:r>
      <w:r w:rsidR="00F242D2">
        <w:rPr>
          <w:lang w:val="fr-CA" w:eastAsia="en-CA"/>
        </w:rPr>
        <w:t xml:space="preserve">pensent que ces problèmes </w:t>
      </w:r>
      <w:r w:rsidR="00E92125">
        <w:rPr>
          <w:lang w:val="fr-CA" w:eastAsia="en-CA"/>
        </w:rPr>
        <w:t>peuvent être résolus.</w:t>
      </w:r>
    </w:p>
    <w:p w14:paraId="7639F04F" w14:textId="2485023F" w:rsidR="00982D31" w:rsidRPr="00A242B8" w:rsidRDefault="00E92125" w:rsidP="00C93B07">
      <w:pPr>
        <w:shd w:val="clear" w:color="auto" w:fill="FFFFFF"/>
        <w:spacing w:after="200"/>
        <w:rPr>
          <w:b/>
          <w:i/>
          <w:lang w:val="fr-CA" w:eastAsia="en-CA"/>
        </w:rPr>
      </w:pPr>
      <w:r>
        <w:rPr>
          <w:b/>
          <w:i/>
          <w:lang w:val="fr-CA" w:eastAsia="en-CA"/>
        </w:rPr>
        <w:t>Planification de votre journée</w:t>
      </w:r>
    </w:p>
    <w:p w14:paraId="475D6958" w14:textId="0BD5F924" w:rsidR="00CA5B05" w:rsidRPr="00A242B8" w:rsidRDefault="00E92125" w:rsidP="00C93B07">
      <w:pPr>
        <w:shd w:val="clear" w:color="auto" w:fill="FFFFFF"/>
        <w:spacing w:after="200"/>
        <w:rPr>
          <w:lang w:val="fr-CA" w:eastAsia="en-CA"/>
        </w:rPr>
      </w:pPr>
      <w:r>
        <w:rPr>
          <w:lang w:val="fr-CA" w:eastAsia="en-CA"/>
        </w:rPr>
        <w:t>Après un AVC, il est important d’accorder suffisamment de temps pour la réalisation des tâches quotidiennes, ainsi que du temps pour le repos du survivant et de ses proches aidants. Assurez</w:t>
      </w:r>
      <w:r w:rsidR="00DE2FD0">
        <w:rPr>
          <w:lang w:val="fr-CA" w:eastAsia="en-CA"/>
        </w:rPr>
        <w:t>-</w:t>
      </w:r>
      <w:r>
        <w:rPr>
          <w:lang w:val="fr-CA" w:eastAsia="en-CA"/>
        </w:rPr>
        <w:t xml:space="preserve">vous d’inclure assez de temps pour les repas, le bain, l’habillement et la physiothérapie. </w:t>
      </w:r>
    </w:p>
    <w:p w14:paraId="69869BD7" w14:textId="4054705B" w:rsidR="00CA5B05" w:rsidRPr="00A242B8" w:rsidRDefault="002D3E3A" w:rsidP="00C93B07">
      <w:pPr>
        <w:shd w:val="clear" w:color="auto" w:fill="FFFFFF"/>
        <w:spacing w:after="200"/>
        <w:rPr>
          <w:b/>
          <w:i/>
          <w:lang w:val="fr-CA" w:eastAsia="en-CA"/>
        </w:rPr>
      </w:pPr>
      <w:r w:rsidRPr="00A242B8">
        <w:rPr>
          <w:noProof/>
          <w:lang w:eastAsia="en-CA"/>
        </w:rPr>
        <w:lastRenderedPageBreak/>
        <mc:AlternateContent>
          <mc:Choice Requires="wps">
            <w:drawing>
              <wp:anchor distT="45720" distB="45720" distL="114300" distR="114300" simplePos="0" relativeHeight="251672064" behindDoc="0" locked="0" layoutInCell="1" allowOverlap="1" wp14:anchorId="181CB51E" wp14:editId="53073CD2">
                <wp:simplePos x="0" y="0"/>
                <wp:positionH relativeFrom="column">
                  <wp:posOffset>2514600</wp:posOffset>
                </wp:positionH>
                <wp:positionV relativeFrom="paragraph">
                  <wp:posOffset>129540</wp:posOffset>
                </wp:positionV>
                <wp:extent cx="3839210" cy="273367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2733675"/>
                        </a:xfrm>
                        <a:prstGeom prst="rect">
                          <a:avLst/>
                        </a:prstGeom>
                        <a:solidFill>
                          <a:srgbClr val="FFFFFF"/>
                        </a:solidFill>
                        <a:ln w="9525">
                          <a:solidFill>
                            <a:srgbClr val="000000"/>
                          </a:solidFill>
                          <a:miter lim="800000"/>
                          <a:headEnd/>
                          <a:tailEnd/>
                        </a:ln>
                      </wps:spPr>
                      <wps:txbx>
                        <w:txbxContent>
                          <w:p w14:paraId="624B0C73" w14:textId="4DBBFD63" w:rsidR="009914B7" w:rsidRPr="00210D1A" w:rsidRDefault="00210D1A" w:rsidP="00982D31">
                            <w:pPr>
                              <w:widowControl w:val="0"/>
                              <w:jc w:val="both"/>
                              <w:rPr>
                                <w:b/>
                                <w:bCs/>
                                <w:lang w:val="fr-CA"/>
                              </w:rPr>
                            </w:pPr>
                            <w:r w:rsidRPr="00210D1A">
                              <w:rPr>
                                <w:b/>
                                <w:bCs/>
                                <w:lang w:val="fr-CA"/>
                              </w:rPr>
                              <w:t>Il est presque l’heure!</w:t>
                            </w:r>
                          </w:p>
                          <w:p w14:paraId="742977FB" w14:textId="77777777" w:rsidR="009914B7" w:rsidRPr="00210D1A" w:rsidRDefault="009914B7" w:rsidP="00982D31">
                            <w:pPr>
                              <w:widowControl w:val="0"/>
                              <w:jc w:val="both"/>
                              <w:rPr>
                                <w:bCs/>
                                <w:lang w:val="fr-CA"/>
                              </w:rPr>
                            </w:pPr>
                            <w:r w:rsidRPr="00210D1A">
                              <w:rPr>
                                <w:bCs/>
                                <w:lang w:val="fr-CA"/>
                              </w:rPr>
                              <w:t xml:space="preserve">               </w:t>
                            </w:r>
                            <w:r w:rsidRPr="00210D1A">
                              <w:rPr>
                                <w:noProof/>
                                <w:lang w:eastAsia="en-CA"/>
                              </w:rPr>
                              <w:drawing>
                                <wp:inline distT="0" distB="0" distL="0" distR="0" wp14:anchorId="07167561" wp14:editId="03A1C61C">
                                  <wp:extent cx="402590" cy="41443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439592" cy="452521"/>
                                          </a:xfrm>
                                          <a:prstGeom prst="rect">
                                            <a:avLst/>
                                          </a:prstGeom>
                                          <a:noFill/>
                                          <a:ln>
                                            <a:noFill/>
                                          </a:ln>
                                        </pic:spPr>
                                      </pic:pic>
                                    </a:graphicData>
                                  </a:graphic>
                                </wp:inline>
                              </w:drawing>
                            </w:r>
                          </w:p>
                          <w:p w14:paraId="75ECE113" w14:textId="2EC751DB" w:rsidR="009914B7" w:rsidRPr="00210D1A" w:rsidRDefault="00210D1A" w:rsidP="00982D31">
                            <w:pPr>
                              <w:pStyle w:val="ListParagraph"/>
                              <w:widowControl w:val="0"/>
                              <w:numPr>
                                <w:ilvl w:val="0"/>
                                <w:numId w:val="16"/>
                              </w:numPr>
                              <w:shd w:val="clear" w:color="auto" w:fill="FFFFFF"/>
                              <w:spacing w:after="200"/>
                              <w:rPr>
                                <w:lang w:val="fr-CA"/>
                              </w:rPr>
                            </w:pPr>
                            <w:r>
                              <w:rPr>
                                <w:lang w:val="fr-CA"/>
                              </w:rPr>
                              <w:t>Toute t</w:t>
                            </w:r>
                            <w:r>
                              <w:rPr>
                                <w:lang w:val="fr-CA"/>
                              </w:rPr>
                              <w:t>â</w:t>
                            </w:r>
                            <w:r>
                              <w:rPr>
                                <w:lang w:val="fr-CA"/>
                              </w:rPr>
                              <w:t xml:space="preserve">che prend plus de temps </w:t>
                            </w:r>
                            <w:r>
                              <w:rPr>
                                <w:lang w:val="fr-CA"/>
                              </w:rPr>
                              <w:t>à</w:t>
                            </w:r>
                            <w:r>
                              <w:rPr>
                                <w:lang w:val="fr-CA"/>
                              </w:rPr>
                              <w:t xml:space="preserve"> accomplir apr</w:t>
                            </w:r>
                            <w:r>
                              <w:rPr>
                                <w:lang w:val="fr-CA"/>
                              </w:rPr>
                              <w:t>è</w:t>
                            </w:r>
                            <w:r>
                              <w:rPr>
                                <w:lang w:val="fr-CA"/>
                              </w:rPr>
                              <w:t xml:space="preserve">s un AVC. </w:t>
                            </w:r>
                          </w:p>
                          <w:p w14:paraId="1B8390B6" w14:textId="290CB1AE" w:rsidR="009914B7" w:rsidRPr="00210D1A" w:rsidRDefault="00210D1A" w:rsidP="00982D31">
                            <w:pPr>
                              <w:pStyle w:val="ListParagraph"/>
                              <w:widowControl w:val="0"/>
                              <w:numPr>
                                <w:ilvl w:val="0"/>
                                <w:numId w:val="16"/>
                              </w:numPr>
                              <w:shd w:val="clear" w:color="auto" w:fill="FFFFFF"/>
                              <w:spacing w:after="200"/>
                              <w:rPr>
                                <w:lang w:val="fr-CA"/>
                              </w:rPr>
                            </w:pPr>
                            <w:r>
                              <w:rPr>
                                <w:lang w:val="fr-CA"/>
                              </w:rPr>
                              <w:t>Quand le survivant d</w:t>
                            </w:r>
                            <w:r>
                              <w:rPr>
                                <w:lang w:val="fr-CA"/>
                              </w:rPr>
                              <w:t>’</w:t>
                            </w:r>
                            <w:r>
                              <w:rPr>
                                <w:lang w:val="fr-CA"/>
                              </w:rPr>
                              <w:t>un AVC sait ce qu</w:t>
                            </w:r>
                            <w:r>
                              <w:rPr>
                                <w:lang w:val="fr-CA"/>
                              </w:rPr>
                              <w:t>’</w:t>
                            </w:r>
                            <w:r>
                              <w:rPr>
                                <w:lang w:val="fr-CA"/>
                              </w:rPr>
                              <w:t>il ou elle fera par la suite, jusqu</w:t>
                            </w:r>
                            <w:r>
                              <w:rPr>
                                <w:lang w:val="fr-CA"/>
                              </w:rPr>
                              <w:t>’à</w:t>
                            </w:r>
                            <w:r>
                              <w:rPr>
                                <w:lang w:val="fr-CA"/>
                              </w:rPr>
                              <w:t xml:space="preserve"> ce que cela devienne une seconde nature, cela lui permet d</w:t>
                            </w:r>
                            <w:r>
                              <w:rPr>
                                <w:lang w:val="fr-CA"/>
                              </w:rPr>
                              <w:t>’</w:t>
                            </w:r>
                            <w:r>
                              <w:rPr>
                                <w:lang w:val="fr-CA"/>
                              </w:rPr>
                              <w:t>acqu</w:t>
                            </w:r>
                            <w:r>
                              <w:rPr>
                                <w:lang w:val="fr-CA"/>
                              </w:rPr>
                              <w:t>é</w:t>
                            </w:r>
                            <w:r>
                              <w:rPr>
                                <w:lang w:val="fr-CA"/>
                              </w:rPr>
                              <w:t>rir plus d</w:t>
                            </w:r>
                            <w:r>
                              <w:rPr>
                                <w:lang w:val="fr-CA"/>
                              </w:rPr>
                              <w:t>’</w:t>
                            </w:r>
                            <w:r>
                              <w:rPr>
                                <w:lang w:val="fr-CA"/>
                              </w:rPr>
                              <w:t xml:space="preserve">autonomie. </w:t>
                            </w:r>
                          </w:p>
                          <w:p w14:paraId="215364DE" w14:textId="2576BBFC" w:rsidR="009914B7" w:rsidRPr="00210D1A" w:rsidRDefault="00210D1A" w:rsidP="00982D31">
                            <w:pPr>
                              <w:pStyle w:val="ListParagraph"/>
                              <w:widowControl w:val="0"/>
                              <w:numPr>
                                <w:ilvl w:val="0"/>
                                <w:numId w:val="16"/>
                              </w:numPr>
                              <w:shd w:val="clear" w:color="auto" w:fill="FFFFFF"/>
                              <w:spacing w:after="200"/>
                              <w:rPr>
                                <w:lang w:val="fr-CA"/>
                              </w:rPr>
                            </w:pPr>
                            <w:r>
                              <w:rPr>
                                <w:lang w:val="fr-CA"/>
                              </w:rPr>
                              <w:t>Vous vous sentez moins stress</w:t>
                            </w:r>
                            <w:r>
                              <w:rPr>
                                <w:lang w:val="fr-CA"/>
                              </w:rPr>
                              <w:t>é</w:t>
                            </w:r>
                            <w:r>
                              <w:rPr>
                                <w:lang w:val="fr-CA"/>
                              </w:rPr>
                              <w:t xml:space="preserve"> par rapport au fait d</w:t>
                            </w:r>
                            <w:r>
                              <w:rPr>
                                <w:lang w:val="fr-CA"/>
                              </w:rPr>
                              <w:t>’ê</w:t>
                            </w:r>
                            <w:r>
                              <w:rPr>
                                <w:lang w:val="fr-CA"/>
                              </w:rPr>
                              <w:t xml:space="preserve">tre </w:t>
                            </w:r>
                            <w:r>
                              <w:rPr>
                                <w:lang w:val="fr-CA"/>
                              </w:rPr>
                              <w:t>à</w:t>
                            </w:r>
                            <w:r>
                              <w:rPr>
                                <w:lang w:val="fr-CA"/>
                              </w:rPr>
                              <w:t xml:space="preserve"> l</w:t>
                            </w:r>
                            <w:r>
                              <w:rPr>
                                <w:lang w:val="fr-CA"/>
                              </w:rPr>
                              <w:t>’</w:t>
                            </w:r>
                            <w:r>
                              <w:rPr>
                                <w:lang w:val="fr-CA"/>
                              </w:rPr>
                              <w:t xml:space="preserve">heure </w:t>
                            </w:r>
                            <w:r w:rsidR="004312B8">
                              <w:rPr>
                                <w:lang w:val="fr-CA"/>
                              </w:rPr>
                              <w:t>pour</w:t>
                            </w:r>
                            <w:r>
                              <w:rPr>
                                <w:lang w:val="fr-CA"/>
                              </w:rPr>
                              <w:t xml:space="preserve"> un rendez-vous </w:t>
                            </w:r>
                            <w:r w:rsidR="004312B8">
                              <w:rPr>
                                <w:lang w:val="fr-CA"/>
                              </w:rPr>
                              <w:t>chez</w:t>
                            </w:r>
                            <w:r>
                              <w:rPr>
                                <w:lang w:val="fr-CA"/>
                              </w:rPr>
                              <w:t xml:space="preserve"> le m</w:t>
                            </w:r>
                            <w:r>
                              <w:rPr>
                                <w:lang w:val="fr-CA"/>
                              </w:rPr>
                              <w:t>é</w:t>
                            </w:r>
                            <w:r>
                              <w:rPr>
                                <w:lang w:val="fr-CA"/>
                              </w:rPr>
                              <w:t xml:space="preserve">decin ou </w:t>
                            </w:r>
                            <w:r w:rsidR="004312B8">
                              <w:rPr>
                                <w:lang w:val="fr-CA"/>
                              </w:rPr>
                              <w:t>pour</w:t>
                            </w:r>
                            <w:r>
                              <w:rPr>
                                <w:lang w:val="fr-CA"/>
                              </w:rPr>
                              <w:t xml:space="preserve"> une autre activit</w:t>
                            </w:r>
                            <w:r>
                              <w:rPr>
                                <w:lang w:val="fr-CA"/>
                              </w:rPr>
                              <w:t>é</w:t>
                            </w:r>
                            <w:r>
                              <w:rPr>
                                <w:lang w:val="fr-CA"/>
                              </w:rPr>
                              <w:t xml:space="preserve">. </w:t>
                            </w:r>
                          </w:p>
                          <w:p w14:paraId="17516ED2" w14:textId="27E3D78C" w:rsidR="009914B7" w:rsidRPr="00210D1A" w:rsidRDefault="00210D1A" w:rsidP="00982D31">
                            <w:pPr>
                              <w:pStyle w:val="ListParagraph"/>
                              <w:widowControl w:val="0"/>
                              <w:numPr>
                                <w:ilvl w:val="0"/>
                                <w:numId w:val="16"/>
                              </w:numPr>
                              <w:shd w:val="clear" w:color="auto" w:fill="FFFFFF"/>
                              <w:spacing w:after="200"/>
                              <w:rPr>
                                <w:lang w:val="fr-CA"/>
                              </w:rPr>
                            </w:pPr>
                            <w:r>
                              <w:rPr>
                                <w:lang w:val="fr-CA"/>
                              </w:rPr>
                              <w:t>Cela permet au partenaire qui pro</w:t>
                            </w:r>
                            <w:r w:rsidR="004312B8">
                              <w:rPr>
                                <w:lang w:val="fr-CA"/>
                              </w:rPr>
                              <w:t>digue</w:t>
                            </w:r>
                            <w:r>
                              <w:rPr>
                                <w:lang w:val="fr-CA"/>
                              </w:rPr>
                              <w:t xml:space="preserve"> les soins d</w:t>
                            </w:r>
                            <w:r>
                              <w:rPr>
                                <w:lang w:val="fr-CA"/>
                              </w:rPr>
                              <w:t>’</w:t>
                            </w:r>
                            <w:r>
                              <w:rPr>
                                <w:lang w:val="fr-CA"/>
                              </w:rPr>
                              <w:t>avoir le temps de se reposer et de faire les choses qu</w:t>
                            </w:r>
                            <w:r>
                              <w:rPr>
                                <w:lang w:val="fr-CA"/>
                              </w:rPr>
                              <w:t>’</w:t>
                            </w:r>
                            <w:r>
                              <w:rPr>
                                <w:lang w:val="fr-CA"/>
                              </w:rPr>
                              <w:t xml:space="preserve">il ou elle aime faire. </w:t>
                            </w:r>
                          </w:p>
                          <w:p w14:paraId="2A151D6C" w14:textId="77777777" w:rsidR="009914B7" w:rsidRPr="00F05B7C" w:rsidRDefault="009914B7" w:rsidP="00982D31">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1CB51E" id="_x0000_s1027" type="#_x0000_t202" style="position:absolute;margin-left:198pt;margin-top:10.2pt;width:302.3pt;height:215.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">
                <v:textbox>
                  <w:txbxContent>
                    <w:p w14:paraId="624B0C73" w14:textId="4DBBFD63" w:rsidR="009914B7" w:rsidRPr="00210D1A" w:rsidRDefault="00210D1A" w:rsidP="00982D31">
                      <w:pPr>
                        <w:widowControl w:val="0"/>
                        <w:jc w:val="both"/>
                        <w:rPr>
                          <w:b/>
                          <w:bCs/>
                          <w:lang w:val="fr-CA"/>
                        </w:rPr>
                      </w:pPr>
                      <w:r w:rsidRPr="00210D1A">
                        <w:rPr>
                          <w:b/>
                          <w:bCs/>
                          <w:lang w:val="fr-CA"/>
                        </w:rPr>
                        <w:t>Il est presque l’heure!</w:t>
                      </w:r>
                    </w:p>
                    <w:p w14:paraId="742977FB" w14:textId="77777777" w:rsidR="009914B7" w:rsidRPr="00210D1A" w:rsidRDefault="009914B7" w:rsidP="00982D31">
                      <w:pPr>
                        <w:widowControl w:val="0"/>
                        <w:jc w:val="both"/>
                        <w:rPr>
                          <w:bCs/>
                          <w:lang w:val="fr-CA"/>
                        </w:rPr>
                      </w:pPr>
                      <w:r w:rsidRPr="00210D1A">
                        <w:rPr>
                          <w:bCs/>
                          <w:lang w:val="fr-CA"/>
                        </w:rPr>
                        <w:t xml:space="preserve">               </w:t>
                      </w:r>
                      <w:r w:rsidRPr="00210D1A">
                        <w:rPr>
                          <w:noProof/>
                          <w:lang w:val="fr-CA" w:eastAsia="en-CA"/>
                        </w:rPr>
                        <w:drawing>
                          <wp:inline distT="0" distB="0" distL="0" distR="0" wp14:anchorId="07167561" wp14:editId="03A1C61C">
                            <wp:extent cx="402590" cy="41443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439592" cy="452521"/>
                                    </a:xfrm>
                                    <a:prstGeom prst="rect">
                                      <a:avLst/>
                                    </a:prstGeom>
                                    <a:noFill/>
                                    <a:ln>
                                      <a:noFill/>
                                    </a:ln>
                                  </pic:spPr>
                                </pic:pic>
                              </a:graphicData>
                            </a:graphic>
                          </wp:inline>
                        </w:drawing>
                      </w:r>
                    </w:p>
                    <w:p w14:paraId="75ECE113" w14:textId="2EC751DB" w:rsidR="009914B7" w:rsidRPr="00210D1A" w:rsidRDefault="00210D1A" w:rsidP="00982D31">
                      <w:pPr>
                        <w:pStyle w:val="Paragraphedeliste"/>
                        <w:widowControl w:val="0"/>
                        <w:numPr>
                          <w:ilvl w:val="0"/>
                          <w:numId w:val="16"/>
                        </w:numPr>
                        <w:shd w:val="clear" w:color="auto" w:fill="FFFFFF"/>
                        <w:spacing w:after="200"/>
                        <w:rPr>
                          <w:lang w:val="fr-CA"/>
                        </w:rPr>
                      </w:pPr>
                      <w:r>
                        <w:rPr>
                          <w:lang w:val="fr-CA"/>
                        </w:rPr>
                        <w:t>Toute t</w:t>
                      </w:r>
                      <w:r>
                        <w:rPr>
                          <w:lang w:val="fr-CA"/>
                        </w:rPr>
                        <w:t>â</w:t>
                      </w:r>
                      <w:r>
                        <w:rPr>
                          <w:lang w:val="fr-CA"/>
                        </w:rPr>
                        <w:t xml:space="preserve">che prend plus de temps </w:t>
                      </w:r>
                      <w:r>
                        <w:rPr>
                          <w:lang w:val="fr-CA"/>
                        </w:rPr>
                        <w:t>à</w:t>
                      </w:r>
                      <w:r>
                        <w:rPr>
                          <w:lang w:val="fr-CA"/>
                        </w:rPr>
                        <w:t xml:space="preserve"> accomplir apr</w:t>
                      </w:r>
                      <w:r>
                        <w:rPr>
                          <w:lang w:val="fr-CA"/>
                        </w:rPr>
                        <w:t>è</w:t>
                      </w:r>
                      <w:r>
                        <w:rPr>
                          <w:lang w:val="fr-CA"/>
                        </w:rPr>
                        <w:t xml:space="preserve">s un AVC. </w:t>
                      </w:r>
                    </w:p>
                    <w:p w14:paraId="1B8390B6" w14:textId="290CB1AE" w:rsidR="009914B7" w:rsidRPr="00210D1A" w:rsidRDefault="00210D1A" w:rsidP="00982D31">
                      <w:pPr>
                        <w:pStyle w:val="Paragraphedeliste"/>
                        <w:widowControl w:val="0"/>
                        <w:numPr>
                          <w:ilvl w:val="0"/>
                          <w:numId w:val="16"/>
                        </w:numPr>
                        <w:shd w:val="clear" w:color="auto" w:fill="FFFFFF"/>
                        <w:spacing w:after="200"/>
                        <w:rPr>
                          <w:lang w:val="fr-CA"/>
                        </w:rPr>
                      </w:pPr>
                      <w:r>
                        <w:rPr>
                          <w:lang w:val="fr-CA"/>
                        </w:rPr>
                        <w:t>Quand le survivant d</w:t>
                      </w:r>
                      <w:r>
                        <w:rPr>
                          <w:lang w:val="fr-CA"/>
                        </w:rPr>
                        <w:t>’</w:t>
                      </w:r>
                      <w:r>
                        <w:rPr>
                          <w:lang w:val="fr-CA"/>
                        </w:rPr>
                        <w:t>un AVC sait ce qu</w:t>
                      </w:r>
                      <w:r>
                        <w:rPr>
                          <w:lang w:val="fr-CA"/>
                        </w:rPr>
                        <w:t>’</w:t>
                      </w:r>
                      <w:r>
                        <w:rPr>
                          <w:lang w:val="fr-CA"/>
                        </w:rPr>
                        <w:t>il ou elle fera par la suite, jusqu</w:t>
                      </w:r>
                      <w:r>
                        <w:rPr>
                          <w:lang w:val="fr-CA"/>
                        </w:rPr>
                        <w:t>’à</w:t>
                      </w:r>
                      <w:r>
                        <w:rPr>
                          <w:lang w:val="fr-CA"/>
                        </w:rPr>
                        <w:t xml:space="preserve"> ce que cela devienne une seconde nature, cela lui permet d</w:t>
                      </w:r>
                      <w:r>
                        <w:rPr>
                          <w:lang w:val="fr-CA"/>
                        </w:rPr>
                        <w:t>’</w:t>
                      </w:r>
                      <w:r>
                        <w:rPr>
                          <w:lang w:val="fr-CA"/>
                        </w:rPr>
                        <w:t>acqu</w:t>
                      </w:r>
                      <w:r>
                        <w:rPr>
                          <w:lang w:val="fr-CA"/>
                        </w:rPr>
                        <w:t>é</w:t>
                      </w:r>
                      <w:r>
                        <w:rPr>
                          <w:lang w:val="fr-CA"/>
                        </w:rPr>
                        <w:t>rir plus d</w:t>
                      </w:r>
                      <w:r>
                        <w:rPr>
                          <w:lang w:val="fr-CA"/>
                        </w:rPr>
                        <w:t>’</w:t>
                      </w:r>
                      <w:r>
                        <w:rPr>
                          <w:lang w:val="fr-CA"/>
                        </w:rPr>
                        <w:t xml:space="preserve">autonomie. </w:t>
                      </w:r>
                    </w:p>
                    <w:p w14:paraId="215364DE" w14:textId="2576BBFC" w:rsidR="009914B7" w:rsidRPr="00210D1A" w:rsidRDefault="00210D1A" w:rsidP="00982D31">
                      <w:pPr>
                        <w:pStyle w:val="Paragraphedeliste"/>
                        <w:widowControl w:val="0"/>
                        <w:numPr>
                          <w:ilvl w:val="0"/>
                          <w:numId w:val="16"/>
                        </w:numPr>
                        <w:shd w:val="clear" w:color="auto" w:fill="FFFFFF"/>
                        <w:spacing w:after="200"/>
                        <w:rPr>
                          <w:lang w:val="fr-CA"/>
                        </w:rPr>
                      </w:pPr>
                      <w:r>
                        <w:rPr>
                          <w:lang w:val="fr-CA"/>
                        </w:rPr>
                        <w:t>Vous vous sentez moins stress</w:t>
                      </w:r>
                      <w:r>
                        <w:rPr>
                          <w:lang w:val="fr-CA"/>
                        </w:rPr>
                        <w:t>é</w:t>
                      </w:r>
                      <w:r>
                        <w:rPr>
                          <w:lang w:val="fr-CA"/>
                        </w:rPr>
                        <w:t xml:space="preserve"> par rapport au fait d</w:t>
                      </w:r>
                      <w:r>
                        <w:rPr>
                          <w:lang w:val="fr-CA"/>
                        </w:rPr>
                        <w:t>’ê</w:t>
                      </w:r>
                      <w:r>
                        <w:rPr>
                          <w:lang w:val="fr-CA"/>
                        </w:rPr>
                        <w:t xml:space="preserve">tre </w:t>
                      </w:r>
                      <w:r>
                        <w:rPr>
                          <w:lang w:val="fr-CA"/>
                        </w:rPr>
                        <w:t>à</w:t>
                      </w:r>
                      <w:r>
                        <w:rPr>
                          <w:lang w:val="fr-CA"/>
                        </w:rPr>
                        <w:t xml:space="preserve"> l</w:t>
                      </w:r>
                      <w:r>
                        <w:rPr>
                          <w:lang w:val="fr-CA"/>
                        </w:rPr>
                        <w:t>’</w:t>
                      </w:r>
                      <w:r>
                        <w:rPr>
                          <w:lang w:val="fr-CA"/>
                        </w:rPr>
                        <w:t xml:space="preserve">heure </w:t>
                      </w:r>
                      <w:r w:rsidR="004312B8">
                        <w:rPr>
                          <w:lang w:val="fr-CA"/>
                        </w:rPr>
                        <w:t>pour</w:t>
                      </w:r>
                      <w:r>
                        <w:rPr>
                          <w:lang w:val="fr-CA"/>
                        </w:rPr>
                        <w:t xml:space="preserve"> un rendez-vous </w:t>
                      </w:r>
                      <w:r w:rsidR="004312B8">
                        <w:rPr>
                          <w:lang w:val="fr-CA"/>
                        </w:rPr>
                        <w:t>chez</w:t>
                      </w:r>
                      <w:r>
                        <w:rPr>
                          <w:lang w:val="fr-CA"/>
                        </w:rPr>
                        <w:t xml:space="preserve"> le m</w:t>
                      </w:r>
                      <w:r>
                        <w:rPr>
                          <w:lang w:val="fr-CA"/>
                        </w:rPr>
                        <w:t>é</w:t>
                      </w:r>
                      <w:r>
                        <w:rPr>
                          <w:lang w:val="fr-CA"/>
                        </w:rPr>
                        <w:t xml:space="preserve">decin ou </w:t>
                      </w:r>
                      <w:r w:rsidR="004312B8">
                        <w:rPr>
                          <w:lang w:val="fr-CA"/>
                        </w:rPr>
                        <w:t>pour</w:t>
                      </w:r>
                      <w:r>
                        <w:rPr>
                          <w:lang w:val="fr-CA"/>
                        </w:rPr>
                        <w:t xml:space="preserve"> une autre activit</w:t>
                      </w:r>
                      <w:r>
                        <w:rPr>
                          <w:lang w:val="fr-CA"/>
                        </w:rPr>
                        <w:t>é</w:t>
                      </w:r>
                      <w:r>
                        <w:rPr>
                          <w:lang w:val="fr-CA"/>
                        </w:rPr>
                        <w:t xml:space="preserve">. </w:t>
                      </w:r>
                    </w:p>
                    <w:p w14:paraId="17516ED2" w14:textId="27E3D78C" w:rsidR="009914B7" w:rsidRPr="00210D1A" w:rsidRDefault="00210D1A" w:rsidP="00982D31">
                      <w:pPr>
                        <w:pStyle w:val="Paragraphedeliste"/>
                        <w:widowControl w:val="0"/>
                        <w:numPr>
                          <w:ilvl w:val="0"/>
                          <w:numId w:val="16"/>
                        </w:numPr>
                        <w:shd w:val="clear" w:color="auto" w:fill="FFFFFF"/>
                        <w:spacing w:after="200"/>
                        <w:rPr>
                          <w:lang w:val="fr-CA"/>
                        </w:rPr>
                      </w:pPr>
                      <w:r>
                        <w:rPr>
                          <w:lang w:val="fr-CA"/>
                        </w:rPr>
                        <w:t>Cela permet au partenaire qui pro</w:t>
                      </w:r>
                      <w:r w:rsidR="004312B8">
                        <w:rPr>
                          <w:lang w:val="fr-CA"/>
                        </w:rPr>
                        <w:t>digue</w:t>
                      </w:r>
                      <w:r>
                        <w:rPr>
                          <w:lang w:val="fr-CA"/>
                        </w:rPr>
                        <w:t xml:space="preserve"> les soins d</w:t>
                      </w:r>
                      <w:r>
                        <w:rPr>
                          <w:lang w:val="fr-CA"/>
                        </w:rPr>
                        <w:t>’</w:t>
                      </w:r>
                      <w:r>
                        <w:rPr>
                          <w:lang w:val="fr-CA"/>
                        </w:rPr>
                        <w:t>avoir le temps de se reposer et de faire les choses qu</w:t>
                      </w:r>
                      <w:r>
                        <w:rPr>
                          <w:lang w:val="fr-CA"/>
                        </w:rPr>
                        <w:t>’</w:t>
                      </w:r>
                      <w:r>
                        <w:rPr>
                          <w:lang w:val="fr-CA"/>
                        </w:rPr>
                        <w:t xml:space="preserve">il ou elle aime faire. </w:t>
                      </w:r>
                    </w:p>
                    <w:p w14:paraId="2A151D6C" w14:textId="77777777" w:rsidR="009914B7" w:rsidRDefault="009914B7" w:rsidP="00982D31"/>
                  </w:txbxContent>
                </v:textbox>
                <w10:wrap type="square"/>
              </v:shape>
            </w:pict>
          </mc:Fallback>
        </mc:AlternateContent>
      </w:r>
      <w:r w:rsidR="000B1A19">
        <w:rPr>
          <w:b/>
          <w:i/>
          <w:lang w:val="fr-CA" w:eastAsia="en-CA"/>
        </w:rPr>
        <w:t>Avantages à organiser votre temps</w:t>
      </w:r>
    </w:p>
    <w:p w14:paraId="10EC13C3" w14:textId="7E891203" w:rsidR="00CA5B05" w:rsidRPr="00A242B8" w:rsidRDefault="000B1A19" w:rsidP="00C93B07">
      <w:pPr>
        <w:shd w:val="clear" w:color="auto" w:fill="FFFFFF"/>
        <w:spacing w:after="200"/>
        <w:rPr>
          <w:lang w:val="fr-CA" w:eastAsia="en-CA"/>
        </w:rPr>
      </w:pPr>
      <w:r>
        <w:rPr>
          <w:lang w:val="fr-CA" w:eastAsia="en-CA"/>
        </w:rPr>
        <w:t xml:space="preserve">Il existe de nombreux avantages à organiser ou planifier votre journée. Cela : </w:t>
      </w:r>
    </w:p>
    <w:p w14:paraId="4BBEDF4E" w14:textId="658AFB84" w:rsidR="00CA5B05" w:rsidRPr="00A242B8" w:rsidRDefault="000B1A19" w:rsidP="00C93B07">
      <w:pPr>
        <w:pStyle w:val="ListParagraph"/>
        <w:numPr>
          <w:ilvl w:val="0"/>
          <w:numId w:val="15"/>
        </w:numPr>
        <w:shd w:val="clear" w:color="auto" w:fill="FFFFFF"/>
        <w:tabs>
          <w:tab w:val="left" w:pos="270"/>
        </w:tabs>
        <w:spacing w:after="200"/>
        <w:rPr>
          <w:rFonts w:hAnsi="Times New Roman"/>
          <w:lang w:val="fr-CA" w:eastAsia="en-CA"/>
        </w:rPr>
      </w:pPr>
      <w:r>
        <w:rPr>
          <w:rFonts w:hAnsi="Times New Roman"/>
          <w:shd w:val="clear" w:color="auto" w:fill="FFFFFF"/>
          <w:lang w:val="fr-CA"/>
        </w:rPr>
        <w:t>structure chaque journée</w:t>
      </w:r>
    </w:p>
    <w:p w14:paraId="74898767" w14:textId="5E55C41B" w:rsidR="00CA5B05" w:rsidRPr="00A242B8" w:rsidRDefault="000B1A19" w:rsidP="00C93B07">
      <w:pPr>
        <w:pStyle w:val="ListParagraph"/>
        <w:numPr>
          <w:ilvl w:val="0"/>
          <w:numId w:val="15"/>
        </w:numPr>
        <w:shd w:val="clear" w:color="auto" w:fill="FFFFFF"/>
        <w:tabs>
          <w:tab w:val="left" w:pos="270"/>
        </w:tabs>
        <w:spacing w:after="200"/>
        <w:rPr>
          <w:rFonts w:hAnsi="Times New Roman"/>
          <w:lang w:val="fr-CA" w:eastAsia="en-CA"/>
        </w:rPr>
      </w:pPr>
      <w:r>
        <w:rPr>
          <w:rFonts w:hAnsi="Times New Roman"/>
          <w:shd w:val="clear" w:color="auto" w:fill="FFFFFF"/>
          <w:lang w:val="fr-CA"/>
        </w:rPr>
        <w:t>permet d’économiser de l’énergie</w:t>
      </w:r>
    </w:p>
    <w:p w14:paraId="5B1C72FA" w14:textId="1A977807" w:rsidR="00CA5B05" w:rsidRPr="00A242B8" w:rsidRDefault="000B1A19" w:rsidP="00C93B07">
      <w:pPr>
        <w:pStyle w:val="ListParagraph"/>
        <w:numPr>
          <w:ilvl w:val="0"/>
          <w:numId w:val="15"/>
        </w:numPr>
        <w:shd w:val="clear" w:color="auto" w:fill="FFFFFF"/>
        <w:tabs>
          <w:tab w:val="left" w:pos="270"/>
        </w:tabs>
        <w:spacing w:after="200"/>
        <w:rPr>
          <w:rFonts w:hAnsi="Times New Roman"/>
          <w:lang w:val="fr-CA" w:eastAsia="en-CA"/>
        </w:rPr>
      </w:pPr>
      <w:r>
        <w:rPr>
          <w:rFonts w:hAnsi="Times New Roman"/>
          <w:shd w:val="clear" w:color="auto" w:fill="FFFFFF"/>
          <w:lang w:val="fr-CA"/>
        </w:rPr>
        <w:t>favorise l’autonomie</w:t>
      </w:r>
    </w:p>
    <w:p w14:paraId="6D73C4B3" w14:textId="399EB2D2" w:rsidR="00CA5B05" w:rsidRPr="00A242B8" w:rsidRDefault="000B1A19" w:rsidP="00273DA1">
      <w:pPr>
        <w:pStyle w:val="ListParagraph"/>
        <w:numPr>
          <w:ilvl w:val="0"/>
          <w:numId w:val="15"/>
        </w:numPr>
        <w:shd w:val="clear" w:color="auto" w:fill="FFFFFF"/>
        <w:tabs>
          <w:tab w:val="left" w:pos="270"/>
        </w:tabs>
        <w:spacing w:after="200"/>
        <w:ind w:left="270" w:hanging="270"/>
        <w:rPr>
          <w:rFonts w:hAnsi="Times New Roman"/>
          <w:lang w:val="fr-CA" w:eastAsia="en-CA"/>
        </w:rPr>
      </w:pPr>
      <w:r>
        <w:rPr>
          <w:rFonts w:hAnsi="Times New Roman"/>
          <w:shd w:val="clear" w:color="auto" w:fill="FFFFFF"/>
          <w:lang w:val="fr-CA"/>
        </w:rPr>
        <w:t>accorde du temps au survivant d’un AVC pour les choses qui lui font plaisir</w:t>
      </w:r>
    </w:p>
    <w:p w14:paraId="0D4DE5BD" w14:textId="282ABBD6" w:rsidR="00CA5B05" w:rsidRPr="00A242B8" w:rsidRDefault="000B1A19" w:rsidP="00C93B07">
      <w:pPr>
        <w:pStyle w:val="ListParagraph"/>
        <w:numPr>
          <w:ilvl w:val="0"/>
          <w:numId w:val="15"/>
        </w:numPr>
        <w:shd w:val="clear" w:color="auto" w:fill="FFFFFF"/>
        <w:tabs>
          <w:tab w:val="left" w:pos="270"/>
        </w:tabs>
        <w:spacing w:after="200"/>
        <w:rPr>
          <w:rFonts w:hAnsi="Times New Roman"/>
          <w:lang w:val="fr-CA" w:eastAsia="en-CA"/>
        </w:rPr>
      </w:pPr>
      <w:r>
        <w:rPr>
          <w:rFonts w:hAnsi="Times New Roman"/>
          <w:shd w:val="clear" w:color="auto" w:fill="FFFFFF"/>
          <w:lang w:val="fr-CA"/>
        </w:rPr>
        <w:t>permet de fixer et d’atteindre des objectifs</w:t>
      </w:r>
    </w:p>
    <w:p w14:paraId="402F875B" w14:textId="6CB2BADC" w:rsidR="00CA5B05" w:rsidRPr="00A242B8" w:rsidRDefault="00CA5B05" w:rsidP="00C93B07">
      <w:pPr>
        <w:shd w:val="clear" w:color="auto" w:fill="FFFFFF"/>
        <w:spacing w:after="200"/>
        <w:rPr>
          <w:b/>
          <w:i/>
          <w:lang w:val="fr-CA" w:eastAsia="en-CA"/>
        </w:rPr>
      </w:pPr>
    </w:p>
    <w:p w14:paraId="27C4FEF6" w14:textId="41014396" w:rsidR="00982D31" w:rsidRPr="00A242B8" w:rsidRDefault="00982D31" w:rsidP="00C93B07">
      <w:pPr>
        <w:shd w:val="clear" w:color="auto" w:fill="FFFFFF"/>
        <w:rPr>
          <w:lang w:val="fr-CA" w:eastAsia="en-CA"/>
        </w:rPr>
      </w:pPr>
      <w:r w:rsidRPr="00A242B8">
        <w:rPr>
          <w:lang w:val="fr-CA" w:eastAsia="en-CA"/>
        </w:rPr>
        <w:t xml:space="preserve"> </w:t>
      </w:r>
    </w:p>
    <w:p w14:paraId="3412DD4C" w14:textId="77777777" w:rsidR="000C6758" w:rsidRPr="00A242B8" w:rsidRDefault="000C6758" w:rsidP="000C6758">
      <w:pPr>
        <w:rPr>
          <w:b/>
          <w:i/>
          <w:lang w:val="fr-CA"/>
        </w:rPr>
      </w:pPr>
    </w:p>
    <w:p w14:paraId="752C2AC9" w14:textId="752A44C7" w:rsidR="00321C93" w:rsidRPr="00A242B8" w:rsidRDefault="00AF0D30" w:rsidP="00ED042B">
      <w:pPr>
        <w:tabs>
          <w:tab w:val="left" w:pos="1701"/>
        </w:tabs>
        <w:spacing w:after="200"/>
        <w:rPr>
          <w:b/>
          <w:i/>
          <w:lang w:val="fr-CA"/>
        </w:rPr>
      </w:pPr>
      <w:r>
        <w:rPr>
          <w:b/>
          <w:i/>
          <w:lang w:val="fr-CA"/>
        </w:rPr>
        <w:t>Autres sources de renseignements sur ce sujet</w:t>
      </w:r>
    </w:p>
    <w:p w14:paraId="4CC984D5" w14:textId="69D47835" w:rsidR="001D46E1" w:rsidRPr="00A242B8" w:rsidRDefault="001D46E1" w:rsidP="00C93B07">
      <w:pPr>
        <w:pStyle w:val="ListParagraph"/>
        <w:numPr>
          <w:ilvl w:val="0"/>
          <w:numId w:val="2"/>
        </w:numPr>
        <w:tabs>
          <w:tab w:val="left" w:pos="2880"/>
        </w:tabs>
        <w:spacing w:after="200"/>
        <w:rPr>
          <w:rFonts w:hAnsi="Times New Roman"/>
          <w:b/>
          <w:lang w:val="fr-CA"/>
        </w:rPr>
      </w:pPr>
      <w:r w:rsidRPr="00F05B7C">
        <w:rPr>
          <w:rFonts w:hAnsi="Times New Roman"/>
        </w:rPr>
        <w:t xml:space="preserve">Akinyemi, Rufus O, 2016. </w:t>
      </w:r>
      <w:r w:rsidRPr="00F05B7C">
        <w:rPr>
          <w:rFonts w:hAnsi="Times New Roman"/>
          <w:i/>
        </w:rPr>
        <w:t>Global Epidemiology of Stroke with Special Reference to Sub - Saharan Africa</w:t>
      </w:r>
      <w:r w:rsidRPr="00F05B7C">
        <w:rPr>
          <w:rFonts w:hAnsi="Times New Roman"/>
        </w:rPr>
        <w:t xml:space="preserve">. </w:t>
      </w:r>
      <w:r w:rsidR="00ED042B">
        <w:rPr>
          <w:rFonts w:hAnsi="Times New Roman"/>
          <w:lang w:val="fr-CA"/>
        </w:rPr>
        <w:t>Présentation PowerPoint</w:t>
      </w:r>
      <w:r w:rsidRPr="00A242B8">
        <w:rPr>
          <w:rFonts w:hAnsi="Times New Roman"/>
          <w:lang w:val="fr-CA"/>
        </w:rPr>
        <w:t xml:space="preserve">.  </w:t>
      </w:r>
      <w:hyperlink r:id="rId14" w:history="1">
        <w:r w:rsidR="00610E50" w:rsidRPr="00A242B8">
          <w:rPr>
            <w:rStyle w:val="Hyperlink"/>
            <w:rFonts w:hAnsi="Times New Roman"/>
            <w:lang w:val="fr-CA"/>
          </w:rPr>
          <w:t>https://www.ean.org/fileadmin/user_upload/Akinyemi_R___Stroke_Epidemiology.pdf</w:t>
        </w:r>
      </w:hyperlink>
      <w:r w:rsidRPr="00A242B8">
        <w:rPr>
          <w:rFonts w:hAnsi="Times New Roman"/>
          <w:lang w:val="fr-CA"/>
        </w:rPr>
        <w:t xml:space="preserve">  (6.8 MB)</w:t>
      </w:r>
    </w:p>
    <w:p w14:paraId="69F9C607" w14:textId="4CDD5D1F" w:rsidR="001D46E1" w:rsidRPr="00F05B7C" w:rsidRDefault="001D46E1" w:rsidP="00C93B07">
      <w:pPr>
        <w:pStyle w:val="ListParagraph"/>
        <w:numPr>
          <w:ilvl w:val="0"/>
          <w:numId w:val="2"/>
        </w:numPr>
        <w:tabs>
          <w:tab w:val="left" w:pos="2880"/>
        </w:tabs>
        <w:spacing w:after="200"/>
        <w:rPr>
          <w:rFonts w:hAnsi="Times New Roman"/>
        </w:rPr>
      </w:pPr>
      <w:r w:rsidRPr="00F05B7C">
        <w:rPr>
          <w:rFonts w:hAnsi="Times New Roman"/>
        </w:rPr>
        <w:t>Anonym</w:t>
      </w:r>
      <w:r w:rsidR="00737F19" w:rsidRPr="00F05B7C">
        <w:rPr>
          <w:rFonts w:hAnsi="Times New Roman"/>
        </w:rPr>
        <w:t>e</w:t>
      </w:r>
      <w:r w:rsidRPr="00F05B7C">
        <w:rPr>
          <w:rFonts w:hAnsi="Times New Roman"/>
        </w:rPr>
        <w:t xml:space="preserve">. </w:t>
      </w:r>
      <w:r w:rsidRPr="00F05B7C">
        <w:rPr>
          <w:rFonts w:hAnsi="Times New Roman"/>
          <w:i/>
        </w:rPr>
        <w:t>Nigeria and Rising Cases of Stroke</w:t>
      </w:r>
      <w:r w:rsidRPr="00F05B7C">
        <w:rPr>
          <w:rFonts w:hAnsi="Times New Roman"/>
        </w:rPr>
        <w:t xml:space="preserve">. thepointernewsonline.com/?p=27288    </w:t>
      </w:r>
    </w:p>
    <w:p w14:paraId="41A6F719" w14:textId="078B9D6E" w:rsidR="00E012DE" w:rsidRPr="00F05B7C" w:rsidRDefault="00E012DE" w:rsidP="00C93B07">
      <w:pPr>
        <w:pStyle w:val="ListParagraph"/>
        <w:numPr>
          <w:ilvl w:val="0"/>
          <w:numId w:val="2"/>
        </w:numPr>
        <w:tabs>
          <w:tab w:val="left" w:pos="2880"/>
        </w:tabs>
        <w:spacing w:after="200"/>
        <w:rPr>
          <w:rFonts w:hAnsi="Times New Roman"/>
        </w:rPr>
      </w:pPr>
      <w:r w:rsidRPr="00F05B7C">
        <w:rPr>
          <w:rFonts w:hAnsi="Times New Roman"/>
          <w:shd w:val="clear" w:color="auto" w:fill="FFFFFF"/>
        </w:rPr>
        <w:t xml:space="preserve">Centers for Disease Control and Prevention, </w:t>
      </w:r>
      <w:r w:rsidR="00737F19" w:rsidRPr="00F05B7C">
        <w:rPr>
          <w:rFonts w:hAnsi="Times New Roman"/>
          <w:shd w:val="clear" w:color="auto" w:fill="FFFFFF"/>
        </w:rPr>
        <w:t>Non daté</w:t>
      </w:r>
      <w:r w:rsidRPr="00F05B7C">
        <w:rPr>
          <w:rFonts w:hAnsi="Times New Roman"/>
          <w:shd w:val="clear" w:color="auto" w:fill="FFFFFF"/>
        </w:rPr>
        <w:t xml:space="preserve">. </w:t>
      </w:r>
      <w:r w:rsidRPr="00F05B7C">
        <w:rPr>
          <w:rFonts w:hAnsi="Times New Roman"/>
          <w:i/>
          <w:shd w:val="clear" w:color="auto" w:fill="FFFFFF"/>
        </w:rPr>
        <w:t>Stroke Signs and Symptoms</w:t>
      </w:r>
      <w:r w:rsidRPr="00F05B7C">
        <w:rPr>
          <w:rFonts w:hAnsi="Times New Roman"/>
          <w:shd w:val="clear" w:color="auto" w:fill="FFFFFF"/>
        </w:rPr>
        <w:t xml:space="preserve">. </w:t>
      </w:r>
      <w:hyperlink r:id="rId15" w:history="1">
        <w:r w:rsidR="00A25B4C" w:rsidRPr="00F05B7C">
          <w:rPr>
            <w:rStyle w:val="Hyperlink"/>
            <w:rFonts w:hAnsi="Times New Roman"/>
            <w:shd w:val="clear" w:color="auto" w:fill="FFFFFF"/>
          </w:rPr>
          <w:t>http://www.cdc.gov/stroke/signs_symptoms.htm</w:t>
        </w:r>
      </w:hyperlink>
      <w:r w:rsidRPr="00F05B7C">
        <w:rPr>
          <w:rFonts w:hAnsi="Times New Roman"/>
          <w:color w:val="4F81BD" w:themeColor="accent1"/>
          <w:shd w:val="clear" w:color="auto" w:fill="FFFFFF"/>
        </w:rPr>
        <w:t xml:space="preserve">  </w:t>
      </w:r>
    </w:p>
    <w:p w14:paraId="2E2EF4E7" w14:textId="360F2010" w:rsidR="001D46E1" w:rsidRPr="00F05B7C" w:rsidRDefault="001D46E1" w:rsidP="00C93B07">
      <w:pPr>
        <w:pStyle w:val="ListParagraph"/>
        <w:numPr>
          <w:ilvl w:val="0"/>
          <w:numId w:val="2"/>
        </w:numPr>
        <w:tabs>
          <w:tab w:val="left" w:pos="2880"/>
        </w:tabs>
        <w:spacing w:after="200"/>
        <w:rPr>
          <w:rFonts w:hAnsi="Times New Roman"/>
        </w:rPr>
      </w:pPr>
      <w:r w:rsidRPr="00F05B7C">
        <w:rPr>
          <w:rFonts w:hAnsi="Times New Roman"/>
        </w:rPr>
        <w:t xml:space="preserve">Stroke Association, 2015. </w:t>
      </w:r>
      <w:r w:rsidRPr="00F05B7C">
        <w:rPr>
          <w:rFonts w:hAnsi="Times New Roman"/>
          <w:i/>
        </w:rPr>
        <w:t>State of the Nation: Stroke statistics</w:t>
      </w:r>
      <w:r w:rsidRPr="00F05B7C">
        <w:rPr>
          <w:rFonts w:hAnsi="Times New Roman"/>
        </w:rPr>
        <w:t xml:space="preserve">. </w:t>
      </w:r>
      <w:hyperlink r:id="rId16" w:history="1">
        <w:r w:rsidRPr="00F05B7C">
          <w:rPr>
            <w:rStyle w:val="Hyperlink"/>
            <w:rFonts w:hAnsi="Times New Roman"/>
          </w:rPr>
          <w:t>https://www.stroke.org.uk/sites/default/files/stroke_statistics_2015.pdf</w:t>
        </w:r>
      </w:hyperlink>
      <w:r w:rsidRPr="00F05B7C">
        <w:rPr>
          <w:rFonts w:hAnsi="Times New Roman"/>
        </w:rPr>
        <w:t xml:space="preserve"> (4.6 MB) </w:t>
      </w:r>
    </w:p>
    <w:p w14:paraId="5A760D25" w14:textId="5A54F3DB" w:rsidR="001D46E1" w:rsidRPr="00A242B8" w:rsidRDefault="00737F19" w:rsidP="00C93B07">
      <w:pPr>
        <w:pStyle w:val="ListParagraph"/>
        <w:numPr>
          <w:ilvl w:val="0"/>
          <w:numId w:val="2"/>
        </w:numPr>
        <w:tabs>
          <w:tab w:val="left" w:pos="2880"/>
        </w:tabs>
        <w:spacing w:after="200"/>
        <w:rPr>
          <w:rFonts w:hAnsi="Times New Roman"/>
          <w:b/>
          <w:lang w:val="fr-CA"/>
        </w:rPr>
      </w:pPr>
      <w:r>
        <w:rPr>
          <w:rFonts w:hAnsi="Times New Roman"/>
          <w:lang w:val="fr-CA"/>
        </w:rPr>
        <w:t>Campagne mondiale de lutte contre les AVC</w:t>
      </w:r>
      <w:r w:rsidR="001D46E1" w:rsidRPr="00A242B8">
        <w:rPr>
          <w:rFonts w:hAnsi="Times New Roman"/>
          <w:lang w:val="fr-CA"/>
        </w:rPr>
        <w:t xml:space="preserve">, 2014. </w:t>
      </w:r>
      <w:r>
        <w:rPr>
          <w:rFonts w:hAnsi="Times New Roman"/>
          <w:i/>
          <w:lang w:val="fr-CA"/>
        </w:rPr>
        <w:t>Liste de contrôle post-AVC</w:t>
      </w:r>
      <w:r w:rsidR="001D46E1" w:rsidRPr="00A242B8">
        <w:rPr>
          <w:rFonts w:hAnsi="Times New Roman"/>
          <w:lang w:val="fr-CA"/>
        </w:rPr>
        <w:t xml:space="preserve">. </w:t>
      </w:r>
      <w:r>
        <w:rPr>
          <w:rFonts w:hAnsi="Times New Roman"/>
          <w:lang w:val="fr-CA"/>
        </w:rPr>
        <w:t>Version français canadien</w:t>
      </w:r>
      <w:r w:rsidR="001D46E1" w:rsidRPr="00A242B8">
        <w:rPr>
          <w:rFonts w:hAnsi="Times New Roman"/>
          <w:lang w:val="fr-CA"/>
        </w:rPr>
        <w:t xml:space="preserve">.  </w:t>
      </w:r>
      <w:hyperlink r:id="rId17" w:history="1">
        <w:r>
          <w:rPr>
            <w:rStyle w:val="Hyperlink"/>
            <w:rFonts w:hAnsi="Times New Roman"/>
            <w:lang w:val="fr-CA"/>
          </w:rPr>
          <w:t>http://www.strokebestpractices.ca/wp-content/uploads/2014/06/HSF%20Post%20Stroke%20Checklist_French_May4_2.pdf</w:t>
        </w:r>
      </w:hyperlink>
      <w:r w:rsidR="00DB2A34" w:rsidRPr="00A242B8">
        <w:rPr>
          <w:rFonts w:hAnsi="Times New Roman"/>
          <w:lang w:val="fr-CA"/>
        </w:rPr>
        <w:t xml:space="preserve"> </w:t>
      </w:r>
      <w:r w:rsidR="001D46E1" w:rsidRPr="00A242B8">
        <w:rPr>
          <w:rFonts w:hAnsi="Times New Roman"/>
          <w:lang w:val="fr-CA"/>
        </w:rPr>
        <w:t>(143 KB)</w:t>
      </w:r>
    </w:p>
    <w:p w14:paraId="7DE32C5D" w14:textId="3CEA93D0" w:rsidR="001D46E1" w:rsidRPr="00A242B8" w:rsidRDefault="00737F19" w:rsidP="00C93B07">
      <w:pPr>
        <w:pStyle w:val="ListParagraph"/>
        <w:numPr>
          <w:ilvl w:val="0"/>
          <w:numId w:val="2"/>
        </w:numPr>
        <w:tabs>
          <w:tab w:val="left" w:pos="2880"/>
        </w:tabs>
        <w:spacing w:after="200"/>
        <w:rPr>
          <w:rFonts w:hAnsi="Times New Roman"/>
          <w:b/>
          <w:lang w:val="fr-CA"/>
        </w:rPr>
      </w:pPr>
      <w:r>
        <w:rPr>
          <w:rFonts w:hAnsi="Times New Roman"/>
          <w:lang w:val="fr-CA"/>
        </w:rPr>
        <w:t>Site Web de l’Organisation mondiale de lutte contre les AVC.</w:t>
      </w:r>
      <w:r w:rsidR="001D46E1" w:rsidRPr="00A242B8">
        <w:rPr>
          <w:rFonts w:hAnsi="Times New Roman"/>
          <w:lang w:val="fr-CA"/>
        </w:rPr>
        <w:t xml:space="preserve"> </w:t>
      </w:r>
      <w:hyperlink r:id="rId18" w:history="1">
        <w:r w:rsidR="001D46E1" w:rsidRPr="00A242B8">
          <w:rPr>
            <w:rStyle w:val="Hyperlink"/>
            <w:rFonts w:hAnsi="Times New Roman"/>
            <w:lang w:val="fr-CA"/>
          </w:rPr>
          <w:t>http://www.worldstrokecampaign.org/</w:t>
        </w:r>
      </w:hyperlink>
      <w:r w:rsidR="001D46E1" w:rsidRPr="00A242B8">
        <w:rPr>
          <w:rFonts w:hAnsi="Times New Roman"/>
          <w:lang w:val="fr-CA"/>
        </w:rPr>
        <w:t xml:space="preserve"> </w:t>
      </w:r>
    </w:p>
    <w:p w14:paraId="00404615" w14:textId="695D3814" w:rsidR="003F1A14" w:rsidRPr="00A242B8" w:rsidRDefault="00737F19" w:rsidP="00C93B07">
      <w:pPr>
        <w:spacing w:after="200"/>
        <w:rPr>
          <w:b/>
          <w:i/>
          <w:lang w:val="fr-CA"/>
        </w:rPr>
      </w:pPr>
      <w:r>
        <w:rPr>
          <w:b/>
          <w:i/>
          <w:lang w:val="fr-CA"/>
        </w:rPr>
        <w:t>Définitions clés</w:t>
      </w:r>
    </w:p>
    <w:p w14:paraId="6E2B5E59" w14:textId="2DEBD1CC" w:rsidR="00F77324" w:rsidRDefault="00796DE9" w:rsidP="00C93B07">
      <w:pPr>
        <w:pStyle w:val="ListParagraph"/>
        <w:numPr>
          <w:ilvl w:val="0"/>
          <w:numId w:val="6"/>
        </w:numPr>
        <w:shd w:val="clear" w:color="auto" w:fill="FFFFFF"/>
        <w:spacing w:after="200"/>
        <w:rPr>
          <w:rFonts w:hAnsi="Times New Roman"/>
          <w:lang w:val="fr-CA" w:eastAsia="en-CA"/>
        </w:rPr>
      </w:pPr>
      <w:r>
        <w:rPr>
          <w:rFonts w:hAnsi="Times New Roman"/>
          <w:i/>
          <w:lang w:val="fr-CA" w:eastAsia="en-CA"/>
        </w:rPr>
        <w:t>Fibrillation aur</w:t>
      </w:r>
      <w:r w:rsidR="00F77324">
        <w:rPr>
          <w:rFonts w:hAnsi="Times New Roman"/>
          <w:i/>
          <w:lang w:val="fr-CA" w:eastAsia="en-CA"/>
        </w:rPr>
        <w:t>i</w:t>
      </w:r>
      <w:r>
        <w:rPr>
          <w:rFonts w:hAnsi="Times New Roman"/>
          <w:i/>
          <w:lang w:val="fr-CA" w:eastAsia="en-CA"/>
        </w:rPr>
        <w:t>culaire</w:t>
      </w:r>
      <w:r w:rsidR="00561230" w:rsidRPr="00A242B8">
        <w:rPr>
          <w:rFonts w:hAnsi="Times New Roman"/>
          <w:i/>
          <w:lang w:val="fr-CA" w:eastAsia="en-CA"/>
        </w:rPr>
        <w:t xml:space="preserve"> (F</w:t>
      </w:r>
      <w:r w:rsidR="00F77324">
        <w:rPr>
          <w:rFonts w:hAnsi="Times New Roman"/>
          <w:i/>
          <w:lang w:val="fr-CA" w:eastAsia="en-CA"/>
        </w:rPr>
        <w:t>A</w:t>
      </w:r>
      <w:r w:rsidR="00561230" w:rsidRPr="00A242B8">
        <w:rPr>
          <w:rFonts w:hAnsi="Times New Roman"/>
          <w:i/>
          <w:lang w:val="fr-CA" w:eastAsia="en-CA"/>
        </w:rPr>
        <w:t>)</w:t>
      </w:r>
      <w:r w:rsidR="00F77324">
        <w:rPr>
          <w:rFonts w:hAnsi="Times New Roman"/>
          <w:i/>
          <w:lang w:val="fr-CA" w:eastAsia="en-CA"/>
        </w:rPr>
        <w:t> :</w:t>
      </w:r>
      <w:r w:rsidR="00CA733F" w:rsidRPr="00A242B8">
        <w:rPr>
          <w:rFonts w:hAnsi="Times New Roman"/>
          <w:lang w:val="fr-CA" w:eastAsia="en-CA"/>
        </w:rPr>
        <w:t xml:space="preserve"> </w:t>
      </w:r>
      <w:r w:rsidR="00F77324">
        <w:rPr>
          <w:rFonts w:hAnsi="Times New Roman"/>
          <w:lang w:val="fr-CA" w:eastAsia="en-CA"/>
        </w:rPr>
        <w:t>un problème cardiaque non diagnostiqué et non traité e</w:t>
      </w:r>
      <w:r w:rsidR="00A25B4C">
        <w:rPr>
          <w:rFonts w:hAnsi="Times New Roman"/>
          <w:lang w:val="fr-CA" w:eastAsia="en-CA"/>
        </w:rPr>
        <w:t>s</w:t>
      </w:r>
      <w:r w:rsidR="00F77324">
        <w:rPr>
          <w:rFonts w:hAnsi="Times New Roman"/>
          <w:lang w:val="fr-CA" w:eastAsia="en-CA"/>
        </w:rPr>
        <w:t>t un facteur de risque majeur pour un AVC. La FA amène les deux cavités supérieures (</w:t>
      </w:r>
      <w:r w:rsidR="00A25B4C" w:rsidRPr="00A25B4C">
        <w:rPr>
          <w:rFonts w:hAnsi="Times New Roman"/>
          <w:lang w:val="fr-CA" w:eastAsia="en-CA"/>
        </w:rPr>
        <w:t>les oreillettes</w:t>
      </w:r>
      <w:r w:rsidR="00F77324">
        <w:rPr>
          <w:rFonts w:hAnsi="Times New Roman"/>
          <w:lang w:val="fr-CA" w:eastAsia="en-CA"/>
        </w:rPr>
        <w:t xml:space="preserve">) du cœur à </w:t>
      </w:r>
      <w:r w:rsidR="00A25B4C" w:rsidRPr="00A25B4C">
        <w:rPr>
          <w:rFonts w:hAnsi="Times New Roman"/>
          <w:lang w:val="fr-CA" w:eastAsia="en-CA"/>
        </w:rPr>
        <w:t>vibrer</w:t>
      </w:r>
      <w:r w:rsidR="00F77324">
        <w:rPr>
          <w:rFonts w:hAnsi="Times New Roman"/>
          <w:lang w:val="fr-CA" w:eastAsia="en-CA"/>
        </w:rPr>
        <w:t xml:space="preserve"> plutôt qu</w:t>
      </w:r>
      <w:r w:rsidR="00A25B4C">
        <w:rPr>
          <w:rFonts w:hAnsi="Times New Roman"/>
          <w:lang w:val="fr-CA" w:eastAsia="en-CA"/>
        </w:rPr>
        <w:t>e de</w:t>
      </w:r>
      <w:r w:rsidR="00F77324">
        <w:rPr>
          <w:rFonts w:hAnsi="Times New Roman"/>
          <w:lang w:val="fr-CA" w:eastAsia="en-CA"/>
        </w:rPr>
        <w:t xml:space="preserve"> battre efficacement, ce qui fait que le sang n’est pas complètement </w:t>
      </w:r>
      <w:r w:rsidR="00BA58B4">
        <w:rPr>
          <w:rFonts w:hAnsi="Times New Roman"/>
          <w:lang w:val="fr-CA" w:eastAsia="en-CA"/>
        </w:rPr>
        <w:t>évacué</w:t>
      </w:r>
      <w:r w:rsidR="00F77324">
        <w:rPr>
          <w:rFonts w:hAnsi="Times New Roman"/>
          <w:lang w:val="fr-CA" w:eastAsia="en-CA"/>
        </w:rPr>
        <w:t xml:space="preserve"> de la cavité, provoquant ainsi une mare de sang </w:t>
      </w:r>
      <w:r w:rsidR="00BA58B4">
        <w:rPr>
          <w:rFonts w:hAnsi="Times New Roman"/>
          <w:lang w:val="fr-CA" w:eastAsia="en-CA"/>
        </w:rPr>
        <w:t>pouvant</w:t>
      </w:r>
      <w:r w:rsidR="00F77324">
        <w:rPr>
          <w:rFonts w:hAnsi="Times New Roman"/>
          <w:lang w:val="fr-CA" w:eastAsia="en-CA"/>
        </w:rPr>
        <w:t xml:space="preserve"> entraîner la formation de caillots. Ces caillots peuvent se rendre au cerveau et provoquer un grave </w:t>
      </w:r>
      <w:r w:rsidR="000F3259">
        <w:rPr>
          <w:rFonts w:hAnsi="Times New Roman"/>
          <w:lang w:val="fr-CA" w:eastAsia="en-CA"/>
        </w:rPr>
        <w:t>AVC, parfois mortel. Les AVC causés par une FA peuvent être efficacement évit</w:t>
      </w:r>
      <w:r w:rsidR="00DE2FD0">
        <w:rPr>
          <w:rFonts w:hAnsi="Times New Roman"/>
          <w:lang w:val="fr-CA" w:eastAsia="en-CA"/>
        </w:rPr>
        <w:t>és</w:t>
      </w:r>
      <w:r w:rsidR="000F3259">
        <w:rPr>
          <w:rFonts w:hAnsi="Times New Roman"/>
          <w:lang w:val="fr-CA" w:eastAsia="en-CA"/>
        </w:rPr>
        <w:t xml:space="preserve"> grâce à des médicaments qui empêchent la formation de caillots </w:t>
      </w:r>
      <w:r w:rsidR="000F3259" w:rsidRPr="00CC7646">
        <w:rPr>
          <w:rFonts w:hAnsi="Times New Roman"/>
          <w:lang w:val="fr-CA" w:eastAsia="en-CA"/>
        </w:rPr>
        <w:t>(anti</w:t>
      </w:r>
      <w:r w:rsidR="00BA58B4" w:rsidRPr="00CC7646">
        <w:rPr>
          <w:rFonts w:hAnsi="Times New Roman"/>
          <w:lang w:val="fr-CA" w:eastAsia="en-CA"/>
        </w:rPr>
        <w:t>coagulants</w:t>
      </w:r>
      <w:r w:rsidR="000F3259" w:rsidRPr="00CC7646">
        <w:rPr>
          <w:rFonts w:hAnsi="Times New Roman"/>
          <w:lang w:val="fr-CA" w:eastAsia="en-CA"/>
        </w:rPr>
        <w:t>).</w:t>
      </w:r>
      <w:r w:rsidR="000F3259">
        <w:rPr>
          <w:rFonts w:hAnsi="Times New Roman"/>
          <w:lang w:val="fr-CA" w:eastAsia="en-CA"/>
        </w:rPr>
        <w:t xml:space="preserve"> </w:t>
      </w:r>
    </w:p>
    <w:p w14:paraId="6865EA31" w14:textId="1D956494" w:rsidR="00DB5D3A" w:rsidRDefault="00DB5D3A" w:rsidP="00C93B07">
      <w:pPr>
        <w:pStyle w:val="ListParagraph"/>
        <w:numPr>
          <w:ilvl w:val="0"/>
          <w:numId w:val="6"/>
        </w:numPr>
        <w:tabs>
          <w:tab w:val="left" w:pos="2880"/>
        </w:tabs>
        <w:spacing w:after="200"/>
        <w:rPr>
          <w:rFonts w:hAnsi="Times New Roman"/>
          <w:lang w:val="fr-CA"/>
        </w:rPr>
      </w:pPr>
      <w:r w:rsidRPr="00DB5D3A">
        <w:rPr>
          <w:rFonts w:hAnsi="Times New Roman"/>
          <w:i/>
          <w:lang w:val="fr-CA"/>
        </w:rPr>
        <w:t>Ergothérapeute</w:t>
      </w:r>
      <w:r>
        <w:rPr>
          <w:rFonts w:hAnsi="Times New Roman"/>
          <w:lang w:val="fr-CA"/>
        </w:rPr>
        <w:t> : Les ergothérapeutes soignent les patients blessés, malades ou handicapés par l</w:t>
      </w:r>
      <w:r w:rsidR="00BA58B4">
        <w:rPr>
          <w:rFonts w:hAnsi="Times New Roman"/>
          <w:lang w:val="fr-CA"/>
        </w:rPr>
        <w:t>’exercice</w:t>
      </w:r>
      <w:r>
        <w:rPr>
          <w:rFonts w:hAnsi="Times New Roman"/>
          <w:lang w:val="fr-CA"/>
        </w:rPr>
        <w:t xml:space="preserve"> thérapeutique des activités quotidiennes. Ils aident les patients à développer, retrouver, améliorer et préserver les aptitudes nécessaire</w:t>
      </w:r>
      <w:r w:rsidR="00BA58B4">
        <w:rPr>
          <w:rFonts w:hAnsi="Times New Roman"/>
          <w:lang w:val="fr-CA"/>
        </w:rPr>
        <w:t>s</w:t>
      </w:r>
      <w:r>
        <w:rPr>
          <w:rFonts w:hAnsi="Times New Roman"/>
          <w:lang w:val="fr-CA"/>
        </w:rPr>
        <w:t xml:space="preserve"> pour la vie et le travail quotidiens. </w:t>
      </w:r>
    </w:p>
    <w:p w14:paraId="114D48AA" w14:textId="11CDD26C" w:rsidR="00DB5D3A" w:rsidRPr="00DB5D3A" w:rsidRDefault="00DB5D3A" w:rsidP="00C93B07">
      <w:pPr>
        <w:pStyle w:val="ListParagraph"/>
        <w:numPr>
          <w:ilvl w:val="0"/>
          <w:numId w:val="6"/>
        </w:numPr>
        <w:tabs>
          <w:tab w:val="left" w:pos="2880"/>
        </w:tabs>
        <w:spacing w:after="200"/>
        <w:rPr>
          <w:rFonts w:hAnsi="Times New Roman"/>
          <w:lang w:val="fr-CA"/>
        </w:rPr>
      </w:pPr>
      <w:r w:rsidRPr="00DB5D3A">
        <w:rPr>
          <w:rFonts w:hAnsi="Times New Roman"/>
          <w:i/>
          <w:lang w:val="fr-CA"/>
        </w:rPr>
        <w:t>Physiothérapeute</w:t>
      </w:r>
      <w:r>
        <w:rPr>
          <w:rFonts w:hAnsi="Times New Roman"/>
          <w:lang w:val="fr-CA"/>
        </w:rPr>
        <w:t xml:space="preserve"> : Les physiothérapeutes offrent des services qui permettent de stimuler, maintenir et restaurer le maximum de mobilité et de capacité fonctionnelle. </w:t>
      </w:r>
      <w:r>
        <w:rPr>
          <w:rFonts w:hAnsi="Times New Roman"/>
          <w:lang w:val="fr-CA"/>
        </w:rPr>
        <w:lastRenderedPageBreak/>
        <w:t xml:space="preserve">Généralement, ils apprennent et supervisent des types d’exercice particuliers que les patients pratiquent lors des rendez-vous ou à la maison. </w:t>
      </w:r>
    </w:p>
    <w:p w14:paraId="7F9C70BC" w14:textId="58FEA26B" w:rsidR="00321C93" w:rsidRPr="00A242B8" w:rsidRDefault="005744CB" w:rsidP="00C93B07">
      <w:pPr>
        <w:tabs>
          <w:tab w:val="left" w:pos="2880"/>
        </w:tabs>
        <w:rPr>
          <w:b/>
          <w:highlight w:val="yellow"/>
          <w:lang w:val="fr-CA"/>
        </w:rPr>
      </w:pPr>
      <w:r>
        <w:rPr>
          <w:b/>
          <w:lang w:val="fr-CA"/>
        </w:rPr>
        <w:t>Remerciements</w:t>
      </w:r>
    </w:p>
    <w:p w14:paraId="2F9DD95B" w14:textId="6D6B989D" w:rsidR="00321C93" w:rsidRPr="00A242B8" w:rsidRDefault="005744CB" w:rsidP="00C93B07">
      <w:pPr>
        <w:tabs>
          <w:tab w:val="left" w:pos="2880"/>
          <w:tab w:val="left" w:pos="5550"/>
        </w:tabs>
        <w:rPr>
          <w:lang w:val="fr-CA"/>
        </w:rPr>
      </w:pPr>
      <w:r>
        <w:rPr>
          <w:lang w:val="fr-CA"/>
        </w:rPr>
        <w:t>Rédaction :</w:t>
      </w:r>
      <w:r w:rsidR="00321C93" w:rsidRPr="00A242B8">
        <w:rPr>
          <w:lang w:val="fr-CA"/>
        </w:rPr>
        <w:t xml:space="preserve"> </w:t>
      </w:r>
      <w:r w:rsidR="009D56B1" w:rsidRPr="00A242B8">
        <w:rPr>
          <w:lang w:val="fr-CA"/>
        </w:rPr>
        <w:t xml:space="preserve">Vijay Cuddeford, </w:t>
      </w:r>
      <w:r>
        <w:rPr>
          <w:lang w:val="fr-CA"/>
        </w:rPr>
        <w:t>Rédacteur en chef</w:t>
      </w:r>
      <w:r w:rsidR="009D56B1" w:rsidRPr="00A242B8">
        <w:rPr>
          <w:lang w:val="fr-CA"/>
        </w:rPr>
        <w:t xml:space="preserve">, </w:t>
      </w:r>
      <w:r>
        <w:rPr>
          <w:lang w:val="fr-CA"/>
        </w:rPr>
        <w:t>Radios Rurales Internationales</w:t>
      </w:r>
    </w:p>
    <w:p w14:paraId="0D9801C9" w14:textId="479A626D" w:rsidR="00FB53A8" w:rsidRPr="00A242B8" w:rsidRDefault="00321C93" w:rsidP="00BB6096">
      <w:pPr>
        <w:shd w:val="clear" w:color="auto" w:fill="FFFFFF"/>
        <w:tabs>
          <w:tab w:val="left" w:pos="2880"/>
        </w:tabs>
        <w:spacing w:after="200"/>
        <w:rPr>
          <w:shd w:val="clear" w:color="auto" w:fill="FFFFFF"/>
          <w:lang w:val="fr-CA"/>
        </w:rPr>
      </w:pPr>
      <w:r w:rsidRPr="00A242B8">
        <w:rPr>
          <w:lang w:val="fr-CA"/>
        </w:rPr>
        <w:t>R</w:t>
      </w:r>
      <w:r w:rsidR="005744CB">
        <w:rPr>
          <w:lang w:val="fr-CA"/>
        </w:rPr>
        <w:t>évision :</w:t>
      </w:r>
      <w:r w:rsidRPr="00A242B8">
        <w:rPr>
          <w:lang w:val="fr-CA"/>
        </w:rPr>
        <w:t xml:space="preserve"> </w:t>
      </w:r>
      <w:r w:rsidR="00A93457" w:rsidRPr="00A242B8">
        <w:rPr>
          <w:shd w:val="clear" w:color="auto" w:fill="FFFFFF"/>
          <w:lang w:val="fr-CA"/>
        </w:rPr>
        <w:t xml:space="preserve">Delali Ed-Bansah, </w:t>
      </w:r>
      <w:r w:rsidR="00BA58B4">
        <w:rPr>
          <w:shd w:val="clear" w:color="auto" w:fill="FFFFFF"/>
          <w:lang w:val="fr-CA"/>
        </w:rPr>
        <w:t>p</w:t>
      </w:r>
      <w:r w:rsidR="00A93457" w:rsidRPr="00A242B8">
        <w:rPr>
          <w:shd w:val="clear" w:color="auto" w:fill="FFFFFF"/>
          <w:lang w:val="fr-CA"/>
        </w:rPr>
        <w:t>hysioth</w:t>
      </w:r>
      <w:r w:rsidR="005744CB">
        <w:rPr>
          <w:shd w:val="clear" w:color="auto" w:fill="FFFFFF"/>
          <w:lang w:val="fr-CA"/>
        </w:rPr>
        <w:t>érapeute</w:t>
      </w:r>
      <w:r w:rsidR="00A93457" w:rsidRPr="00A242B8">
        <w:rPr>
          <w:shd w:val="clear" w:color="auto" w:fill="FFFFFF"/>
          <w:lang w:val="fr-CA"/>
        </w:rPr>
        <w:t>, ShareCare Ghana</w:t>
      </w:r>
    </w:p>
    <w:p w14:paraId="4B8E609E" w14:textId="0E620B7F" w:rsidR="008E3297" w:rsidRPr="00AE24E7" w:rsidRDefault="00AE24E7" w:rsidP="00BB6096">
      <w:pPr>
        <w:shd w:val="clear" w:color="auto" w:fill="FFFFFF"/>
        <w:tabs>
          <w:tab w:val="left" w:pos="2880"/>
        </w:tabs>
        <w:spacing w:after="200"/>
        <w:rPr>
          <w:bCs/>
          <w:i/>
          <w:iCs/>
          <w:sz w:val="20"/>
          <w:szCs w:val="20"/>
          <w:shd w:val="clear" w:color="auto" w:fill="FFFFFF"/>
          <w:lang w:val="fr-CA"/>
        </w:rPr>
      </w:pPr>
      <w:r>
        <w:rPr>
          <w:rStyle w:val="m-2160175919078426483gmail-il"/>
          <w:bCs/>
          <w:i/>
          <w:iCs/>
          <w:sz w:val="20"/>
          <w:szCs w:val="20"/>
          <w:shd w:val="clear" w:color="auto" w:fill="FFFFFF"/>
          <w:lang w:val="fr-CA"/>
        </w:rPr>
        <w:t xml:space="preserve">La présente ressource a été produite avec l’appui de la </w:t>
      </w:r>
      <w:r w:rsidR="008E3297" w:rsidRPr="00A242B8">
        <w:rPr>
          <w:rStyle w:val="m-2160175919078426483gmail-il"/>
          <w:bCs/>
          <w:i/>
          <w:iCs/>
          <w:sz w:val="20"/>
          <w:szCs w:val="20"/>
          <w:shd w:val="clear" w:color="auto" w:fill="FFFFFF"/>
          <w:lang w:val="fr-CA"/>
        </w:rPr>
        <w:t>Triskeles</w:t>
      </w:r>
      <w:r>
        <w:rPr>
          <w:bCs/>
          <w:i/>
          <w:iCs/>
          <w:sz w:val="20"/>
          <w:szCs w:val="20"/>
          <w:shd w:val="clear" w:color="auto" w:fill="FFFFFF"/>
          <w:lang w:val="fr-CA"/>
        </w:rPr>
        <w:t xml:space="preserve"> </w:t>
      </w:r>
      <w:r w:rsidR="008E3297" w:rsidRPr="00A242B8">
        <w:rPr>
          <w:bCs/>
          <w:i/>
          <w:iCs/>
          <w:sz w:val="20"/>
          <w:szCs w:val="20"/>
          <w:shd w:val="clear" w:color="auto" w:fill="FFFFFF"/>
          <w:lang w:val="fr-CA"/>
        </w:rPr>
        <w:t>Foundation</w:t>
      </w:r>
      <w:r w:rsidR="00794255" w:rsidRPr="00A242B8">
        <w:rPr>
          <w:bCs/>
          <w:i/>
          <w:iCs/>
          <w:sz w:val="20"/>
          <w:szCs w:val="20"/>
          <w:shd w:val="clear" w:color="auto" w:fill="FFFFFF"/>
          <w:lang w:val="fr-CA"/>
        </w:rPr>
        <w:t>.</w:t>
      </w:r>
      <w:r w:rsidR="008E3297" w:rsidRPr="00A242B8">
        <w:rPr>
          <w:sz w:val="20"/>
          <w:szCs w:val="20"/>
          <w:shd w:val="clear" w:color="auto" w:fill="FFFFFF"/>
          <w:lang w:val="fr-CA"/>
        </w:rPr>
        <w:t>  </w:t>
      </w:r>
    </w:p>
    <w:sectPr w:rsidR="008E3297" w:rsidRPr="00AE24E7" w:rsidSect="000677CB">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9CC1E" w14:textId="77777777" w:rsidR="00831981" w:rsidRDefault="00831981">
      <w:r>
        <w:separator/>
      </w:r>
    </w:p>
  </w:endnote>
  <w:endnote w:type="continuationSeparator" w:id="0">
    <w:p w14:paraId="2C702826" w14:textId="77777777" w:rsidR="00831981" w:rsidRDefault="0083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7C6C" w14:textId="77777777" w:rsidR="007D34B3" w:rsidRDefault="007D3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4EB4" w14:textId="282DF8B9" w:rsidR="009914B7" w:rsidRDefault="009914B7">
    <w:pPr>
      <w:pStyle w:val="Footer"/>
      <w:jc w:val="right"/>
    </w:pPr>
    <w:r>
      <w:fldChar w:fldCharType="begin"/>
    </w:r>
    <w:r>
      <w:instrText xml:space="preserve"> PAGE   \* MERGEFORMAT </w:instrText>
    </w:r>
    <w:r>
      <w:fldChar w:fldCharType="separate"/>
    </w:r>
    <w:r w:rsidR="00850105">
      <w:rPr>
        <w:noProof/>
      </w:rPr>
      <w:t>12</w:t>
    </w:r>
    <w:r>
      <w:rPr>
        <w:noProof/>
      </w:rPr>
      <w:fldChar w:fldCharType="end"/>
    </w:r>
  </w:p>
  <w:p w14:paraId="0BCC2ACF" w14:textId="77777777" w:rsidR="009914B7" w:rsidRDefault="009914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DAE9" w14:textId="77777777" w:rsidR="007D34B3" w:rsidRDefault="007D3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DF74F" w14:textId="77777777" w:rsidR="00831981" w:rsidRDefault="00831981">
      <w:r>
        <w:separator/>
      </w:r>
    </w:p>
  </w:footnote>
  <w:footnote w:type="continuationSeparator" w:id="0">
    <w:p w14:paraId="62C0C346" w14:textId="77777777" w:rsidR="00831981" w:rsidRDefault="0083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DE59A" w14:textId="77777777" w:rsidR="007D34B3" w:rsidRDefault="007D3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1A2B" w14:textId="77777777" w:rsidR="007D34B3" w:rsidRDefault="007D3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614E" w14:textId="77777777" w:rsidR="007D34B3" w:rsidRDefault="007D3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3AE"/>
    <w:multiLevelType w:val="hybridMultilevel"/>
    <w:tmpl w:val="193ED7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21782C"/>
    <w:multiLevelType w:val="multilevel"/>
    <w:tmpl w:val="EC5E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C7AB2"/>
    <w:multiLevelType w:val="hybridMultilevel"/>
    <w:tmpl w:val="94D06E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4BA5DEB"/>
    <w:multiLevelType w:val="multilevel"/>
    <w:tmpl w:val="783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0A4EBF"/>
    <w:multiLevelType w:val="hybridMultilevel"/>
    <w:tmpl w:val="89E6B72A"/>
    <w:lvl w:ilvl="0" w:tplc="6D7EFA18">
      <w:start w:val="5"/>
      <w:numFmt w:val="decimal"/>
      <w:lvlText w:val="%1."/>
      <w:lvlJc w:val="left"/>
      <w:pPr>
        <w:ind w:left="-720" w:hanging="360"/>
      </w:pPr>
      <w:rPr>
        <w:rFonts w:ascii="Times New Roman" w:hAnsi="Times New Roman" w:cs="Times New Roman"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5632D8"/>
    <w:multiLevelType w:val="hybridMultilevel"/>
    <w:tmpl w:val="6E169EAC"/>
    <w:lvl w:ilvl="0" w:tplc="1AFA40C2">
      <w:numFmt w:val="bullet"/>
      <w:lvlText w:val=""/>
      <w:lvlJc w:val="left"/>
      <w:pPr>
        <w:ind w:left="720" w:hanging="360"/>
      </w:pPr>
      <w:rPr>
        <w:rFonts w:ascii="Symbol" w:eastAsia="Times New Roman" w:hAnsi="Symbol" w:cs="Times New Roman"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F9061E"/>
    <w:multiLevelType w:val="multilevel"/>
    <w:tmpl w:val="AC9C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B455E"/>
    <w:multiLevelType w:val="hybridMultilevel"/>
    <w:tmpl w:val="BF32824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1B37F70"/>
    <w:multiLevelType w:val="multilevel"/>
    <w:tmpl w:val="70BE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57253"/>
    <w:multiLevelType w:val="hybridMultilevel"/>
    <w:tmpl w:val="799CE482"/>
    <w:lvl w:ilvl="0" w:tplc="BB30C184">
      <w:start w:val="1"/>
      <w:numFmt w:val="bullet"/>
      <w:lvlText w:val=""/>
      <w:lvlJc w:val="left"/>
      <w:pPr>
        <w:ind w:left="360" w:hanging="360"/>
      </w:pPr>
      <w:rPr>
        <w:rFonts w:ascii="Symbol" w:hAnsi="Symbol" w:hint="default"/>
        <w:sz w:val="22"/>
      </w:rPr>
    </w:lvl>
    <w:lvl w:ilvl="1" w:tplc="D28019C6">
      <w:numFmt w:val="bullet"/>
      <w:lvlText w:val="•"/>
      <w:lvlJc w:val="left"/>
      <w:pPr>
        <w:ind w:left="1080" w:hanging="360"/>
      </w:pPr>
      <w:rPr>
        <w:rFonts w:ascii="Times New Roman" w:eastAsia="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3DA2D1C"/>
    <w:multiLevelType w:val="multilevel"/>
    <w:tmpl w:val="94EC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B6FB9"/>
    <w:multiLevelType w:val="multilevel"/>
    <w:tmpl w:val="D6F4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45BD7"/>
    <w:multiLevelType w:val="multilevel"/>
    <w:tmpl w:val="13B4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06ACF"/>
    <w:multiLevelType w:val="hybridMultilevel"/>
    <w:tmpl w:val="A9CC9822"/>
    <w:lvl w:ilvl="0" w:tplc="1AFA40C2">
      <w:numFmt w:val="bullet"/>
      <w:lvlText w:val=""/>
      <w:lvlJc w:val="left"/>
      <w:pPr>
        <w:ind w:left="360" w:hanging="360"/>
      </w:pPr>
      <w:rPr>
        <w:rFonts w:ascii="Symbol" w:eastAsia="Times New Roman" w:hAnsi="Symbol" w:cs="Times New Roman" w:hint="default"/>
        <w:b w:val="0"/>
        <w:i w:val="0"/>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EF471F4"/>
    <w:multiLevelType w:val="multilevel"/>
    <w:tmpl w:val="CCAC6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25430E"/>
    <w:multiLevelType w:val="hybridMultilevel"/>
    <w:tmpl w:val="4CE2D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D21BDD"/>
    <w:multiLevelType w:val="hybridMultilevel"/>
    <w:tmpl w:val="362A437A"/>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CF6E64"/>
    <w:multiLevelType w:val="hybridMultilevel"/>
    <w:tmpl w:val="5E9A9A78"/>
    <w:lvl w:ilvl="0" w:tplc="BB30C184">
      <w:start w:val="1"/>
      <w:numFmt w:val="bullet"/>
      <w:lvlText w:val=""/>
      <w:lvlJc w:val="left"/>
      <w:pPr>
        <w:ind w:left="90" w:hanging="360"/>
      </w:pPr>
      <w:rPr>
        <w:rFonts w:ascii="Symbol" w:hAnsi="Symbol" w:hint="default"/>
        <w:sz w:val="22"/>
      </w:rPr>
    </w:lvl>
    <w:lvl w:ilvl="1" w:tplc="10090003">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9" w15:restartNumberingAfterBreak="0">
    <w:nsid w:val="32D609A2"/>
    <w:multiLevelType w:val="multilevel"/>
    <w:tmpl w:val="5E8ED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A2399E"/>
    <w:multiLevelType w:val="hybridMultilevel"/>
    <w:tmpl w:val="5202AB68"/>
    <w:lvl w:ilvl="0" w:tplc="09B6F52A">
      <w:numFmt w:val="bullet"/>
      <w:lvlText w:val="•"/>
      <w:lvlJc w:val="left"/>
      <w:pPr>
        <w:ind w:left="1080" w:hanging="360"/>
      </w:pPr>
      <w:rPr>
        <w:rFonts w:ascii="Times New Roman" w:hAnsi="Times New Roman" w:cs="Times New Roman"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AC398B"/>
    <w:multiLevelType w:val="hybridMultilevel"/>
    <w:tmpl w:val="AE9C4816"/>
    <w:lvl w:ilvl="0" w:tplc="04090015">
      <w:start w:val="1"/>
      <w:numFmt w:val="upperLetter"/>
      <w:lvlText w:val="%1."/>
      <w:lvlJc w:val="left"/>
      <w:pPr>
        <w:ind w:left="-720" w:hanging="360"/>
      </w:pPr>
      <w:rPr>
        <w:rFonts w:hint="default"/>
        <w:b w:val="0"/>
        <w:i w:val="0"/>
        <w:sz w:val="22"/>
      </w:rPr>
    </w:lvl>
    <w:lvl w:ilvl="1" w:tplc="1AFA40C2">
      <w:numFmt w:val="bullet"/>
      <w:lvlText w:val=""/>
      <w:lvlJc w:val="left"/>
      <w:pPr>
        <w:ind w:left="0" w:hanging="360"/>
      </w:pPr>
      <w:rPr>
        <w:rFonts w:ascii="Symbol" w:eastAsia="Times New Roman" w:hAnsi="Symbol" w:cs="Times New Roman" w:hint="default"/>
        <w:b w:val="0"/>
        <w:i w:val="0"/>
        <w:sz w:val="22"/>
      </w:rPr>
    </w:lvl>
    <w:lvl w:ilvl="2" w:tplc="10090001">
      <w:start w:val="1"/>
      <w:numFmt w:val="bullet"/>
      <w:lvlText w:val=""/>
      <w:lvlJc w:val="left"/>
      <w:pPr>
        <w:ind w:left="720" w:hanging="180"/>
      </w:pPr>
      <w:rPr>
        <w:rFonts w:ascii="Symbol" w:hAnsi="Symbol" w:hint="default"/>
      </w:rPr>
    </w:lvl>
    <w:lvl w:ilvl="3" w:tplc="1009000F">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22" w15:restartNumberingAfterBreak="0">
    <w:nsid w:val="3A877B0D"/>
    <w:multiLevelType w:val="hybridMultilevel"/>
    <w:tmpl w:val="421EC534"/>
    <w:lvl w:ilvl="0" w:tplc="1AFA40C2">
      <w:numFmt w:val="bullet"/>
      <w:lvlText w:val=""/>
      <w:lvlJc w:val="left"/>
      <w:pPr>
        <w:ind w:left="0" w:hanging="360"/>
      </w:pPr>
      <w:rPr>
        <w:rFonts w:ascii="Symbol" w:eastAsia="Times New Roman" w:hAnsi="Symbol" w:cs="Times New Roman" w:hint="default"/>
        <w:b w:val="0"/>
        <w:i w:val="0"/>
        <w:sz w:val="22"/>
      </w:rPr>
    </w:lvl>
    <w:lvl w:ilvl="1" w:tplc="1AFA40C2">
      <w:numFmt w:val="bullet"/>
      <w:lvlText w:val=""/>
      <w:lvlJc w:val="left"/>
      <w:pPr>
        <w:ind w:left="720" w:hanging="360"/>
      </w:pPr>
      <w:rPr>
        <w:rFonts w:ascii="Symbol" w:eastAsia="Times New Roman" w:hAnsi="Symbol" w:cs="Times New Roman" w:hint="default"/>
      </w:rPr>
    </w:lvl>
    <w:lvl w:ilvl="2" w:tplc="10090001">
      <w:start w:val="1"/>
      <w:numFmt w:val="bullet"/>
      <w:lvlText w:val=""/>
      <w:lvlJc w:val="left"/>
      <w:pPr>
        <w:ind w:left="1440" w:hanging="180"/>
      </w:pPr>
      <w:rPr>
        <w:rFonts w:ascii="Symbol" w:hAnsi="Symbol" w:hint="default"/>
      </w:rPr>
    </w:lvl>
    <w:lvl w:ilvl="3" w:tplc="1009000F">
      <w:start w:val="1"/>
      <w:numFmt w:val="decimal"/>
      <w:lvlText w:val="%4."/>
      <w:lvlJc w:val="left"/>
      <w:pPr>
        <w:ind w:left="2160" w:hanging="360"/>
      </w:pPr>
    </w:lvl>
    <w:lvl w:ilvl="4" w:tplc="90548D5E">
      <w:numFmt w:val="bullet"/>
      <w:lvlText w:val="•"/>
      <w:lvlJc w:val="left"/>
      <w:pPr>
        <w:ind w:left="2880" w:hanging="360"/>
      </w:pPr>
      <w:rPr>
        <w:rFonts w:ascii="Times New Roman" w:eastAsia="Times New Roman" w:hAnsi="Times New Roman" w:cs="Times New Roman" w:hint="default"/>
      </w:r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3" w15:restartNumberingAfterBreak="0">
    <w:nsid w:val="3C2B08EC"/>
    <w:multiLevelType w:val="hybridMultilevel"/>
    <w:tmpl w:val="0FEC3556"/>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4011640"/>
    <w:multiLevelType w:val="hybridMultilevel"/>
    <w:tmpl w:val="8B16493E"/>
    <w:lvl w:ilvl="0" w:tplc="04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5E944DA"/>
    <w:multiLevelType w:val="hybridMultilevel"/>
    <w:tmpl w:val="1E3C451A"/>
    <w:lvl w:ilvl="0" w:tplc="1AFA40C2">
      <w:numFmt w:val="bullet"/>
      <w:lvlText w:val=""/>
      <w:lvlJc w:val="left"/>
      <w:pPr>
        <w:ind w:left="360" w:hanging="360"/>
      </w:pPr>
      <w:rPr>
        <w:rFonts w:ascii="Symbol" w:eastAsia="Times New Roman" w:hAnsi="Symbol" w:cs="Times New Roman" w:hint="default"/>
        <w:b w:val="0"/>
        <w:i w:val="0"/>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3524AD"/>
    <w:multiLevelType w:val="hybridMultilevel"/>
    <w:tmpl w:val="790E9560"/>
    <w:lvl w:ilvl="0" w:tplc="242864CE">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6541607"/>
    <w:multiLevelType w:val="multilevel"/>
    <w:tmpl w:val="8562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DA2914"/>
    <w:multiLevelType w:val="hybridMultilevel"/>
    <w:tmpl w:val="632ACA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D636A2D"/>
    <w:multiLevelType w:val="hybridMultilevel"/>
    <w:tmpl w:val="0EB6BF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E0079F7"/>
    <w:multiLevelType w:val="hybridMultilevel"/>
    <w:tmpl w:val="5E181B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1">
      <w:start w:val="1"/>
      <w:numFmt w:val="bullet"/>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FF866A4"/>
    <w:multiLevelType w:val="hybridMultilevel"/>
    <w:tmpl w:val="BD7E02A8"/>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1D60B6E"/>
    <w:multiLevelType w:val="hybridMultilevel"/>
    <w:tmpl w:val="4DF4EA3A"/>
    <w:lvl w:ilvl="0" w:tplc="6D7EFA18">
      <w:start w:val="5"/>
      <w:numFmt w:val="decimal"/>
      <w:lvlText w:val="%1."/>
      <w:lvlJc w:val="left"/>
      <w:pPr>
        <w:ind w:left="-720" w:hanging="360"/>
      </w:pPr>
      <w:rPr>
        <w:rFonts w:ascii="Times New Roman" w:hAnsi="Times New Roman" w:cs="Times New Roman" w:hint="default"/>
        <w:b w:val="0"/>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C18270E"/>
    <w:multiLevelType w:val="hybridMultilevel"/>
    <w:tmpl w:val="F89AEB4E"/>
    <w:lvl w:ilvl="0" w:tplc="40A202A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1D411E5"/>
    <w:multiLevelType w:val="hybridMultilevel"/>
    <w:tmpl w:val="693EDB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2D80E45"/>
    <w:multiLevelType w:val="hybridMultilevel"/>
    <w:tmpl w:val="307C8F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6031B28"/>
    <w:multiLevelType w:val="hybridMultilevel"/>
    <w:tmpl w:val="187A87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C9A7AE7"/>
    <w:multiLevelType w:val="multilevel"/>
    <w:tmpl w:val="849E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2E14B3"/>
    <w:multiLevelType w:val="hybridMultilevel"/>
    <w:tmpl w:val="A53A30B4"/>
    <w:lvl w:ilvl="0" w:tplc="BB30C184">
      <w:start w:val="1"/>
      <w:numFmt w:val="bullet"/>
      <w:lvlText w:val=""/>
      <w:lvlJc w:val="left"/>
      <w:pPr>
        <w:ind w:left="360" w:hanging="360"/>
      </w:pPr>
      <w:rPr>
        <w:rFonts w:ascii="Symbol" w:hAnsi="Symbol" w:hint="default"/>
        <w:sz w:val="22"/>
      </w:rPr>
    </w:lvl>
    <w:lvl w:ilvl="1" w:tplc="09B6F52A">
      <w:numFmt w:val="bullet"/>
      <w:lvlText w:val="•"/>
      <w:lvlJc w:val="left"/>
      <w:pPr>
        <w:ind w:left="1080" w:hanging="360"/>
      </w:pPr>
      <w:rPr>
        <w:rFonts w:ascii="Times New Roman" w:hAnsi="Times New Roman" w:cs="Times New Roman" w:hint="default"/>
        <w:sz w:val="22"/>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F74531F"/>
    <w:multiLevelType w:val="hybridMultilevel"/>
    <w:tmpl w:val="0DC20E50"/>
    <w:lvl w:ilvl="0" w:tplc="DE76D876">
      <w:start w:val="1"/>
      <w:numFmt w:val="decimal"/>
      <w:lvlText w:val="%1."/>
      <w:lvlJc w:val="left"/>
      <w:pPr>
        <w:ind w:left="-720" w:hanging="360"/>
      </w:pPr>
      <w:rPr>
        <w:rFonts w:ascii="Times New Roman" w:hAnsi="Times New Roman" w:cs="Times New Roman" w:hint="default"/>
        <w:b w:val="0"/>
        <w:i w:val="0"/>
        <w:sz w:val="22"/>
      </w:rPr>
    </w:lvl>
    <w:lvl w:ilvl="1" w:tplc="1AFA40C2">
      <w:numFmt w:val="bullet"/>
      <w:lvlText w:val=""/>
      <w:lvlJc w:val="left"/>
      <w:pPr>
        <w:ind w:left="0" w:hanging="360"/>
      </w:pPr>
      <w:rPr>
        <w:rFonts w:ascii="Symbol" w:eastAsia="Times New Roman" w:hAnsi="Symbol" w:cs="Times New Roman" w:hint="default"/>
      </w:rPr>
    </w:lvl>
    <w:lvl w:ilvl="2" w:tplc="04090003">
      <w:start w:val="1"/>
      <w:numFmt w:val="bullet"/>
      <w:lvlText w:val="o"/>
      <w:lvlJc w:val="left"/>
      <w:pPr>
        <w:ind w:left="720" w:hanging="180"/>
      </w:pPr>
      <w:rPr>
        <w:rFonts w:ascii="Courier New" w:hAnsi="Courier New" w:cs="Courier New" w:hint="default"/>
      </w:rPr>
    </w:lvl>
    <w:lvl w:ilvl="3" w:tplc="1009000F">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num w:numId="1">
    <w:abstractNumId w:val="14"/>
  </w:num>
  <w:num w:numId="2">
    <w:abstractNumId w:val="31"/>
  </w:num>
  <w:num w:numId="3">
    <w:abstractNumId w:val="7"/>
  </w:num>
  <w:num w:numId="4">
    <w:abstractNumId w:val="23"/>
  </w:num>
  <w:num w:numId="5">
    <w:abstractNumId w:val="9"/>
  </w:num>
  <w:num w:numId="6">
    <w:abstractNumId w:val="26"/>
  </w:num>
  <w:num w:numId="7">
    <w:abstractNumId w:val="21"/>
  </w:num>
  <w:num w:numId="8">
    <w:abstractNumId w:val="30"/>
  </w:num>
  <w:num w:numId="9">
    <w:abstractNumId w:val="39"/>
  </w:num>
  <w:num w:numId="10">
    <w:abstractNumId w:val="22"/>
  </w:num>
  <w:num w:numId="11">
    <w:abstractNumId w:val="18"/>
  </w:num>
  <w:num w:numId="12">
    <w:abstractNumId w:val="25"/>
  </w:num>
  <w:num w:numId="13">
    <w:abstractNumId w:val="5"/>
  </w:num>
  <w:num w:numId="14">
    <w:abstractNumId w:val="36"/>
  </w:num>
  <w:num w:numId="15">
    <w:abstractNumId w:val="13"/>
  </w:num>
  <w:num w:numId="16">
    <w:abstractNumId w:val="24"/>
  </w:num>
  <w:num w:numId="17">
    <w:abstractNumId w:val="37"/>
  </w:num>
  <w:num w:numId="18">
    <w:abstractNumId w:val="19"/>
  </w:num>
  <w:num w:numId="19">
    <w:abstractNumId w:val="15"/>
  </w:num>
  <w:num w:numId="20">
    <w:abstractNumId w:val="27"/>
  </w:num>
  <w:num w:numId="21">
    <w:abstractNumId w:val="3"/>
  </w:num>
  <w:num w:numId="22">
    <w:abstractNumId w:val="4"/>
  </w:num>
  <w:num w:numId="23">
    <w:abstractNumId w:val="8"/>
  </w:num>
  <w:num w:numId="24">
    <w:abstractNumId w:val="1"/>
  </w:num>
  <w:num w:numId="25">
    <w:abstractNumId w:val="32"/>
  </w:num>
  <w:num w:numId="26">
    <w:abstractNumId w:val="2"/>
  </w:num>
  <w:num w:numId="27">
    <w:abstractNumId w:val="0"/>
  </w:num>
  <w:num w:numId="28">
    <w:abstractNumId w:val="29"/>
  </w:num>
  <w:num w:numId="29">
    <w:abstractNumId w:val="34"/>
  </w:num>
  <w:num w:numId="30">
    <w:abstractNumId w:val="28"/>
  </w:num>
  <w:num w:numId="31">
    <w:abstractNumId w:val="10"/>
  </w:num>
  <w:num w:numId="32">
    <w:abstractNumId w:val="6"/>
  </w:num>
  <w:num w:numId="33">
    <w:abstractNumId w:val="33"/>
  </w:num>
  <w:num w:numId="34">
    <w:abstractNumId w:val="17"/>
  </w:num>
  <w:num w:numId="35">
    <w:abstractNumId w:val="16"/>
  </w:num>
  <w:num w:numId="36">
    <w:abstractNumId w:val="35"/>
  </w:num>
  <w:num w:numId="37">
    <w:abstractNumId w:val="38"/>
  </w:num>
  <w:num w:numId="38">
    <w:abstractNumId w:val="20"/>
  </w:num>
  <w:num w:numId="39">
    <w:abstractNumId w:val="12"/>
  </w:num>
  <w:num w:numId="4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2E4B"/>
    <w:rsid w:val="00010C02"/>
    <w:rsid w:val="00010F26"/>
    <w:rsid w:val="0001363B"/>
    <w:rsid w:val="00014565"/>
    <w:rsid w:val="00016B3E"/>
    <w:rsid w:val="00020779"/>
    <w:rsid w:val="00031B55"/>
    <w:rsid w:val="00036016"/>
    <w:rsid w:val="0004691B"/>
    <w:rsid w:val="00046D54"/>
    <w:rsid w:val="00050723"/>
    <w:rsid w:val="000514DB"/>
    <w:rsid w:val="00051987"/>
    <w:rsid w:val="00052F81"/>
    <w:rsid w:val="000543AC"/>
    <w:rsid w:val="00055062"/>
    <w:rsid w:val="0005516A"/>
    <w:rsid w:val="00055C4E"/>
    <w:rsid w:val="00062259"/>
    <w:rsid w:val="000677CB"/>
    <w:rsid w:val="00075E94"/>
    <w:rsid w:val="000764C0"/>
    <w:rsid w:val="0007658F"/>
    <w:rsid w:val="00080DEB"/>
    <w:rsid w:val="00085057"/>
    <w:rsid w:val="00092647"/>
    <w:rsid w:val="00092C88"/>
    <w:rsid w:val="00094919"/>
    <w:rsid w:val="000959CB"/>
    <w:rsid w:val="000A11A4"/>
    <w:rsid w:val="000A3754"/>
    <w:rsid w:val="000A542C"/>
    <w:rsid w:val="000A5F3C"/>
    <w:rsid w:val="000B1A19"/>
    <w:rsid w:val="000B1B44"/>
    <w:rsid w:val="000B1F00"/>
    <w:rsid w:val="000B2396"/>
    <w:rsid w:val="000B3E9D"/>
    <w:rsid w:val="000B4E36"/>
    <w:rsid w:val="000C5BB3"/>
    <w:rsid w:val="000C6758"/>
    <w:rsid w:val="000D0C18"/>
    <w:rsid w:val="000D2E9F"/>
    <w:rsid w:val="000D393A"/>
    <w:rsid w:val="000D5579"/>
    <w:rsid w:val="000D6835"/>
    <w:rsid w:val="000E0607"/>
    <w:rsid w:val="000E3D47"/>
    <w:rsid w:val="000E5921"/>
    <w:rsid w:val="000F1314"/>
    <w:rsid w:val="000F2718"/>
    <w:rsid w:val="000F292D"/>
    <w:rsid w:val="000F3259"/>
    <w:rsid w:val="00105EB1"/>
    <w:rsid w:val="00107BAC"/>
    <w:rsid w:val="001126E8"/>
    <w:rsid w:val="00115308"/>
    <w:rsid w:val="00116475"/>
    <w:rsid w:val="00120D10"/>
    <w:rsid w:val="00120E97"/>
    <w:rsid w:val="001217AA"/>
    <w:rsid w:val="00122883"/>
    <w:rsid w:val="00124CAF"/>
    <w:rsid w:val="00126140"/>
    <w:rsid w:val="001303FC"/>
    <w:rsid w:val="001309A0"/>
    <w:rsid w:val="0013188A"/>
    <w:rsid w:val="00134D2D"/>
    <w:rsid w:val="00142B5F"/>
    <w:rsid w:val="001441CE"/>
    <w:rsid w:val="00144FEF"/>
    <w:rsid w:val="001461EE"/>
    <w:rsid w:val="001471CA"/>
    <w:rsid w:val="00151687"/>
    <w:rsid w:val="00155A8B"/>
    <w:rsid w:val="00155EEB"/>
    <w:rsid w:val="00162006"/>
    <w:rsid w:val="001641EF"/>
    <w:rsid w:val="00171992"/>
    <w:rsid w:val="00176617"/>
    <w:rsid w:val="00180027"/>
    <w:rsid w:val="00181F74"/>
    <w:rsid w:val="0018330E"/>
    <w:rsid w:val="0018496F"/>
    <w:rsid w:val="0018557E"/>
    <w:rsid w:val="00185B19"/>
    <w:rsid w:val="00186C00"/>
    <w:rsid w:val="001951F6"/>
    <w:rsid w:val="001B11DD"/>
    <w:rsid w:val="001B1BE4"/>
    <w:rsid w:val="001C13CB"/>
    <w:rsid w:val="001C5F34"/>
    <w:rsid w:val="001C7025"/>
    <w:rsid w:val="001D127D"/>
    <w:rsid w:val="001D3BC7"/>
    <w:rsid w:val="001D4660"/>
    <w:rsid w:val="001D46E1"/>
    <w:rsid w:val="001E0CD8"/>
    <w:rsid w:val="001E538E"/>
    <w:rsid w:val="001F0957"/>
    <w:rsid w:val="001F14D0"/>
    <w:rsid w:val="001F63B7"/>
    <w:rsid w:val="001F6E29"/>
    <w:rsid w:val="0020456E"/>
    <w:rsid w:val="00210D1A"/>
    <w:rsid w:val="00211627"/>
    <w:rsid w:val="00212D24"/>
    <w:rsid w:val="0021340E"/>
    <w:rsid w:val="002138F4"/>
    <w:rsid w:val="002139A7"/>
    <w:rsid w:val="00216290"/>
    <w:rsid w:val="002167A9"/>
    <w:rsid w:val="00220909"/>
    <w:rsid w:val="002225D6"/>
    <w:rsid w:val="002260A9"/>
    <w:rsid w:val="00232785"/>
    <w:rsid w:val="00242998"/>
    <w:rsid w:val="00244FAA"/>
    <w:rsid w:val="002451A8"/>
    <w:rsid w:val="0024683E"/>
    <w:rsid w:val="002619C9"/>
    <w:rsid w:val="00273026"/>
    <w:rsid w:val="00273DA1"/>
    <w:rsid w:val="002743D4"/>
    <w:rsid w:val="002810A5"/>
    <w:rsid w:val="00281E54"/>
    <w:rsid w:val="00282EAE"/>
    <w:rsid w:val="00287E82"/>
    <w:rsid w:val="002952F2"/>
    <w:rsid w:val="002954C7"/>
    <w:rsid w:val="00297B0F"/>
    <w:rsid w:val="002A0F23"/>
    <w:rsid w:val="002A2B2F"/>
    <w:rsid w:val="002A4375"/>
    <w:rsid w:val="002B111B"/>
    <w:rsid w:val="002B2451"/>
    <w:rsid w:val="002B518E"/>
    <w:rsid w:val="002C04A9"/>
    <w:rsid w:val="002C5B45"/>
    <w:rsid w:val="002D03F2"/>
    <w:rsid w:val="002D19FC"/>
    <w:rsid w:val="002D1E25"/>
    <w:rsid w:val="002D2D64"/>
    <w:rsid w:val="002D3E3A"/>
    <w:rsid w:val="002E0930"/>
    <w:rsid w:val="002E2AB4"/>
    <w:rsid w:val="002E3BED"/>
    <w:rsid w:val="002E4ED7"/>
    <w:rsid w:val="002F0205"/>
    <w:rsid w:val="002F59D3"/>
    <w:rsid w:val="002F79C0"/>
    <w:rsid w:val="00300111"/>
    <w:rsid w:val="00307C43"/>
    <w:rsid w:val="003103E8"/>
    <w:rsid w:val="003132C6"/>
    <w:rsid w:val="00321C93"/>
    <w:rsid w:val="00323972"/>
    <w:rsid w:val="00323A85"/>
    <w:rsid w:val="00325190"/>
    <w:rsid w:val="0032528F"/>
    <w:rsid w:val="003305F1"/>
    <w:rsid w:val="00334C6D"/>
    <w:rsid w:val="00334F35"/>
    <w:rsid w:val="0034026C"/>
    <w:rsid w:val="00344F0C"/>
    <w:rsid w:val="00345DF1"/>
    <w:rsid w:val="00346A50"/>
    <w:rsid w:val="00351374"/>
    <w:rsid w:val="00354B17"/>
    <w:rsid w:val="003553AD"/>
    <w:rsid w:val="0035573B"/>
    <w:rsid w:val="003559AC"/>
    <w:rsid w:val="00355A41"/>
    <w:rsid w:val="003600C3"/>
    <w:rsid w:val="003610D0"/>
    <w:rsid w:val="003618FB"/>
    <w:rsid w:val="00365122"/>
    <w:rsid w:val="003704E5"/>
    <w:rsid w:val="00374FB4"/>
    <w:rsid w:val="003774EC"/>
    <w:rsid w:val="003814CB"/>
    <w:rsid w:val="00386FAE"/>
    <w:rsid w:val="0039425F"/>
    <w:rsid w:val="00394AF4"/>
    <w:rsid w:val="0039722A"/>
    <w:rsid w:val="003A0C4D"/>
    <w:rsid w:val="003A1E65"/>
    <w:rsid w:val="003A290E"/>
    <w:rsid w:val="003B327A"/>
    <w:rsid w:val="003B32F5"/>
    <w:rsid w:val="003B3D9D"/>
    <w:rsid w:val="003B4BB5"/>
    <w:rsid w:val="003C3A5B"/>
    <w:rsid w:val="003C58E2"/>
    <w:rsid w:val="003C79AC"/>
    <w:rsid w:val="003D0112"/>
    <w:rsid w:val="003D086C"/>
    <w:rsid w:val="003D2F80"/>
    <w:rsid w:val="003D32E2"/>
    <w:rsid w:val="003D5F3D"/>
    <w:rsid w:val="003D6DB7"/>
    <w:rsid w:val="003E2744"/>
    <w:rsid w:val="003E2E65"/>
    <w:rsid w:val="003E49DD"/>
    <w:rsid w:val="003E753D"/>
    <w:rsid w:val="003F1A14"/>
    <w:rsid w:val="003F5D5B"/>
    <w:rsid w:val="003F60A0"/>
    <w:rsid w:val="004067E8"/>
    <w:rsid w:val="00406BA0"/>
    <w:rsid w:val="00407207"/>
    <w:rsid w:val="00417D0E"/>
    <w:rsid w:val="00421FA9"/>
    <w:rsid w:val="00423D25"/>
    <w:rsid w:val="00427130"/>
    <w:rsid w:val="004312B8"/>
    <w:rsid w:val="00432625"/>
    <w:rsid w:val="0043268A"/>
    <w:rsid w:val="004340DA"/>
    <w:rsid w:val="00435FB7"/>
    <w:rsid w:val="00443E73"/>
    <w:rsid w:val="004449CD"/>
    <w:rsid w:val="00444A26"/>
    <w:rsid w:val="00450300"/>
    <w:rsid w:val="00450540"/>
    <w:rsid w:val="00450E03"/>
    <w:rsid w:val="004671E2"/>
    <w:rsid w:val="004712D7"/>
    <w:rsid w:val="004762BC"/>
    <w:rsid w:val="00480F94"/>
    <w:rsid w:val="0048283C"/>
    <w:rsid w:val="004834F3"/>
    <w:rsid w:val="0048510E"/>
    <w:rsid w:val="004853A1"/>
    <w:rsid w:val="004860C2"/>
    <w:rsid w:val="00486570"/>
    <w:rsid w:val="004914CB"/>
    <w:rsid w:val="004A6778"/>
    <w:rsid w:val="004A7737"/>
    <w:rsid w:val="004A7CAA"/>
    <w:rsid w:val="004B207B"/>
    <w:rsid w:val="004B2246"/>
    <w:rsid w:val="004B3E20"/>
    <w:rsid w:val="004B4B9A"/>
    <w:rsid w:val="004B58F3"/>
    <w:rsid w:val="004B6C3A"/>
    <w:rsid w:val="004C2745"/>
    <w:rsid w:val="004C2D72"/>
    <w:rsid w:val="004C4AB7"/>
    <w:rsid w:val="004C7269"/>
    <w:rsid w:val="004D569B"/>
    <w:rsid w:val="004D65B2"/>
    <w:rsid w:val="004E54FE"/>
    <w:rsid w:val="004E6182"/>
    <w:rsid w:val="004F1533"/>
    <w:rsid w:val="004F7F0A"/>
    <w:rsid w:val="005015E7"/>
    <w:rsid w:val="0051692F"/>
    <w:rsid w:val="00520F34"/>
    <w:rsid w:val="0052375C"/>
    <w:rsid w:val="00527FD3"/>
    <w:rsid w:val="005306EE"/>
    <w:rsid w:val="00530970"/>
    <w:rsid w:val="005328B2"/>
    <w:rsid w:val="00534BA0"/>
    <w:rsid w:val="005350C2"/>
    <w:rsid w:val="00544CAA"/>
    <w:rsid w:val="00547B7F"/>
    <w:rsid w:val="00550DA1"/>
    <w:rsid w:val="0055203B"/>
    <w:rsid w:val="0055299C"/>
    <w:rsid w:val="0055785A"/>
    <w:rsid w:val="00561230"/>
    <w:rsid w:val="0056155E"/>
    <w:rsid w:val="00561CD9"/>
    <w:rsid w:val="0056688F"/>
    <w:rsid w:val="00566AD8"/>
    <w:rsid w:val="00566C1E"/>
    <w:rsid w:val="005717BD"/>
    <w:rsid w:val="005744CB"/>
    <w:rsid w:val="005872AC"/>
    <w:rsid w:val="0058761A"/>
    <w:rsid w:val="00590692"/>
    <w:rsid w:val="00592EF5"/>
    <w:rsid w:val="005A094A"/>
    <w:rsid w:val="005A1FFC"/>
    <w:rsid w:val="005A3C28"/>
    <w:rsid w:val="005A5812"/>
    <w:rsid w:val="005B1BC3"/>
    <w:rsid w:val="005B5C28"/>
    <w:rsid w:val="005C1A7B"/>
    <w:rsid w:val="005C6AD4"/>
    <w:rsid w:val="005C7BCA"/>
    <w:rsid w:val="005D3E89"/>
    <w:rsid w:val="005D4645"/>
    <w:rsid w:val="005D7A69"/>
    <w:rsid w:val="005E31B1"/>
    <w:rsid w:val="005E3E36"/>
    <w:rsid w:val="005F06AE"/>
    <w:rsid w:val="005F1265"/>
    <w:rsid w:val="005F3F42"/>
    <w:rsid w:val="005F4D76"/>
    <w:rsid w:val="006011CA"/>
    <w:rsid w:val="00602E75"/>
    <w:rsid w:val="006031CD"/>
    <w:rsid w:val="00605F92"/>
    <w:rsid w:val="00606286"/>
    <w:rsid w:val="00610E50"/>
    <w:rsid w:val="006149EB"/>
    <w:rsid w:val="006175CD"/>
    <w:rsid w:val="006219EA"/>
    <w:rsid w:val="00626A86"/>
    <w:rsid w:val="00630B44"/>
    <w:rsid w:val="00645B11"/>
    <w:rsid w:val="00654144"/>
    <w:rsid w:val="00656172"/>
    <w:rsid w:val="00657686"/>
    <w:rsid w:val="00661CAA"/>
    <w:rsid w:val="00664F9F"/>
    <w:rsid w:val="00665604"/>
    <w:rsid w:val="006825B2"/>
    <w:rsid w:val="0069093A"/>
    <w:rsid w:val="006939C1"/>
    <w:rsid w:val="00696E38"/>
    <w:rsid w:val="006A20FA"/>
    <w:rsid w:val="006A4C57"/>
    <w:rsid w:val="006A4CB7"/>
    <w:rsid w:val="006A555C"/>
    <w:rsid w:val="006A67E5"/>
    <w:rsid w:val="006A7B18"/>
    <w:rsid w:val="006B5530"/>
    <w:rsid w:val="006C111B"/>
    <w:rsid w:val="006C2846"/>
    <w:rsid w:val="006C5C8A"/>
    <w:rsid w:val="006C6284"/>
    <w:rsid w:val="006C6FBF"/>
    <w:rsid w:val="006C79DB"/>
    <w:rsid w:val="006D367A"/>
    <w:rsid w:val="006D495E"/>
    <w:rsid w:val="006E1203"/>
    <w:rsid w:val="006E2FEE"/>
    <w:rsid w:val="006E55DE"/>
    <w:rsid w:val="006F02E0"/>
    <w:rsid w:val="006F298C"/>
    <w:rsid w:val="006F34C4"/>
    <w:rsid w:val="006F3FB3"/>
    <w:rsid w:val="006F4E3C"/>
    <w:rsid w:val="006F7C88"/>
    <w:rsid w:val="00700DAD"/>
    <w:rsid w:val="007064AF"/>
    <w:rsid w:val="00712BE9"/>
    <w:rsid w:val="00722CF9"/>
    <w:rsid w:val="00725E90"/>
    <w:rsid w:val="007261E1"/>
    <w:rsid w:val="00726F0E"/>
    <w:rsid w:val="007271FC"/>
    <w:rsid w:val="00731979"/>
    <w:rsid w:val="00736537"/>
    <w:rsid w:val="00737F19"/>
    <w:rsid w:val="00742635"/>
    <w:rsid w:val="0074547D"/>
    <w:rsid w:val="007466DE"/>
    <w:rsid w:val="00747852"/>
    <w:rsid w:val="00747B75"/>
    <w:rsid w:val="007506F2"/>
    <w:rsid w:val="00751BA4"/>
    <w:rsid w:val="007534CE"/>
    <w:rsid w:val="00753CF3"/>
    <w:rsid w:val="007671D2"/>
    <w:rsid w:val="007711A3"/>
    <w:rsid w:val="00790412"/>
    <w:rsid w:val="00793BD6"/>
    <w:rsid w:val="00794255"/>
    <w:rsid w:val="00794BC3"/>
    <w:rsid w:val="00796AC4"/>
    <w:rsid w:val="00796DE9"/>
    <w:rsid w:val="0079767A"/>
    <w:rsid w:val="007A2C94"/>
    <w:rsid w:val="007A31DC"/>
    <w:rsid w:val="007A3970"/>
    <w:rsid w:val="007A3AC9"/>
    <w:rsid w:val="007A6AF6"/>
    <w:rsid w:val="007B382E"/>
    <w:rsid w:val="007B5ACC"/>
    <w:rsid w:val="007C7128"/>
    <w:rsid w:val="007D129A"/>
    <w:rsid w:val="007D34B3"/>
    <w:rsid w:val="007D602E"/>
    <w:rsid w:val="007D73BC"/>
    <w:rsid w:val="007E1418"/>
    <w:rsid w:val="007E1AD0"/>
    <w:rsid w:val="007E2F89"/>
    <w:rsid w:val="007E5787"/>
    <w:rsid w:val="007F2929"/>
    <w:rsid w:val="007F3890"/>
    <w:rsid w:val="007F3D8A"/>
    <w:rsid w:val="007F4E04"/>
    <w:rsid w:val="007F4EA3"/>
    <w:rsid w:val="007F536C"/>
    <w:rsid w:val="00804E1D"/>
    <w:rsid w:val="00806444"/>
    <w:rsid w:val="008165FD"/>
    <w:rsid w:val="008209A8"/>
    <w:rsid w:val="00822C5E"/>
    <w:rsid w:val="00822E37"/>
    <w:rsid w:val="008234D7"/>
    <w:rsid w:val="00823643"/>
    <w:rsid w:val="00825A67"/>
    <w:rsid w:val="00830168"/>
    <w:rsid w:val="00831096"/>
    <w:rsid w:val="00831981"/>
    <w:rsid w:val="00837079"/>
    <w:rsid w:val="00847367"/>
    <w:rsid w:val="00847819"/>
    <w:rsid w:val="00850105"/>
    <w:rsid w:val="008571EF"/>
    <w:rsid w:val="00862C89"/>
    <w:rsid w:val="00863E33"/>
    <w:rsid w:val="008721BD"/>
    <w:rsid w:val="008779A2"/>
    <w:rsid w:val="00877A18"/>
    <w:rsid w:val="00881715"/>
    <w:rsid w:val="008819A2"/>
    <w:rsid w:val="0088454C"/>
    <w:rsid w:val="00886F65"/>
    <w:rsid w:val="008920E4"/>
    <w:rsid w:val="00893A4C"/>
    <w:rsid w:val="00895458"/>
    <w:rsid w:val="00897117"/>
    <w:rsid w:val="008979CC"/>
    <w:rsid w:val="008A094D"/>
    <w:rsid w:val="008A19D0"/>
    <w:rsid w:val="008A29F8"/>
    <w:rsid w:val="008A4210"/>
    <w:rsid w:val="008B2308"/>
    <w:rsid w:val="008C1618"/>
    <w:rsid w:val="008C7697"/>
    <w:rsid w:val="008C7F3F"/>
    <w:rsid w:val="008D2DC7"/>
    <w:rsid w:val="008E3297"/>
    <w:rsid w:val="008E3D13"/>
    <w:rsid w:val="008F1DB1"/>
    <w:rsid w:val="008F6781"/>
    <w:rsid w:val="009035F8"/>
    <w:rsid w:val="00903D3C"/>
    <w:rsid w:val="00905BD1"/>
    <w:rsid w:val="00905DD8"/>
    <w:rsid w:val="0090661E"/>
    <w:rsid w:val="009078BD"/>
    <w:rsid w:val="00910672"/>
    <w:rsid w:val="00910ACA"/>
    <w:rsid w:val="00910D42"/>
    <w:rsid w:val="00910FFC"/>
    <w:rsid w:val="00912A54"/>
    <w:rsid w:val="009166A1"/>
    <w:rsid w:val="009166D3"/>
    <w:rsid w:val="00921D6C"/>
    <w:rsid w:val="00925624"/>
    <w:rsid w:val="00932F8C"/>
    <w:rsid w:val="009358A0"/>
    <w:rsid w:val="00940CA7"/>
    <w:rsid w:val="00943B4B"/>
    <w:rsid w:val="00946E94"/>
    <w:rsid w:val="009516A6"/>
    <w:rsid w:val="00954F91"/>
    <w:rsid w:val="00955816"/>
    <w:rsid w:val="00957B21"/>
    <w:rsid w:val="009619E4"/>
    <w:rsid w:val="00967361"/>
    <w:rsid w:val="0097292D"/>
    <w:rsid w:val="00973EA0"/>
    <w:rsid w:val="00974E69"/>
    <w:rsid w:val="00976A67"/>
    <w:rsid w:val="009814B7"/>
    <w:rsid w:val="00982D31"/>
    <w:rsid w:val="009853FD"/>
    <w:rsid w:val="00987E56"/>
    <w:rsid w:val="00990C60"/>
    <w:rsid w:val="009914B7"/>
    <w:rsid w:val="00991EF9"/>
    <w:rsid w:val="0099231A"/>
    <w:rsid w:val="009A3DD7"/>
    <w:rsid w:val="009A5C7E"/>
    <w:rsid w:val="009A62F0"/>
    <w:rsid w:val="009A7899"/>
    <w:rsid w:val="009B021E"/>
    <w:rsid w:val="009B1495"/>
    <w:rsid w:val="009B4C7A"/>
    <w:rsid w:val="009C0736"/>
    <w:rsid w:val="009C350E"/>
    <w:rsid w:val="009C6373"/>
    <w:rsid w:val="009C75F5"/>
    <w:rsid w:val="009D0500"/>
    <w:rsid w:val="009D15AB"/>
    <w:rsid w:val="009D3E7D"/>
    <w:rsid w:val="009D56B1"/>
    <w:rsid w:val="009E3846"/>
    <w:rsid w:val="009E4368"/>
    <w:rsid w:val="009E4CB3"/>
    <w:rsid w:val="009E6351"/>
    <w:rsid w:val="009E6481"/>
    <w:rsid w:val="009F2CBB"/>
    <w:rsid w:val="009F39C0"/>
    <w:rsid w:val="00A00D90"/>
    <w:rsid w:val="00A01488"/>
    <w:rsid w:val="00A118B0"/>
    <w:rsid w:val="00A11A63"/>
    <w:rsid w:val="00A11C49"/>
    <w:rsid w:val="00A124F8"/>
    <w:rsid w:val="00A12C5C"/>
    <w:rsid w:val="00A13869"/>
    <w:rsid w:val="00A230E8"/>
    <w:rsid w:val="00A242B8"/>
    <w:rsid w:val="00A2591A"/>
    <w:rsid w:val="00A25B4C"/>
    <w:rsid w:val="00A27F58"/>
    <w:rsid w:val="00A30243"/>
    <w:rsid w:val="00A3438D"/>
    <w:rsid w:val="00A353DC"/>
    <w:rsid w:val="00A427B7"/>
    <w:rsid w:val="00A445D8"/>
    <w:rsid w:val="00A51FA7"/>
    <w:rsid w:val="00A56D26"/>
    <w:rsid w:val="00A57B49"/>
    <w:rsid w:val="00A632D8"/>
    <w:rsid w:val="00A673E7"/>
    <w:rsid w:val="00A7141B"/>
    <w:rsid w:val="00A740D2"/>
    <w:rsid w:val="00A82A39"/>
    <w:rsid w:val="00A834FF"/>
    <w:rsid w:val="00A92C02"/>
    <w:rsid w:val="00A931F4"/>
    <w:rsid w:val="00A93457"/>
    <w:rsid w:val="00A937C3"/>
    <w:rsid w:val="00A94AFB"/>
    <w:rsid w:val="00AA1F4F"/>
    <w:rsid w:val="00AA32B2"/>
    <w:rsid w:val="00AA3A1C"/>
    <w:rsid w:val="00AA5814"/>
    <w:rsid w:val="00AA5D7C"/>
    <w:rsid w:val="00AA6B0F"/>
    <w:rsid w:val="00AB3955"/>
    <w:rsid w:val="00AB552F"/>
    <w:rsid w:val="00AC01CC"/>
    <w:rsid w:val="00AC264E"/>
    <w:rsid w:val="00AC4311"/>
    <w:rsid w:val="00AD076A"/>
    <w:rsid w:val="00AD3016"/>
    <w:rsid w:val="00AE1E23"/>
    <w:rsid w:val="00AE24E7"/>
    <w:rsid w:val="00AE4A64"/>
    <w:rsid w:val="00AF0D30"/>
    <w:rsid w:val="00AF3148"/>
    <w:rsid w:val="00AF3E67"/>
    <w:rsid w:val="00B05A1F"/>
    <w:rsid w:val="00B11C44"/>
    <w:rsid w:val="00B14B52"/>
    <w:rsid w:val="00B152E9"/>
    <w:rsid w:val="00B16CD3"/>
    <w:rsid w:val="00B22A52"/>
    <w:rsid w:val="00B244F3"/>
    <w:rsid w:val="00B312B3"/>
    <w:rsid w:val="00B3421E"/>
    <w:rsid w:val="00B36F82"/>
    <w:rsid w:val="00B37219"/>
    <w:rsid w:val="00B37B87"/>
    <w:rsid w:val="00B4236B"/>
    <w:rsid w:val="00B42D0E"/>
    <w:rsid w:val="00B433AB"/>
    <w:rsid w:val="00B43EA3"/>
    <w:rsid w:val="00B4773D"/>
    <w:rsid w:val="00B47F10"/>
    <w:rsid w:val="00B5305B"/>
    <w:rsid w:val="00B539B7"/>
    <w:rsid w:val="00B548AD"/>
    <w:rsid w:val="00B57535"/>
    <w:rsid w:val="00B616B0"/>
    <w:rsid w:val="00B650F3"/>
    <w:rsid w:val="00B67D60"/>
    <w:rsid w:val="00B74A79"/>
    <w:rsid w:val="00B76A9D"/>
    <w:rsid w:val="00B76D23"/>
    <w:rsid w:val="00B82683"/>
    <w:rsid w:val="00B83663"/>
    <w:rsid w:val="00B83CEE"/>
    <w:rsid w:val="00B9410C"/>
    <w:rsid w:val="00B9663A"/>
    <w:rsid w:val="00B97D28"/>
    <w:rsid w:val="00BA16F6"/>
    <w:rsid w:val="00BA58B0"/>
    <w:rsid w:val="00BA58B4"/>
    <w:rsid w:val="00BA652A"/>
    <w:rsid w:val="00BA7D88"/>
    <w:rsid w:val="00BB30E6"/>
    <w:rsid w:val="00BB6096"/>
    <w:rsid w:val="00BB755E"/>
    <w:rsid w:val="00BC2E58"/>
    <w:rsid w:val="00BC4D7D"/>
    <w:rsid w:val="00BC533F"/>
    <w:rsid w:val="00BC5BF0"/>
    <w:rsid w:val="00BC634E"/>
    <w:rsid w:val="00BD18B1"/>
    <w:rsid w:val="00BF2A4D"/>
    <w:rsid w:val="00BF4753"/>
    <w:rsid w:val="00BF7BE4"/>
    <w:rsid w:val="00BF7D34"/>
    <w:rsid w:val="00C05808"/>
    <w:rsid w:val="00C058A5"/>
    <w:rsid w:val="00C06511"/>
    <w:rsid w:val="00C0692F"/>
    <w:rsid w:val="00C1092F"/>
    <w:rsid w:val="00C118B2"/>
    <w:rsid w:val="00C13493"/>
    <w:rsid w:val="00C137BC"/>
    <w:rsid w:val="00C17358"/>
    <w:rsid w:val="00C17440"/>
    <w:rsid w:val="00C30CB1"/>
    <w:rsid w:val="00C3176F"/>
    <w:rsid w:val="00C35C2F"/>
    <w:rsid w:val="00C45FB9"/>
    <w:rsid w:val="00C50808"/>
    <w:rsid w:val="00C521C1"/>
    <w:rsid w:val="00C53659"/>
    <w:rsid w:val="00C55D31"/>
    <w:rsid w:val="00C57C49"/>
    <w:rsid w:val="00C61241"/>
    <w:rsid w:val="00C619F8"/>
    <w:rsid w:val="00C67D50"/>
    <w:rsid w:val="00C72819"/>
    <w:rsid w:val="00C76EA1"/>
    <w:rsid w:val="00C80949"/>
    <w:rsid w:val="00C82B32"/>
    <w:rsid w:val="00C90BAF"/>
    <w:rsid w:val="00C9347A"/>
    <w:rsid w:val="00C93B07"/>
    <w:rsid w:val="00C93D66"/>
    <w:rsid w:val="00C958B4"/>
    <w:rsid w:val="00C95BAD"/>
    <w:rsid w:val="00C967D7"/>
    <w:rsid w:val="00CA5B05"/>
    <w:rsid w:val="00CA733F"/>
    <w:rsid w:val="00CA7C55"/>
    <w:rsid w:val="00CB322E"/>
    <w:rsid w:val="00CB364D"/>
    <w:rsid w:val="00CB3A8F"/>
    <w:rsid w:val="00CB76C2"/>
    <w:rsid w:val="00CB7FA7"/>
    <w:rsid w:val="00CC656D"/>
    <w:rsid w:val="00CC7646"/>
    <w:rsid w:val="00CC79CC"/>
    <w:rsid w:val="00CD0263"/>
    <w:rsid w:val="00CD02B1"/>
    <w:rsid w:val="00CD691B"/>
    <w:rsid w:val="00CE28A0"/>
    <w:rsid w:val="00CE3BE1"/>
    <w:rsid w:val="00CF0313"/>
    <w:rsid w:val="00CF2D65"/>
    <w:rsid w:val="00CF5B23"/>
    <w:rsid w:val="00CF6D7E"/>
    <w:rsid w:val="00D01411"/>
    <w:rsid w:val="00D017DE"/>
    <w:rsid w:val="00D0651A"/>
    <w:rsid w:val="00D1088A"/>
    <w:rsid w:val="00D12B8B"/>
    <w:rsid w:val="00D141D4"/>
    <w:rsid w:val="00D1424A"/>
    <w:rsid w:val="00D16EDB"/>
    <w:rsid w:val="00D262A2"/>
    <w:rsid w:val="00D30D08"/>
    <w:rsid w:val="00D34790"/>
    <w:rsid w:val="00D34BF3"/>
    <w:rsid w:val="00D5126D"/>
    <w:rsid w:val="00D518C0"/>
    <w:rsid w:val="00D5224C"/>
    <w:rsid w:val="00D60E7D"/>
    <w:rsid w:val="00D65888"/>
    <w:rsid w:val="00D81072"/>
    <w:rsid w:val="00D861D3"/>
    <w:rsid w:val="00DB15B1"/>
    <w:rsid w:val="00DB2A34"/>
    <w:rsid w:val="00DB5D3A"/>
    <w:rsid w:val="00DC0F38"/>
    <w:rsid w:val="00DC146D"/>
    <w:rsid w:val="00DC2E30"/>
    <w:rsid w:val="00DC3D76"/>
    <w:rsid w:val="00DC4B81"/>
    <w:rsid w:val="00DD03EC"/>
    <w:rsid w:val="00DD1174"/>
    <w:rsid w:val="00DD1296"/>
    <w:rsid w:val="00DE086B"/>
    <w:rsid w:val="00DE2FD0"/>
    <w:rsid w:val="00DE4BB5"/>
    <w:rsid w:val="00E00532"/>
    <w:rsid w:val="00E012DE"/>
    <w:rsid w:val="00E01695"/>
    <w:rsid w:val="00E01B2D"/>
    <w:rsid w:val="00E044AB"/>
    <w:rsid w:val="00E07B5D"/>
    <w:rsid w:val="00E10425"/>
    <w:rsid w:val="00E16823"/>
    <w:rsid w:val="00E2192D"/>
    <w:rsid w:val="00E232EF"/>
    <w:rsid w:val="00E3074D"/>
    <w:rsid w:val="00E30B1A"/>
    <w:rsid w:val="00E37D89"/>
    <w:rsid w:val="00E40736"/>
    <w:rsid w:val="00E40ABE"/>
    <w:rsid w:val="00E41DE3"/>
    <w:rsid w:val="00E43E2B"/>
    <w:rsid w:val="00E6192A"/>
    <w:rsid w:val="00E62297"/>
    <w:rsid w:val="00E62DC6"/>
    <w:rsid w:val="00E66B8E"/>
    <w:rsid w:val="00E671F8"/>
    <w:rsid w:val="00E707C7"/>
    <w:rsid w:val="00E72128"/>
    <w:rsid w:val="00E91D3E"/>
    <w:rsid w:val="00E92125"/>
    <w:rsid w:val="00E924CB"/>
    <w:rsid w:val="00E92728"/>
    <w:rsid w:val="00E92A69"/>
    <w:rsid w:val="00E95E5F"/>
    <w:rsid w:val="00E97655"/>
    <w:rsid w:val="00E9787F"/>
    <w:rsid w:val="00EA05F0"/>
    <w:rsid w:val="00EA2174"/>
    <w:rsid w:val="00EA4FE4"/>
    <w:rsid w:val="00EA6613"/>
    <w:rsid w:val="00EB5541"/>
    <w:rsid w:val="00ED042B"/>
    <w:rsid w:val="00ED6394"/>
    <w:rsid w:val="00EE103A"/>
    <w:rsid w:val="00EE2F5D"/>
    <w:rsid w:val="00EE5665"/>
    <w:rsid w:val="00EE6AA4"/>
    <w:rsid w:val="00EF02EF"/>
    <w:rsid w:val="00EF12C7"/>
    <w:rsid w:val="00EF3965"/>
    <w:rsid w:val="00EF5E91"/>
    <w:rsid w:val="00EF6DB3"/>
    <w:rsid w:val="00EF73A1"/>
    <w:rsid w:val="00EF7A53"/>
    <w:rsid w:val="00F0333C"/>
    <w:rsid w:val="00F04F08"/>
    <w:rsid w:val="00F05B7C"/>
    <w:rsid w:val="00F064B1"/>
    <w:rsid w:val="00F1089A"/>
    <w:rsid w:val="00F11D21"/>
    <w:rsid w:val="00F1526C"/>
    <w:rsid w:val="00F15FFD"/>
    <w:rsid w:val="00F16077"/>
    <w:rsid w:val="00F176D8"/>
    <w:rsid w:val="00F21E0B"/>
    <w:rsid w:val="00F242D2"/>
    <w:rsid w:val="00F26A3C"/>
    <w:rsid w:val="00F45767"/>
    <w:rsid w:val="00F5016A"/>
    <w:rsid w:val="00F512EA"/>
    <w:rsid w:val="00F5715A"/>
    <w:rsid w:val="00F57473"/>
    <w:rsid w:val="00F617AB"/>
    <w:rsid w:val="00F61918"/>
    <w:rsid w:val="00F664E2"/>
    <w:rsid w:val="00F67A6C"/>
    <w:rsid w:val="00F70A76"/>
    <w:rsid w:val="00F7305A"/>
    <w:rsid w:val="00F74C0C"/>
    <w:rsid w:val="00F750A2"/>
    <w:rsid w:val="00F77324"/>
    <w:rsid w:val="00F80C5A"/>
    <w:rsid w:val="00F84404"/>
    <w:rsid w:val="00F84406"/>
    <w:rsid w:val="00F84D2C"/>
    <w:rsid w:val="00F8736F"/>
    <w:rsid w:val="00F97018"/>
    <w:rsid w:val="00FA2712"/>
    <w:rsid w:val="00FA6747"/>
    <w:rsid w:val="00FB20A2"/>
    <w:rsid w:val="00FB53A8"/>
    <w:rsid w:val="00FC0155"/>
    <w:rsid w:val="00FC5AD6"/>
    <w:rsid w:val="00FD28F2"/>
    <w:rsid w:val="00FE139F"/>
    <w:rsid w:val="00FE22C6"/>
    <w:rsid w:val="00FE5323"/>
    <w:rsid w:val="00FE7A1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5C5449"/>
  <w15:docId w15:val="{2F381C16-250A-45DB-9DD0-67D94631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character" w:styleId="Strong">
    <w:name w:val="Strong"/>
    <w:basedOn w:val="DefaultParagraphFont"/>
    <w:uiPriority w:val="22"/>
    <w:qFormat/>
    <w:locked/>
    <w:rsid w:val="003553AD"/>
    <w:rPr>
      <w:b/>
      <w:bCs/>
    </w:rPr>
  </w:style>
  <w:style w:type="paragraph" w:customStyle="1" w:styleId="Default">
    <w:name w:val="Default"/>
    <w:rsid w:val="00036016"/>
    <w:pPr>
      <w:pBdr>
        <w:top w:val="nil"/>
        <w:left w:val="nil"/>
        <w:bottom w:val="nil"/>
        <w:right w:val="nil"/>
        <w:between w:val="nil"/>
        <w:bar w:val="nil"/>
      </w:pBdr>
      <w:spacing w:after="120"/>
    </w:pPr>
    <w:rPr>
      <w:rFonts w:eastAsia="Arial Unicode MS" w:cs="Arial Unicode MS"/>
      <w:color w:val="001279"/>
      <w:sz w:val="24"/>
      <w:szCs w:val="24"/>
      <w:bdr w:val="nil"/>
    </w:rPr>
  </w:style>
  <w:style w:type="table" w:styleId="TableGrid">
    <w:name w:val="Table Grid"/>
    <w:basedOn w:val="TableNormal"/>
    <w:uiPriority w:val="59"/>
    <w:rsid w:val="00C80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60175919078426483gmail-il">
    <w:name w:val="m_-2160175919078426483gmail-il"/>
    <w:basedOn w:val="DefaultParagraphFont"/>
    <w:rsid w:val="008E3297"/>
  </w:style>
  <w:style w:type="character" w:customStyle="1" w:styleId="UnresolvedMention">
    <w:name w:val="Unresolved Mention"/>
    <w:basedOn w:val="DefaultParagraphFont"/>
    <w:uiPriority w:val="99"/>
    <w:semiHidden/>
    <w:unhideWhenUsed/>
    <w:rsid w:val="00A25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2348">
      <w:bodyDiv w:val="1"/>
      <w:marLeft w:val="0"/>
      <w:marRight w:val="0"/>
      <w:marTop w:val="0"/>
      <w:marBottom w:val="0"/>
      <w:divBdr>
        <w:top w:val="none" w:sz="0" w:space="0" w:color="auto"/>
        <w:left w:val="none" w:sz="0" w:space="0" w:color="auto"/>
        <w:bottom w:val="none" w:sz="0" w:space="0" w:color="auto"/>
        <w:right w:val="none" w:sz="0" w:space="0" w:color="auto"/>
      </w:divBdr>
    </w:div>
    <w:div w:id="346517333">
      <w:bodyDiv w:val="1"/>
      <w:marLeft w:val="0"/>
      <w:marRight w:val="0"/>
      <w:marTop w:val="0"/>
      <w:marBottom w:val="0"/>
      <w:divBdr>
        <w:top w:val="none" w:sz="0" w:space="0" w:color="auto"/>
        <w:left w:val="none" w:sz="0" w:space="0" w:color="auto"/>
        <w:bottom w:val="none" w:sz="0" w:space="0" w:color="auto"/>
        <w:right w:val="none" w:sz="0" w:space="0" w:color="auto"/>
      </w:divBdr>
    </w:div>
    <w:div w:id="370225695">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690886061">
      <w:bodyDiv w:val="1"/>
      <w:marLeft w:val="0"/>
      <w:marRight w:val="0"/>
      <w:marTop w:val="0"/>
      <w:marBottom w:val="0"/>
      <w:divBdr>
        <w:top w:val="none" w:sz="0" w:space="0" w:color="auto"/>
        <w:left w:val="none" w:sz="0" w:space="0" w:color="auto"/>
        <w:bottom w:val="none" w:sz="0" w:space="0" w:color="auto"/>
        <w:right w:val="none" w:sz="0" w:space="0" w:color="auto"/>
      </w:divBdr>
    </w:div>
    <w:div w:id="696779430">
      <w:bodyDiv w:val="1"/>
      <w:marLeft w:val="0"/>
      <w:marRight w:val="0"/>
      <w:marTop w:val="0"/>
      <w:marBottom w:val="0"/>
      <w:divBdr>
        <w:top w:val="none" w:sz="0" w:space="0" w:color="auto"/>
        <w:left w:val="none" w:sz="0" w:space="0" w:color="auto"/>
        <w:bottom w:val="none" w:sz="0" w:space="0" w:color="auto"/>
        <w:right w:val="none" w:sz="0" w:space="0" w:color="auto"/>
      </w:divBdr>
    </w:div>
    <w:div w:id="841355809">
      <w:bodyDiv w:val="1"/>
      <w:marLeft w:val="0"/>
      <w:marRight w:val="0"/>
      <w:marTop w:val="0"/>
      <w:marBottom w:val="0"/>
      <w:divBdr>
        <w:top w:val="none" w:sz="0" w:space="0" w:color="auto"/>
        <w:left w:val="none" w:sz="0" w:space="0" w:color="auto"/>
        <w:bottom w:val="none" w:sz="0" w:space="0" w:color="auto"/>
        <w:right w:val="none" w:sz="0" w:space="0" w:color="auto"/>
      </w:divBdr>
    </w:div>
    <w:div w:id="932476433">
      <w:bodyDiv w:val="1"/>
      <w:marLeft w:val="0"/>
      <w:marRight w:val="0"/>
      <w:marTop w:val="0"/>
      <w:marBottom w:val="0"/>
      <w:divBdr>
        <w:top w:val="none" w:sz="0" w:space="0" w:color="auto"/>
        <w:left w:val="none" w:sz="0" w:space="0" w:color="auto"/>
        <w:bottom w:val="none" w:sz="0" w:space="0" w:color="auto"/>
        <w:right w:val="none" w:sz="0" w:space="0" w:color="auto"/>
      </w:divBdr>
    </w:div>
    <w:div w:id="989558168">
      <w:bodyDiv w:val="1"/>
      <w:marLeft w:val="0"/>
      <w:marRight w:val="0"/>
      <w:marTop w:val="0"/>
      <w:marBottom w:val="0"/>
      <w:divBdr>
        <w:top w:val="none" w:sz="0" w:space="0" w:color="auto"/>
        <w:left w:val="none" w:sz="0" w:space="0" w:color="auto"/>
        <w:bottom w:val="none" w:sz="0" w:space="0" w:color="auto"/>
        <w:right w:val="none" w:sz="0" w:space="0" w:color="auto"/>
      </w:divBdr>
    </w:div>
    <w:div w:id="997924108">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 w:id="1170827821">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sChild>
        <w:div w:id="1642807102">
          <w:marLeft w:val="0"/>
          <w:marRight w:val="0"/>
          <w:marTop w:val="150"/>
          <w:marBottom w:val="0"/>
          <w:divBdr>
            <w:top w:val="none" w:sz="0" w:space="0" w:color="auto"/>
            <w:left w:val="none" w:sz="0" w:space="0" w:color="auto"/>
            <w:bottom w:val="none" w:sz="0" w:space="0" w:color="auto"/>
            <w:right w:val="none" w:sz="0" w:space="0" w:color="auto"/>
          </w:divBdr>
        </w:div>
      </w:divsChild>
    </w:div>
    <w:div w:id="1356544801">
      <w:bodyDiv w:val="1"/>
      <w:marLeft w:val="0"/>
      <w:marRight w:val="0"/>
      <w:marTop w:val="0"/>
      <w:marBottom w:val="0"/>
      <w:divBdr>
        <w:top w:val="none" w:sz="0" w:space="0" w:color="auto"/>
        <w:left w:val="none" w:sz="0" w:space="0" w:color="auto"/>
        <w:bottom w:val="none" w:sz="0" w:space="0" w:color="auto"/>
        <w:right w:val="none" w:sz="0" w:space="0" w:color="auto"/>
      </w:divBdr>
    </w:div>
    <w:div w:id="1401978771">
      <w:bodyDiv w:val="1"/>
      <w:marLeft w:val="0"/>
      <w:marRight w:val="0"/>
      <w:marTop w:val="0"/>
      <w:marBottom w:val="0"/>
      <w:divBdr>
        <w:top w:val="none" w:sz="0" w:space="0" w:color="auto"/>
        <w:left w:val="none" w:sz="0" w:space="0" w:color="auto"/>
        <w:bottom w:val="none" w:sz="0" w:space="0" w:color="auto"/>
        <w:right w:val="none" w:sz="0" w:space="0" w:color="auto"/>
      </w:divBdr>
    </w:div>
    <w:div w:id="1722291574">
      <w:bodyDiv w:val="1"/>
      <w:marLeft w:val="0"/>
      <w:marRight w:val="0"/>
      <w:marTop w:val="0"/>
      <w:marBottom w:val="0"/>
      <w:divBdr>
        <w:top w:val="none" w:sz="0" w:space="0" w:color="auto"/>
        <w:left w:val="none" w:sz="0" w:space="0" w:color="auto"/>
        <w:bottom w:val="none" w:sz="0" w:space="0" w:color="auto"/>
        <w:right w:val="none" w:sz="0" w:space="0" w:color="auto"/>
      </w:divBdr>
    </w:div>
    <w:div w:id="1908765878">
      <w:bodyDiv w:val="1"/>
      <w:marLeft w:val="0"/>
      <w:marRight w:val="0"/>
      <w:marTop w:val="0"/>
      <w:marBottom w:val="0"/>
      <w:divBdr>
        <w:top w:val="none" w:sz="0" w:space="0" w:color="auto"/>
        <w:left w:val="none" w:sz="0" w:space="0" w:color="auto"/>
        <w:bottom w:val="none" w:sz="0" w:space="0" w:color="auto"/>
        <w:right w:val="none" w:sz="0" w:space="0" w:color="auto"/>
      </w:divBdr>
    </w:div>
    <w:div w:id="1991640155">
      <w:bodyDiv w:val="1"/>
      <w:marLeft w:val="0"/>
      <w:marRight w:val="0"/>
      <w:marTop w:val="0"/>
      <w:marBottom w:val="0"/>
      <w:divBdr>
        <w:top w:val="none" w:sz="0" w:space="0" w:color="auto"/>
        <w:left w:val="none" w:sz="0" w:space="0" w:color="auto"/>
        <w:bottom w:val="none" w:sz="0" w:space="0" w:color="auto"/>
        <w:right w:val="none" w:sz="0" w:space="0" w:color="auto"/>
      </w:divBdr>
    </w:div>
    <w:div w:id="2127961952">
      <w:bodyDiv w:val="1"/>
      <w:marLeft w:val="0"/>
      <w:marRight w:val="0"/>
      <w:marTop w:val="0"/>
      <w:marBottom w:val="0"/>
      <w:divBdr>
        <w:top w:val="none" w:sz="0" w:space="0" w:color="auto"/>
        <w:left w:val="none" w:sz="0" w:space="0" w:color="auto"/>
        <w:bottom w:val="none" w:sz="0" w:space="0" w:color="auto"/>
        <w:right w:val="none" w:sz="0" w:space="0" w:color="auto"/>
      </w:divBdr>
    </w:div>
    <w:div w:id="21342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hyperlink" Target="http://www.worldstrokecampaign.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strokebestpractices.ca/wp-content/uploads/2014/06/HSF%20Post%20Stroke%20Checklist_French_May4_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roke.org.uk/sites/default/files/stroke_statistics_2015.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yoclinic.org/first-aid/first-aid-cpr/basics/art-20056600"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cdc.gov/stroke/signs_symptoms.htm"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n.org/fileadmin/user_upload/Akinyemi_R___Stroke_Epidemiology.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62437496-9A30-41DD-8735-257F55F9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4217</Words>
  <Characters>24043</Characters>
  <Application>Microsoft Office Word</Application>
  <DocSecurity>0</DocSecurity>
  <Lines>200</Lines>
  <Paragraphs>56</Paragraphs>
  <ScaleCrop>false</ScaleCrop>
  <HeadingPairs>
    <vt:vector size="6" baseType="variant">
      <vt:variant>
        <vt:lpstr>Title</vt:lpstr>
      </vt:variant>
      <vt:variant>
        <vt:i4>1</vt:i4>
      </vt:variant>
      <vt:variant>
        <vt:lpstr>Titre</vt:lpstr>
      </vt:variant>
      <vt:variant>
        <vt:i4>1</vt:i4>
      </vt:variant>
      <vt:variant>
        <vt:lpstr>Titres</vt:lpstr>
      </vt:variant>
      <vt:variant>
        <vt:i4>15</vt:i4>
      </vt:variant>
    </vt:vector>
  </HeadingPairs>
  <TitlesOfParts>
    <vt:vector size="17" baseType="lpstr">
      <vt:lpstr>Developing Countries Farm Radio Network</vt:lpstr>
      <vt:lpstr>Developing Countries Farm Radio Network</vt:lpstr>
      <vt:lpstr>Ensemble 110, Élément </vt:lpstr>
      <vt:lpstr>Type : Fiche documentaire</vt:lpstr>
      <vt:lpstr>________________________________</vt:lpstr>
      <vt:lpstr/>
      <vt:lpstr>    Le risque qu’encourent les femmes de subir un AVC pendant leur vie est de 1 sur </vt:lpstr>
      <vt:lpstr>        Comment aider une victime d’AVC</vt:lpstr>
      <vt:lpstr>    Les principaux facteurs de risque d’un AVC englobent entre autres : </vt:lpstr>
      <vt:lpstr>    l’hypertension artérielle</vt:lpstr>
      <vt:lpstr>    le tabagisme</vt:lpstr>
      <vt:lpstr>    le diabète</vt:lpstr>
      <vt:lpstr>    le taux élevé de cholestérol </vt:lpstr>
      <vt:lpstr>    l’inactivité physique et l’obésité</vt:lpstr>
      <vt:lpstr>    la fibrillation auriculaire* ou d’autres maladies du cœur. </vt:lpstr>
      <vt:lpstr>    Principaux effets d’un AVC</vt:lpstr>
      <vt:lpstr>    Troubles survenant à la suite d’un AVC </vt:lpstr>
    </vt:vector>
  </TitlesOfParts>
  <Company>World University Service of Canada</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Kathryn Burnham</cp:lastModifiedBy>
  <cp:revision>5</cp:revision>
  <cp:lastPrinted>2008-07-24T16:56:00Z</cp:lastPrinted>
  <dcterms:created xsi:type="dcterms:W3CDTF">2018-11-12T14:29:00Z</dcterms:created>
  <dcterms:modified xsi:type="dcterms:W3CDTF">2018-11-12T18:09:00Z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