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3B" w:rsidRDefault="005738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0" locked="0" layoutInCell="1" hidden="0" allowOverlap="1">
            <wp:simplePos x="0" y="0"/>
            <wp:positionH relativeFrom="column">
              <wp:posOffset>-114297</wp:posOffset>
            </wp:positionH>
            <wp:positionV relativeFrom="paragraph">
              <wp:posOffset>-517716</wp:posOffset>
            </wp:positionV>
            <wp:extent cx="1730375" cy="647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rsidR="0015473B" w:rsidRDefault="0015473B">
      <w:pPr>
        <w:pStyle w:val="Heading1"/>
        <w:tabs>
          <w:tab w:val="left" w:pos="2880"/>
        </w:tabs>
        <w:rPr>
          <w:b w:val="0"/>
          <w:sz w:val="20"/>
          <w:szCs w:val="20"/>
        </w:rPr>
      </w:pPr>
    </w:p>
    <w:p w:rsidR="0015473B" w:rsidRDefault="0015473B">
      <w:pPr>
        <w:pStyle w:val="Heading1"/>
        <w:tabs>
          <w:tab w:val="left" w:pos="2880"/>
        </w:tabs>
        <w:rPr>
          <w:b w:val="0"/>
          <w:sz w:val="20"/>
          <w:szCs w:val="20"/>
        </w:rPr>
      </w:pPr>
    </w:p>
    <w:p w:rsidR="0015473B" w:rsidRDefault="0015473B">
      <w:pPr>
        <w:pStyle w:val="Heading1"/>
        <w:tabs>
          <w:tab w:val="left" w:pos="2880"/>
        </w:tabs>
        <w:rPr>
          <w:b w:val="0"/>
          <w:sz w:val="20"/>
          <w:szCs w:val="20"/>
        </w:rPr>
      </w:pPr>
    </w:p>
    <w:p w:rsidR="0015473B" w:rsidRDefault="0015473B">
      <w:pPr>
        <w:pStyle w:val="Heading1"/>
        <w:tabs>
          <w:tab w:val="left" w:pos="2880"/>
        </w:tabs>
        <w:rPr>
          <w:b w:val="0"/>
          <w:sz w:val="20"/>
          <w:szCs w:val="20"/>
        </w:rPr>
      </w:pPr>
    </w:p>
    <w:p w:rsidR="00355B49" w:rsidRDefault="00355B49" w:rsidP="00355B49">
      <w:pPr>
        <w:pStyle w:val="Heading1"/>
        <w:tabs>
          <w:tab w:val="left" w:pos="2880"/>
        </w:tabs>
        <w:rPr>
          <w:b w:val="0"/>
          <w:sz w:val="20"/>
          <w:szCs w:val="20"/>
        </w:rPr>
      </w:pPr>
      <w:bookmarkStart w:id="0" w:name="_gjdgxs" w:colFirst="0" w:colLast="0"/>
      <w:bookmarkEnd w:id="0"/>
      <w:r w:rsidRPr="00355B49">
        <w:rPr>
          <w:b w:val="0"/>
          <w:sz w:val="20"/>
          <w:szCs w:val="20"/>
        </w:rPr>
        <w:t>Mwongozo 109, Ibara ya 2</w:t>
      </w:r>
    </w:p>
    <w:p w:rsidR="00355B49" w:rsidRDefault="005738A6" w:rsidP="00355B49">
      <w:pPr>
        <w:pStyle w:val="Heading1"/>
        <w:tabs>
          <w:tab w:val="left" w:pos="2880"/>
        </w:tabs>
        <w:rPr>
          <w:b w:val="0"/>
          <w:sz w:val="20"/>
          <w:szCs w:val="20"/>
        </w:rPr>
      </w:pPr>
      <w:r>
        <w:rPr>
          <w:b w:val="0"/>
          <w:sz w:val="20"/>
          <w:szCs w:val="20"/>
        </w:rPr>
        <w:t xml:space="preserve">Aina: </w:t>
      </w:r>
      <w:r w:rsidR="00355B49" w:rsidRPr="00355B49">
        <w:rPr>
          <w:b w:val="0"/>
          <w:sz w:val="20"/>
          <w:szCs w:val="20"/>
        </w:rPr>
        <w:t xml:space="preserve">Utangulizi </w:t>
      </w:r>
      <w:bookmarkStart w:id="1" w:name="_GoBack"/>
      <w:bookmarkEnd w:id="1"/>
    </w:p>
    <w:p w:rsidR="0015473B" w:rsidRDefault="005738A6" w:rsidP="00355B49">
      <w:pPr>
        <w:pStyle w:val="Heading1"/>
        <w:tabs>
          <w:tab w:val="left" w:pos="2880"/>
        </w:tabs>
        <w:rPr>
          <w:b w:val="0"/>
          <w:sz w:val="20"/>
          <w:szCs w:val="20"/>
        </w:rPr>
      </w:pPr>
      <w:r>
        <w:rPr>
          <w:b w:val="0"/>
          <w:sz w:val="20"/>
          <w:szCs w:val="20"/>
        </w:rPr>
        <w:t>Agosti 2018</w:t>
      </w:r>
    </w:p>
    <w:p w:rsidR="0015473B" w:rsidRDefault="005738A6">
      <w:pPr>
        <w:pStyle w:val="Heading1"/>
        <w:tabs>
          <w:tab w:val="left" w:pos="2880"/>
        </w:tabs>
        <w:spacing w:after="200"/>
        <w:rPr>
          <w:b w:val="0"/>
          <w:sz w:val="24"/>
          <w:szCs w:val="24"/>
        </w:rPr>
      </w:pPr>
      <w:r>
        <w:rPr>
          <w:b w:val="0"/>
          <w:sz w:val="24"/>
          <w:szCs w:val="24"/>
        </w:rPr>
        <w:t>_</w:t>
      </w:r>
      <w:r>
        <w:rPr>
          <w:b w:val="0"/>
          <w:sz w:val="24"/>
          <w:szCs w:val="24"/>
        </w:rPr>
        <w:t>________________________________________________________________________</w:t>
      </w:r>
    </w:p>
    <w:p w:rsidR="0015473B" w:rsidRDefault="005738A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Utangulizi: Utumiaji wa mazao funika kwenye kilimo hifadhi </w:t>
      </w:r>
    </w:p>
    <w:p w:rsidR="0015473B" w:rsidRDefault="005738A6">
      <w:pPr>
        <w:pBdr>
          <w:top w:val="nil"/>
          <w:left w:val="nil"/>
          <w:bottom w:val="nil"/>
          <w:right w:val="nil"/>
          <w:between w:val="nil"/>
        </w:pBdr>
        <w:tabs>
          <w:tab w:val="left" w:pos="288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5473B" w:rsidRDefault="005738A6">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Kwa nini somo hili ni muhimu kwa wasikilizaji?</w:t>
      </w:r>
    </w:p>
    <w:p w:rsidR="0015473B" w:rsidRDefault="005738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Kwa sababu wakulima wenye nia ya kutunza udongo wanatakiwa kujua mambo yafuatayo:</w:t>
      </w:r>
    </w:p>
    <w:p w:rsidR="0015473B" w:rsidRDefault="005738A6">
      <w:pPr>
        <w:numPr>
          <w:ilvl w:val="0"/>
          <w:numId w:val="15"/>
        </w:numPr>
        <w:pBdr>
          <w:top w:val="nil"/>
          <w:left w:val="nil"/>
          <w:bottom w:val="nil"/>
          <w:right w:val="nil"/>
          <w:between w:val="nil"/>
        </w:pBdr>
        <w:spacing w:after="0" w:line="240" w:lineRule="auto"/>
        <w:ind w:left="720"/>
        <w:rPr>
          <w:i/>
          <w:color w:val="000000"/>
          <w:sz w:val="24"/>
          <w:szCs w:val="24"/>
        </w:rPr>
      </w:pPr>
      <w:r>
        <w:rPr>
          <w:rFonts w:ascii="Times New Roman" w:eastAsia="Times New Roman" w:hAnsi="Times New Roman" w:cs="Times New Roman"/>
          <w:color w:val="000000"/>
          <w:sz w:val="24"/>
          <w:szCs w:val="24"/>
        </w:rPr>
        <w:t>Ni kwa namna gani udongo uliohifadhiwa unachangia katika ubora wa ardhi.</w:t>
      </w:r>
    </w:p>
    <w:p w:rsidR="0015473B" w:rsidRDefault="005738A6">
      <w:pPr>
        <w:numPr>
          <w:ilvl w:val="0"/>
          <w:numId w:val="15"/>
        </w:numPr>
        <w:pBdr>
          <w:top w:val="nil"/>
          <w:left w:val="nil"/>
          <w:bottom w:val="nil"/>
          <w:right w:val="nil"/>
          <w:between w:val="nil"/>
        </w:pBdr>
        <w:spacing w:after="0" w:line="240" w:lineRule="auto"/>
        <w:ind w:left="720"/>
        <w:rPr>
          <w:i/>
          <w:color w:val="000000"/>
          <w:sz w:val="24"/>
          <w:szCs w:val="24"/>
        </w:rPr>
      </w:pPr>
      <w:r>
        <w:rPr>
          <w:rFonts w:ascii="Times New Roman" w:eastAsia="Times New Roman" w:hAnsi="Times New Roman" w:cs="Times New Roman"/>
          <w:color w:val="000000"/>
          <w:sz w:val="24"/>
          <w:szCs w:val="24"/>
        </w:rPr>
        <w:t>Mbinu mbali mbali za kutunza udongo.</w:t>
      </w:r>
    </w:p>
    <w:p w:rsidR="0015473B" w:rsidRDefault="005738A6">
      <w:pPr>
        <w:numPr>
          <w:ilvl w:val="0"/>
          <w:numId w:val="15"/>
        </w:numPr>
        <w:pBdr>
          <w:top w:val="nil"/>
          <w:left w:val="nil"/>
          <w:bottom w:val="nil"/>
          <w:right w:val="nil"/>
          <w:between w:val="nil"/>
        </w:pBdr>
        <w:spacing w:after="0" w:line="240" w:lineRule="auto"/>
        <w:ind w:left="720"/>
        <w:rPr>
          <w:i/>
          <w:color w:val="000000"/>
          <w:sz w:val="24"/>
          <w:szCs w:val="24"/>
        </w:rPr>
      </w:pPr>
      <w:r>
        <w:rPr>
          <w:rFonts w:ascii="Times New Roman" w:eastAsia="Times New Roman" w:hAnsi="Times New Roman" w:cs="Times New Roman"/>
          <w:color w:val="000000"/>
          <w:sz w:val="24"/>
          <w:szCs w:val="24"/>
        </w:rPr>
        <w:t>Aina ya mazao na mabaki ya mazao yanavotumika vizuri katika kutunza udongo.</w:t>
      </w:r>
    </w:p>
    <w:p w:rsidR="0015473B" w:rsidRDefault="005738A6">
      <w:pPr>
        <w:numPr>
          <w:ilvl w:val="0"/>
          <w:numId w:val="15"/>
        </w:numPr>
        <w:pBdr>
          <w:top w:val="nil"/>
          <w:left w:val="nil"/>
          <w:bottom w:val="nil"/>
          <w:right w:val="nil"/>
          <w:between w:val="nil"/>
        </w:pBdr>
        <w:spacing w:after="0" w:line="240" w:lineRule="auto"/>
        <w:ind w:left="720"/>
        <w:rPr>
          <w:i/>
          <w:color w:val="000000"/>
          <w:sz w:val="24"/>
          <w:szCs w:val="24"/>
        </w:rPr>
      </w:pPr>
      <w:r>
        <w:rPr>
          <w:rFonts w:ascii="Times New Roman" w:eastAsia="Times New Roman" w:hAnsi="Times New Roman" w:cs="Times New Roman"/>
          <w:color w:val="000000"/>
          <w:sz w:val="24"/>
          <w:szCs w:val="24"/>
        </w:rPr>
        <w:t>Kiasi cha ufunikaji udongo unaostahili. (Kilimo hifadhi kinashauriwa k</w:t>
      </w:r>
      <w:r>
        <w:rPr>
          <w:rFonts w:ascii="Times New Roman" w:eastAsia="Times New Roman" w:hAnsi="Times New Roman" w:cs="Times New Roman"/>
          <w:color w:val="000000"/>
          <w:sz w:val="24"/>
          <w:szCs w:val="24"/>
        </w:rPr>
        <w:t>wamba walau asilimia 30 ya shamba liwe limehifadhiwa kwa mabaki ya mazao).</w:t>
      </w:r>
    </w:p>
    <w:p w:rsidR="0015473B" w:rsidRDefault="005738A6">
      <w:pPr>
        <w:numPr>
          <w:ilvl w:val="0"/>
          <w:numId w:val="15"/>
        </w:numPr>
        <w:pBdr>
          <w:top w:val="nil"/>
          <w:left w:val="nil"/>
          <w:bottom w:val="nil"/>
          <w:right w:val="nil"/>
          <w:between w:val="nil"/>
        </w:pBdr>
        <w:spacing w:after="0" w:line="240" w:lineRule="auto"/>
        <w:ind w:left="720"/>
        <w:rPr>
          <w:i/>
          <w:color w:val="000000"/>
          <w:sz w:val="24"/>
          <w:szCs w:val="24"/>
        </w:rPr>
      </w:pPr>
      <w:r>
        <w:rPr>
          <w:rFonts w:ascii="Times New Roman" w:eastAsia="Times New Roman" w:hAnsi="Times New Roman" w:cs="Times New Roman"/>
          <w:color w:val="000000"/>
          <w:sz w:val="24"/>
          <w:szCs w:val="24"/>
        </w:rPr>
        <w:t>Kiasi cha mabaki ya mazao ya kulishia mifugo na kiasi cha majani kwenye udongo.</w:t>
      </w:r>
    </w:p>
    <w:p w:rsidR="0015473B" w:rsidRDefault="005738A6">
      <w:pPr>
        <w:numPr>
          <w:ilvl w:val="0"/>
          <w:numId w:val="15"/>
        </w:numPr>
        <w:pBdr>
          <w:top w:val="nil"/>
          <w:left w:val="nil"/>
          <w:bottom w:val="nil"/>
          <w:right w:val="nil"/>
          <w:between w:val="nil"/>
        </w:pBdr>
        <w:spacing w:line="240" w:lineRule="auto"/>
        <w:ind w:left="720"/>
        <w:rPr>
          <w:i/>
          <w:color w:val="000000"/>
          <w:sz w:val="24"/>
          <w:szCs w:val="24"/>
        </w:rPr>
      </w:pPr>
      <w:r>
        <w:rPr>
          <w:rFonts w:ascii="Times New Roman" w:eastAsia="Times New Roman" w:hAnsi="Times New Roman" w:cs="Times New Roman"/>
          <w:color w:val="000000"/>
          <w:sz w:val="24"/>
          <w:szCs w:val="24"/>
        </w:rPr>
        <w:t>Kupanda mazao funika kukiwa na masalia ya mazao kunapunguza mazao kutostawi vizuri.</w:t>
      </w:r>
    </w:p>
    <w:p w:rsidR="0015473B" w:rsidRDefault="005738A6">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Ukweli wa baadhi ya mambo:</w:t>
      </w:r>
    </w:p>
    <w:p w:rsidR="0015473B" w:rsidRDefault="005738A6">
      <w:pPr>
        <w:numPr>
          <w:ilvl w:val="0"/>
          <w:numId w:val="1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Kufunika</w:t>
      </w:r>
      <w:r>
        <w:rPr>
          <w:rFonts w:ascii="Times New Roman" w:eastAsia="Times New Roman" w:hAnsi="Times New Roman" w:cs="Times New Roman"/>
          <w:sz w:val="24"/>
          <w:szCs w:val="24"/>
        </w:rPr>
        <w:t xml:space="preserve"> au </w:t>
      </w:r>
      <w:r>
        <w:rPr>
          <w:rFonts w:ascii="Times New Roman" w:eastAsia="Times New Roman" w:hAnsi="Times New Roman" w:cs="Times New Roman"/>
          <w:color w:val="000000"/>
          <w:sz w:val="24"/>
          <w:szCs w:val="24"/>
        </w:rPr>
        <w:t xml:space="preserve">kuhifadhi udongo kunapunguza mbegu za magugu na kupunguza uwezekano wa kuendelea kukua. </w:t>
      </w:r>
    </w:p>
    <w:p w:rsidR="0015473B" w:rsidRDefault="005738A6">
      <w:pPr>
        <w:numPr>
          <w:ilvl w:val="0"/>
          <w:numId w:val="1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Kufunika</w:t>
      </w:r>
      <w:r>
        <w:rPr>
          <w:rFonts w:ascii="Times New Roman" w:eastAsia="Times New Roman" w:hAnsi="Times New Roman" w:cs="Times New Roman"/>
          <w:sz w:val="24"/>
          <w:szCs w:val="24"/>
        </w:rPr>
        <w:t xml:space="preserve"> au </w:t>
      </w:r>
      <w:r>
        <w:rPr>
          <w:rFonts w:ascii="Times New Roman" w:eastAsia="Times New Roman" w:hAnsi="Times New Roman" w:cs="Times New Roman"/>
          <w:color w:val="000000"/>
          <w:sz w:val="24"/>
          <w:szCs w:val="24"/>
        </w:rPr>
        <w:t>kuhifadhi udongo kunapunguza uwezekano wa mmomonyoko wa udongo, sehemu ya juu ya udongo yenye rutuba.</w:t>
      </w:r>
    </w:p>
    <w:p w:rsidR="0015473B" w:rsidRDefault="005738A6">
      <w:pPr>
        <w:numPr>
          <w:ilvl w:val="0"/>
          <w:numId w:val="1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Kuimarisha udo</w:t>
      </w:r>
      <w:r>
        <w:rPr>
          <w:rFonts w:ascii="Times New Roman" w:eastAsia="Times New Roman" w:hAnsi="Times New Roman" w:cs="Times New Roman"/>
          <w:color w:val="000000"/>
          <w:sz w:val="24"/>
          <w:szCs w:val="24"/>
        </w:rPr>
        <w:t>ngo kunasaidia kutunza unyevu, haswa katika mikoa ya ukame.</w:t>
      </w:r>
    </w:p>
    <w:p w:rsidR="0015473B" w:rsidRDefault="005738A6">
      <w:pPr>
        <w:numPr>
          <w:ilvl w:val="0"/>
          <w:numId w:val="1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Aina mbili ya uoto unaoweza kutunza udongo ni kufunika mazao na mbolea kutoka katika mabaki ya mazao.</w:t>
      </w:r>
    </w:p>
    <w:p w:rsidR="0015473B" w:rsidRDefault="005738A6">
      <w:pPr>
        <w:numPr>
          <w:ilvl w:val="0"/>
          <w:numId w:val="11"/>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Kuhifadhi udongo kunaongeza rutuba kwenye udongo na kiwango cha mboji kwenye udongo. Mazao fun</w:t>
      </w:r>
      <w:r>
        <w:rPr>
          <w:rFonts w:ascii="Times New Roman" w:eastAsia="Times New Roman" w:hAnsi="Times New Roman" w:cs="Times New Roman"/>
          <w:sz w:val="24"/>
          <w:szCs w:val="24"/>
        </w:rPr>
        <w:t>ika hutoa mboji kiasi cha tani 50 kwa hectare.</w:t>
      </w:r>
    </w:p>
    <w:p w:rsidR="0015473B" w:rsidRDefault="005738A6">
      <w:pPr>
        <w:numPr>
          <w:ilvl w:val="0"/>
          <w:numId w:val="11"/>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Wakulima wadogo, wanashauriwa kutumia mazao funika ambayo huweza pia kua chanzo cha chakula</w:t>
      </w:r>
      <w:r w:rsidR="00710269">
        <w:rPr>
          <w:rFonts w:ascii="Times New Roman" w:eastAsia="Times New Roman" w:hAnsi="Times New Roman" w:cs="Times New Roman"/>
          <w:sz w:val="24"/>
          <w:szCs w:val="24"/>
        </w:rPr>
        <w:t>.</w:t>
      </w:r>
    </w:p>
    <w:p w:rsidR="0015473B" w:rsidRDefault="005738A6">
      <w:pPr>
        <w:numPr>
          <w:ilvl w:val="0"/>
          <w:numId w:val="1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Kilimo funika kinatoa chanzo cha mapato k</w:t>
      </w:r>
      <w:r>
        <w:rPr>
          <w:rFonts w:ascii="Times New Roman" w:eastAsia="Times New Roman" w:hAnsi="Times New Roman" w:cs="Times New Roman"/>
          <w:sz w:val="24"/>
          <w:szCs w:val="24"/>
        </w:rPr>
        <w:t>wenye</w:t>
      </w:r>
      <w:r>
        <w:rPr>
          <w:rFonts w:ascii="Times New Roman" w:eastAsia="Times New Roman" w:hAnsi="Times New Roman" w:cs="Times New Roman"/>
          <w:color w:val="000000"/>
          <w:sz w:val="24"/>
          <w:szCs w:val="24"/>
        </w:rPr>
        <w:t xml:space="preserve"> mazao makuu.</w:t>
      </w:r>
    </w:p>
    <w:p w:rsidR="0015473B" w:rsidRDefault="005738A6">
      <w:pPr>
        <w:numPr>
          <w:ilvl w:val="0"/>
          <w:numId w:val="1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Kutumia mazao ya kufunika kama mucuna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 maharage ya lablab inaweza kupunguza mbolea yenye kemikali kwa 60-80% bila kupunguza mavuno.</w:t>
      </w:r>
    </w:p>
    <w:p w:rsidR="0015473B" w:rsidRDefault="005738A6">
      <w:pPr>
        <w:numPr>
          <w:ilvl w:val="0"/>
          <w:numId w:val="11"/>
        </w:numPr>
        <w:pBdr>
          <w:top w:val="nil"/>
          <w:left w:val="nil"/>
          <w:bottom w:val="nil"/>
          <w:right w:val="nil"/>
          <w:between w:val="nil"/>
        </w:pBdr>
        <w:spacing w:line="240" w:lineRule="auto"/>
        <w:ind w:left="720"/>
        <w:rPr>
          <w:color w:val="000000"/>
          <w:sz w:val="24"/>
          <w:szCs w:val="24"/>
        </w:rPr>
      </w:pPr>
      <w:r>
        <w:rPr>
          <w:rFonts w:ascii="Times New Roman" w:eastAsia="Times New Roman" w:hAnsi="Times New Roman" w:cs="Times New Roman"/>
          <w:color w:val="000000"/>
          <w:sz w:val="24"/>
          <w:szCs w:val="24"/>
        </w:rPr>
        <w:t>Kuepukana na mmomonyoko wa ardhi, wakulima wanatakiwa kuweka asilimia 30 ya masalia kufunika udongo baada ya mavuno</w:t>
      </w:r>
      <w:r>
        <w:rPr>
          <w:rFonts w:ascii="Times New Roman" w:eastAsia="Times New Roman" w:hAnsi="Times New Roman" w:cs="Times New Roman"/>
          <w:sz w:val="24"/>
          <w:szCs w:val="24"/>
        </w:rPr>
        <w:t>.</w:t>
      </w:r>
    </w:p>
    <w:p w:rsidR="0015473B" w:rsidRDefault="005738A6">
      <w:pPr>
        <w:pBdr>
          <w:top w:val="nil"/>
          <w:left w:val="nil"/>
          <w:bottom w:val="nil"/>
          <w:right w:val="nil"/>
          <w:between w:val="nil"/>
        </w:pBdr>
        <w:spacing w:line="240" w:lineRule="auto"/>
        <w:ind w:left="360" w:hanging="36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Ni changamoto zipi kubwa katika kutunza au kuhifadhi udongo?</w:t>
      </w:r>
    </w:p>
    <w:p w:rsidR="0015473B" w:rsidRDefault="005738A6">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Katika mikoa ya nusu jangwa, mvua hafifu imepunguza baadhi ya mazao funika.</w:t>
      </w:r>
    </w:p>
    <w:p w:rsidR="0015473B" w:rsidRDefault="005738A6">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Kutumia mabaki ya mazao kwa kuezekea ama kama chakula kwa mifugo inaweza ikawa ngumu kwa kwa wakulima kutunza udongo kw</w:t>
      </w:r>
      <w:r>
        <w:rPr>
          <w:rFonts w:ascii="Times New Roman" w:eastAsia="Times New Roman" w:hAnsi="Times New Roman" w:cs="Times New Roman"/>
          <w:color w:val="000000"/>
          <w:sz w:val="24"/>
          <w:szCs w:val="24"/>
        </w:rPr>
        <w:t>a mwaka mzima.</w:t>
      </w:r>
    </w:p>
    <w:p w:rsidR="0015473B" w:rsidRDefault="005738A6">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Wadudu na magonjwa yanaweza kuathiri baadhi ya mazao funika, hivyo kuacha udongo mtupu.</w:t>
      </w:r>
    </w:p>
    <w:p w:rsidR="0015473B" w:rsidRDefault="005738A6">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Wanyama kama panya na fuko hula baadhi ya mazao funika.</w:t>
      </w:r>
    </w:p>
    <w:p w:rsidR="0015473B" w:rsidRDefault="005738A6">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Baadhi ya aina ya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wadudu kama mchwa wanashambulia mazao funika, ingawaje aina nyingi ya hawa wadu</w:t>
      </w:r>
      <w:r>
        <w:rPr>
          <w:rFonts w:ascii="Times New Roman" w:eastAsia="Times New Roman" w:hAnsi="Times New Roman" w:cs="Times New Roman"/>
          <w:color w:val="000000"/>
          <w:sz w:val="24"/>
          <w:szCs w:val="24"/>
        </w:rPr>
        <w:t>du ni faida, kwa sababu wanavunja vunja mabaki ya mazao na kua mbolea.</w:t>
      </w:r>
    </w:p>
    <w:p w:rsidR="0015473B" w:rsidRDefault="005738A6">
      <w:pPr>
        <w:numPr>
          <w:ilvl w:val="0"/>
          <w:numId w:val="1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Kwa bahati mbaya moto unaweza kuharibu udongo inayoambatana na kukausha mabaki ya mazao. </w:t>
      </w:r>
    </w:p>
    <w:p w:rsidR="0015473B" w:rsidRDefault="005738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Mtazamo wa kijinsia wa namna ya kutunza udongo</w:t>
      </w:r>
    </w:p>
    <w:p w:rsidR="0015473B" w:rsidRDefault="005738A6">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Huko E</w:t>
      </w:r>
      <w:r>
        <w:rPr>
          <w:rFonts w:ascii="Times New Roman" w:eastAsia="Times New Roman" w:hAnsi="Times New Roman" w:cs="Times New Roman"/>
          <w:color w:val="000000"/>
          <w:sz w:val="24"/>
          <w:szCs w:val="24"/>
        </w:rPr>
        <w:t>thiopia, wanawake wanatumia muda mwingi na kutembea kwa umbali mrefu kwa kutafuta malisho wakati mabaki ya mazao yanatumika kama mbolea katika kuhifadhi udongo.</w:t>
      </w:r>
    </w:p>
    <w:p w:rsidR="0015473B" w:rsidRDefault="005738A6">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Tanzania, wakulima wadogo wadogo wanaume </w:t>
      </w:r>
      <w:r>
        <w:rPr>
          <w:rFonts w:ascii="Times New Roman" w:eastAsia="Times New Roman" w:hAnsi="Times New Roman" w:cs="Times New Roman"/>
          <w:sz w:val="24"/>
          <w:szCs w:val="24"/>
        </w:rPr>
        <w:t>kwa</w:t>
      </w:r>
      <w:r>
        <w:rPr>
          <w:rFonts w:ascii="Times New Roman" w:eastAsia="Times New Roman" w:hAnsi="Times New Roman" w:cs="Times New Roman"/>
          <w:color w:val="000000"/>
          <w:sz w:val="24"/>
          <w:szCs w:val="24"/>
        </w:rPr>
        <w:t xml:space="preserve"> wanawake </w:t>
      </w:r>
      <w:r>
        <w:rPr>
          <w:rFonts w:ascii="Times New Roman" w:eastAsia="Times New Roman" w:hAnsi="Times New Roman" w:cs="Times New Roman"/>
          <w:sz w:val="24"/>
          <w:szCs w:val="24"/>
        </w:rPr>
        <w:t>hu</w:t>
      </w:r>
      <w:r>
        <w:rPr>
          <w:rFonts w:ascii="Times New Roman" w:eastAsia="Times New Roman" w:hAnsi="Times New Roman" w:cs="Times New Roman"/>
          <w:color w:val="000000"/>
          <w:sz w:val="24"/>
          <w:szCs w:val="24"/>
        </w:rPr>
        <w:t>penda kilimo cha mazao funika kwa sababu ni chanzo cha chakula na huongeza rutuba kwenye udongo.</w:t>
      </w:r>
    </w:p>
    <w:p w:rsidR="0015473B" w:rsidRDefault="005738A6">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Tanzania, wanawake hupenda mazao funika kwasababu hu</w:t>
      </w:r>
      <w:r>
        <w:rPr>
          <w:rFonts w:ascii="Times New Roman" w:eastAsia="Times New Roman" w:hAnsi="Times New Roman" w:cs="Times New Roman"/>
          <w:color w:val="000000"/>
          <w:sz w:val="24"/>
          <w:szCs w:val="24"/>
        </w:rPr>
        <w:t xml:space="preserve">punguza kasi ya kukua kwa magugu, ambapo </w:t>
      </w:r>
      <w:r>
        <w:rPr>
          <w:rFonts w:ascii="Times New Roman" w:eastAsia="Times New Roman" w:hAnsi="Times New Roman" w:cs="Times New Roman"/>
          <w:sz w:val="24"/>
          <w:szCs w:val="24"/>
        </w:rPr>
        <w:t>hu</w:t>
      </w:r>
      <w:r>
        <w:rPr>
          <w:rFonts w:ascii="Times New Roman" w:eastAsia="Times New Roman" w:hAnsi="Times New Roman" w:cs="Times New Roman"/>
          <w:color w:val="000000"/>
          <w:sz w:val="24"/>
          <w:szCs w:val="24"/>
        </w:rPr>
        <w:t xml:space="preserve">punguza muda wa kupalilia magugu, wakati wanaume </w:t>
      </w:r>
      <w:r>
        <w:rPr>
          <w:rFonts w:ascii="Times New Roman" w:eastAsia="Times New Roman" w:hAnsi="Times New Roman" w:cs="Times New Roman"/>
          <w:sz w:val="24"/>
          <w:szCs w:val="24"/>
        </w:rPr>
        <w:t>hu</w:t>
      </w:r>
      <w:r>
        <w:rPr>
          <w:rFonts w:ascii="Times New Roman" w:eastAsia="Times New Roman" w:hAnsi="Times New Roman" w:cs="Times New Roman"/>
          <w:color w:val="000000"/>
          <w:sz w:val="24"/>
          <w:szCs w:val="24"/>
        </w:rPr>
        <w:t xml:space="preserve">penda kilimo </w:t>
      </w:r>
      <w:r>
        <w:rPr>
          <w:rFonts w:ascii="Times New Roman" w:eastAsia="Times New Roman" w:hAnsi="Times New Roman" w:cs="Times New Roman"/>
          <w:color w:val="000000"/>
          <w:sz w:val="24"/>
          <w:szCs w:val="24"/>
        </w:rPr>
        <w:t>cha mazao funika kwa sababu wanajipatia kipato kwa kuuza sokoni.</w:t>
      </w:r>
    </w:p>
    <w:p w:rsidR="0015473B" w:rsidRDefault="005738A6">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Bara lote la Afrika kilimo cha mazao funika huweza kupunguza mzigo wa kazi kwa wanawake.</w:t>
      </w:r>
    </w:p>
    <w:p w:rsidR="0015473B" w:rsidRDefault="0015473B">
      <w:pPr>
        <w:pBdr>
          <w:top w:val="nil"/>
          <w:left w:val="nil"/>
          <w:bottom w:val="nil"/>
          <w:right w:val="nil"/>
          <w:between w:val="nil"/>
        </w:pBdr>
        <w:spacing w:after="0" w:line="240" w:lineRule="auto"/>
        <w:ind w:left="720" w:hanging="360"/>
        <w:rPr>
          <w:rFonts w:ascii="Times New Roman" w:eastAsia="Times New Roman" w:hAnsi="Times New Roman" w:cs="Times New Roman"/>
          <w:b/>
          <w:i/>
          <w:sz w:val="24"/>
          <w:szCs w:val="24"/>
        </w:rPr>
      </w:pPr>
    </w:p>
    <w:p w:rsidR="0015473B" w:rsidRDefault="005738A6">
      <w:pPr>
        <w:pBdr>
          <w:top w:val="nil"/>
          <w:left w:val="nil"/>
          <w:bottom w:val="nil"/>
          <w:right w:val="nil"/>
          <w:between w:val="nil"/>
        </w:pBdr>
        <w:spacing w:line="240" w:lineRule="auto"/>
        <w:ind w:left="36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Uhifadhi udongo na mabadiliko ya hali ya hewa</w:t>
      </w:r>
    </w:p>
    <w:p w:rsidR="0015473B" w:rsidRDefault="005738A6">
      <w:pPr>
        <w:numPr>
          <w:ilvl w:val="0"/>
          <w:numId w:val="13"/>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Uhifadhi udongo wa kudumu unaongeza ubora wa udongo, na afya ya udongo inahifadhi kaboni inayosababisha mabadiliko ya hali ya hewa.</w:t>
      </w:r>
    </w:p>
    <w:p w:rsidR="0015473B" w:rsidRDefault="005738A6">
      <w:pPr>
        <w:numPr>
          <w:ilvl w:val="0"/>
          <w:numId w:val="13"/>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Uhifadhi wa udongo kawaida imeambatana na kupunguza msongamano wa mazao. Tillages inasababisha kaboni kutoka katika mazingir</w:t>
      </w:r>
      <w:r>
        <w:rPr>
          <w:rFonts w:ascii="Times New Roman" w:eastAsia="Times New Roman" w:hAnsi="Times New Roman" w:cs="Times New Roman"/>
          <w:color w:val="000000"/>
          <w:sz w:val="24"/>
          <w:szCs w:val="24"/>
        </w:rPr>
        <w:t>a kama kaboni daiyoksaidi.</w:t>
      </w:r>
    </w:p>
    <w:p w:rsidR="0015473B" w:rsidRDefault="005738A6">
      <w:pPr>
        <w:numPr>
          <w:ilvl w:val="0"/>
          <w:numId w:val="13"/>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Kutunza udongo uliharibika kunasababisa kaboni daiyoksaidi kutoka katika mazingira, inayochangia mabadiliko ya hali ya hewa.</w:t>
      </w:r>
    </w:p>
    <w:p w:rsidR="0015473B" w:rsidRDefault="005738A6">
      <w:pPr>
        <w:numPr>
          <w:ilvl w:val="0"/>
          <w:numId w:val="13"/>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 xml:space="preserve">Kurekebisha udongo ulioharibika na kufanya kilimo hifadhi kunapunguza kutokea kwa mlipuko wa gesi chafu </w:t>
      </w:r>
      <w:r>
        <w:rPr>
          <w:rFonts w:ascii="Times New Roman" w:eastAsia="Times New Roman" w:hAnsi="Times New Roman" w:cs="Times New Roman"/>
          <w:color w:val="000000"/>
          <w:sz w:val="24"/>
          <w:szCs w:val="24"/>
        </w:rPr>
        <w:t>kama vile kaboni daiyoksaidi inayochangia mabadiliko ya hali ya hewa.</w:t>
      </w:r>
    </w:p>
    <w:p w:rsidR="0015473B" w:rsidRDefault="0015473B">
      <w:pPr>
        <w:pBdr>
          <w:top w:val="nil"/>
          <w:left w:val="nil"/>
          <w:bottom w:val="nil"/>
          <w:right w:val="nil"/>
          <w:between w:val="nil"/>
        </w:pBdr>
        <w:spacing w:after="0" w:line="240" w:lineRule="auto"/>
        <w:ind w:left="720" w:hanging="360"/>
        <w:rPr>
          <w:rFonts w:ascii="Times New Roman" w:eastAsia="Times New Roman" w:hAnsi="Times New Roman" w:cs="Times New Roman"/>
          <w:b/>
          <w:i/>
          <w:color w:val="000000"/>
          <w:sz w:val="24"/>
          <w:szCs w:val="24"/>
        </w:rPr>
      </w:pPr>
    </w:p>
    <w:p w:rsidR="0015473B" w:rsidRDefault="005738A6">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Kwa taarifa zaidi, soma makala naba 1, 2, 3, 5 na 8.</w:t>
      </w:r>
    </w:p>
    <w:p w:rsidR="0015473B" w:rsidRDefault="005738A6">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Taarifa muhimu kuhusu kutunza au kuhifadhi udongo</w:t>
      </w:r>
    </w:p>
    <w:p w:rsidR="0015473B" w:rsidRDefault="005738A6">
      <w:pPr>
        <w:numPr>
          <w:ilvl w:val="0"/>
          <w:numId w:val="14"/>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Kuchagua mazao funika</w:t>
      </w:r>
    </w:p>
    <w:p w:rsidR="0015473B" w:rsidRDefault="005738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Kilimo funika husaidia udongo na kuongeza rutuba, huku ikitoa chakula kwa binadamu na malisho kwa wanyama. Baadhi ya kilimo funika kinakuzwa katika sehemu kame kufunika ardhi tupu wakati nyingine ni kilimo mchanganyiko na kilimo kikuu katika kipindi cha ku</w:t>
      </w:r>
      <w:r>
        <w:rPr>
          <w:rFonts w:ascii="Times New Roman" w:eastAsia="Times New Roman" w:hAnsi="Times New Roman" w:cs="Times New Roman"/>
          <w:color w:val="000000"/>
          <w:sz w:val="24"/>
          <w:szCs w:val="24"/>
        </w:rPr>
        <w:t xml:space="preserve">panda. </w:t>
      </w:r>
    </w:p>
    <w:p w:rsidR="0015473B" w:rsidRDefault="005738A6">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Kabla ya kupanda mazao funika, zingatia yafuatayo:</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Mazao funika hayapaswi kuingilia na ukuaji wa zao kuu.</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Chagua zao funika ambalo linakua vizuri katika ukanda wako.</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Katika ukanda wenye ukame, ambapo maji ni adimu mazao funika huhitaji kustahimili ukame kama cowpeas, maharage aina ya mbaazi, kunde, lucerne, na maharage ya velvet.</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Chagua mazao funika yenye faida nyingi kama vile, mazao ambayo ni dawa pia, chakula cha bi</w:t>
      </w:r>
      <w:r>
        <w:rPr>
          <w:rFonts w:ascii="Times New Roman" w:eastAsia="Times New Roman" w:hAnsi="Times New Roman" w:cs="Times New Roman"/>
          <w:color w:val="000000"/>
          <w:sz w:val="24"/>
          <w:szCs w:val="24"/>
        </w:rPr>
        <w:t>nadamu na mifugo, na kwa matumizi ya nyumbani kama kuni.</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Chagua mazao funika yenya ubora, na inayotoa mbolea kwa wingi.</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lastRenderedPageBreak/>
        <w:t>Pale ambapo mashamba ni karibu na sehemu za malisho, chagua mazao funika ambayo mifugo haiwezi kuila.</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Kama mazao funika, jamii y akunde huoza haraka kuliko majani, hivyo zao kuu hutumia virutubisho kutoka kwa jamii ya mikunde kwa haraka zaidi.</w:t>
      </w:r>
    </w:p>
    <w:p w:rsidR="0015473B" w:rsidRDefault="005738A6">
      <w:pPr>
        <w:numPr>
          <w:ilvl w:val="0"/>
          <w:numId w:val="1"/>
        </w:numPr>
        <w:pBdr>
          <w:top w:val="nil"/>
          <w:left w:val="nil"/>
          <w:bottom w:val="nil"/>
          <w:right w:val="nil"/>
          <w:between w:val="nil"/>
        </w:pBdr>
        <w:spacing w:after="0" w:line="240" w:lineRule="auto"/>
        <w:ind w:left="720"/>
        <w:rPr>
          <w:color w:val="000000"/>
          <w:sz w:val="24"/>
          <w:szCs w:val="24"/>
        </w:rPr>
      </w:pPr>
      <w:r>
        <w:rPr>
          <w:rFonts w:ascii="Times New Roman" w:eastAsia="Times New Roman" w:hAnsi="Times New Roman" w:cs="Times New Roman"/>
          <w:color w:val="000000"/>
          <w:sz w:val="24"/>
          <w:szCs w:val="24"/>
        </w:rPr>
        <w:t>Kama zao kuu ni mihogo, mtama ama uwele mazao funika mazuri ni yale yanayokua kwa haraka lakini yanachukua muda mr</w:t>
      </w:r>
      <w:r>
        <w:rPr>
          <w:rFonts w:ascii="Times New Roman" w:eastAsia="Times New Roman" w:hAnsi="Times New Roman" w:cs="Times New Roman"/>
          <w:color w:val="000000"/>
          <w:sz w:val="24"/>
          <w:szCs w:val="24"/>
        </w:rPr>
        <w:t>efu kukomaa.</w:t>
      </w:r>
    </w:p>
    <w:p w:rsidR="0015473B" w:rsidRDefault="005738A6">
      <w:pPr>
        <w:numPr>
          <w:ilvl w:val="0"/>
          <w:numId w:val="1"/>
        </w:numPr>
        <w:pBdr>
          <w:top w:val="nil"/>
          <w:left w:val="nil"/>
          <w:bottom w:val="nil"/>
          <w:right w:val="nil"/>
          <w:between w:val="nil"/>
        </w:pBdr>
        <w:spacing w:line="240" w:lineRule="auto"/>
        <w:ind w:left="720"/>
        <w:rPr>
          <w:color w:val="000000"/>
          <w:sz w:val="24"/>
          <w:szCs w:val="24"/>
        </w:rPr>
      </w:pPr>
      <w:r>
        <w:rPr>
          <w:rFonts w:ascii="Times New Roman" w:eastAsia="Times New Roman" w:hAnsi="Times New Roman" w:cs="Times New Roman"/>
          <w:color w:val="000000"/>
          <w:sz w:val="24"/>
          <w:szCs w:val="24"/>
        </w:rPr>
        <w:t>Kama zao kuu ni mahindi, uwele na mtama hukua taratibu, kunde zinazochelewa kukomaa hurutubisha udongo haraka kama kunde, karanga ama maharage.</w:t>
      </w:r>
    </w:p>
    <w:p w:rsidR="0015473B" w:rsidRDefault="005738A6">
      <w:pPr>
        <w:pBdr>
          <w:top w:val="nil"/>
          <w:left w:val="nil"/>
          <w:bottom w:val="nil"/>
          <w:right w:val="nil"/>
          <w:between w:val="nil"/>
        </w:pBdr>
        <w:spacing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Njia za upandaji wa zao funika</w:t>
      </w:r>
    </w:p>
    <w:p w:rsidR="0015473B" w:rsidRDefault="005738A6">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Kilimo mseto:</w:t>
      </w:r>
      <w:r>
        <w:rPr>
          <w:rFonts w:ascii="Times New Roman" w:eastAsia="Times New Roman" w:hAnsi="Times New Roman" w:cs="Times New Roman"/>
          <w:color w:val="000000"/>
          <w:sz w:val="24"/>
          <w:szCs w:val="24"/>
        </w:rPr>
        <w:t xml:space="preserve"> Kwenye kilimo mseto, zao funika huota muda mmoja na zao kuu. Pamoja na kilimo mseto, kuna hatari za zao funika kuingilia ukuaji wa zao kuu, hivyo ni vzuri kuchagua mchanganyiko sahihi wa mazao. Zao funika na zao kuu ambayo yanaweza kulimwa katika mseto ni</w:t>
      </w:r>
      <w:r>
        <w:rPr>
          <w:rFonts w:ascii="Times New Roman" w:eastAsia="Times New Roman" w:hAnsi="Times New Roman" w:cs="Times New Roman"/>
          <w:color w:val="000000"/>
          <w:sz w:val="24"/>
          <w:szCs w:val="24"/>
        </w:rPr>
        <w:t xml:space="preserve"> pamoja na mahindi-mbaazi, mahindi-lablab, mtama-kunde na mihogo. Katika mazingira yenye unyevunyevu, mahindi yanaweza kuingiliana na mikunde kama maharagwe, kunde, na mucuna, lakini hii inapaswa kuepukwa katika mazingira kavu.</w:t>
      </w:r>
    </w:p>
    <w:p w:rsidR="0015473B" w:rsidRDefault="005738A6">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Kupanda kwa kufuatana:</w:t>
      </w:r>
      <w:r>
        <w:rPr>
          <w:rFonts w:ascii="Times New Roman" w:eastAsia="Times New Roman" w:hAnsi="Times New Roman" w:cs="Times New Roman"/>
          <w:color w:val="000000"/>
          <w:sz w:val="24"/>
          <w:szCs w:val="24"/>
        </w:rPr>
        <w:t xml:space="preserve"> Unapo</w:t>
      </w:r>
      <w:r>
        <w:rPr>
          <w:rFonts w:ascii="Times New Roman" w:eastAsia="Times New Roman" w:hAnsi="Times New Roman" w:cs="Times New Roman"/>
          <w:color w:val="000000"/>
          <w:sz w:val="24"/>
          <w:szCs w:val="24"/>
        </w:rPr>
        <w:t>panda kwa kufuatana, mazao funika hupandwa labda wakati mmea mkubwa unapaliliwa karibu wiki nne baada ya kupanda, au kabla ya zao kuu kuvunwa.</w:t>
      </w:r>
    </w:p>
    <w:p w:rsidR="0015473B" w:rsidRDefault="005738A6">
      <w:pPr>
        <w:numPr>
          <w:ilvl w:val="0"/>
          <w:numId w:val="4"/>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b/>
          <w:color w:val="000000"/>
          <w:sz w:val="24"/>
          <w:szCs w:val="24"/>
        </w:rPr>
        <w:t>Kilimo sambamba:</w:t>
      </w:r>
      <w:r>
        <w:rPr>
          <w:rFonts w:ascii="Times New Roman" w:eastAsia="Times New Roman" w:hAnsi="Times New Roman" w:cs="Times New Roman"/>
          <w:color w:val="000000"/>
          <w:sz w:val="24"/>
          <w:szCs w:val="24"/>
        </w:rPr>
        <w:t xml:space="preserve"> Katika kilimo sambamba wakulima wanalima kilimo funika mara baada ya kulima zao kuu. Hii inaweze</w:t>
      </w:r>
      <w:r>
        <w:rPr>
          <w:rFonts w:ascii="Times New Roman" w:eastAsia="Times New Roman" w:hAnsi="Times New Roman" w:cs="Times New Roman"/>
          <w:color w:val="000000"/>
          <w:sz w:val="24"/>
          <w:szCs w:val="24"/>
        </w:rPr>
        <w:t>kana tuu katika kanda ambazo kuna unyevu nyevu kuhimili/kutunza zao la pili.</w:t>
      </w:r>
    </w:p>
    <w:p w:rsidR="0015473B" w:rsidRDefault="005738A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Jinsi ya kupanda zao funika</w:t>
      </w:r>
    </w:p>
    <w:p w:rsidR="0015473B" w:rsidRDefault="005738A6">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Tumia sehemu nyembamba ya mbegu za zao funika sambamba na acha nafasi kubwa kwaajili ya kilimo mseto. Kwa kanda kame inashauriwa kuacha nafasi kubwa ka</w:t>
      </w:r>
      <w:r>
        <w:rPr>
          <w:rFonts w:ascii="Times New Roman" w:eastAsia="Times New Roman" w:hAnsi="Times New Roman" w:cs="Times New Roman"/>
          <w:color w:val="000000"/>
          <w:sz w:val="24"/>
          <w:szCs w:val="24"/>
        </w:rPr>
        <w:t>tika mazao funika ili kuzuia ukinzani kutoka katika mazao makuu.</w:t>
      </w:r>
    </w:p>
    <w:p w:rsidR="0015473B" w:rsidRDefault="005738A6">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Katika mazao sambamba, panda zao funika na mbegu kubwa kama mahindi, maharage na maboga panda jembe ama kwa maksai.</w:t>
      </w:r>
    </w:p>
    <w:p w:rsidR="0015473B" w:rsidRDefault="005738A6">
      <w:pPr>
        <w:numPr>
          <w:ilvl w:val="0"/>
          <w:numId w:val="8"/>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Namba ya mbegu kwa kila shina inategemea na unyevu uliopo. Wakulima wanapaswa kupanda mbegu chache kwa shimo katika kanda za ukame.</w:t>
      </w:r>
    </w:p>
    <w:p w:rsidR="0015473B" w:rsidRDefault="005738A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Jinsi ya kuhudumia mazao funika</w:t>
      </w:r>
    </w:p>
    <w:p w:rsidR="0015473B" w:rsidRDefault="005738A6">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Mzunguko:</w:t>
      </w:r>
      <w:r>
        <w:rPr>
          <w:rFonts w:ascii="Times New Roman" w:eastAsia="Times New Roman" w:hAnsi="Times New Roman" w:cs="Times New Roman"/>
          <w:color w:val="000000"/>
          <w:sz w:val="24"/>
          <w:szCs w:val="24"/>
        </w:rPr>
        <w:t xml:space="preserve"> Zungusha katikati aina mpya ya mazao funika kila msimu kupunguza nafasi ya mlipuko</w:t>
      </w:r>
      <w:r>
        <w:rPr>
          <w:rFonts w:ascii="Times New Roman" w:eastAsia="Times New Roman" w:hAnsi="Times New Roman" w:cs="Times New Roman"/>
          <w:color w:val="000000"/>
          <w:sz w:val="24"/>
          <w:szCs w:val="24"/>
        </w:rPr>
        <w:t xml:space="preserve"> wa magonjwa na wadudu.</w:t>
      </w:r>
    </w:p>
    <w:p w:rsidR="0015473B" w:rsidRDefault="005738A6">
      <w:pPr>
        <w:numPr>
          <w:ilvl w:val="0"/>
          <w:numId w:val="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 xml:space="preserve">Kupanda: </w:t>
      </w:r>
      <w:r>
        <w:rPr>
          <w:rFonts w:ascii="Times New Roman" w:eastAsia="Times New Roman" w:hAnsi="Times New Roman" w:cs="Times New Roman"/>
          <w:color w:val="000000"/>
          <w:sz w:val="24"/>
          <w:szCs w:val="24"/>
        </w:rPr>
        <w:t>Unapofanya kilimo mseto ama kupunguza mazao funika hakikisha nafasi ni pana ya kutosha kusudi zao funika lisiathiri ukuaji wa zao kuu ama kushindana na unyevu nyevu katika ukanda wenye ukame.</w:t>
      </w:r>
    </w:p>
    <w:p w:rsidR="0015473B" w:rsidRDefault="005738A6">
      <w:pPr>
        <w:numPr>
          <w:ilvl w:val="0"/>
          <w:numId w:val="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 xml:space="preserve">Magugu: </w:t>
      </w:r>
      <w:r>
        <w:rPr>
          <w:rFonts w:ascii="Times New Roman" w:eastAsia="Times New Roman" w:hAnsi="Times New Roman" w:cs="Times New Roman"/>
          <w:color w:val="000000"/>
          <w:sz w:val="24"/>
          <w:szCs w:val="24"/>
        </w:rPr>
        <w:t>Zao funika huhitaji kupaliliwa walau mara moja kabla hakijaanzisha hatari ya kutanda katika udongo nakukandamiza magugu.</w:t>
      </w:r>
    </w:p>
    <w:p w:rsidR="0015473B" w:rsidRDefault="005738A6">
      <w:pPr>
        <w:numPr>
          <w:ilvl w:val="0"/>
          <w:numId w:val="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 xml:space="preserve">Kukabiliana na wadudu na magonjwa: </w:t>
      </w:r>
      <w:r>
        <w:rPr>
          <w:rFonts w:ascii="Times New Roman" w:eastAsia="Times New Roman" w:hAnsi="Times New Roman" w:cs="Times New Roman"/>
          <w:color w:val="000000"/>
          <w:sz w:val="24"/>
          <w:szCs w:val="24"/>
        </w:rPr>
        <w:t>Tumia madawa ya kitaalamu ama kemikali salama/viuatilifu kukabilia na wadudu na magonjwa inayoshambu</w:t>
      </w:r>
      <w:r>
        <w:rPr>
          <w:rFonts w:ascii="Times New Roman" w:eastAsia="Times New Roman" w:hAnsi="Times New Roman" w:cs="Times New Roman"/>
          <w:color w:val="000000"/>
          <w:sz w:val="24"/>
          <w:szCs w:val="24"/>
        </w:rPr>
        <w:t>lia zao funika na kupanda mazao yanayokinzana na wadudu</w:t>
      </w:r>
      <w:r>
        <w:rPr>
          <w:rFonts w:ascii="Times New Roman" w:eastAsia="Times New Roman" w:hAnsi="Times New Roman" w:cs="Times New Roman"/>
          <w:b/>
          <w:color w:val="000000"/>
          <w:sz w:val="24"/>
          <w:szCs w:val="24"/>
        </w:rPr>
        <w:t>.</w:t>
      </w:r>
    </w:p>
    <w:p w:rsidR="0015473B" w:rsidRDefault="005738A6">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 xml:space="preserve">Uvunaji: </w:t>
      </w:r>
      <w:r>
        <w:rPr>
          <w:rFonts w:ascii="Times New Roman" w:eastAsia="Times New Roman" w:hAnsi="Times New Roman" w:cs="Times New Roman"/>
          <w:color w:val="000000"/>
          <w:sz w:val="24"/>
          <w:szCs w:val="24"/>
        </w:rPr>
        <w:t>Kabla haujafyeka mazao funika kutengeneza mbolea, vuna kwanza mbegu na kuziifadhi kwa matumizi ya baaadae. Mbegu pia zinaweza pia kuuzwa ama kutumika kama chakula kwa binadamu na wanyama.</w:t>
      </w:r>
    </w:p>
    <w:p w:rsidR="0015473B" w:rsidRDefault="005738A6">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Ku</w:t>
      </w:r>
      <w:r>
        <w:rPr>
          <w:rFonts w:ascii="Times New Roman" w:eastAsia="Times New Roman" w:hAnsi="Times New Roman" w:cs="Times New Roman"/>
          <w:b/>
          <w:color w:val="000000"/>
          <w:sz w:val="24"/>
          <w:szCs w:val="24"/>
        </w:rPr>
        <w:t>hifadhi mbegu:</w:t>
      </w:r>
      <w:r>
        <w:rPr>
          <w:rFonts w:ascii="Times New Roman" w:eastAsia="Times New Roman" w:hAnsi="Times New Roman" w:cs="Times New Roman"/>
          <w:color w:val="000000"/>
          <w:sz w:val="24"/>
          <w:szCs w:val="24"/>
        </w:rPr>
        <w:t xml:space="preserve"> Toa mbegu zilizoharibika za zao funika. Alafu kausha na tibu mbegu nzuri kwa kutumia viuatilifu ambavyo havina madhara kwa mwanadamuna </w:t>
      </w:r>
      <w:r>
        <w:rPr>
          <w:rFonts w:ascii="Times New Roman" w:eastAsia="Times New Roman" w:hAnsi="Times New Roman" w:cs="Times New Roman"/>
          <w:color w:val="000000"/>
          <w:sz w:val="24"/>
          <w:szCs w:val="24"/>
        </w:rPr>
        <w:lastRenderedPageBreak/>
        <w:t>mazingira. Hifadhi mbegu za kupanda katika chombo kinachopitisha hewa ama katika mifuko ya wazi ama katika</w:t>
      </w:r>
      <w:r>
        <w:rPr>
          <w:rFonts w:ascii="Times New Roman" w:eastAsia="Times New Roman" w:hAnsi="Times New Roman" w:cs="Times New Roman"/>
          <w:color w:val="000000"/>
          <w:sz w:val="24"/>
          <w:szCs w:val="24"/>
        </w:rPr>
        <w:t xml:space="preserve"> kontena linalopitisha hewa.</w:t>
      </w:r>
    </w:p>
    <w:p w:rsidR="0015473B" w:rsidRDefault="005738A6">
      <w:pPr>
        <w:numPr>
          <w:ilvl w:val="0"/>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b/>
          <w:color w:val="000000"/>
          <w:sz w:val="24"/>
          <w:szCs w:val="24"/>
        </w:rPr>
        <w:t xml:space="preserve">Nafasi: </w:t>
      </w:r>
      <w:r>
        <w:rPr>
          <w:rFonts w:ascii="Times New Roman" w:eastAsia="Times New Roman" w:hAnsi="Times New Roman" w:cs="Times New Roman"/>
          <w:color w:val="000000"/>
          <w:sz w:val="24"/>
          <w:szCs w:val="24"/>
        </w:rPr>
        <w:t>Idadi ya mbegu zinazopaswa kuoteshwa kwa mraba inatofautiana kati ya mazao funika. Kwa kila skwea mita moja ya mraba, otesha mbegu 3-4 za mbaazi, 4-5 mbegu za kunde ndefu, 8-10 mbegu za kunde fupi, 5-6 mbegu za choroko,</w:t>
      </w:r>
      <w:r>
        <w:rPr>
          <w:rFonts w:ascii="Times New Roman" w:eastAsia="Times New Roman" w:hAnsi="Times New Roman" w:cs="Times New Roman"/>
          <w:color w:val="000000"/>
          <w:sz w:val="24"/>
          <w:szCs w:val="24"/>
        </w:rPr>
        <w:t xml:space="preserve"> 10-20 mbegu za choroko pori, na 2-3 mbegu za maharage ya velvet. </w:t>
      </w:r>
    </w:p>
    <w:p w:rsidR="0015473B" w:rsidRPr="00710269" w:rsidRDefault="005738A6">
      <w:pPr>
        <w:pBdr>
          <w:top w:val="nil"/>
          <w:left w:val="nil"/>
          <w:bottom w:val="nil"/>
          <w:right w:val="nil"/>
          <w:between w:val="nil"/>
        </w:pBdr>
        <w:tabs>
          <w:tab w:val="left" w:pos="360"/>
        </w:tabs>
        <w:spacing w:line="240" w:lineRule="auto"/>
        <w:ind w:left="360" w:hanging="360"/>
        <w:rPr>
          <w:rFonts w:ascii="Times New Roman" w:eastAsia="Times New Roman" w:hAnsi="Times New Roman" w:cs="Times New Roman"/>
          <w:i/>
          <w:color w:val="000000"/>
          <w:sz w:val="24"/>
          <w:szCs w:val="24"/>
          <w:lang w:val="fr-FR"/>
        </w:rPr>
      </w:pPr>
      <w:r w:rsidRPr="00710269">
        <w:rPr>
          <w:rFonts w:ascii="Times New Roman" w:eastAsia="Times New Roman" w:hAnsi="Times New Roman" w:cs="Times New Roman"/>
          <w:i/>
          <w:color w:val="000000"/>
          <w:sz w:val="24"/>
          <w:szCs w:val="24"/>
          <w:lang w:val="fr-FR"/>
        </w:rPr>
        <w:t>Kwa taarfia zaidi soma nakala namba 1 na 5.</w:t>
      </w:r>
    </w:p>
    <w:p w:rsidR="0015473B" w:rsidRPr="00710269" w:rsidRDefault="005738A6">
      <w:pPr>
        <w:numPr>
          <w:ilvl w:val="0"/>
          <w:numId w:val="2"/>
        </w:numPr>
        <w:pBdr>
          <w:top w:val="nil"/>
          <w:left w:val="nil"/>
          <w:bottom w:val="nil"/>
          <w:right w:val="nil"/>
          <w:between w:val="nil"/>
        </w:pBdr>
        <w:spacing w:line="240" w:lineRule="auto"/>
        <w:ind w:left="360"/>
        <w:rPr>
          <w:rFonts w:ascii="Times New Roman" w:eastAsia="Times New Roman" w:hAnsi="Times New Roman" w:cs="Times New Roman"/>
          <w:b/>
          <w:color w:val="000000"/>
          <w:sz w:val="24"/>
          <w:szCs w:val="24"/>
          <w:lang w:val="fr-FR"/>
        </w:rPr>
      </w:pPr>
      <w:r w:rsidRPr="00710269">
        <w:rPr>
          <w:rFonts w:ascii="Times New Roman" w:eastAsia="Times New Roman" w:hAnsi="Times New Roman" w:cs="Times New Roman"/>
          <w:b/>
          <w:color w:val="000000"/>
          <w:sz w:val="24"/>
          <w:szCs w:val="24"/>
          <w:lang w:val="fr-FR"/>
        </w:rPr>
        <w:t>Utumiaji wa matandazo kwenye kufunika ardhi au udongo</w:t>
      </w:r>
    </w:p>
    <w:p w:rsidR="0015473B" w:rsidRPr="00710269" w:rsidRDefault="005738A6">
      <w:p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710269">
        <w:rPr>
          <w:rFonts w:ascii="Times New Roman" w:eastAsia="Times New Roman" w:hAnsi="Times New Roman" w:cs="Times New Roman"/>
          <w:color w:val="000000"/>
          <w:sz w:val="24"/>
          <w:szCs w:val="24"/>
          <w:lang w:val="fr-FR"/>
        </w:rPr>
        <w:t>Utumiaji wa matandazo kwenye kufunika ardhi au udongo hupunguza majani kutoka katika miti na vichaka. Katika sehemu/maeneo ya jangwa kwenye ukame majani haya yanazuia ardhi tupu na kualeta mazingira ya unyevu inayoruhusu wakulima wapande mazao funika.</w:t>
      </w:r>
    </w:p>
    <w:p w:rsidR="0015473B" w:rsidRPr="00710269" w:rsidRDefault="005738A6">
      <w:p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710269">
        <w:rPr>
          <w:rFonts w:ascii="Times New Roman" w:eastAsia="Times New Roman" w:hAnsi="Times New Roman" w:cs="Times New Roman"/>
          <w:color w:val="000000"/>
          <w:sz w:val="24"/>
          <w:szCs w:val="24"/>
          <w:lang w:val="fr-FR"/>
        </w:rPr>
        <w:t>Kupa</w:t>
      </w:r>
      <w:r w:rsidRPr="00710269">
        <w:rPr>
          <w:rFonts w:ascii="Times New Roman" w:eastAsia="Times New Roman" w:hAnsi="Times New Roman" w:cs="Times New Roman"/>
          <w:color w:val="000000"/>
          <w:sz w:val="24"/>
          <w:szCs w:val="24"/>
          <w:lang w:val="fr-FR"/>
        </w:rPr>
        <w:t xml:space="preserve">nda ama kubakiza miti na vichaka katika shamba kunapunguza mmomonyoko wa ardhi, inaimarisha muonekano wa ardhi, inapunguza msongamano wa udongo, kivuli katika ardhi na kutunza unyevu nyevu wa udongo. </w:t>
      </w:r>
    </w:p>
    <w:p w:rsidR="0015473B" w:rsidRPr="00710269" w:rsidRDefault="005738A6">
      <w:pPr>
        <w:pBdr>
          <w:top w:val="nil"/>
          <w:left w:val="nil"/>
          <w:bottom w:val="nil"/>
          <w:right w:val="nil"/>
          <w:between w:val="nil"/>
        </w:pBdr>
        <w:spacing w:line="240" w:lineRule="auto"/>
        <w:rPr>
          <w:rFonts w:ascii="Times New Roman" w:eastAsia="Times New Roman" w:hAnsi="Times New Roman" w:cs="Times New Roman"/>
          <w:b/>
          <w:color w:val="000000"/>
          <w:sz w:val="24"/>
          <w:szCs w:val="24"/>
          <w:lang w:val="fr-FR"/>
        </w:rPr>
      </w:pPr>
      <w:r w:rsidRPr="00710269">
        <w:rPr>
          <w:rFonts w:ascii="Times New Roman" w:eastAsia="Times New Roman" w:hAnsi="Times New Roman" w:cs="Times New Roman"/>
          <w:b/>
          <w:color w:val="000000"/>
          <w:sz w:val="24"/>
          <w:szCs w:val="24"/>
          <w:lang w:val="fr-FR"/>
        </w:rPr>
        <w:t xml:space="preserve">Vyanzo vya matandazo yatumikayo kufunika udongo </w:t>
      </w:r>
    </w:p>
    <w:p w:rsidR="0015473B" w:rsidRPr="00710269" w:rsidRDefault="005738A6">
      <w:pPr>
        <w:numPr>
          <w:ilvl w:val="0"/>
          <w:numId w:val="5"/>
        </w:numPr>
        <w:pBdr>
          <w:top w:val="nil"/>
          <w:left w:val="nil"/>
          <w:bottom w:val="nil"/>
          <w:right w:val="nil"/>
          <w:between w:val="nil"/>
        </w:pBdr>
        <w:spacing w:after="0" w:line="240" w:lineRule="auto"/>
        <w:rPr>
          <w:color w:val="000000"/>
          <w:sz w:val="24"/>
          <w:szCs w:val="24"/>
          <w:lang w:val="fr-FR"/>
        </w:rPr>
      </w:pPr>
      <w:r w:rsidRPr="00710269">
        <w:rPr>
          <w:rFonts w:ascii="Times New Roman" w:eastAsia="Times New Roman" w:hAnsi="Times New Roman" w:cs="Times New Roman"/>
          <w:b/>
          <w:color w:val="000000"/>
          <w:sz w:val="24"/>
          <w:szCs w:val="24"/>
          <w:lang w:val="fr-FR"/>
        </w:rPr>
        <w:t>Mabaki ya jamii za mikunde:</w:t>
      </w:r>
      <w:r w:rsidRPr="00710269">
        <w:rPr>
          <w:rFonts w:ascii="Times New Roman" w:eastAsia="Times New Roman" w:hAnsi="Times New Roman" w:cs="Times New Roman"/>
          <w:color w:val="000000"/>
          <w:sz w:val="24"/>
          <w:szCs w:val="24"/>
          <w:lang w:val="fr-FR"/>
        </w:rPr>
        <w:t xml:space="preserve"> Masalia ya jamii za mikunde kuweka naitrijeni kwenye udongo na kuongeza rutuba. Majani yake na vishina hufunika udongo. Masalia ya Calliandra, leucaena, Tephrosia, Crotalaria, Sesbania na Gliricidia huongeza nitrojeni kwenye udo</w:t>
      </w:r>
      <w:r w:rsidRPr="00710269">
        <w:rPr>
          <w:rFonts w:ascii="Times New Roman" w:eastAsia="Times New Roman" w:hAnsi="Times New Roman" w:cs="Times New Roman"/>
          <w:color w:val="000000"/>
          <w:sz w:val="24"/>
          <w:szCs w:val="24"/>
          <w:lang w:val="fr-FR"/>
        </w:rPr>
        <w:t>ngo. Japo huongeza virutubisho kwenye udongo, masalia ya mazao ya jamii ya kunde huoza haraka inapotumika kama matandazo. Kufanya matandazo yatokanayo na jamii ya mikunde kudumu kwa muda mrefu, changanya na majani.</w:t>
      </w:r>
    </w:p>
    <w:p w:rsidR="0015473B" w:rsidRPr="00710269" w:rsidRDefault="005738A6">
      <w:pPr>
        <w:numPr>
          <w:ilvl w:val="0"/>
          <w:numId w:val="5"/>
        </w:numPr>
        <w:pBdr>
          <w:top w:val="nil"/>
          <w:left w:val="nil"/>
          <w:bottom w:val="nil"/>
          <w:right w:val="nil"/>
          <w:between w:val="nil"/>
        </w:pBdr>
        <w:spacing w:after="0" w:line="240" w:lineRule="auto"/>
        <w:rPr>
          <w:color w:val="000000"/>
          <w:sz w:val="24"/>
          <w:szCs w:val="24"/>
          <w:lang w:val="fr-FR"/>
        </w:rPr>
      </w:pPr>
      <w:r w:rsidRPr="00710269">
        <w:rPr>
          <w:rFonts w:ascii="Times New Roman" w:eastAsia="Times New Roman" w:hAnsi="Times New Roman" w:cs="Times New Roman"/>
          <w:b/>
          <w:color w:val="000000"/>
          <w:sz w:val="24"/>
          <w:szCs w:val="24"/>
          <w:lang w:val="fr-FR"/>
        </w:rPr>
        <w:t xml:space="preserve">Miti: </w:t>
      </w:r>
      <w:r w:rsidRPr="00710269">
        <w:rPr>
          <w:rFonts w:ascii="Times New Roman" w:eastAsia="Times New Roman" w:hAnsi="Times New Roman" w:cs="Times New Roman"/>
          <w:color w:val="000000"/>
          <w:sz w:val="24"/>
          <w:szCs w:val="24"/>
          <w:lang w:val="fr-FR"/>
        </w:rPr>
        <w:t>Miti kama</w:t>
      </w:r>
      <w:r w:rsidRPr="00710269">
        <w:rPr>
          <w:rFonts w:ascii="Times New Roman" w:eastAsia="Times New Roman" w:hAnsi="Times New Roman" w:cs="Times New Roman"/>
          <w:b/>
          <w:color w:val="000000"/>
          <w:sz w:val="24"/>
          <w:szCs w:val="24"/>
          <w:lang w:val="fr-FR"/>
        </w:rPr>
        <w:t xml:space="preserve"> </w:t>
      </w:r>
      <w:r w:rsidRPr="00710269">
        <w:rPr>
          <w:rFonts w:ascii="Times New Roman" w:eastAsia="Times New Roman" w:hAnsi="Times New Roman" w:cs="Times New Roman"/>
          <w:i/>
          <w:color w:val="000000"/>
          <w:sz w:val="24"/>
          <w:szCs w:val="24"/>
          <w:lang w:val="fr-FR"/>
        </w:rPr>
        <w:t>Faidherbia albida</w:t>
      </w:r>
      <w:r w:rsidRPr="00710269">
        <w:rPr>
          <w:rFonts w:ascii="Times New Roman" w:eastAsia="Times New Roman" w:hAnsi="Times New Roman" w:cs="Times New Roman"/>
          <w:color w:val="000000"/>
          <w:sz w:val="24"/>
          <w:szCs w:val="24"/>
          <w:lang w:val="fr-FR"/>
        </w:rPr>
        <w:t xml:space="preserve">, </w:t>
      </w:r>
      <w:r w:rsidRPr="00710269">
        <w:rPr>
          <w:rFonts w:ascii="Times New Roman" w:eastAsia="Times New Roman" w:hAnsi="Times New Roman" w:cs="Times New Roman"/>
          <w:i/>
          <w:color w:val="000000"/>
          <w:sz w:val="24"/>
          <w:szCs w:val="24"/>
          <w:lang w:val="fr-FR"/>
        </w:rPr>
        <w:t>Grevil</w:t>
      </w:r>
      <w:r w:rsidRPr="00710269">
        <w:rPr>
          <w:rFonts w:ascii="Times New Roman" w:eastAsia="Times New Roman" w:hAnsi="Times New Roman" w:cs="Times New Roman"/>
          <w:i/>
          <w:color w:val="000000"/>
          <w:sz w:val="24"/>
          <w:szCs w:val="24"/>
          <w:lang w:val="fr-FR"/>
        </w:rPr>
        <w:t>lea robusta</w:t>
      </w:r>
      <w:r w:rsidRPr="00710269">
        <w:rPr>
          <w:rFonts w:ascii="Times New Roman" w:eastAsia="Times New Roman" w:hAnsi="Times New Roman" w:cs="Times New Roman"/>
          <w:color w:val="000000"/>
          <w:sz w:val="24"/>
          <w:szCs w:val="24"/>
          <w:lang w:val="fr-FR"/>
        </w:rPr>
        <w:t xml:space="preserve">, and </w:t>
      </w:r>
      <w:r w:rsidRPr="00710269">
        <w:rPr>
          <w:rFonts w:ascii="Times New Roman" w:eastAsia="Times New Roman" w:hAnsi="Times New Roman" w:cs="Times New Roman"/>
          <w:i/>
          <w:color w:val="000000"/>
          <w:sz w:val="24"/>
          <w:szCs w:val="24"/>
          <w:lang w:val="fr-FR"/>
        </w:rPr>
        <w:t xml:space="preserve">Prosopis juliflora </w:t>
      </w:r>
      <w:r w:rsidRPr="00710269">
        <w:rPr>
          <w:rFonts w:ascii="Times New Roman" w:eastAsia="Times New Roman" w:hAnsi="Times New Roman" w:cs="Times New Roman"/>
          <w:color w:val="000000"/>
          <w:sz w:val="24"/>
          <w:szCs w:val="24"/>
          <w:lang w:val="fr-FR"/>
        </w:rPr>
        <w:t>yana majani na vishina ambavyo vinaimarisha rutuba ya udongo.</w:t>
      </w:r>
    </w:p>
    <w:p w:rsidR="0015473B" w:rsidRPr="00710269" w:rsidRDefault="005738A6">
      <w:pPr>
        <w:numPr>
          <w:ilvl w:val="0"/>
          <w:numId w:val="5"/>
        </w:numPr>
        <w:pBdr>
          <w:top w:val="nil"/>
          <w:left w:val="nil"/>
          <w:bottom w:val="nil"/>
          <w:right w:val="nil"/>
          <w:between w:val="nil"/>
        </w:pBdr>
        <w:spacing w:line="240" w:lineRule="auto"/>
        <w:rPr>
          <w:color w:val="000000"/>
          <w:sz w:val="24"/>
          <w:szCs w:val="24"/>
          <w:lang w:val="fr-FR"/>
        </w:rPr>
      </w:pPr>
      <w:r w:rsidRPr="00710269">
        <w:rPr>
          <w:rFonts w:ascii="Times New Roman" w:eastAsia="Times New Roman" w:hAnsi="Times New Roman" w:cs="Times New Roman"/>
          <w:b/>
          <w:color w:val="000000"/>
          <w:sz w:val="24"/>
          <w:szCs w:val="24"/>
          <w:lang w:val="fr-FR"/>
        </w:rPr>
        <w:t>Fensi ya asili:</w:t>
      </w:r>
      <w:r w:rsidRPr="00710269">
        <w:rPr>
          <w:rFonts w:ascii="Times New Roman" w:eastAsia="Times New Roman" w:hAnsi="Times New Roman" w:cs="Times New Roman"/>
          <w:color w:val="000000"/>
          <w:sz w:val="24"/>
          <w:szCs w:val="24"/>
          <w:lang w:val="fr-FR"/>
        </w:rPr>
        <w:t xml:space="preserve"> Wakulima wanaweza kutumia Gliricidia, Grevillea, Ziziphus na Cassia kama miti inayokinga upepo ili kuzuia upotevu wa unyevu wa udongo. Fensi hii ya asilia inaweza kupruniwa ili kupata malisho ya mifugo na matandazo ya kwenye udongo.</w:t>
      </w:r>
    </w:p>
    <w:p w:rsidR="0015473B" w:rsidRDefault="005738A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Kuandaa matandazo</w:t>
      </w:r>
    </w:p>
    <w:p w:rsidR="0015473B" w:rsidRDefault="005738A6">
      <w:pPr>
        <w:numPr>
          <w:ilvl w:val="0"/>
          <w:numId w:val="6"/>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Kabl</w:t>
      </w:r>
      <w:r>
        <w:rPr>
          <w:rFonts w:ascii="Times New Roman" w:eastAsia="Times New Roman" w:hAnsi="Times New Roman" w:cs="Times New Roman"/>
          <w:color w:val="000000"/>
          <w:sz w:val="24"/>
          <w:szCs w:val="24"/>
        </w:rPr>
        <w:t>a haujatengeneza matandazo kutoka katika majani ya mazao, fyeka, vunja vunja ama choma mabua kuua kiumbe chochote kitakachkua kimebaki katika shamba.</w:t>
      </w:r>
    </w:p>
    <w:p w:rsidR="0015473B" w:rsidRDefault="005738A6">
      <w:pPr>
        <w:numPr>
          <w:ilvl w:val="0"/>
          <w:numId w:val="6"/>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Weka matandazo katika shamba kwa kukata mabua na yatandaze chini kwenye ardhi kufunika udongo.</w:t>
      </w:r>
    </w:p>
    <w:p w:rsidR="0015473B" w:rsidRDefault="005738A6">
      <w:pPr>
        <w:numPr>
          <w:ilvl w:val="0"/>
          <w:numId w:val="6"/>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Mabaki ya m</w:t>
      </w:r>
      <w:r>
        <w:rPr>
          <w:rFonts w:ascii="Times New Roman" w:eastAsia="Times New Roman" w:hAnsi="Times New Roman" w:cs="Times New Roman"/>
          <w:color w:val="000000"/>
          <w:sz w:val="24"/>
          <w:szCs w:val="24"/>
        </w:rPr>
        <w:t>azao ya kunde yanaoza haraka kuliko mabua hivyo kutoa virutubisho kwa matumizi ya msimu unaokuja.</w:t>
      </w:r>
    </w:p>
    <w:p w:rsidR="0015473B" w:rsidRDefault="005738A6">
      <w:pPr>
        <w:numPr>
          <w:ilvl w:val="0"/>
          <w:numId w:val="6"/>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color w:val="000000"/>
          <w:sz w:val="24"/>
          <w:szCs w:val="24"/>
        </w:rPr>
        <w:t>Kama unataka kufunika udongo wako kwa muda mrefu changanya mabaki ya majani na majani ya mikunde.</w:t>
      </w:r>
    </w:p>
    <w:p w:rsidR="0015473B" w:rsidRDefault="005738A6">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Mambo ya kuzingatia unapotengeneza matandazo yako na majani mengine </w:t>
      </w:r>
    </w:p>
    <w:p w:rsidR="0015473B" w:rsidRDefault="005738A6">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Tumia striga ama majani kwa mulching kukinzana na mazao ya nafaka kama vile mahindi, inayosababisha kudumaa.</w:t>
      </w:r>
    </w:p>
    <w:p w:rsidR="0015473B" w:rsidRDefault="005738A6">
      <w:pPr>
        <w:numPr>
          <w:ilvl w:val="0"/>
          <w:numId w:val="7"/>
        </w:numPr>
        <w:pBdr>
          <w:top w:val="nil"/>
          <w:left w:val="nil"/>
          <w:bottom w:val="nil"/>
          <w:right w:val="nil"/>
          <w:between w:val="nil"/>
        </w:pBdr>
        <w:spacing w:after="0" w:line="240" w:lineRule="auto"/>
        <w:rPr>
          <w:b/>
          <w:color w:val="000000"/>
          <w:sz w:val="24"/>
          <w:szCs w:val="24"/>
        </w:rPr>
      </w:pPr>
      <w:bookmarkStart w:id="2" w:name="_30j0zll" w:colFirst="0" w:colLast="0"/>
      <w:bookmarkEnd w:id="2"/>
      <w:r>
        <w:rPr>
          <w:rFonts w:ascii="Times New Roman" w:eastAsia="Times New Roman" w:hAnsi="Times New Roman" w:cs="Times New Roman"/>
          <w:color w:val="000000"/>
          <w:sz w:val="24"/>
          <w:szCs w:val="24"/>
        </w:rPr>
        <w:t>Thiditi wadudu na magonjwa kwenye majani kutosambaa kwenye mazao lako au zao k</w:t>
      </w:r>
      <w:r>
        <w:rPr>
          <w:rFonts w:ascii="Times New Roman" w:eastAsia="Times New Roman" w:hAnsi="Times New Roman" w:cs="Times New Roman"/>
          <w:color w:val="000000"/>
          <w:sz w:val="24"/>
          <w:szCs w:val="24"/>
        </w:rPr>
        <w:t xml:space="preserve">uu. Unapong’oa, hakikisha unaangamiza majani yaliyoathirika kwa kuyaloweka kwenye maji ndani ya ndoo kwa wiki nne. Weka tofali au jiwe juu ya majani hayo </w:t>
      </w:r>
      <w:r>
        <w:rPr>
          <w:rFonts w:ascii="Times New Roman" w:eastAsia="Times New Roman" w:hAnsi="Times New Roman" w:cs="Times New Roman"/>
          <w:color w:val="000000"/>
          <w:sz w:val="24"/>
          <w:szCs w:val="24"/>
        </w:rPr>
        <w:lastRenderedPageBreak/>
        <w:t>kunyima hewa kuingia mpaka hapo mizizi itakapokufa. Au, unaweza kuweka majani hayo kwenye sakafu ambap</w:t>
      </w:r>
      <w:r>
        <w:rPr>
          <w:rFonts w:ascii="Times New Roman" w:eastAsia="Times New Roman" w:hAnsi="Times New Roman" w:cs="Times New Roman"/>
          <w:color w:val="000000"/>
          <w:sz w:val="24"/>
          <w:szCs w:val="24"/>
        </w:rPr>
        <w:t>o hayawezi kukua au kwenye bati au kwenye dari na yatanyauka.</w:t>
      </w:r>
    </w:p>
    <w:p w:rsidR="0015473B" w:rsidRDefault="005738A6">
      <w:pPr>
        <w:numPr>
          <w:ilvl w:val="0"/>
          <w:numId w:val="7"/>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color w:val="000000"/>
          <w:sz w:val="24"/>
          <w:szCs w:val="24"/>
        </w:rPr>
        <w:t>Ukiwa unaweka matandazo, epuka kutumia magugu yenye maua kwa sababu mbegu zake zinaweza kukua na kuathiri mazao makuu.</w:t>
      </w:r>
    </w:p>
    <w:p w:rsidR="0015473B" w:rsidRPr="00710269" w:rsidRDefault="005738A6">
      <w:pPr>
        <w:pBdr>
          <w:top w:val="nil"/>
          <w:left w:val="nil"/>
          <w:bottom w:val="nil"/>
          <w:right w:val="nil"/>
          <w:between w:val="nil"/>
        </w:pBdr>
        <w:spacing w:line="240" w:lineRule="auto"/>
        <w:rPr>
          <w:rFonts w:ascii="Times New Roman" w:eastAsia="Times New Roman" w:hAnsi="Times New Roman" w:cs="Times New Roman"/>
          <w:color w:val="000000"/>
          <w:sz w:val="24"/>
          <w:szCs w:val="24"/>
          <w:lang w:val="fr-FR"/>
        </w:rPr>
      </w:pPr>
      <w:r w:rsidRPr="00710269">
        <w:rPr>
          <w:rFonts w:ascii="Times New Roman" w:eastAsia="Times New Roman" w:hAnsi="Times New Roman" w:cs="Times New Roman"/>
          <w:i/>
          <w:color w:val="000000"/>
          <w:sz w:val="24"/>
          <w:szCs w:val="24"/>
          <w:lang w:val="fr-FR"/>
        </w:rPr>
        <w:t>Kwa taarifa zaidi soma nakala 1, 2, 4, 7 na 9.</w:t>
      </w:r>
    </w:p>
    <w:p w:rsidR="0015473B" w:rsidRPr="00710269" w:rsidRDefault="005738A6">
      <w:pPr>
        <w:pBdr>
          <w:top w:val="nil"/>
          <w:left w:val="nil"/>
          <w:bottom w:val="nil"/>
          <w:right w:val="nil"/>
          <w:between w:val="nil"/>
        </w:pBdr>
        <w:spacing w:line="240" w:lineRule="auto"/>
        <w:rPr>
          <w:rFonts w:ascii="Times New Roman" w:eastAsia="Times New Roman" w:hAnsi="Times New Roman" w:cs="Times New Roman"/>
          <w:b/>
          <w:i/>
          <w:color w:val="000000"/>
          <w:sz w:val="24"/>
          <w:szCs w:val="24"/>
          <w:lang w:val="fr-FR"/>
        </w:rPr>
      </w:pPr>
      <w:r w:rsidRPr="00710269">
        <w:rPr>
          <w:rFonts w:ascii="Times New Roman" w:eastAsia="Times New Roman" w:hAnsi="Times New Roman" w:cs="Times New Roman"/>
          <w:b/>
          <w:i/>
          <w:color w:val="000000"/>
          <w:sz w:val="24"/>
          <w:szCs w:val="24"/>
          <w:lang w:val="fr-FR"/>
        </w:rPr>
        <w:t>Je nawaza kupata wapi maelezo zaidi kuhusu mada hii?</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IIRR and ACT. 2005. </w:t>
      </w:r>
      <w:r>
        <w:rPr>
          <w:rFonts w:ascii="Times New Roman" w:eastAsia="Times New Roman" w:hAnsi="Times New Roman" w:cs="Times New Roman"/>
          <w:i/>
          <w:color w:val="000000"/>
          <w:sz w:val="24"/>
          <w:szCs w:val="24"/>
        </w:rPr>
        <w:t>Conservation agriculture: A manual for farmers and extension workers in Africa</w:t>
      </w:r>
      <w:r>
        <w:rPr>
          <w:rFonts w:ascii="Times New Roman" w:eastAsia="Times New Roman" w:hAnsi="Times New Roman" w:cs="Times New Roman"/>
          <w:color w:val="000000"/>
          <w:sz w:val="24"/>
          <w:szCs w:val="24"/>
        </w:rPr>
        <w:t xml:space="preserve">, chapter 1, 24 pages. International Institute of Rural Reconstruction, Nairobi; African Conservation Tillage Network, Harare. Downloadable at </w:t>
      </w:r>
      <w:hyperlink r:id="rId8" w:anchor=".WpwtiOjwaUk">
        <w:r>
          <w:rPr>
            <w:rFonts w:ascii="Times New Roman" w:eastAsia="Times New Roman" w:hAnsi="Times New Roman" w:cs="Times New Roman"/>
            <w:color w:val="0000FF"/>
            <w:sz w:val="24"/>
            <w:szCs w:val="24"/>
            <w:u w:val="single"/>
          </w:rPr>
          <w:t>h</w:t>
        </w:r>
        <w:r>
          <w:rPr>
            <w:rFonts w:ascii="Times New Roman" w:eastAsia="Times New Roman" w:hAnsi="Times New Roman" w:cs="Times New Roman"/>
            <w:color w:val="0000FF"/>
            <w:sz w:val="24"/>
            <w:szCs w:val="24"/>
            <w:u w:val="single"/>
          </w:rPr>
          <w:t>ttp://www.act-africa.org/content.php?com=5&amp;com2=20&amp;com3=38&amp;com4=106&amp;com5=#.WpwtiOjwaUk</w:t>
        </w:r>
      </w:hyperlink>
      <w:r>
        <w:rPr>
          <w:rFonts w:ascii="Times New Roman" w:eastAsia="Times New Roman" w:hAnsi="Times New Roman" w:cs="Times New Roman"/>
          <w:color w:val="000000"/>
          <w:sz w:val="24"/>
          <w:szCs w:val="24"/>
        </w:rPr>
        <w:t xml:space="preserve"> (1.10 MB).</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Association for Strengthening Agricultural Research in Eastern and Central Africa (ASARECA), 2015. </w:t>
      </w:r>
      <w:r>
        <w:rPr>
          <w:rFonts w:ascii="Times New Roman" w:eastAsia="Times New Roman" w:hAnsi="Times New Roman" w:cs="Times New Roman"/>
          <w:i/>
          <w:color w:val="000000"/>
          <w:sz w:val="24"/>
          <w:szCs w:val="24"/>
        </w:rPr>
        <w:t>Case studies on gender mainstreaming in the SIMLESA Program</w:t>
      </w:r>
      <w:r>
        <w:rPr>
          <w:rFonts w:ascii="Times New Roman" w:eastAsia="Times New Roman" w:hAnsi="Times New Roman" w:cs="Times New Roman"/>
          <w:i/>
          <w:color w:val="000000"/>
          <w:sz w:val="24"/>
          <w:szCs w:val="24"/>
        </w:rPr>
        <w:t>me.</w:t>
      </w:r>
      <w:hyperlink r:id="rId9">
        <w:r>
          <w:rPr>
            <w:rFonts w:ascii="Times New Roman" w:eastAsia="Times New Roman" w:hAnsi="Times New Roman" w:cs="Times New Roman"/>
            <w:color w:val="0000FF"/>
            <w:sz w:val="24"/>
            <w:szCs w:val="24"/>
            <w:u w:val="single"/>
          </w:rPr>
          <w:t>http://www.asareca.org/sites/default/files/publications/Lowres_ASARECA_SIMLESA_case_studies_Ver12.pdf</w:t>
        </w:r>
      </w:hyperlink>
      <w:r>
        <w:rPr>
          <w:rFonts w:ascii="Times New Roman" w:eastAsia="Times New Roman" w:hAnsi="Times New Roman" w:cs="Times New Roman"/>
          <w:color w:val="000000"/>
          <w:sz w:val="24"/>
          <w:szCs w:val="24"/>
        </w:rPr>
        <w:t xml:space="preserve">  (26.9 MB).</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Bunch, Roland, 201</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 xml:space="preserve">Restoring the Soil: A Guide for Using Green Manure/Cover Crops to Improve the Food Security of Smallholder Farmers. </w:t>
      </w:r>
      <w:hyperlink r:id="rId10">
        <w:r>
          <w:rPr>
            <w:rFonts w:ascii="Times New Roman" w:eastAsia="Times New Roman" w:hAnsi="Times New Roman" w:cs="Times New Roman"/>
            <w:color w:val="0000FF"/>
            <w:sz w:val="24"/>
            <w:szCs w:val="24"/>
            <w:u w:val="single"/>
          </w:rPr>
          <w:t>http://www.fao.org/ag/ca/ca-publications/restoring_the</w:t>
        </w:r>
        <w:r>
          <w:rPr>
            <w:rFonts w:ascii="Times New Roman" w:eastAsia="Times New Roman" w:hAnsi="Times New Roman" w:cs="Times New Roman"/>
            <w:color w:val="0000FF"/>
            <w:sz w:val="24"/>
            <w:szCs w:val="24"/>
            <w:u w:val="single"/>
          </w:rPr>
          <w:t>_soil.pdf</w:t>
        </w:r>
      </w:hyperlink>
      <w:r>
        <w:rPr>
          <w:rFonts w:ascii="Times New Roman" w:eastAsia="Times New Roman" w:hAnsi="Times New Roman" w:cs="Times New Roman"/>
          <w:color w:val="000000"/>
          <w:sz w:val="24"/>
          <w:szCs w:val="24"/>
        </w:rPr>
        <w:t xml:space="preserve"> (1.16 MB).</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Conservation Farming Unit, undated, </w:t>
      </w:r>
      <w:r>
        <w:rPr>
          <w:rFonts w:ascii="Times New Roman" w:eastAsia="Times New Roman" w:hAnsi="Times New Roman" w:cs="Times New Roman"/>
          <w:i/>
          <w:color w:val="000000"/>
          <w:sz w:val="24"/>
          <w:szCs w:val="24"/>
        </w:rPr>
        <w:t xml:space="preserve">Residue Retention and Mulching in CF. </w:t>
      </w:r>
      <w:hyperlink r:id="rId11">
        <w:r>
          <w:rPr>
            <w:rFonts w:ascii="Times New Roman" w:eastAsia="Times New Roman" w:hAnsi="Times New Roman" w:cs="Times New Roman"/>
            <w:color w:val="0000FF"/>
            <w:sz w:val="24"/>
            <w:szCs w:val="24"/>
            <w:u w:val="single"/>
          </w:rPr>
          <w:t>https://conservationagriculture.org/uploads/pdf/RESIDUE_RETENTION_VERSUS_MULCHING_-_7.2012.pdf</w:t>
        </w:r>
      </w:hyperlink>
      <w:r>
        <w:rPr>
          <w:rFonts w:ascii="Times New Roman" w:eastAsia="Times New Roman" w:hAnsi="Times New Roman" w:cs="Times New Roman"/>
          <w:color w:val="000000"/>
          <w:sz w:val="24"/>
          <w:szCs w:val="24"/>
        </w:rPr>
        <w:t xml:space="preserve"> (3.22 MB).</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IIRR and ACT. 2005. </w:t>
      </w:r>
      <w:r>
        <w:rPr>
          <w:rFonts w:ascii="Times New Roman" w:eastAsia="Times New Roman" w:hAnsi="Times New Roman" w:cs="Times New Roman"/>
          <w:i/>
          <w:color w:val="000000"/>
          <w:sz w:val="24"/>
          <w:szCs w:val="24"/>
        </w:rPr>
        <w:t>Conservation agriculture: A manual for farmers and extension workers in Africa</w:t>
      </w:r>
      <w:r>
        <w:rPr>
          <w:rFonts w:ascii="Times New Roman" w:eastAsia="Times New Roman" w:hAnsi="Times New Roman" w:cs="Times New Roman"/>
          <w:color w:val="000000"/>
          <w:sz w:val="24"/>
          <w:szCs w:val="24"/>
        </w:rPr>
        <w:t>, chapter 5, 22 pages. International Institute of Ru</w:t>
      </w:r>
      <w:r>
        <w:rPr>
          <w:rFonts w:ascii="Times New Roman" w:eastAsia="Times New Roman" w:hAnsi="Times New Roman" w:cs="Times New Roman"/>
          <w:color w:val="000000"/>
          <w:sz w:val="24"/>
          <w:szCs w:val="24"/>
        </w:rPr>
        <w:t xml:space="preserve">ral Reconstruction, Nairobi; African Conservation Tillage Network, Harare. Downloadable at </w:t>
      </w:r>
      <w:hyperlink r:id="rId12" w:anchor=".WpwtiOjwaUk">
        <w:r>
          <w:rPr>
            <w:rFonts w:ascii="Times New Roman" w:eastAsia="Times New Roman" w:hAnsi="Times New Roman" w:cs="Times New Roman"/>
            <w:color w:val="0000FF"/>
            <w:sz w:val="24"/>
            <w:szCs w:val="24"/>
            <w:u w:val="single"/>
          </w:rPr>
          <w:t>http://www.act-africa.org/content.php?com=5&amp;com2=20&amp;c</w:t>
        </w:r>
        <w:r>
          <w:rPr>
            <w:rFonts w:ascii="Times New Roman" w:eastAsia="Times New Roman" w:hAnsi="Times New Roman" w:cs="Times New Roman"/>
            <w:color w:val="0000FF"/>
            <w:sz w:val="24"/>
            <w:szCs w:val="24"/>
            <w:u w:val="single"/>
          </w:rPr>
          <w:t>om3=38&amp;com4=106&amp;com5=#.WpwtiOjwaUk</w:t>
        </w:r>
      </w:hyperlink>
      <w:r>
        <w:rPr>
          <w:rFonts w:ascii="Times New Roman" w:eastAsia="Times New Roman" w:hAnsi="Times New Roman" w:cs="Times New Roman"/>
          <w:color w:val="000000"/>
          <w:sz w:val="24"/>
          <w:szCs w:val="24"/>
        </w:rPr>
        <w:t xml:space="preserve"> (405 KB)</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IIRR and ACT. 2005. </w:t>
      </w:r>
      <w:r>
        <w:rPr>
          <w:rFonts w:ascii="Times New Roman" w:eastAsia="Times New Roman" w:hAnsi="Times New Roman" w:cs="Times New Roman"/>
          <w:i/>
          <w:color w:val="000000"/>
          <w:sz w:val="24"/>
          <w:szCs w:val="24"/>
        </w:rPr>
        <w:t>Conservation agriculture: A manual for farmers and extension workers in Africa</w:t>
      </w:r>
      <w:r>
        <w:rPr>
          <w:rFonts w:ascii="Times New Roman" w:eastAsia="Times New Roman" w:hAnsi="Times New Roman" w:cs="Times New Roman"/>
          <w:color w:val="000000"/>
          <w:sz w:val="24"/>
          <w:szCs w:val="24"/>
        </w:rPr>
        <w:t>, chapter 6, 14 pages. International Institute of Rural Reconstruction, Nairobi; African Conservation Tillage Netw</w:t>
      </w:r>
      <w:r>
        <w:rPr>
          <w:rFonts w:ascii="Times New Roman" w:eastAsia="Times New Roman" w:hAnsi="Times New Roman" w:cs="Times New Roman"/>
          <w:color w:val="000000"/>
          <w:sz w:val="24"/>
          <w:szCs w:val="24"/>
        </w:rPr>
        <w:t xml:space="preserve">ork, Harare. Downloadable at </w:t>
      </w:r>
      <w:hyperlink r:id="rId13" w:anchor=".WpwtiOjwaUk">
        <w:r>
          <w:rPr>
            <w:rFonts w:ascii="Times New Roman" w:eastAsia="Times New Roman" w:hAnsi="Times New Roman" w:cs="Times New Roman"/>
            <w:color w:val="0000FF"/>
            <w:sz w:val="24"/>
            <w:szCs w:val="24"/>
            <w:u w:val="single"/>
          </w:rPr>
          <w:t>http://www.act-africa.org/content.php?com=5&amp;com2=20&amp;com3=38&amp;com4=106&amp;com5=#.WpwtiOjwaUk</w:t>
        </w:r>
      </w:hyperlink>
      <w:r>
        <w:rPr>
          <w:rFonts w:ascii="Times New Roman" w:eastAsia="Times New Roman" w:hAnsi="Times New Roman" w:cs="Times New Roman"/>
          <w:color w:val="000000"/>
          <w:sz w:val="24"/>
          <w:szCs w:val="24"/>
        </w:rPr>
        <w:t xml:space="preserve"> (401 KB) </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and Agricult</w:t>
      </w:r>
      <w:r>
        <w:rPr>
          <w:rFonts w:ascii="Times New Roman" w:eastAsia="Times New Roman" w:hAnsi="Times New Roman" w:cs="Times New Roman"/>
          <w:color w:val="000000"/>
          <w:sz w:val="24"/>
          <w:szCs w:val="24"/>
        </w:rPr>
        <w:t xml:space="preserve">ure Organization, 2011. </w:t>
      </w:r>
      <w:r>
        <w:rPr>
          <w:rFonts w:ascii="Times New Roman" w:eastAsia="Times New Roman" w:hAnsi="Times New Roman" w:cs="Times New Roman"/>
          <w:i/>
          <w:color w:val="000000"/>
          <w:sz w:val="24"/>
          <w:szCs w:val="24"/>
        </w:rPr>
        <w:t xml:space="preserve">Green manure/cover crops and crop rotation in Conservation Agriculture on Small Farms. </w:t>
      </w:r>
      <w:hyperlink r:id="rId14">
        <w:r>
          <w:rPr>
            <w:rFonts w:ascii="Times New Roman" w:eastAsia="Times New Roman" w:hAnsi="Times New Roman" w:cs="Times New Roman"/>
            <w:color w:val="0000FF"/>
            <w:sz w:val="24"/>
            <w:szCs w:val="24"/>
            <w:u w:val="single"/>
          </w:rPr>
          <w:t>http://www.fao.org/docrep/014/i2190e/i2190e00.pdf</w:t>
        </w:r>
      </w:hyperlink>
      <w:r>
        <w:rPr>
          <w:rFonts w:ascii="Times New Roman" w:eastAsia="Times New Roman" w:hAnsi="Times New Roman" w:cs="Times New Roman"/>
          <w:color w:val="000000"/>
          <w:sz w:val="24"/>
          <w:szCs w:val="24"/>
        </w:rPr>
        <w:t xml:space="preserve"> (1.63 MB). </w:t>
      </w:r>
    </w:p>
    <w:p w:rsidR="0015473B" w:rsidRDefault="005738A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and Agric</w:t>
      </w:r>
      <w:r>
        <w:rPr>
          <w:rFonts w:ascii="Times New Roman" w:eastAsia="Times New Roman" w:hAnsi="Times New Roman" w:cs="Times New Roman"/>
          <w:color w:val="000000"/>
          <w:sz w:val="24"/>
          <w:szCs w:val="24"/>
        </w:rPr>
        <w:t xml:space="preserve">ulture Organization, 2015. </w:t>
      </w:r>
      <w:r>
        <w:rPr>
          <w:rFonts w:ascii="Times New Roman" w:eastAsia="Times New Roman" w:hAnsi="Times New Roman" w:cs="Times New Roman"/>
          <w:i/>
          <w:color w:val="000000"/>
          <w:sz w:val="24"/>
          <w:szCs w:val="24"/>
        </w:rPr>
        <w:t xml:space="preserve">Soils help to combat and adapt to climate change by playing a key role in the carbon cycle. </w:t>
      </w:r>
      <w:hyperlink r:id="rId15">
        <w:r>
          <w:rPr>
            <w:rFonts w:ascii="Times New Roman" w:eastAsia="Times New Roman" w:hAnsi="Times New Roman" w:cs="Times New Roman"/>
            <w:color w:val="0000FF"/>
            <w:sz w:val="24"/>
            <w:szCs w:val="24"/>
            <w:u w:val="single"/>
          </w:rPr>
          <w:t>http://www.fao.org/3/a-i4737e.pdf</w:t>
        </w:r>
      </w:hyperlink>
      <w:r>
        <w:rPr>
          <w:rFonts w:ascii="Times New Roman" w:eastAsia="Times New Roman" w:hAnsi="Times New Roman" w:cs="Times New Roman"/>
          <w:color w:val="000000"/>
          <w:sz w:val="24"/>
          <w:szCs w:val="24"/>
        </w:rPr>
        <w:t xml:space="preserve">  (491 KB)</w:t>
      </w:r>
    </w:p>
    <w:p w:rsidR="0015473B" w:rsidRDefault="005738A6">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Ask Organic, undated. </w:t>
      </w:r>
      <w:r>
        <w:rPr>
          <w:rFonts w:ascii="Times New Roman" w:eastAsia="Times New Roman" w:hAnsi="Times New Roman" w:cs="Times New Roman"/>
          <w:i/>
          <w:color w:val="000000"/>
          <w:sz w:val="24"/>
          <w:szCs w:val="24"/>
        </w:rPr>
        <w:t>Composting Perenni</w:t>
      </w:r>
      <w:r>
        <w:rPr>
          <w:rFonts w:ascii="Times New Roman" w:eastAsia="Times New Roman" w:hAnsi="Times New Roman" w:cs="Times New Roman"/>
          <w:i/>
          <w:color w:val="000000"/>
          <w:sz w:val="24"/>
          <w:szCs w:val="24"/>
        </w:rPr>
        <w:t>al Weeds.</w:t>
      </w:r>
      <w:hyperlink r:id="rId16">
        <w:r>
          <w:rPr>
            <w:rFonts w:ascii="Times New Roman" w:eastAsia="Times New Roman" w:hAnsi="Times New Roman" w:cs="Times New Roman"/>
            <w:color w:val="0000FF"/>
            <w:sz w:val="24"/>
            <w:szCs w:val="24"/>
            <w:u w:val="single"/>
          </w:rPr>
          <w:t>http://www.askorganic.co.uk/composting/perennial%20weeds.pdf</w:t>
        </w:r>
      </w:hyperlink>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(432 KB)</w:t>
      </w:r>
    </w:p>
    <w:p w:rsidR="0015473B" w:rsidRDefault="005738A6">
      <w:pPr>
        <w:pStyle w:val="Heading2"/>
        <w:tabs>
          <w:tab w:val="left" w:pos="2880"/>
        </w:tabs>
        <w:rPr>
          <w:sz w:val="24"/>
          <w:szCs w:val="24"/>
        </w:rPr>
      </w:pPr>
      <w:r>
        <w:rPr>
          <w:sz w:val="24"/>
          <w:szCs w:val="24"/>
        </w:rPr>
        <w:t>Shukrani</w:t>
      </w:r>
    </w:p>
    <w:p w:rsidR="0015473B" w:rsidRDefault="005738A6">
      <w:pPr>
        <w:pBdr>
          <w:top w:val="nil"/>
          <w:left w:val="nil"/>
          <w:bottom w:val="nil"/>
          <w:right w:val="nil"/>
          <w:between w:val="nil"/>
        </w:pBdr>
        <w:tabs>
          <w:tab w:val="left" w:pos="2880"/>
          <w:tab w:val="left" w:pos="55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Imechangiwa na: James Karuga, Mwandishi wa Habari wa maswala ya</w:t>
      </w:r>
      <w:r>
        <w:rPr>
          <w:rFonts w:ascii="Times New Roman" w:eastAsia="Times New Roman" w:hAnsi="Times New Roman" w:cs="Times New Roman"/>
          <w:sz w:val="24"/>
          <w:szCs w:val="24"/>
        </w:rPr>
        <w:t xml:space="preserve">husuyo </w:t>
      </w:r>
      <w:r>
        <w:rPr>
          <w:rFonts w:ascii="Times New Roman" w:eastAsia="Times New Roman" w:hAnsi="Times New Roman" w:cs="Times New Roman"/>
          <w:color w:val="000000"/>
          <w:sz w:val="24"/>
          <w:szCs w:val="24"/>
        </w:rPr>
        <w:t xml:space="preserve">Kilimo, Kenya </w:t>
      </w:r>
    </w:p>
    <w:p w:rsidR="0015473B" w:rsidRDefault="005738A6">
      <w:pPr>
        <w:pBdr>
          <w:top w:val="nil"/>
          <w:left w:val="nil"/>
          <w:bottom w:val="nil"/>
          <w:right w:val="nil"/>
          <w:between w:val="nil"/>
        </w:pBdr>
        <w:shd w:val="clear" w:color="auto" w:fill="FFFFFF"/>
        <w:tabs>
          <w:tab w:val="left" w:pos="288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Imehaririwa na: Neil Rowe Miller, </w:t>
      </w:r>
      <w:r>
        <w:rPr>
          <w:rFonts w:ascii="Times New Roman" w:eastAsia="Times New Roman" w:hAnsi="Times New Roman" w:cs="Times New Roman"/>
          <w:color w:val="222222"/>
          <w:sz w:val="24"/>
          <w:szCs w:val="24"/>
        </w:rPr>
        <w:t>Conservation Agriculture Technical Officer, Canadian Foodgrains Bank</w:t>
      </w:r>
    </w:p>
    <w:p w:rsidR="0015473B" w:rsidRDefault="005738A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lastRenderedPageBreak/>
        <w:t>Kazi hii imewezeshwa na Canadian Foodgrains Bank kwa Mradi wa, “Conservation Agriculture for building resilience, a climate smart agriculture approach.” Kazi hii imefadhiliwa na Serikali ya Canada, kupitia Shirika la Kimataifa la Canada, </w:t>
      </w:r>
      <w:hyperlink r:id="rId17">
        <w:r>
          <w:rPr>
            <w:rFonts w:ascii="Times New Roman" w:eastAsia="Times New Roman" w:hAnsi="Times New Roman" w:cs="Times New Roman"/>
            <w:i/>
            <w:color w:val="0000FF"/>
            <w:sz w:val="20"/>
            <w:szCs w:val="20"/>
            <w:u w:val="single"/>
          </w:rPr>
          <w:t>www.international.gc.ca</w:t>
        </w:r>
      </w:hyperlink>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w:t>
      </w:r>
    </w:p>
    <w:sectPr w:rsidR="0015473B">
      <w:footerReference w:type="default" r:id="rId1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A6" w:rsidRDefault="005738A6">
      <w:pPr>
        <w:spacing w:after="0" w:line="240" w:lineRule="auto"/>
      </w:pPr>
      <w:r>
        <w:separator/>
      </w:r>
    </w:p>
  </w:endnote>
  <w:endnote w:type="continuationSeparator" w:id="0">
    <w:p w:rsidR="005738A6" w:rsidRDefault="0057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3B" w:rsidRDefault="005738A6">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710269">
      <w:rPr>
        <w:rFonts w:ascii="Times New Roman" w:eastAsia="Times New Roman" w:hAnsi="Times New Roman" w:cs="Times New Roman"/>
        <w:color w:val="000000"/>
        <w:sz w:val="24"/>
        <w:szCs w:val="24"/>
      </w:rPr>
      <w:fldChar w:fldCharType="separate"/>
    </w:r>
    <w:r w:rsidR="00F44BA6">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15473B" w:rsidRDefault="0015473B">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A6" w:rsidRDefault="005738A6">
      <w:pPr>
        <w:spacing w:after="0" w:line="240" w:lineRule="auto"/>
      </w:pPr>
      <w:r>
        <w:separator/>
      </w:r>
    </w:p>
  </w:footnote>
  <w:footnote w:type="continuationSeparator" w:id="0">
    <w:p w:rsidR="005738A6" w:rsidRDefault="0057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DB9"/>
    <w:multiLevelType w:val="multilevel"/>
    <w:tmpl w:val="FD5E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F5718"/>
    <w:multiLevelType w:val="multilevel"/>
    <w:tmpl w:val="053C3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D67010"/>
    <w:multiLevelType w:val="multilevel"/>
    <w:tmpl w:val="C22EFF8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51C11"/>
    <w:multiLevelType w:val="multilevel"/>
    <w:tmpl w:val="EB862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1272CB1"/>
    <w:multiLevelType w:val="multilevel"/>
    <w:tmpl w:val="72BE6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CA1A6B"/>
    <w:multiLevelType w:val="multilevel"/>
    <w:tmpl w:val="6C601E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D12437C"/>
    <w:multiLevelType w:val="multilevel"/>
    <w:tmpl w:val="384C13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F796427"/>
    <w:multiLevelType w:val="multilevel"/>
    <w:tmpl w:val="E4F2B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DA7A78"/>
    <w:multiLevelType w:val="multilevel"/>
    <w:tmpl w:val="F82096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8509E2"/>
    <w:multiLevelType w:val="multilevel"/>
    <w:tmpl w:val="A05A06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51822EA"/>
    <w:multiLevelType w:val="multilevel"/>
    <w:tmpl w:val="2C16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324D0B"/>
    <w:multiLevelType w:val="multilevel"/>
    <w:tmpl w:val="DE527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45558AA"/>
    <w:multiLevelType w:val="multilevel"/>
    <w:tmpl w:val="547C7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F06947"/>
    <w:multiLevelType w:val="multilevel"/>
    <w:tmpl w:val="0FC8D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3D1F97"/>
    <w:multiLevelType w:val="multilevel"/>
    <w:tmpl w:val="173EE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4"/>
  </w:num>
  <w:num w:numId="4">
    <w:abstractNumId w:val="12"/>
  </w:num>
  <w:num w:numId="5">
    <w:abstractNumId w:val="7"/>
  </w:num>
  <w:num w:numId="6">
    <w:abstractNumId w:val="14"/>
  </w:num>
  <w:num w:numId="7">
    <w:abstractNumId w:val="0"/>
  </w:num>
  <w:num w:numId="8">
    <w:abstractNumId w:val="1"/>
  </w:num>
  <w:num w:numId="9">
    <w:abstractNumId w:val="2"/>
  </w:num>
  <w:num w:numId="10">
    <w:abstractNumId w:val="13"/>
  </w:num>
  <w:num w:numId="11">
    <w:abstractNumId w:val="5"/>
  </w:num>
  <w:num w:numId="12">
    <w:abstractNumId w:val="10"/>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3B"/>
    <w:rsid w:val="0015473B"/>
    <w:rsid w:val="00355B49"/>
    <w:rsid w:val="005738A6"/>
    <w:rsid w:val="00710269"/>
    <w:rsid w:val="00F44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972C"/>
  <w15:docId w15:val="{9170B56C-C519-4CFC-8B1D-75DE8160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after="0" w:line="240" w:lineRule="auto"/>
      <w:outlineLvl w:val="0"/>
    </w:pPr>
    <w:rPr>
      <w:rFonts w:ascii="Times New Roman" w:eastAsia="Times New Roman" w:hAnsi="Times New Roman" w:cs="Times New Roman"/>
      <w:b/>
      <w:color w:val="000000"/>
      <w:sz w:val="26"/>
      <w:szCs w:val="26"/>
    </w:rPr>
  </w:style>
  <w:style w:type="paragraph" w:styleId="Heading2">
    <w:name w:val="heading 2"/>
    <w:basedOn w:val="Normal"/>
    <w:next w:val="Normal"/>
    <w:pPr>
      <w:keepNext/>
      <w:pBdr>
        <w:top w:val="nil"/>
        <w:left w:val="nil"/>
        <w:bottom w:val="nil"/>
        <w:right w:val="nil"/>
        <w:between w:val="nil"/>
      </w:pBdr>
      <w:spacing w:after="0" w:line="240" w:lineRule="auto"/>
      <w:outlineLvl w:val="1"/>
    </w:pPr>
    <w:rPr>
      <w:rFonts w:ascii="Times New Roman" w:eastAsia="Times New Roman" w:hAnsi="Times New Roman" w:cs="Times New Roman"/>
      <w:b/>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t-africa.org/content.php?com=5&amp;com2=20&amp;com3=38&amp;com4=106&amp;com5=" TargetMode="External"/><Relationship Id="rId13" Type="http://schemas.openxmlformats.org/officeDocument/2006/relationships/hyperlink" Target="http://www.act-africa.org/content.php?com=5&amp;com2=20&amp;com3=38&amp;com4=106&amp;com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t-africa.org/content.php?com=5&amp;com2=20&amp;com3=38&amp;com4=106&amp;com5=" TargetMode="External"/><Relationship Id="rId17" Type="http://schemas.openxmlformats.org/officeDocument/2006/relationships/hyperlink" Target="http://wire.farmradio.fm/en/farmer-stories/2018/01/www.international.gc.ca" TargetMode="External"/><Relationship Id="rId2" Type="http://schemas.openxmlformats.org/officeDocument/2006/relationships/styles" Target="styles.xml"/><Relationship Id="rId16" Type="http://schemas.openxmlformats.org/officeDocument/2006/relationships/hyperlink" Target="http://www.askorganic.co.uk/composting/perennial%20weed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rvationagriculture.org/uploads/pdf/RESIDUE_RETENTION_VERSUS_MULCHING_-_7.2012.pdf" TargetMode="External"/><Relationship Id="rId5" Type="http://schemas.openxmlformats.org/officeDocument/2006/relationships/footnotes" Target="footnotes.xml"/><Relationship Id="rId15" Type="http://schemas.openxmlformats.org/officeDocument/2006/relationships/hyperlink" Target="http://www.fao.org/3/a-i4737e.pdf" TargetMode="External"/><Relationship Id="rId10" Type="http://schemas.openxmlformats.org/officeDocument/2006/relationships/hyperlink" Target="http://www.fao.org/ag/ca/ca-publications/restoring_the_soi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areca.org/sites/default/files/publications/Lowres_ASARECA_SIMLESA_case_studies_Ver12.pdf" TargetMode="External"/><Relationship Id="rId14" Type="http://schemas.openxmlformats.org/officeDocument/2006/relationships/hyperlink" Target="http://www.fao.org/docrep/014/i2190e/i2190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2019-10-01T16:07:00Z</dcterms:created>
  <dcterms:modified xsi:type="dcterms:W3CDTF">2019-10-01T16:07:00Z</dcterms:modified>
</cp:coreProperties>
</file>