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205C0" w14:textId="77777777" w:rsidR="006C6284" w:rsidRPr="00767E90" w:rsidRDefault="00847819" w:rsidP="00767E90">
      <w:pPr>
        <w:spacing w:after="200"/>
        <w:rPr>
          <w:lang w:val="en-GB"/>
        </w:rPr>
      </w:pPr>
      <w:r w:rsidRPr="00767E90">
        <w:rPr>
          <w:noProof/>
          <w:lang w:eastAsia="en-CA"/>
        </w:rPr>
        <w:drawing>
          <wp:anchor distT="0" distB="0" distL="114300" distR="114300" simplePos="0" relativeHeight="251658241" behindDoc="1" locked="0" layoutInCell="1" allowOverlap="1" wp14:anchorId="6A50EEE9" wp14:editId="3DEA4D1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769350D1" w14:textId="77777777" w:rsidR="006C6284" w:rsidRPr="00767E90" w:rsidRDefault="006C6284" w:rsidP="00767E90">
      <w:pPr>
        <w:pStyle w:val="Heading1"/>
        <w:tabs>
          <w:tab w:val="left" w:pos="2880"/>
        </w:tabs>
        <w:rPr>
          <w:b w:val="0"/>
          <w:bCs/>
          <w:sz w:val="20"/>
          <w:szCs w:val="20"/>
        </w:rPr>
      </w:pPr>
    </w:p>
    <w:p w14:paraId="0C90595D" w14:textId="1956F3A5" w:rsidR="00A94AFB" w:rsidRPr="00767E90" w:rsidRDefault="00A94AFB" w:rsidP="00767E90">
      <w:pPr>
        <w:pStyle w:val="Heading1"/>
        <w:tabs>
          <w:tab w:val="left" w:pos="2880"/>
        </w:tabs>
        <w:rPr>
          <w:b w:val="0"/>
          <w:bCs/>
          <w:sz w:val="20"/>
          <w:szCs w:val="20"/>
        </w:rPr>
      </w:pPr>
      <w:r w:rsidRPr="00767E90">
        <w:rPr>
          <w:b w:val="0"/>
          <w:bCs/>
          <w:sz w:val="20"/>
          <w:szCs w:val="20"/>
        </w:rPr>
        <w:t xml:space="preserve">Pack </w:t>
      </w:r>
      <w:r w:rsidR="00E97655" w:rsidRPr="00767E90">
        <w:rPr>
          <w:b w:val="0"/>
          <w:bCs/>
          <w:sz w:val="20"/>
          <w:szCs w:val="20"/>
        </w:rPr>
        <w:t>10</w:t>
      </w:r>
      <w:r w:rsidR="00265D0B" w:rsidRPr="00767E90">
        <w:rPr>
          <w:b w:val="0"/>
          <w:bCs/>
          <w:sz w:val="20"/>
          <w:szCs w:val="20"/>
        </w:rPr>
        <w:t>7</w:t>
      </w:r>
      <w:r w:rsidRPr="00767E90">
        <w:rPr>
          <w:b w:val="0"/>
          <w:bCs/>
          <w:sz w:val="20"/>
          <w:szCs w:val="20"/>
        </w:rPr>
        <w:t xml:space="preserve">, Item </w:t>
      </w:r>
      <w:r w:rsidR="005D2602">
        <w:rPr>
          <w:b w:val="0"/>
          <w:bCs/>
          <w:sz w:val="20"/>
          <w:szCs w:val="20"/>
        </w:rPr>
        <w:t>7</w:t>
      </w:r>
    </w:p>
    <w:p w14:paraId="18C10CF2" w14:textId="71BCDBFE" w:rsidR="00A94AFB" w:rsidRPr="00767E90" w:rsidRDefault="00A94AFB" w:rsidP="00767E90">
      <w:pPr>
        <w:tabs>
          <w:tab w:val="left" w:pos="2880"/>
        </w:tabs>
        <w:rPr>
          <w:sz w:val="20"/>
          <w:szCs w:val="20"/>
          <w:lang w:val="en-GB"/>
        </w:rPr>
      </w:pPr>
      <w:r w:rsidRPr="00767E90">
        <w:rPr>
          <w:sz w:val="20"/>
          <w:szCs w:val="20"/>
          <w:lang w:val="en-GB"/>
        </w:rPr>
        <w:t>Type: Script</w:t>
      </w:r>
    </w:p>
    <w:p w14:paraId="75508C97" w14:textId="3D462996" w:rsidR="00265D0B" w:rsidRPr="00767E90" w:rsidRDefault="00053AFC" w:rsidP="00767E90">
      <w:pPr>
        <w:tabs>
          <w:tab w:val="left" w:pos="2880"/>
        </w:tabs>
        <w:rPr>
          <w:sz w:val="20"/>
          <w:szCs w:val="20"/>
          <w:lang w:val="en-GB"/>
        </w:rPr>
      </w:pPr>
      <w:r>
        <w:rPr>
          <w:sz w:val="20"/>
          <w:szCs w:val="20"/>
          <w:lang w:val="en-GB"/>
        </w:rPr>
        <w:t>October</w:t>
      </w:r>
      <w:r w:rsidR="005D2602">
        <w:rPr>
          <w:sz w:val="20"/>
          <w:szCs w:val="20"/>
          <w:lang w:val="en-GB"/>
        </w:rPr>
        <w:t xml:space="preserve"> </w:t>
      </w:r>
      <w:r w:rsidR="00265D0B" w:rsidRPr="00767E90">
        <w:rPr>
          <w:sz w:val="20"/>
          <w:szCs w:val="20"/>
          <w:lang w:val="en-GB"/>
        </w:rPr>
        <w:t>2017</w:t>
      </w:r>
    </w:p>
    <w:p w14:paraId="411A5051" w14:textId="23B8EF23" w:rsidR="00A94AFB" w:rsidRPr="00767E90" w:rsidRDefault="00A94AFB" w:rsidP="00767E90">
      <w:pPr>
        <w:pStyle w:val="Heading1"/>
        <w:tabs>
          <w:tab w:val="left" w:pos="2880"/>
        </w:tabs>
        <w:spacing w:after="200"/>
        <w:rPr>
          <w:b w:val="0"/>
          <w:sz w:val="24"/>
          <w:lang w:val="en-CA"/>
        </w:rPr>
      </w:pPr>
      <w:r w:rsidRPr="00767E90">
        <w:rPr>
          <w:b w:val="0"/>
          <w:sz w:val="24"/>
          <w:lang w:val="en-CA"/>
        </w:rPr>
        <w:t>_____________________________________</w:t>
      </w:r>
      <w:r w:rsidR="00CF652C" w:rsidRPr="00767E90">
        <w:rPr>
          <w:b w:val="0"/>
          <w:sz w:val="24"/>
          <w:lang w:val="en-CA"/>
        </w:rPr>
        <w:t>__________________</w:t>
      </w:r>
    </w:p>
    <w:p w14:paraId="29881A4E" w14:textId="2369CA8B" w:rsidR="00A94AFB" w:rsidRPr="00767E90" w:rsidRDefault="00701A8E" w:rsidP="00767E90">
      <w:pPr>
        <w:pStyle w:val="Heading1"/>
        <w:tabs>
          <w:tab w:val="left" w:pos="2880"/>
        </w:tabs>
        <w:rPr>
          <w:sz w:val="28"/>
          <w:szCs w:val="28"/>
          <w:lang w:val="en-CA"/>
        </w:rPr>
      </w:pPr>
      <w:r w:rsidRPr="00767E90">
        <w:rPr>
          <w:sz w:val="28"/>
          <w:szCs w:val="28"/>
          <w:lang w:val="en-CA"/>
        </w:rPr>
        <w:t>Prevent blindness with vitamin A</w:t>
      </w:r>
    </w:p>
    <w:p w14:paraId="6565E4DF" w14:textId="3E7BFEC7" w:rsidR="000677CB" w:rsidRPr="00767E90" w:rsidRDefault="00A94AFB" w:rsidP="00767E90">
      <w:pPr>
        <w:tabs>
          <w:tab w:val="left" w:pos="2880"/>
        </w:tabs>
        <w:spacing w:after="200"/>
        <w:rPr>
          <w:szCs w:val="26"/>
          <w:lang w:val="en-US"/>
        </w:rPr>
      </w:pPr>
      <w:r w:rsidRPr="00767E90">
        <w:rPr>
          <w:szCs w:val="26"/>
          <w:lang w:val="en-US"/>
        </w:rPr>
        <w:t>_____________________________________</w:t>
      </w:r>
      <w:r w:rsidR="00CF652C" w:rsidRPr="00767E90">
        <w:rPr>
          <w:szCs w:val="26"/>
          <w:lang w:val="en-US"/>
        </w:rPr>
        <w:t>__________________</w:t>
      </w:r>
    </w:p>
    <w:p w14:paraId="4D1D2136" w14:textId="3A09E097" w:rsidR="00701A8E" w:rsidRPr="00767E90" w:rsidRDefault="00701A8E" w:rsidP="00767E90">
      <w:pPr>
        <w:tabs>
          <w:tab w:val="left" w:pos="3600"/>
        </w:tabs>
        <w:spacing w:after="200"/>
        <w:ind w:left="3600" w:hanging="3600"/>
        <w:textAlignment w:val="baseline"/>
        <w:rPr>
          <w:color w:val="333333"/>
          <w:lang w:eastAsia="en-CA"/>
        </w:rPr>
      </w:pPr>
      <w:r w:rsidRPr="00767E90">
        <w:rPr>
          <w:b/>
          <w:color w:val="333333"/>
          <w:lang w:eastAsia="en-CA"/>
        </w:rPr>
        <w:t>HOST:</w:t>
      </w:r>
      <w:r w:rsidRPr="00767E90">
        <w:rPr>
          <w:color w:val="333333"/>
          <w:lang w:eastAsia="en-CA"/>
        </w:rPr>
        <w:t xml:space="preserve"> </w:t>
      </w:r>
      <w:r w:rsidRPr="00767E90">
        <w:rPr>
          <w:color w:val="333333"/>
          <w:lang w:eastAsia="en-CA"/>
        </w:rPr>
        <w:tab/>
        <w:t>If your children are having trouble seeing, you probably want to put something special over their eyes</w:t>
      </w:r>
      <w:r w:rsidR="00CF652C" w:rsidRPr="00767E90">
        <w:rPr>
          <w:color w:val="333333"/>
          <w:lang w:eastAsia="en-CA"/>
        </w:rPr>
        <w:t>—</w:t>
      </w:r>
      <w:r w:rsidRPr="00767E90">
        <w:rPr>
          <w:color w:val="333333"/>
          <w:lang w:eastAsia="en-CA"/>
        </w:rPr>
        <w:t>a pair of eyeglasses. But for a common kind of vision problem, the kind that starts when a child has trouble seeing in dim light, you should put something special in their stomachs.</w:t>
      </w:r>
    </w:p>
    <w:p w14:paraId="718FE16A" w14:textId="77777777" w:rsidR="00701A8E" w:rsidRPr="00767E90" w:rsidRDefault="00701A8E" w:rsidP="00767E90">
      <w:pPr>
        <w:tabs>
          <w:tab w:val="left" w:pos="3600"/>
        </w:tabs>
        <w:spacing w:after="200"/>
        <w:ind w:left="3600"/>
        <w:textAlignment w:val="baseline"/>
        <w:rPr>
          <w:color w:val="333333"/>
          <w:lang w:eastAsia="en-CA"/>
        </w:rPr>
      </w:pPr>
      <w:r w:rsidRPr="00767E90">
        <w:rPr>
          <w:color w:val="333333"/>
          <w:lang w:eastAsia="en-CA"/>
        </w:rPr>
        <w:t>The special something you should put in your children’s stomachs is vitamin A. Vitamin A prevents blindness. Night</w:t>
      </w:r>
      <w:r w:rsidR="00E46AB0" w:rsidRPr="00767E90">
        <w:rPr>
          <w:color w:val="333333"/>
          <w:lang w:eastAsia="en-CA"/>
        </w:rPr>
        <w:t xml:space="preserve"> </w:t>
      </w:r>
      <w:r w:rsidRPr="00767E90">
        <w:rPr>
          <w:color w:val="333333"/>
          <w:lang w:eastAsia="en-CA"/>
        </w:rPr>
        <w:t>blindness and dry eye are the kinds of blindness caused by a lack of vitamin A.</w:t>
      </w:r>
    </w:p>
    <w:p w14:paraId="37C7A6AE" w14:textId="21DDC165" w:rsidR="00E46AB0" w:rsidRPr="00767E90" w:rsidRDefault="00701A8E" w:rsidP="00767E90">
      <w:pPr>
        <w:tabs>
          <w:tab w:val="left" w:pos="3600"/>
        </w:tabs>
        <w:spacing w:after="200"/>
        <w:ind w:left="3600"/>
        <w:textAlignment w:val="baseline"/>
        <w:rPr>
          <w:color w:val="333333"/>
          <w:lang w:eastAsia="en-CA"/>
        </w:rPr>
      </w:pPr>
      <w:r w:rsidRPr="00767E90">
        <w:rPr>
          <w:color w:val="333333"/>
          <w:lang w:eastAsia="en-CA"/>
        </w:rPr>
        <w:t>Sometimes night</w:t>
      </w:r>
      <w:r w:rsidR="00E46AB0" w:rsidRPr="00767E90">
        <w:rPr>
          <w:color w:val="333333"/>
          <w:lang w:eastAsia="en-CA"/>
        </w:rPr>
        <w:t xml:space="preserve"> </w:t>
      </w:r>
      <w:r w:rsidRPr="00767E90">
        <w:rPr>
          <w:color w:val="333333"/>
          <w:lang w:eastAsia="en-CA"/>
        </w:rPr>
        <w:t>blindness is called chicken eye, because children trip over things in the half</w:t>
      </w:r>
      <w:r w:rsidR="00F2477B" w:rsidRPr="00767E90">
        <w:rPr>
          <w:color w:val="333333"/>
          <w:lang w:eastAsia="en-CA"/>
        </w:rPr>
        <w:t>-</w:t>
      </w:r>
      <w:r w:rsidRPr="00767E90">
        <w:rPr>
          <w:color w:val="333333"/>
          <w:lang w:eastAsia="en-CA"/>
        </w:rPr>
        <w:t xml:space="preserve">light before sunrise or after sundown, the way chickens trip when there isn’t much light. </w:t>
      </w:r>
    </w:p>
    <w:p w14:paraId="01522EC4" w14:textId="116BAF56" w:rsidR="00701A8E" w:rsidRPr="00767E90" w:rsidRDefault="00CF652C" w:rsidP="00767E90">
      <w:pPr>
        <w:tabs>
          <w:tab w:val="left" w:pos="3600"/>
        </w:tabs>
        <w:spacing w:after="200"/>
        <w:ind w:left="3600"/>
        <w:textAlignment w:val="baseline"/>
        <w:rPr>
          <w:color w:val="333333"/>
          <w:lang w:eastAsia="en-CA"/>
        </w:rPr>
      </w:pPr>
      <w:r w:rsidRPr="00767E90">
        <w:rPr>
          <w:color w:val="333333"/>
          <w:lang w:eastAsia="en-CA"/>
        </w:rPr>
        <w:t>It</w:t>
      </w:r>
      <w:r w:rsidR="00701A8E" w:rsidRPr="00767E90">
        <w:rPr>
          <w:color w:val="333333"/>
          <w:lang w:eastAsia="en-CA"/>
        </w:rPr>
        <w:t xml:space="preserve"> is also called nutritional blindness, because it is caused by </w:t>
      </w:r>
      <w:r w:rsidR="00F2477B" w:rsidRPr="00767E90">
        <w:rPr>
          <w:color w:val="333333"/>
          <w:lang w:eastAsia="en-CA"/>
        </w:rPr>
        <w:t xml:space="preserve">a </w:t>
      </w:r>
      <w:r w:rsidR="00701A8E" w:rsidRPr="00767E90">
        <w:rPr>
          <w:color w:val="333333"/>
          <w:lang w:eastAsia="en-CA"/>
        </w:rPr>
        <w:t>lack of the nutrient vitamin A. One thing to watch for is children who just sit quietly when the light is dim. If they have night</w:t>
      </w:r>
      <w:r w:rsidR="00E46AB0" w:rsidRPr="00767E90">
        <w:rPr>
          <w:color w:val="333333"/>
          <w:lang w:eastAsia="en-CA"/>
        </w:rPr>
        <w:t xml:space="preserve"> </w:t>
      </w:r>
      <w:r w:rsidR="00701A8E" w:rsidRPr="00767E90">
        <w:rPr>
          <w:color w:val="333333"/>
          <w:lang w:eastAsia="en-CA"/>
        </w:rPr>
        <w:t>blindness and were teased for tripping, they may just be too embarrassed to walk around.</w:t>
      </w:r>
    </w:p>
    <w:p w14:paraId="48D8C89B" w14:textId="77777777" w:rsidR="00701A8E" w:rsidRPr="00767E90" w:rsidRDefault="00701A8E" w:rsidP="00767E90">
      <w:pPr>
        <w:tabs>
          <w:tab w:val="left" w:pos="3600"/>
        </w:tabs>
        <w:spacing w:after="200"/>
        <w:ind w:left="3600"/>
        <w:textAlignment w:val="baseline"/>
        <w:rPr>
          <w:color w:val="333333"/>
          <w:lang w:eastAsia="en-CA"/>
        </w:rPr>
      </w:pPr>
      <w:r w:rsidRPr="00767E90">
        <w:rPr>
          <w:color w:val="333333"/>
          <w:lang w:eastAsia="en-CA"/>
        </w:rPr>
        <w:t>If children with night</w:t>
      </w:r>
      <w:r w:rsidR="00E46AB0" w:rsidRPr="00767E90">
        <w:rPr>
          <w:color w:val="333333"/>
          <w:lang w:eastAsia="en-CA"/>
        </w:rPr>
        <w:t xml:space="preserve"> </w:t>
      </w:r>
      <w:r w:rsidRPr="00767E90">
        <w:rPr>
          <w:color w:val="333333"/>
          <w:lang w:eastAsia="en-CA"/>
        </w:rPr>
        <w:t>blindness don’t get extra vitamin A, they can develop dry eye. The doctor’s name for dry eye is xerophthalmia (</w:t>
      </w:r>
      <w:r w:rsidR="00E46AB0" w:rsidRPr="00767E90">
        <w:rPr>
          <w:color w:val="333333"/>
          <w:lang w:eastAsia="en-CA"/>
        </w:rPr>
        <w:t xml:space="preserve">pronounced </w:t>
      </w:r>
      <w:r w:rsidRPr="00767E90">
        <w:rPr>
          <w:color w:val="333333"/>
          <w:lang w:eastAsia="en-CA"/>
        </w:rPr>
        <w:t>zer-e-thalmia). With dry eye, parts of the eye lose their natural moisture, making it more and more difficult for the eye to see. Finally no light can get into the eye at all, and the child goes completely blind.</w:t>
      </w:r>
    </w:p>
    <w:p w14:paraId="1C34EFD0" w14:textId="77777777" w:rsidR="00CF652C" w:rsidRPr="00767E90" w:rsidRDefault="00701A8E" w:rsidP="00767E90">
      <w:pPr>
        <w:tabs>
          <w:tab w:val="left" w:pos="3600"/>
        </w:tabs>
        <w:spacing w:after="200"/>
        <w:ind w:left="3600"/>
        <w:textAlignment w:val="baseline"/>
        <w:rPr>
          <w:color w:val="333333"/>
          <w:lang w:eastAsia="en-CA"/>
        </w:rPr>
      </w:pPr>
      <w:r w:rsidRPr="00767E90">
        <w:rPr>
          <w:color w:val="333333"/>
          <w:lang w:eastAsia="en-CA"/>
        </w:rPr>
        <w:t>Blindness isn’t the only danger. Children who don’t get enough vitamin A often have more severe diarrhea or respiratory illness</w:t>
      </w:r>
      <w:r w:rsidR="001D1754" w:rsidRPr="00767E90">
        <w:rPr>
          <w:color w:val="333333"/>
          <w:lang w:eastAsia="en-CA"/>
        </w:rPr>
        <w:t>es</w:t>
      </w:r>
      <w:r w:rsidRPr="00767E90">
        <w:rPr>
          <w:color w:val="333333"/>
          <w:lang w:eastAsia="en-CA"/>
        </w:rPr>
        <w:t xml:space="preserve">. This is because vitamin A helps the body fight against infection. It helps the body make a protective layer around our throats and the tubes of our stomachs. </w:t>
      </w:r>
    </w:p>
    <w:p w14:paraId="3F94AD03" w14:textId="62F98B17" w:rsidR="00E46AB0" w:rsidRPr="00767E90" w:rsidRDefault="001D1754" w:rsidP="00767E90">
      <w:pPr>
        <w:tabs>
          <w:tab w:val="left" w:pos="3600"/>
        </w:tabs>
        <w:spacing w:after="200"/>
        <w:ind w:left="3600"/>
        <w:textAlignment w:val="baseline"/>
        <w:rPr>
          <w:color w:val="333333"/>
          <w:lang w:eastAsia="en-CA"/>
        </w:rPr>
      </w:pPr>
      <w:r w:rsidRPr="00767E90">
        <w:rPr>
          <w:color w:val="333333"/>
          <w:lang w:eastAsia="en-CA"/>
        </w:rPr>
        <w:t xml:space="preserve">In fact, even if there are no signs of dry eye, </w:t>
      </w:r>
      <w:r w:rsidR="00FF406A" w:rsidRPr="00767E90">
        <w:rPr>
          <w:color w:val="333333"/>
          <w:lang w:eastAsia="en-CA"/>
        </w:rPr>
        <w:t xml:space="preserve">if </w:t>
      </w:r>
      <w:r w:rsidR="00F2477B" w:rsidRPr="00767E90">
        <w:rPr>
          <w:color w:val="333333"/>
          <w:lang w:eastAsia="en-CA"/>
        </w:rPr>
        <w:t>children are</w:t>
      </w:r>
      <w:r w:rsidRPr="00767E90">
        <w:rPr>
          <w:color w:val="333333"/>
          <w:lang w:eastAsia="en-CA"/>
        </w:rPr>
        <w:t xml:space="preserve"> </w:t>
      </w:r>
      <w:r w:rsidR="000B2E79" w:rsidRPr="00767E90">
        <w:rPr>
          <w:color w:val="333333"/>
          <w:lang w:eastAsia="en-CA"/>
        </w:rPr>
        <w:t>not getting enough v</w:t>
      </w:r>
      <w:r w:rsidRPr="00767E90">
        <w:rPr>
          <w:color w:val="333333"/>
          <w:lang w:eastAsia="en-CA"/>
        </w:rPr>
        <w:t>itamin A</w:t>
      </w:r>
      <w:r w:rsidR="00F2477B" w:rsidRPr="00767E90">
        <w:rPr>
          <w:color w:val="333333"/>
          <w:lang w:eastAsia="en-CA"/>
        </w:rPr>
        <w:t>, they are at</w:t>
      </w:r>
      <w:r w:rsidRPr="00767E90">
        <w:rPr>
          <w:color w:val="333333"/>
          <w:lang w:eastAsia="en-CA"/>
        </w:rPr>
        <w:t xml:space="preserve"> </w:t>
      </w:r>
      <w:r w:rsidR="000C30F9" w:rsidRPr="00767E90">
        <w:rPr>
          <w:color w:val="333333"/>
          <w:lang w:eastAsia="en-CA"/>
        </w:rPr>
        <w:t>a higher risk for</w:t>
      </w:r>
      <w:r w:rsidRPr="00767E90">
        <w:rPr>
          <w:color w:val="333333"/>
          <w:lang w:eastAsia="en-CA"/>
        </w:rPr>
        <w:t xml:space="preserve"> severe infections</w:t>
      </w:r>
      <w:r w:rsidR="00756E09" w:rsidRPr="00767E90">
        <w:rPr>
          <w:color w:val="333333"/>
          <w:lang w:eastAsia="en-CA"/>
        </w:rPr>
        <w:t xml:space="preserve"> and diseases, and </w:t>
      </w:r>
      <w:r w:rsidR="000B2E79" w:rsidRPr="00767E90">
        <w:rPr>
          <w:color w:val="333333"/>
          <w:lang w:eastAsia="en-CA"/>
        </w:rPr>
        <w:t xml:space="preserve">are more </w:t>
      </w:r>
      <w:r w:rsidR="000B2E79" w:rsidRPr="00767E90">
        <w:rPr>
          <w:color w:val="333333"/>
          <w:lang w:eastAsia="en-CA"/>
        </w:rPr>
        <w:lastRenderedPageBreak/>
        <w:t xml:space="preserve">likely to die. </w:t>
      </w:r>
      <w:r w:rsidR="00756E09" w:rsidRPr="00767E90">
        <w:rPr>
          <w:color w:val="333333"/>
          <w:lang w:eastAsia="en-CA"/>
        </w:rPr>
        <w:t xml:space="preserve">Measles is one disease that is especially dangerous for children who don’t get enough vitamin A. </w:t>
      </w:r>
      <w:r w:rsidR="00CF652C" w:rsidRPr="00767E90">
        <w:rPr>
          <w:color w:val="333333"/>
          <w:lang w:eastAsia="en-CA"/>
        </w:rPr>
        <w:t>These children</w:t>
      </w:r>
      <w:r w:rsidR="00756E09" w:rsidRPr="00767E90">
        <w:rPr>
          <w:color w:val="333333"/>
          <w:lang w:eastAsia="en-CA"/>
        </w:rPr>
        <w:t xml:space="preserve"> often go blind soon after having measles, and many of them die.</w:t>
      </w:r>
    </w:p>
    <w:p w14:paraId="2D069303" w14:textId="4C2DA2DC" w:rsidR="00701A8E" w:rsidRPr="00767E90" w:rsidRDefault="00701A8E" w:rsidP="00767E90">
      <w:pPr>
        <w:tabs>
          <w:tab w:val="left" w:pos="3600"/>
        </w:tabs>
        <w:spacing w:after="200"/>
        <w:ind w:left="3600"/>
        <w:textAlignment w:val="baseline"/>
        <w:rPr>
          <w:color w:val="333333"/>
          <w:lang w:eastAsia="en-CA"/>
        </w:rPr>
      </w:pPr>
      <w:r w:rsidRPr="00767E90">
        <w:rPr>
          <w:color w:val="333333"/>
          <w:lang w:eastAsia="en-CA"/>
        </w:rPr>
        <w:t xml:space="preserve">The need for vitamin A is greatest when </w:t>
      </w:r>
      <w:r w:rsidR="00CF652C" w:rsidRPr="00767E90">
        <w:rPr>
          <w:color w:val="333333"/>
          <w:lang w:eastAsia="en-CA"/>
        </w:rPr>
        <w:t>children</w:t>
      </w:r>
      <w:r w:rsidRPr="00767E90">
        <w:rPr>
          <w:color w:val="333333"/>
          <w:lang w:eastAsia="en-CA"/>
        </w:rPr>
        <w:t xml:space="preserve"> are growing. This is why children between six months and six years old are most likely to show the signs of too little vitamin A.</w:t>
      </w:r>
    </w:p>
    <w:p w14:paraId="704298A7" w14:textId="1C3D6E09" w:rsidR="00701A8E" w:rsidRPr="00767E90" w:rsidRDefault="00701A8E" w:rsidP="00767E90">
      <w:pPr>
        <w:tabs>
          <w:tab w:val="left" w:pos="3600"/>
        </w:tabs>
        <w:spacing w:after="200"/>
        <w:ind w:left="3600"/>
        <w:textAlignment w:val="baseline"/>
        <w:rPr>
          <w:color w:val="333333"/>
          <w:lang w:eastAsia="en-CA"/>
        </w:rPr>
      </w:pPr>
      <w:r w:rsidRPr="00767E90">
        <w:rPr>
          <w:color w:val="333333"/>
          <w:lang w:eastAsia="en-CA"/>
        </w:rPr>
        <w:t xml:space="preserve">Vitamin A deficiency often starts </w:t>
      </w:r>
      <w:r w:rsidR="00CF652C" w:rsidRPr="00767E90">
        <w:rPr>
          <w:color w:val="333333"/>
          <w:lang w:eastAsia="en-CA"/>
        </w:rPr>
        <w:t>if a</w:t>
      </w:r>
      <w:r w:rsidRPr="00767E90">
        <w:rPr>
          <w:color w:val="333333"/>
          <w:lang w:eastAsia="en-CA"/>
        </w:rPr>
        <w:t xml:space="preserve"> mother stops breastfeeding too soon, so it is important to breastfeed as long as possible. Children are at risk for night</w:t>
      </w:r>
      <w:r w:rsidR="00E46AB0" w:rsidRPr="00767E90">
        <w:rPr>
          <w:color w:val="333333"/>
          <w:lang w:eastAsia="en-CA"/>
        </w:rPr>
        <w:t xml:space="preserve"> </w:t>
      </w:r>
      <w:r w:rsidRPr="00767E90">
        <w:rPr>
          <w:color w:val="333333"/>
          <w:lang w:eastAsia="en-CA"/>
        </w:rPr>
        <w:t xml:space="preserve">blindness when they start to eat solid food. That is the time when they are growing very fast but are no longer getting enough vitamin A </w:t>
      </w:r>
      <w:r w:rsidR="00F2477B" w:rsidRPr="00767E90">
        <w:rPr>
          <w:color w:val="333333"/>
          <w:lang w:eastAsia="en-CA"/>
        </w:rPr>
        <w:t>from</w:t>
      </w:r>
      <w:r w:rsidRPr="00767E90">
        <w:rPr>
          <w:color w:val="333333"/>
          <w:lang w:eastAsia="en-CA"/>
        </w:rPr>
        <w:t xml:space="preserve"> their mother’s milk. Children who are not given breastmilk at all are much more likely to lack vitamin A.</w:t>
      </w:r>
    </w:p>
    <w:p w14:paraId="517DF8B0" w14:textId="38CAF2D0" w:rsidR="00701A8E" w:rsidRPr="00767E90" w:rsidRDefault="00701A8E" w:rsidP="00767E90">
      <w:pPr>
        <w:tabs>
          <w:tab w:val="left" w:pos="3600"/>
        </w:tabs>
        <w:spacing w:after="200"/>
        <w:ind w:left="3600"/>
        <w:textAlignment w:val="baseline"/>
        <w:rPr>
          <w:color w:val="333333"/>
          <w:lang w:eastAsia="en-CA"/>
        </w:rPr>
      </w:pPr>
      <w:r w:rsidRPr="00767E90">
        <w:rPr>
          <w:color w:val="333333"/>
          <w:lang w:eastAsia="en-CA"/>
        </w:rPr>
        <w:t xml:space="preserve">So, how </w:t>
      </w:r>
      <w:r w:rsidR="00CF652C" w:rsidRPr="00767E90">
        <w:rPr>
          <w:color w:val="333333"/>
          <w:lang w:eastAsia="en-CA"/>
        </w:rPr>
        <w:t>can</w:t>
      </w:r>
      <w:r w:rsidR="00F2477B" w:rsidRPr="00767E90">
        <w:rPr>
          <w:color w:val="333333"/>
          <w:lang w:eastAsia="en-CA"/>
        </w:rPr>
        <w:t xml:space="preserve"> you make sure your</w:t>
      </w:r>
      <w:r w:rsidRPr="00767E90">
        <w:rPr>
          <w:color w:val="333333"/>
          <w:lang w:eastAsia="en-CA"/>
        </w:rPr>
        <w:t xml:space="preserve"> children </w:t>
      </w:r>
      <w:r w:rsidR="00F2477B" w:rsidRPr="00767E90">
        <w:rPr>
          <w:color w:val="333333"/>
          <w:lang w:eastAsia="en-CA"/>
        </w:rPr>
        <w:t xml:space="preserve">get </w:t>
      </w:r>
      <w:r w:rsidRPr="00767E90">
        <w:rPr>
          <w:color w:val="333333"/>
          <w:lang w:eastAsia="en-CA"/>
        </w:rPr>
        <w:t>enough vitamin A to prevent night</w:t>
      </w:r>
      <w:r w:rsidR="00E46AB0" w:rsidRPr="00767E90">
        <w:rPr>
          <w:color w:val="333333"/>
          <w:lang w:eastAsia="en-CA"/>
        </w:rPr>
        <w:t xml:space="preserve"> </w:t>
      </w:r>
      <w:r w:rsidRPr="00767E90">
        <w:rPr>
          <w:color w:val="333333"/>
          <w:lang w:eastAsia="en-CA"/>
        </w:rPr>
        <w:t xml:space="preserve">blindness, dry eye, and other diseases? The first way is to breastfeed babies as long as possible. Then, as soon as they start on solid food, give them regular portions of food containing vitamin A. </w:t>
      </w:r>
      <w:r w:rsidR="00F2477B" w:rsidRPr="00767E90">
        <w:rPr>
          <w:color w:val="333333"/>
          <w:lang w:eastAsia="en-CA"/>
        </w:rPr>
        <w:t xml:space="preserve">Good sources are </w:t>
      </w:r>
      <w:r w:rsidR="00CF652C" w:rsidRPr="00767E90">
        <w:rPr>
          <w:color w:val="333333"/>
          <w:lang w:eastAsia="en-CA"/>
        </w:rPr>
        <w:t>some kinds of</w:t>
      </w:r>
      <w:r w:rsidRPr="00767E90">
        <w:rPr>
          <w:color w:val="333333"/>
          <w:lang w:eastAsia="en-CA"/>
        </w:rPr>
        <w:t xml:space="preserve"> animal foods</w:t>
      </w:r>
      <w:r w:rsidR="00F2477B" w:rsidRPr="00767E90">
        <w:rPr>
          <w:color w:val="333333"/>
          <w:lang w:eastAsia="en-CA"/>
        </w:rPr>
        <w:t>,</w:t>
      </w:r>
      <w:r w:rsidR="00756E09" w:rsidRPr="00767E90">
        <w:rPr>
          <w:color w:val="333333"/>
          <w:lang w:eastAsia="en-CA"/>
        </w:rPr>
        <w:t xml:space="preserve"> </w:t>
      </w:r>
      <w:r w:rsidR="000C30F9" w:rsidRPr="00767E90">
        <w:rPr>
          <w:color w:val="333333"/>
          <w:lang w:eastAsia="en-CA"/>
        </w:rPr>
        <w:t>orange and yellow</w:t>
      </w:r>
      <w:r w:rsidR="00756E09" w:rsidRPr="00767E90">
        <w:rPr>
          <w:color w:val="333333"/>
          <w:lang w:eastAsia="en-CA"/>
        </w:rPr>
        <w:t xml:space="preserve"> </w:t>
      </w:r>
      <w:r w:rsidRPr="00767E90">
        <w:rPr>
          <w:color w:val="333333"/>
          <w:lang w:eastAsia="en-CA"/>
        </w:rPr>
        <w:t>fruits and vegetables, and dark green, leafy vegetables.</w:t>
      </w:r>
    </w:p>
    <w:p w14:paraId="68BA652E" w14:textId="1CAA5609" w:rsidR="00701A8E" w:rsidRPr="00767E90" w:rsidRDefault="00701A8E" w:rsidP="00767E90">
      <w:pPr>
        <w:tabs>
          <w:tab w:val="left" w:pos="3600"/>
        </w:tabs>
        <w:spacing w:after="200"/>
        <w:ind w:left="3600"/>
        <w:textAlignment w:val="baseline"/>
        <w:rPr>
          <w:color w:val="333333"/>
          <w:lang w:eastAsia="en-CA"/>
        </w:rPr>
      </w:pPr>
      <w:r w:rsidRPr="00767E90">
        <w:rPr>
          <w:color w:val="333333"/>
          <w:lang w:eastAsia="en-CA"/>
        </w:rPr>
        <w:t xml:space="preserve">Here are some examples of the best foods to eat for vitamin A. </w:t>
      </w:r>
      <w:r w:rsidR="000C30F9" w:rsidRPr="00767E90">
        <w:rPr>
          <w:color w:val="333333"/>
          <w:lang w:eastAsia="en-CA"/>
        </w:rPr>
        <w:t>O</w:t>
      </w:r>
      <w:r w:rsidR="00FF406A" w:rsidRPr="00767E90">
        <w:rPr>
          <w:color w:val="333333"/>
          <w:lang w:eastAsia="en-CA"/>
        </w:rPr>
        <w:t xml:space="preserve">rgan meats, eggs yolks, </w:t>
      </w:r>
      <w:r w:rsidR="000C30F9" w:rsidRPr="00767E90">
        <w:rPr>
          <w:color w:val="333333"/>
          <w:lang w:eastAsia="en-CA"/>
        </w:rPr>
        <w:t xml:space="preserve">and dairy products like </w:t>
      </w:r>
      <w:r w:rsidR="00FF406A" w:rsidRPr="00767E90">
        <w:rPr>
          <w:color w:val="333333"/>
          <w:lang w:eastAsia="en-CA"/>
        </w:rPr>
        <w:t>milk, butter, cheese</w:t>
      </w:r>
      <w:r w:rsidR="00CF652C" w:rsidRPr="00767E90">
        <w:rPr>
          <w:color w:val="333333"/>
          <w:lang w:eastAsia="en-CA"/>
        </w:rPr>
        <w:t>,</w:t>
      </w:r>
      <w:r w:rsidR="00FF406A" w:rsidRPr="00767E90">
        <w:rPr>
          <w:color w:val="333333"/>
          <w:lang w:eastAsia="en-CA"/>
        </w:rPr>
        <w:t xml:space="preserve"> and yogurt are all sources of vitamin A. Liver is packed with nutrients, so even an egg-sized portion of liver is a very high source of vitamin A.  </w:t>
      </w:r>
    </w:p>
    <w:p w14:paraId="51C88F78" w14:textId="417340E3" w:rsidR="00701A8E" w:rsidRPr="00767E90" w:rsidRDefault="0007281F" w:rsidP="00767E90">
      <w:pPr>
        <w:tabs>
          <w:tab w:val="left" w:pos="3600"/>
        </w:tabs>
        <w:spacing w:after="200"/>
        <w:ind w:left="3600"/>
        <w:textAlignment w:val="baseline"/>
        <w:rPr>
          <w:color w:val="333333"/>
          <w:lang w:eastAsia="en-CA"/>
        </w:rPr>
      </w:pPr>
      <w:r w:rsidRPr="00767E90">
        <w:rPr>
          <w:color w:val="333333"/>
          <w:lang w:eastAsia="en-CA"/>
        </w:rPr>
        <w:t>Y</w:t>
      </w:r>
      <w:r w:rsidR="00701A8E" w:rsidRPr="00767E90">
        <w:rPr>
          <w:color w:val="333333"/>
          <w:lang w:eastAsia="en-CA"/>
        </w:rPr>
        <w:t xml:space="preserve">ellow </w:t>
      </w:r>
      <w:r w:rsidRPr="00767E90">
        <w:rPr>
          <w:color w:val="333333"/>
          <w:lang w:eastAsia="en-CA"/>
        </w:rPr>
        <w:t>and</w:t>
      </w:r>
      <w:r w:rsidR="00701A8E" w:rsidRPr="00767E90">
        <w:rPr>
          <w:color w:val="333333"/>
          <w:lang w:eastAsia="en-CA"/>
        </w:rPr>
        <w:t xml:space="preserve"> orange vegetables</w:t>
      </w:r>
      <w:r w:rsidRPr="00767E90">
        <w:rPr>
          <w:color w:val="333333"/>
          <w:lang w:eastAsia="en-CA"/>
        </w:rPr>
        <w:t xml:space="preserve">, like </w:t>
      </w:r>
      <w:r w:rsidR="00701A8E" w:rsidRPr="00767E90">
        <w:rPr>
          <w:color w:val="333333"/>
          <w:lang w:eastAsia="en-CA"/>
        </w:rPr>
        <w:t>carrots, pumpkin</w:t>
      </w:r>
      <w:r w:rsidR="00CF652C" w:rsidRPr="00767E90">
        <w:rPr>
          <w:color w:val="333333"/>
          <w:lang w:eastAsia="en-CA"/>
        </w:rPr>
        <w:t>s</w:t>
      </w:r>
      <w:r w:rsidR="00B53FCD" w:rsidRPr="00767E90">
        <w:rPr>
          <w:color w:val="333333"/>
          <w:lang w:eastAsia="en-CA"/>
        </w:rPr>
        <w:t xml:space="preserve">, </w:t>
      </w:r>
      <w:r w:rsidR="00701A8E" w:rsidRPr="00767E90">
        <w:rPr>
          <w:color w:val="333333"/>
          <w:lang w:eastAsia="en-CA"/>
        </w:rPr>
        <w:t>squash</w:t>
      </w:r>
      <w:r w:rsidR="00CF652C" w:rsidRPr="00767E90">
        <w:rPr>
          <w:color w:val="333333"/>
          <w:lang w:eastAsia="en-CA"/>
        </w:rPr>
        <w:t>,</w:t>
      </w:r>
      <w:r w:rsidRPr="00767E90">
        <w:rPr>
          <w:color w:val="333333"/>
          <w:lang w:eastAsia="en-CA"/>
        </w:rPr>
        <w:t xml:space="preserve"> </w:t>
      </w:r>
      <w:r w:rsidR="00B53FCD" w:rsidRPr="00767E90">
        <w:rPr>
          <w:color w:val="333333"/>
          <w:lang w:eastAsia="en-CA"/>
        </w:rPr>
        <w:t xml:space="preserve">and orange and yellow sweet potatoes </w:t>
      </w:r>
      <w:r w:rsidRPr="00767E90">
        <w:rPr>
          <w:color w:val="333333"/>
          <w:lang w:eastAsia="en-CA"/>
        </w:rPr>
        <w:t>are good sources</w:t>
      </w:r>
      <w:r w:rsidR="00FF406A" w:rsidRPr="00767E90">
        <w:rPr>
          <w:color w:val="333333"/>
          <w:lang w:eastAsia="en-CA"/>
        </w:rPr>
        <w:t xml:space="preserve"> of vitamin A</w:t>
      </w:r>
      <w:r w:rsidR="00701A8E" w:rsidRPr="00767E90">
        <w:rPr>
          <w:color w:val="333333"/>
          <w:lang w:eastAsia="en-CA"/>
        </w:rPr>
        <w:t>.</w:t>
      </w:r>
      <w:r w:rsidR="000C30F9" w:rsidRPr="00767E90">
        <w:rPr>
          <w:color w:val="333333"/>
          <w:lang w:eastAsia="en-CA"/>
        </w:rPr>
        <w:t xml:space="preserve"> Some fruit sources of vitamin A</w:t>
      </w:r>
      <w:r w:rsidR="00FF406A" w:rsidRPr="00767E90">
        <w:rPr>
          <w:color w:val="333333"/>
          <w:lang w:eastAsia="en-CA"/>
        </w:rPr>
        <w:t xml:space="preserve"> </w:t>
      </w:r>
      <w:r w:rsidR="00701A8E" w:rsidRPr="00767E90">
        <w:rPr>
          <w:color w:val="333333"/>
          <w:lang w:eastAsia="en-CA"/>
        </w:rPr>
        <w:t xml:space="preserve">are </w:t>
      </w:r>
      <w:r w:rsidR="00B53FCD" w:rsidRPr="00767E90">
        <w:rPr>
          <w:color w:val="333333"/>
          <w:lang w:eastAsia="en-CA"/>
        </w:rPr>
        <w:t xml:space="preserve">apricots, </w:t>
      </w:r>
      <w:r w:rsidR="00701A8E" w:rsidRPr="00767E90">
        <w:rPr>
          <w:color w:val="333333"/>
          <w:lang w:eastAsia="en-CA"/>
        </w:rPr>
        <w:t xml:space="preserve">mangoes, </w:t>
      </w:r>
      <w:r w:rsidR="00B53FCD" w:rsidRPr="00767E90">
        <w:rPr>
          <w:color w:val="333333"/>
          <w:lang w:eastAsia="en-CA"/>
        </w:rPr>
        <w:t>oranges</w:t>
      </w:r>
      <w:r w:rsidR="00265D0B" w:rsidRPr="00767E90">
        <w:rPr>
          <w:color w:val="333333"/>
          <w:lang w:eastAsia="en-CA"/>
        </w:rPr>
        <w:t>,</w:t>
      </w:r>
      <w:r w:rsidR="00B53FCD" w:rsidRPr="00767E90">
        <w:rPr>
          <w:color w:val="333333"/>
          <w:lang w:eastAsia="en-CA"/>
        </w:rPr>
        <w:t xml:space="preserve"> and </w:t>
      </w:r>
      <w:r w:rsidRPr="00767E90">
        <w:rPr>
          <w:color w:val="333333"/>
          <w:lang w:eastAsia="en-CA"/>
        </w:rPr>
        <w:t>papay</w:t>
      </w:r>
      <w:r w:rsidR="00B53FCD" w:rsidRPr="00767E90">
        <w:rPr>
          <w:color w:val="333333"/>
          <w:lang w:eastAsia="en-CA"/>
        </w:rPr>
        <w:t>a</w:t>
      </w:r>
      <w:r w:rsidR="00CF652C" w:rsidRPr="00767E90">
        <w:rPr>
          <w:color w:val="333333"/>
          <w:lang w:eastAsia="en-CA"/>
        </w:rPr>
        <w:t>s</w:t>
      </w:r>
      <w:r w:rsidR="00701A8E" w:rsidRPr="00767E90">
        <w:rPr>
          <w:color w:val="333333"/>
          <w:lang w:eastAsia="en-CA"/>
        </w:rPr>
        <w:t>.</w:t>
      </w:r>
    </w:p>
    <w:p w14:paraId="12798416" w14:textId="6CE38F75" w:rsidR="0007281F" w:rsidRPr="00767E90" w:rsidRDefault="00701A8E" w:rsidP="00767E90">
      <w:pPr>
        <w:tabs>
          <w:tab w:val="left" w:pos="3600"/>
        </w:tabs>
        <w:spacing w:after="200"/>
        <w:ind w:left="3600"/>
        <w:textAlignment w:val="baseline"/>
        <w:rPr>
          <w:color w:val="333333"/>
          <w:lang w:eastAsia="en-CA"/>
        </w:rPr>
      </w:pPr>
      <w:r w:rsidRPr="00767E90">
        <w:rPr>
          <w:color w:val="333333"/>
          <w:lang w:eastAsia="en-CA"/>
        </w:rPr>
        <w:t xml:space="preserve">You can also get vitamin A from dark green leafy vegetables </w:t>
      </w:r>
      <w:r w:rsidR="0007281F" w:rsidRPr="00767E90">
        <w:rPr>
          <w:color w:val="333333"/>
          <w:lang w:eastAsia="en-CA"/>
        </w:rPr>
        <w:t>like</w:t>
      </w:r>
      <w:r w:rsidRPr="00767E90">
        <w:rPr>
          <w:color w:val="333333"/>
          <w:lang w:eastAsia="en-CA"/>
        </w:rPr>
        <w:t xml:space="preserve"> spinach, amaranth, kale</w:t>
      </w:r>
      <w:r w:rsidR="00E46AB0" w:rsidRPr="00767E90">
        <w:rPr>
          <w:color w:val="333333"/>
          <w:lang w:eastAsia="en-CA"/>
        </w:rPr>
        <w:t>,</w:t>
      </w:r>
      <w:r w:rsidRPr="00767E90">
        <w:rPr>
          <w:color w:val="333333"/>
          <w:lang w:eastAsia="en-CA"/>
        </w:rPr>
        <w:t xml:space="preserve"> </w:t>
      </w:r>
      <w:r w:rsidR="0007281F" w:rsidRPr="00767E90">
        <w:rPr>
          <w:color w:val="333333"/>
          <w:lang w:eastAsia="en-CA"/>
        </w:rPr>
        <w:t xml:space="preserve">and </w:t>
      </w:r>
      <w:r w:rsidR="00E46AB0" w:rsidRPr="00767E90">
        <w:rPr>
          <w:color w:val="333333"/>
          <w:lang w:eastAsia="en-CA"/>
        </w:rPr>
        <w:t xml:space="preserve">the </w:t>
      </w:r>
      <w:r w:rsidRPr="00767E90">
        <w:rPr>
          <w:color w:val="333333"/>
          <w:lang w:eastAsia="en-CA"/>
        </w:rPr>
        <w:t>leaves of cassava</w:t>
      </w:r>
      <w:r w:rsidR="0007281F" w:rsidRPr="00767E90">
        <w:rPr>
          <w:color w:val="333333"/>
          <w:lang w:eastAsia="en-CA"/>
        </w:rPr>
        <w:t>, sweet potato</w:t>
      </w:r>
      <w:r w:rsidR="00265D0B" w:rsidRPr="00767E90">
        <w:rPr>
          <w:color w:val="333333"/>
          <w:lang w:eastAsia="en-CA"/>
        </w:rPr>
        <w:t>,</w:t>
      </w:r>
      <w:r w:rsidR="0007281F" w:rsidRPr="00767E90">
        <w:rPr>
          <w:color w:val="333333"/>
          <w:lang w:eastAsia="en-CA"/>
        </w:rPr>
        <w:t xml:space="preserve"> and cowpeas. </w:t>
      </w:r>
    </w:p>
    <w:p w14:paraId="1634CECE" w14:textId="7F3EC779" w:rsidR="00701A8E" w:rsidRPr="00767E90" w:rsidRDefault="00701A8E" w:rsidP="00767E90">
      <w:pPr>
        <w:tabs>
          <w:tab w:val="left" w:pos="3600"/>
        </w:tabs>
        <w:spacing w:after="200"/>
        <w:ind w:left="3600"/>
        <w:textAlignment w:val="baseline"/>
        <w:rPr>
          <w:color w:val="333333"/>
          <w:lang w:eastAsia="en-CA"/>
        </w:rPr>
      </w:pPr>
      <w:r w:rsidRPr="00767E90">
        <w:rPr>
          <w:color w:val="333333"/>
          <w:lang w:eastAsia="en-CA"/>
        </w:rPr>
        <w:t xml:space="preserve">Red palm oil is </w:t>
      </w:r>
      <w:r w:rsidR="0007281F" w:rsidRPr="00767E90">
        <w:rPr>
          <w:color w:val="333333"/>
          <w:lang w:eastAsia="en-CA"/>
        </w:rPr>
        <w:t xml:space="preserve">a high source </w:t>
      </w:r>
      <w:r w:rsidR="00CF652C" w:rsidRPr="00767E90">
        <w:rPr>
          <w:color w:val="333333"/>
          <w:lang w:eastAsia="en-CA"/>
        </w:rPr>
        <w:t xml:space="preserve">of </w:t>
      </w:r>
      <w:r w:rsidRPr="00767E90">
        <w:rPr>
          <w:color w:val="333333"/>
          <w:lang w:eastAsia="en-CA"/>
        </w:rPr>
        <w:t>vitamin A. But don’t overheat the oil because when its red colour goes away, vitamin A also disappears.</w:t>
      </w:r>
    </w:p>
    <w:p w14:paraId="02EE7102" w14:textId="33B154F5" w:rsidR="00701A8E" w:rsidRPr="00767E90" w:rsidRDefault="00701A8E" w:rsidP="00767E90">
      <w:pPr>
        <w:tabs>
          <w:tab w:val="left" w:pos="3600"/>
        </w:tabs>
        <w:spacing w:after="200"/>
        <w:ind w:left="3600"/>
        <w:textAlignment w:val="baseline"/>
        <w:rPr>
          <w:color w:val="333333"/>
          <w:lang w:eastAsia="en-CA"/>
        </w:rPr>
      </w:pPr>
      <w:r w:rsidRPr="00767E90">
        <w:rPr>
          <w:color w:val="333333"/>
          <w:lang w:eastAsia="en-CA"/>
        </w:rPr>
        <w:t xml:space="preserve">These fruits and vegetables are good for children, and they should eat them as soon as they start </w:t>
      </w:r>
      <w:r w:rsidR="0007281F" w:rsidRPr="00767E90">
        <w:rPr>
          <w:color w:val="333333"/>
          <w:lang w:eastAsia="en-CA"/>
        </w:rPr>
        <w:t xml:space="preserve">eating </w:t>
      </w:r>
      <w:r w:rsidRPr="00767E90">
        <w:rPr>
          <w:color w:val="333333"/>
          <w:lang w:eastAsia="en-CA"/>
        </w:rPr>
        <w:t xml:space="preserve">solid food. Pregnant women and women who are breastfeeding should try to get extra vitamin A for their </w:t>
      </w:r>
      <w:r w:rsidRPr="00767E90">
        <w:rPr>
          <w:color w:val="333333"/>
          <w:lang w:eastAsia="en-CA"/>
        </w:rPr>
        <w:lastRenderedPageBreak/>
        <w:t>newborns by eating more of these fruits, vegetables</w:t>
      </w:r>
      <w:r w:rsidR="00E46AB0" w:rsidRPr="00767E90">
        <w:rPr>
          <w:color w:val="333333"/>
          <w:lang w:eastAsia="en-CA"/>
        </w:rPr>
        <w:t>,</w:t>
      </w:r>
      <w:r w:rsidRPr="00767E90">
        <w:rPr>
          <w:color w:val="333333"/>
          <w:lang w:eastAsia="en-CA"/>
        </w:rPr>
        <w:t xml:space="preserve"> and </w:t>
      </w:r>
      <w:r w:rsidR="0007281F" w:rsidRPr="00767E90">
        <w:rPr>
          <w:color w:val="333333"/>
          <w:lang w:eastAsia="en-CA"/>
        </w:rPr>
        <w:t xml:space="preserve">animal foods like </w:t>
      </w:r>
      <w:r w:rsidR="000C30F9" w:rsidRPr="00767E90">
        <w:rPr>
          <w:color w:val="333333"/>
          <w:lang w:eastAsia="en-CA"/>
        </w:rPr>
        <w:t xml:space="preserve">dairy products and </w:t>
      </w:r>
      <w:r w:rsidRPr="00767E90">
        <w:rPr>
          <w:color w:val="333333"/>
          <w:lang w:eastAsia="en-CA"/>
        </w:rPr>
        <w:t>liver.</w:t>
      </w:r>
    </w:p>
    <w:p w14:paraId="107207BC" w14:textId="77777777" w:rsidR="00701A8E" w:rsidRPr="00767E90" w:rsidRDefault="00701A8E" w:rsidP="00767E90">
      <w:pPr>
        <w:tabs>
          <w:tab w:val="left" w:pos="3600"/>
        </w:tabs>
        <w:spacing w:after="200"/>
        <w:ind w:left="3600"/>
        <w:textAlignment w:val="baseline"/>
        <w:rPr>
          <w:color w:val="333333"/>
          <w:lang w:eastAsia="en-CA"/>
        </w:rPr>
      </w:pPr>
      <w:r w:rsidRPr="00767E90">
        <w:rPr>
          <w:color w:val="333333"/>
          <w:lang w:eastAsia="en-CA"/>
        </w:rPr>
        <w:t>There are a couple of important things to remember when preparing these foods.</w:t>
      </w:r>
    </w:p>
    <w:p w14:paraId="4A60AE0A" w14:textId="77777777" w:rsidR="00265D0B" w:rsidRPr="00767E90" w:rsidRDefault="00701A8E" w:rsidP="00767E90">
      <w:pPr>
        <w:tabs>
          <w:tab w:val="left" w:pos="3600"/>
        </w:tabs>
        <w:spacing w:after="200"/>
        <w:ind w:left="3600"/>
        <w:textAlignment w:val="baseline"/>
        <w:rPr>
          <w:color w:val="333333"/>
          <w:lang w:eastAsia="en-CA"/>
        </w:rPr>
      </w:pPr>
      <w:r w:rsidRPr="00767E90">
        <w:rPr>
          <w:color w:val="333333"/>
          <w:lang w:eastAsia="en-CA"/>
        </w:rPr>
        <w:t>One is that our bodies can’t absorb vitamin A if we don’t eat fat with vitamin A</w:t>
      </w:r>
      <w:r w:rsidR="00E46AB0" w:rsidRPr="00767E90">
        <w:rPr>
          <w:color w:val="333333"/>
          <w:lang w:eastAsia="en-CA"/>
        </w:rPr>
        <w:t>-</w:t>
      </w:r>
      <w:r w:rsidRPr="00767E90">
        <w:rPr>
          <w:color w:val="333333"/>
          <w:lang w:eastAsia="en-CA"/>
        </w:rPr>
        <w:t xml:space="preserve">rich foods. </w:t>
      </w:r>
    </w:p>
    <w:p w14:paraId="2E121B3B" w14:textId="77777777" w:rsidR="00265D0B" w:rsidRPr="00767E90" w:rsidRDefault="00701A8E" w:rsidP="00767E90">
      <w:pPr>
        <w:tabs>
          <w:tab w:val="left" w:pos="3600"/>
        </w:tabs>
        <w:spacing w:after="200"/>
        <w:ind w:left="3600"/>
        <w:textAlignment w:val="baseline"/>
        <w:rPr>
          <w:color w:val="333333"/>
          <w:lang w:eastAsia="en-CA"/>
        </w:rPr>
      </w:pPr>
      <w:r w:rsidRPr="00767E90">
        <w:rPr>
          <w:color w:val="333333"/>
          <w:lang w:eastAsia="en-CA"/>
        </w:rPr>
        <w:t xml:space="preserve">Also, when preparing vegetables, it is </w:t>
      </w:r>
      <w:r w:rsidR="000E5BAE" w:rsidRPr="00767E90">
        <w:rPr>
          <w:color w:val="333333"/>
          <w:lang w:eastAsia="en-CA"/>
        </w:rPr>
        <w:t>important not to overcook them, because this can cause some of their vitamin A to be lost</w:t>
      </w:r>
      <w:r w:rsidRPr="00767E90">
        <w:rPr>
          <w:color w:val="333333"/>
          <w:lang w:eastAsia="en-CA"/>
        </w:rPr>
        <w:t>. So if, for example, you quickly stir fry vegetables with a bit of fat, the vegetables still have a lot of vitamin A and you get the fat you need to absorb it.</w:t>
      </w:r>
      <w:r w:rsidR="00CF652C" w:rsidRPr="00767E90">
        <w:rPr>
          <w:color w:val="333333"/>
          <w:lang w:eastAsia="en-CA"/>
        </w:rPr>
        <w:t xml:space="preserve"> </w:t>
      </w:r>
    </w:p>
    <w:p w14:paraId="5ED833AF" w14:textId="54E69C96" w:rsidR="00701A8E" w:rsidRPr="00767E90" w:rsidRDefault="00265D0B" w:rsidP="00767E90">
      <w:pPr>
        <w:tabs>
          <w:tab w:val="left" w:pos="3600"/>
        </w:tabs>
        <w:spacing w:after="200"/>
        <w:ind w:left="3600"/>
        <w:textAlignment w:val="baseline"/>
        <w:rPr>
          <w:color w:val="333333"/>
          <w:lang w:eastAsia="en-CA"/>
        </w:rPr>
      </w:pPr>
      <w:r w:rsidRPr="00767E90">
        <w:rPr>
          <w:color w:val="333333"/>
          <w:lang w:eastAsia="en-CA"/>
        </w:rPr>
        <w:t>It’s also important to d</w:t>
      </w:r>
      <w:r w:rsidR="00701A8E" w:rsidRPr="00767E90">
        <w:rPr>
          <w:color w:val="333333"/>
          <w:lang w:eastAsia="en-CA"/>
        </w:rPr>
        <w:t>ry vegetables in the shade rather than in the sun to keep in more vitamin A.</w:t>
      </w:r>
    </w:p>
    <w:p w14:paraId="6E210D33" w14:textId="77777777" w:rsidR="00265D0B" w:rsidRPr="00767E90" w:rsidRDefault="000E5BAE" w:rsidP="00767E90">
      <w:pPr>
        <w:tabs>
          <w:tab w:val="left" w:pos="3600"/>
        </w:tabs>
        <w:spacing w:after="200"/>
        <w:ind w:left="3600"/>
        <w:textAlignment w:val="baseline"/>
        <w:rPr>
          <w:color w:val="333333"/>
          <w:lang w:eastAsia="en-CA"/>
        </w:rPr>
      </w:pPr>
      <w:r w:rsidRPr="00767E90">
        <w:rPr>
          <w:color w:val="333333"/>
          <w:lang w:eastAsia="en-CA"/>
        </w:rPr>
        <w:t xml:space="preserve">For </w:t>
      </w:r>
      <w:r w:rsidR="00701A8E" w:rsidRPr="00767E90">
        <w:rPr>
          <w:color w:val="333333"/>
          <w:lang w:eastAsia="en-CA"/>
        </w:rPr>
        <w:t xml:space="preserve">children </w:t>
      </w:r>
      <w:r w:rsidR="000C30F9" w:rsidRPr="00767E90">
        <w:rPr>
          <w:color w:val="333333"/>
          <w:lang w:eastAsia="en-CA"/>
        </w:rPr>
        <w:t>who</w:t>
      </w:r>
      <w:r w:rsidRPr="00767E90">
        <w:rPr>
          <w:color w:val="333333"/>
          <w:lang w:eastAsia="en-CA"/>
        </w:rPr>
        <w:t xml:space="preserve"> </w:t>
      </w:r>
      <w:r w:rsidR="00701A8E" w:rsidRPr="00767E90">
        <w:rPr>
          <w:color w:val="333333"/>
          <w:lang w:eastAsia="en-CA"/>
        </w:rPr>
        <w:t>already have night</w:t>
      </w:r>
      <w:r w:rsidR="00E46AB0" w:rsidRPr="00767E90">
        <w:rPr>
          <w:color w:val="333333"/>
          <w:lang w:eastAsia="en-CA"/>
        </w:rPr>
        <w:t xml:space="preserve"> </w:t>
      </w:r>
      <w:r w:rsidR="00701A8E" w:rsidRPr="00767E90">
        <w:rPr>
          <w:color w:val="333333"/>
          <w:lang w:eastAsia="en-CA"/>
        </w:rPr>
        <w:t>blindness, it</w:t>
      </w:r>
      <w:r w:rsidRPr="00767E90">
        <w:rPr>
          <w:color w:val="333333"/>
          <w:lang w:eastAsia="en-CA"/>
        </w:rPr>
        <w:t xml:space="preserve">’s important </w:t>
      </w:r>
      <w:r w:rsidR="00701A8E" w:rsidRPr="00767E90">
        <w:rPr>
          <w:color w:val="333333"/>
          <w:lang w:eastAsia="en-CA"/>
        </w:rPr>
        <w:t>to act quickly.</w:t>
      </w:r>
      <w:r w:rsidR="00CF652C" w:rsidRPr="00767E90">
        <w:rPr>
          <w:color w:val="333333"/>
          <w:lang w:eastAsia="en-CA"/>
        </w:rPr>
        <w:t xml:space="preserve"> </w:t>
      </w:r>
      <w:r w:rsidR="00701A8E" w:rsidRPr="00767E90">
        <w:rPr>
          <w:color w:val="333333"/>
          <w:lang w:eastAsia="en-CA"/>
        </w:rPr>
        <w:t>They should get vitamin A supplements</w:t>
      </w:r>
      <w:r w:rsidR="00CF652C" w:rsidRPr="00767E90">
        <w:rPr>
          <w:color w:val="333333"/>
          <w:lang w:eastAsia="en-CA"/>
        </w:rPr>
        <w:t>—</w:t>
      </w:r>
      <w:r w:rsidR="0019686C" w:rsidRPr="00767E90">
        <w:rPr>
          <w:color w:val="333333"/>
          <w:lang w:eastAsia="en-CA"/>
        </w:rPr>
        <w:t>usually in the form of a capsule</w:t>
      </w:r>
      <w:r w:rsidR="00CF652C" w:rsidRPr="00767E90">
        <w:rPr>
          <w:color w:val="333333"/>
          <w:lang w:eastAsia="en-CA"/>
        </w:rPr>
        <w:t>—</w:t>
      </w:r>
      <w:r w:rsidR="00701A8E" w:rsidRPr="00767E90">
        <w:rPr>
          <w:color w:val="333333"/>
          <w:lang w:eastAsia="en-CA"/>
        </w:rPr>
        <w:t xml:space="preserve">from the health centre or health workers. </w:t>
      </w:r>
    </w:p>
    <w:p w14:paraId="6BD4A01C" w14:textId="4F50E9AA" w:rsidR="00701A8E" w:rsidRPr="00767E90" w:rsidRDefault="00701A8E" w:rsidP="00767E90">
      <w:pPr>
        <w:tabs>
          <w:tab w:val="left" w:pos="3600"/>
        </w:tabs>
        <w:spacing w:after="200"/>
        <w:ind w:left="3600"/>
        <w:textAlignment w:val="baseline"/>
        <w:rPr>
          <w:color w:val="333333"/>
          <w:lang w:eastAsia="en-CA"/>
        </w:rPr>
      </w:pPr>
      <w:r w:rsidRPr="00767E90">
        <w:rPr>
          <w:color w:val="333333"/>
          <w:lang w:eastAsia="en-CA"/>
        </w:rPr>
        <w:t>If children get vitamin A early in life, there is a very good chance their sight will become normal and they will grow up strong and healthy. But the longer they go without enough vitamin A, the worse their eyes will get.</w:t>
      </w:r>
    </w:p>
    <w:p w14:paraId="570F4470" w14:textId="3B9D957B" w:rsidR="00701A8E" w:rsidRPr="00767E90" w:rsidRDefault="00701A8E" w:rsidP="00767E90">
      <w:pPr>
        <w:tabs>
          <w:tab w:val="left" w:pos="3600"/>
        </w:tabs>
        <w:spacing w:after="200"/>
        <w:ind w:left="3600"/>
        <w:textAlignment w:val="baseline"/>
        <w:rPr>
          <w:color w:val="333333"/>
          <w:lang w:eastAsia="en-CA"/>
        </w:rPr>
      </w:pPr>
      <w:r w:rsidRPr="00767E90">
        <w:rPr>
          <w:color w:val="333333"/>
          <w:lang w:eastAsia="en-CA"/>
        </w:rPr>
        <w:t xml:space="preserve">Young children who get measles should also receive a vitamin A capsule to protect their eyes and their life. </w:t>
      </w:r>
      <w:r w:rsidR="00265D0B" w:rsidRPr="00767E90">
        <w:rPr>
          <w:color w:val="333333"/>
          <w:lang w:eastAsia="en-CA"/>
        </w:rPr>
        <w:t>But</w:t>
      </w:r>
      <w:r w:rsidRPr="00767E90">
        <w:rPr>
          <w:color w:val="333333"/>
          <w:lang w:eastAsia="en-CA"/>
        </w:rPr>
        <w:t xml:space="preserve"> these vitamin A capsules are strong. You should only use them as advised by </w:t>
      </w:r>
      <w:r w:rsidR="00265D0B" w:rsidRPr="00767E90">
        <w:rPr>
          <w:color w:val="333333"/>
          <w:lang w:eastAsia="en-CA"/>
        </w:rPr>
        <w:t>a</w:t>
      </w:r>
      <w:r w:rsidRPr="00767E90">
        <w:rPr>
          <w:color w:val="333333"/>
          <w:lang w:eastAsia="en-CA"/>
        </w:rPr>
        <w:t xml:space="preserve"> health worker.</w:t>
      </w:r>
    </w:p>
    <w:p w14:paraId="7FC156AC" w14:textId="77777777" w:rsidR="00701A8E" w:rsidRPr="00767E90" w:rsidRDefault="00701A8E" w:rsidP="00767E90">
      <w:pPr>
        <w:tabs>
          <w:tab w:val="left" w:pos="3600"/>
        </w:tabs>
        <w:spacing w:after="200"/>
        <w:ind w:left="3600"/>
        <w:textAlignment w:val="baseline"/>
        <w:rPr>
          <w:color w:val="333333"/>
          <w:lang w:eastAsia="en-CA"/>
        </w:rPr>
      </w:pPr>
      <w:r w:rsidRPr="00767E90">
        <w:rPr>
          <w:color w:val="333333"/>
          <w:lang w:eastAsia="en-CA"/>
        </w:rPr>
        <w:t>Getting too much vitamin A in pills may be dangerous. These capsules are best for children and adults who already lack vitamin A in their body.</w:t>
      </w:r>
    </w:p>
    <w:p w14:paraId="37270A75" w14:textId="73CB3BD0" w:rsidR="00701A8E" w:rsidRPr="00767E90" w:rsidRDefault="00701A8E" w:rsidP="00767E90">
      <w:pPr>
        <w:tabs>
          <w:tab w:val="left" w:pos="3600"/>
        </w:tabs>
        <w:spacing w:after="200"/>
        <w:ind w:left="3600"/>
        <w:textAlignment w:val="baseline"/>
        <w:rPr>
          <w:color w:val="333333"/>
          <w:lang w:eastAsia="en-CA"/>
        </w:rPr>
      </w:pPr>
      <w:r w:rsidRPr="00767E90">
        <w:rPr>
          <w:color w:val="333333"/>
          <w:lang w:eastAsia="en-CA"/>
        </w:rPr>
        <w:t xml:space="preserve">Remember that the best way to prevent dry eye and other problems due to lack of vitamin A is to eat foods that contain vitamin A. Your family should eat lots of animal foods such as eggs, liver, milk, and fish oil, orange </w:t>
      </w:r>
      <w:r w:rsidR="00B53FCD" w:rsidRPr="00767E90">
        <w:rPr>
          <w:color w:val="333333"/>
          <w:lang w:eastAsia="en-CA"/>
        </w:rPr>
        <w:t xml:space="preserve">or yellow </w:t>
      </w:r>
      <w:r w:rsidRPr="00767E90">
        <w:rPr>
          <w:color w:val="333333"/>
          <w:lang w:eastAsia="en-CA"/>
        </w:rPr>
        <w:t>fruits and vegetables, and dark, green, leafy vegetables.</w:t>
      </w:r>
    </w:p>
    <w:p w14:paraId="6FC8FBA6" w14:textId="77777777" w:rsidR="00A94AFB" w:rsidRPr="00767E90" w:rsidRDefault="00A94AFB" w:rsidP="00767E90">
      <w:pPr>
        <w:pStyle w:val="Heading2"/>
        <w:tabs>
          <w:tab w:val="left" w:pos="2880"/>
        </w:tabs>
        <w:rPr>
          <w:sz w:val="24"/>
          <w:highlight w:val="yellow"/>
        </w:rPr>
      </w:pPr>
      <w:r w:rsidRPr="00767E90">
        <w:rPr>
          <w:sz w:val="24"/>
        </w:rPr>
        <w:t>Acknowledgements</w:t>
      </w:r>
    </w:p>
    <w:p w14:paraId="4678798A" w14:textId="00290A06" w:rsidR="00701A8E" w:rsidRPr="00767E90" w:rsidRDefault="00265D0B" w:rsidP="00767E90">
      <w:pPr>
        <w:tabs>
          <w:tab w:val="left" w:pos="2880"/>
          <w:tab w:val="left" w:pos="5550"/>
        </w:tabs>
        <w:spacing w:after="200"/>
        <w:rPr>
          <w:color w:val="333333"/>
          <w:shd w:val="clear" w:color="auto" w:fill="F5F5F5"/>
        </w:rPr>
      </w:pPr>
      <w:r w:rsidRPr="00767E90">
        <w:rPr>
          <w:lang w:val="en-US"/>
        </w:rPr>
        <w:t xml:space="preserve">This script was originally distributed in 1996 as </w:t>
      </w:r>
      <w:hyperlink r:id="rId11" w:history="1">
        <w:r w:rsidRPr="00767E90">
          <w:rPr>
            <w:rStyle w:val="Hyperlink"/>
            <w:lang w:val="en-US"/>
          </w:rPr>
          <w:t>Package 39, Script 3</w:t>
        </w:r>
      </w:hyperlink>
      <w:r w:rsidRPr="00767E90">
        <w:rPr>
          <w:lang w:val="en-US"/>
        </w:rPr>
        <w:t xml:space="preserve">. It was updated and </w:t>
      </w:r>
      <w:r w:rsidR="009F1DC1" w:rsidRPr="00767E90">
        <w:rPr>
          <w:lang w:val="en-US"/>
        </w:rPr>
        <w:t xml:space="preserve">then </w:t>
      </w:r>
      <w:r w:rsidRPr="00767E90">
        <w:rPr>
          <w:lang w:val="en-US"/>
        </w:rPr>
        <w:t xml:space="preserve">re-reviewed by </w:t>
      </w:r>
      <w:r w:rsidRPr="00767E90">
        <w:rPr>
          <w:color w:val="333333"/>
          <w:shd w:val="clear" w:color="auto" w:fill="F5F5F5"/>
        </w:rPr>
        <w:t>Erika Rodning, RD, Farm Radio International, Arusha, Tanzania.</w:t>
      </w:r>
    </w:p>
    <w:p w14:paraId="15465DE0" w14:textId="77777777" w:rsidR="004A7CAA" w:rsidRPr="00767E90" w:rsidRDefault="004A7CAA" w:rsidP="00767E90">
      <w:pPr>
        <w:shd w:val="clear" w:color="auto" w:fill="FFFFFF"/>
        <w:tabs>
          <w:tab w:val="left" w:pos="2880"/>
        </w:tabs>
        <w:rPr>
          <w:b/>
        </w:rPr>
      </w:pPr>
      <w:r w:rsidRPr="00767E90">
        <w:rPr>
          <w:b/>
        </w:rPr>
        <w:t>Sources of information</w:t>
      </w:r>
    </w:p>
    <w:p w14:paraId="0D70D19E" w14:textId="559B7E45" w:rsidR="00C01158" w:rsidRPr="00767E90" w:rsidRDefault="00265465" w:rsidP="00767E90">
      <w:pPr>
        <w:textAlignment w:val="baseline"/>
        <w:rPr>
          <w:color w:val="333333"/>
          <w:lang w:eastAsia="en-CA"/>
        </w:rPr>
      </w:pPr>
      <w:r w:rsidRPr="00767E90">
        <w:rPr>
          <w:color w:val="333333"/>
          <w:lang w:eastAsia="en-CA"/>
        </w:rPr>
        <w:t>Codjia, G.</w:t>
      </w:r>
      <w:r w:rsidR="00265D0B" w:rsidRPr="00767E90">
        <w:rPr>
          <w:color w:val="333333"/>
          <w:lang w:eastAsia="en-CA"/>
        </w:rPr>
        <w:t xml:space="preserve">, </w:t>
      </w:r>
      <w:r w:rsidRPr="00767E90">
        <w:rPr>
          <w:color w:val="333333"/>
          <w:lang w:eastAsia="en-CA"/>
        </w:rPr>
        <w:t xml:space="preserve">2001. Food sources of vitamin A and provitamin A specific to Africa: an FAO perspective. </w:t>
      </w:r>
      <w:r w:rsidRPr="00767E90">
        <w:rPr>
          <w:i/>
          <w:color w:val="333333"/>
          <w:lang w:eastAsia="en-CA"/>
        </w:rPr>
        <w:t>Food and Nutrition Bulletin, 22</w:t>
      </w:r>
      <w:r w:rsidRPr="00767E90">
        <w:rPr>
          <w:color w:val="333333"/>
          <w:lang w:eastAsia="en-CA"/>
        </w:rPr>
        <w:t xml:space="preserve">(4), 357-360. </w:t>
      </w:r>
      <w:hyperlink r:id="rId12" w:history="1">
        <w:r w:rsidR="00265D0B" w:rsidRPr="00767E90">
          <w:rPr>
            <w:rStyle w:val="Hyperlink"/>
            <w:lang w:eastAsia="en-CA"/>
          </w:rPr>
          <w:t>http://journals.sagepub.com/doi/pdf/10.1177/156482650102200403</w:t>
        </w:r>
      </w:hyperlink>
      <w:r w:rsidR="00265D0B" w:rsidRPr="00767E90">
        <w:rPr>
          <w:color w:val="333333"/>
          <w:lang w:eastAsia="en-CA"/>
        </w:rPr>
        <w:t xml:space="preserve"> </w:t>
      </w:r>
      <w:r w:rsidR="00C01158" w:rsidRPr="00767E90">
        <w:rPr>
          <w:color w:val="333333"/>
          <w:lang w:eastAsia="en-CA"/>
        </w:rPr>
        <w:t xml:space="preserve"> </w:t>
      </w:r>
    </w:p>
    <w:p w14:paraId="478C24A1" w14:textId="594791D7" w:rsidR="00701A8E" w:rsidRPr="00767E90" w:rsidRDefault="00C01158" w:rsidP="00767E90">
      <w:pPr>
        <w:textAlignment w:val="baseline"/>
        <w:rPr>
          <w:color w:val="333333"/>
          <w:lang w:eastAsia="en-CA"/>
        </w:rPr>
      </w:pPr>
      <w:r w:rsidRPr="00767E90">
        <w:rPr>
          <w:color w:val="333333"/>
          <w:lang w:eastAsia="en-CA"/>
        </w:rPr>
        <w:t>Food and Agriculture Orga</w:t>
      </w:r>
      <w:r w:rsidR="00F2477B" w:rsidRPr="00767E90">
        <w:rPr>
          <w:color w:val="333333"/>
          <w:lang w:eastAsia="en-CA"/>
        </w:rPr>
        <w:t>nization of the United Nations</w:t>
      </w:r>
      <w:r w:rsidR="00265D0B" w:rsidRPr="00767E90">
        <w:rPr>
          <w:color w:val="333333"/>
          <w:lang w:eastAsia="en-CA"/>
        </w:rPr>
        <w:t>, 1997</w:t>
      </w:r>
      <w:r w:rsidRPr="00767E90">
        <w:rPr>
          <w:color w:val="333333"/>
          <w:lang w:eastAsia="en-CA"/>
        </w:rPr>
        <w:t xml:space="preserve">. </w:t>
      </w:r>
      <w:r w:rsidRPr="00767E90">
        <w:rPr>
          <w:i/>
          <w:color w:val="333333"/>
          <w:lang w:eastAsia="en-CA"/>
        </w:rPr>
        <w:t>Agriculture food and nutrition for Africa – A resource book for teachers of agriculture</w:t>
      </w:r>
      <w:r w:rsidRPr="00767E90">
        <w:rPr>
          <w:color w:val="333333"/>
          <w:lang w:eastAsia="en-CA"/>
        </w:rPr>
        <w:t xml:space="preserve">. </w:t>
      </w:r>
      <w:hyperlink r:id="rId13" w:anchor="TopOfPage" w:history="1">
        <w:r w:rsidRPr="00767E90">
          <w:rPr>
            <w:rStyle w:val="Hyperlink"/>
            <w:lang w:eastAsia="en-CA"/>
          </w:rPr>
          <w:t>http://www.fao.org/docrep/w0078e/w0078e00.htm#TopOfPage</w:t>
        </w:r>
      </w:hyperlink>
    </w:p>
    <w:p w14:paraId="66660E8D" w14:textId="384A5D84" w:rsidR="00E46AB0" w:rsidRPr="00767E90" w:rsidRDefault="00E46AB0" w:rsidP="00767E90">
      <w:pPr>
        <w:textAlignment w:val="baseline"/>
        <w:rPr>
          <w:color w:val="333333"/>
          <w:lang w:eastAsia="en-CA"/>
        </w:rPr>
      </w:pPr>
      <w:r w:rsidRPr="00767E90">
        <w:rPr>
          <w:color w:val="333333"/>
          <w:lang w:eastAsia="en-CA"/>
        </w:rPr>
        <w:t xml:space="preserve">International Institute for Rural Reconstruction, 1993. </w:t>
      </w:r>
      <w:r w:rsidRPr="00767E90">
        <w:rPr>
          <w:i/>
          <w:color w:val="333333"/>
          <w:lang w:eastAsia="en-CA"/>
        </w:rPr>
        <w:t>Bio-Intensive Approach to Household Food Production</w:t>
      </w:r>
      <w:r w:rsidRPr="00767E90">
        <w:rPr>
          <w:color w:val="333333"/>
          <w:lang w:eastAsia="en-CA"/>
        </w:rPr>
        <w:t xml:space="preserve">. </w:t>
      </w:r>
      <w:hyperlink r:id="rId14" w:history="1">
        <w:r w:rsidRPr="00767E90">
          <w:rPr>
            <w:rStyle w:val="Hyperlink"/>
            <w:lang w:eastAsia="en-CA"/>
          </w:rPr>
          <w:t>http://collections.infocollections.org/ukedu/en/d/Jii06be/8.html</w:t>
        </w:r>
      </w:hyperlink>
      <w:r w:rsidRPr="00767E90">
        <w:rPr>
          <w:color w:val="333333"/>
          <w:lang w:eastAsia="en-CA"/>
        </w:rPr>
        <w:t xml:space="preserve"> </w:t>
      </w:r>
    </w:p>
    <w:p w14:paraId="76AF4001" w14:textId="7F53EAE2" w:rsidR="00C01158" w:rsidRPr="00767E90" w:rsidRDefault="00265D0B" w:rsidP="00767E90">
      <w:pPr>
        <w:shd w:val="clear" w:color="auto" w:fill="FFFFFF"/>
        <w:tabs>
          <w:tab w:val="left" w:pos="2880"/>
        </w:tabs>
        <w:spacing w:after="200"/>
        <w:rPr>
          <w:color w:val="333333"/>
          <w:lang w:eastAsia="en-CA"/>
        </w:rPr>
      </w:pPr>
      <w:r w:rsidRPr="00767E90">
        <w:rPr>
          <w:color w:val="333333"/>
          <w:lang w:eastAsia="en-CA"/>
        </w:rPr>
        <w:t>Werner,</w:t>
      </w:r>
      <w:r w:rsidR="00E348D0" w:rsidRPr="00767E90">
        <w:rPr>
          <w:color w:val="333333"/>
          <w:lang w:eastAsia="en-CA"/>
        </w:rPr>
        <w:t xml:space="preserve"> D.,</w:t>
      </w:r>
      <w:r w:rsidRPr="00767E90">
        <w:rPr>
          <w:color w:val="333333"/>
          <w:lang w:eastAsia="en-CA"/>
        </w:rPr>
        <w:t xml:space="preserve"> Thuman, </w:t>
      </w:r>
      <w:r w:rsidR="00E348D0" w:rsidRPr="00767E90">
        <w:rPr>
          <w:color w:val="333333"/>
          <w:lang w:eastAsia="en-CA"/>
        </w:rPr>
        <w:t xml:space="preserve">C., and </w:t>
      </w:r>
      <w:r w:rsidRPr="00767E90">
        <w:rPr>
          <w:color w:val="333333"/>
          <w:lang w:eastAsia="en-CA"/>
        </w:rPr>
        <w:t xml:space="preserve">Maxwell, </w:t>
      </w:r>
      <w:r w:rsidR="00E348D0" w:rsidRPr="00767E90">
        <w:rPr>
          <w:color w:val="333333"/>
          <w:lang w:eastAsia="en-CA"/>
        </w:rPr>
        <w:t xml:space="preserve">J., </w:t>
      </w:r>
      <w:r w:rsidRPr="00767E90">
        <w:rPr>
          <w:color w:val="333333"/>
          <w:lang w:eastAsia="en-CA"/>
        </w:rPr>
        <w:t xml:space="preserve">1989. </w:t>
      </w:r>
      <w:r w:rsidR="00C01158" w:rsidRPr="00767E90">
        <w:rPr>
          <w:i/>
          <w:iCs/>
          <w:color w:val="333333"/>
          <w:bdr w:val="none" w:sz="0" w:space="0" w:color="auto" w:frame="1"/>
          <w:lang w:eastAsia="en-CA"/>
        </w:rPr>
        <w:t>Where there is no doctor</w:t>
      </w:r>
      <w:r w:rsidRPr="00767E90">
        <w:rPr>
          <w:color w:val="333333"/>
          <w:lang w:eastAsia="en-CA"/>
        </w:rPr>
        <w:t>.</w:t>
      </w:r>
      <w:r w:rsidR="00C01158" w:rsidRPr="00767E90">
        <w:rPr>
          <w:color w:val="333333"/>
          <w:lang w:eastAsia="en-CA"/>
        </w:rPr>
        <w:t xml:space="preserve"> The Hesperian Foundation, Palo Alto., U.S.A. Downloadable at: </w:t>
      </w:r>
      <w:hyperlink r:id="rId15" w:history="1">
        <w:r w:rsidR="00C01158" w:rsidRPr="00767E90">
          <w:rPr>
            <w:rStyle w:val="Hyperlink"/>
            <w:lang w:eastAsia="en-CA"/>
          </w:rPr>
          <w:t>http://hesperian.org/books-and-resources/</w:t>
        </w:r>
      </w:hyperlink>
    </w:p>
    <w:p w14:paraId="34090E80" w14:textId="75B12E28" w:rsidR="00E46AB0" w:rsidRPr="00767E90" w:rsidRDefault="00265D0B" w:rsidP="00767E90">
      <w:pPr>
        <w:tabs>
          <w:tab w:val="left" w:pos="3600"/>
        </w:tabs>
        <w:spacing w:after="200"/>
        <w:textAlignment w:val="baseline"/>
        <w:rPr>
          <w:b/>
          <w:bCs/>
          <w:color w:val="333333"/>
          <w:lang w:eastAsia="en-CA"/>
        </w:rPr>
      </w:pPr>
      <w:r w:rsidRPr="00767E90">
        <w:rPr>
          <w:b/>
          <w:bCs/>
          <w:color w:val="333333"/>
          <w:lang w:eastAsia="en-CA"/>
        </w:rPr>
        <w:t>Sources of v</w:t>
      </w:r>
      <w:r w:rsidR="00E46AB0" w:rsidRPr="00767E90">
        <w:rPr>
          <w:b/>
          <w:bCs/>
          <w:color w:val="333333"/>
          <w:lang w:eastAsia="en-CA"/>
        </w:rPr>
        <w:t xml:space="preserve">itamin </w:t>
      </w:r>
      <w:r w:rsidR="00E348D0" w:rsidRPr="00767E90">
        <w:rPr>
          <w:b/>
          <w:bCs/>
          <w:color w:val="333333"/>
          <w:lang w:eastAsia="en-CA"/>
        </w:rPr>
        <w:t>A</w:t>
      </w:r>
    </w:p>
    <w:p w14:paraId="3E088C77" w14:textId="584B8098" w:rsidR="0019686C" w:rsidRPr="00767E90" w:rsidRDefault="0019686C" w:rsidP="00767E90">
      <w:pPr>
        <w:pStyle w:val="NoSpacing"/>
        <w:rPr>
          <w:i/>
          <w:lang w:eastAsia="en-CA"/>
        </w:rPr>
      </w:pPr>
      <w:r w:rsidRPr="00767E90">
        <w:rPr>
          <w:i/>
          <w:lang w:eastAsia="en-CA"/>
        </w:rPr>
        <w:t xml:space="preserve">Animal </w:t>
      </w:r>
      <w:r w:rsidR="00265D0B" w:rsidRPr="00767E90">
        <w:rPr>
          <w:i/>
          <w:lang w:eastAsia="en-CA"/>
        </w:rPr>
        <w:t>f</w:t>
      </w:r>
      <w:r w:rsidRPr="00767E90">
        <w:rPr>
          <w:i/>
          <w:lang w:eastAsia="en-CA"/>
        </w:rPr>
        <w:t xml:space="preserve">oods </w:t>
      </w:r>
    </w:p>
    <w:p w14:paraId="7065231B" w14:textId="2F8439BB" w:rsidR="006A022A" w:rsidRPr="006A022A" w:rsidRDefault="006A022A" w:rsidP="00767E90">
      <w:pPr>
        <w:pStyle w:val="NoSpacing"/>
        <w:rPr>
          <w:lang w:eastAsia="en-CA"/>
        </w:rPr>
      </w:pPr>
      <w:r w:rsidRPr="006A022A">
        <w:rPr>
          <w:lang w:eastAsia="en-CA"/>
        </w:rPr>
        <w:t>Animal liver (best source)</w:t>
      </w:r>
    </w:p>
    <w:p w14:paraId="029BDBC8" w14:textId="71129182" w:rsidR="0019686C" w:rsidRPr="006A022A" w:rsidRDefault="0019686C" w:rsidP="00767E90">
      <w:pPr>
        <w:pStyle w:val="NoSpacing"/>
        <w:rPr>
          <w:lang w:eastAsia="en-CA"/>
        </w:rPr>
      </w:pPr>
      <w:r w:rsidRPr="006A022A">
        <w:rPr>
          <w:lang w:eastAsia="en-CA"/>
        </w:rPr>
        <w:t xml:space="preserve">Butter </w:t>
      </w:r>
    </w:p>
    <w:p w14:paraId="4A824176" w14:textId="253313A1" w:rsidR="0019686C" w:rsidRPr="006A022A" w:rsidRDefault="0019686C" w:rsidP="00767E90">
      <w:pPr>
        <w:pStyle w:val="NoSpacing"/>
        <w:rPr>
          <w:lang w:eastAsia="en-CA"/>
        </w:rPr>
      </w:pPr>
      <w:r w:rsidRPr="006A022A">
        <w:rPr>
          <w:lang w:eastAsia="en-CA"/>
        </w:rPr>
        <w:t>Cheese</w:t>
      </w:r>
    </w:p>
    <w:p w14:paraId="0621FE2F" w14:textId="27FACCA4" w:rsidR="0019686C" w:rsidRPr="006A022A" w:rsidRDefault="0019686C" w:rsidP="00767E90">
      <w:pPr>
        <w:pStyle w:val="NoSpacing"/>
        <w:rPr>
          <w:lang w:eastAsia="en-CA"/>
        </w:rPr>
      </w:pPr>
      <w:r w:rsidRPr="006A022A">
        <w:rPr>
          <w:lang w:eastAsia="en-CA"/>
        </w:rPr>
        <w:t>Egg yolks</w:t>
      </w:r>
    </w:p>
    <w:p w14:paraId="4A9B3D03" w14:textId="5A6322D7" w:rsidR="0019686C" w:rsidRPr="006A022A" w:rsidRDefault="0019686C" w:rsidP="00767E90">
      <w:pPr>
        <w:pStyle w:val="NoSpacing"/>
        <w:rPr>
          <w:lang w:eastAsia="en-CA"/>
        </w:rPr>
      </w:pPr>
      <w:r w:rsidRPr="006A022A">
        <w:rPr>
          <w:lang w:eastAsia="en-CA"/>
        </w:rPr>
        <w:t>Milk</w:t>
      </w:r>
    </w:p>
    <w:p w14:paraId="46E40373" w14:textId="0D4D7A25" w:rsidR="0019686C" w:rsidRPr="006A022A" w:rsidRDefault="0019686C" w:rsidP="00767E90">
      <w:pPr>
        <w:pStyle w:val="NoSpacing"/>
        <w:rPr>
          <w:lang w:eastAsia="en-CA"/>
        </w:rPr>
      </w:pPr>
      <w:r w:rsidRPr="006A022A">
        <w:rPr>
          <w:lang w:eastAsia="en-CA"/>
        </w:rPr>
        <w:t>Organ meats, especially liver</w:t>
      </w:r>
    </w:p>
    <w:p w14:paraId="795B7B4F" w14:textId="3B033C02" w:rsidR="0019686C" w:rsidRPr="006A022A" w:rsidRDefault="0019686C" w:rsidP="00767E90">
      <w:pPr>
        <w:pStyle w:val="NoSpacing"/>
        <w:spacing w:after="200"/>
        <w:rPr>
          <w:lang w:eastAsia="en-CA"/>
        </w:rPr>
      </w:pPr>
      <w:r w:rsidRPr="006A022A">
        <w:rPr>
          <w:lang w:eastAsia="en-CA"/>
        </w:rPr>
        <w:t xml:space="preserve">Yogurt </w:t>
      </w:r>
    </w:p>
    <w:p w14:paraId="330FCFDD" w14:textId="270A70F9" w:rsidR="0019686C" w:rsidRPr="006A022A" w:rsidRDefault="0019686C" w:rsidP="00767E90">
      <w:pPr>
        <w:pStyle w:val="NoSpacing"/>
        <w:rPr>
          <w:i/>
          <w:lang w:eastAsia="en-CA"/>
        </w:rPr>
      </w:pPr>
      <w:r w:rsidRPr="006A022A">
        <w:rPr>
          <w:i/>
          <w:lang w:eastAsia="en-CA"/>
        </w:rPr>
        <w:t xml:space="preserve">Orange and </w:t>
      </w:r>
      <w:r w:rsidR="00265D0B" w:rsidRPr="006A022A">
        <w:rPr>
          <w:i/>
          <w:lang w:eastAsia="en-CA"/>
        </w:rPr>
        <w:t>y</w:t>
      </w:r>
      <w:r w:rsidRPr="006A022A">
        <w:rPr>
          <w:i/>
          <w:lang w:eastAsia="en-CA"/>
        </w:rPr>
        <w:t xml:space="preserve">ellow </w:t>
      </w:r>
      <w:r w:rsidR="00265D0B" w:rsidRPr="006A022A">
        <w:rPr>
          <w:i/>
          <w:lang w:eastAsia="en-CA"/>
        </w:rPr>
        <w:t>f</w:t>
      </w:r>
      <w:r w:rsidRPr="006A022A">
        <w:rPr>
          <w:i/>
          <w:lang w:eastAsia="en-CA"/>
        </w:rPr>
        <w:t xml:space="preserve">ruits and </w:t>
      </w:r>
      <w:r w:rsidR="00265D0B" w:rsidRPr="006A022A">
        <w:rPr>
          <w:i/>
          <w:lang w:eastAsia="en-CA"/>
        </w:rPr>
        <w:t>v</w:t>
      </w:r>
      <w:r w:rsidRPr="006A022A">
        <w:rPr>
          <w:i/>
          <w:lang w:eastAsia="en-CA"/>
        </w:rPr>
        <w:t xml:space="preserve">egetables </w:t>
      </w:r>
    </w:p>
    <w:p w14:paraId="637DB02A" w14:textId="67DC1E3C" w:rsidR="00B53FCD" w:rsidRPr="006A022A" w:rsidRDefault="00B53FCD" w:rsidP="00767E90">
      <w:pPr>
        <w:pStyle w:val="NoSpacing"/>
        <w:rPr>
          <w:lang w:eastAsia="en-CA"/>
        </w:rPr>
      </w:pPr>
      <w:r w:rsidRPr="006A022A">
        <w:rPr>
          <w:lang w:eastAsia="en-CA"/>
        </w:rPr>
        <w:t>Apricots</w:t>
      </w:r>
    </w:p>
    <w:p w14:paraId="6A441147" w14:textId="77777777" w:rsidR="0019686C" w:rsidRPr="006A022A" w:rsidRDefault="0019686C" w:rsidP="00767E90">
      <w:pPr>
        <w:pStyle w:val="NoSpacing"/>
        <w:rPr>
          <w:lang w:eastAsia="en-CA"/>
        </w:rPr>
      </w:pPr>
      <w:r w:rsidRPr="006A022A">
        <w:rPr>
          <w:lang w:eastAsia="en-CA"/>
        </w:rPr>
        <w:t xml:space="preserve">Carrots </w:t>
      </w:r>
    </w:p>
    <w:p w14:paraId="33DE17CE" w14:textId="5057B529" w:rsidR="0019686C" w:rsidRPr="006A022A" w:rsidRDefault="0019686C" w:rsidP="00767E90">
      <w:pPr>
        <w:pStyle w:val="NoSpacing"/>
        <w:rPr>
          <w:lang w:eastAsia="en-CA"/>
        </w:rPr>
      </w:pPr>
      <w:r w:rsidRPr="006A022A">
        <w:rPr>
          <w:lang w:eastAsia="en-CA"/>
        </w:rPr>
        <w:t>Mangoes</w:t>
      </w:r>
    </w:p>
    <w:p w14:paraId="123584AC" w14:textId="7BED21C1" w:rsidR="0019686C" w:rsidRPr="006A022A" w:rsidRDefault="0019686C" w:rsidP="00767E90">
      <w:pPr>
        <w:pStyle w:val="NoSpacing"/>
        <w:rPr>
          <w:lang w:eastAsia="en-CA"/>
        </w:rPr>
      </w:pPr>
      <w:r w:rsidRPr="006A022A">
        <w:rPr>
          <w:lang w:eastAsia="en-CA"/>
        </w:rPr>
        <w:t xml:space="preserve">Orange and yellow sweet potatoes </w:t>
      </w:r>
    </w:p>
    <w:p w14:paraId="78F6F04E" w14:textId="346DD633" w:rsidR="0019686C" w:rsidRPr="006A022A" w:rsidRDefault="0019686C" w:rsidP="00767E90">
      <w:pPr>
        <w:pStyle w:val="NoSpacing"/>
        <w:rPr>
          <w:lang w:eastAsia="en-CA"/>
        </w:rPr>
      </w:pPr>
      <w:r w:rsidRPr="006A022A">
        <w:rPr>
          <w:lang w:eastAsia="en-CA"/>
        </w:rPr>
        <w:t>Oranges</w:t>
      </w:r>
    </w:p>
    <w:p w14:paraId="1A06F3A1" w14:textId="4FE52331" w:rsidR="0019686C" w:rsidRPr="006A022A" w:rsidRDefault="0019686C" w:rsidP="00767E90">
      <w:pPr>
        <w:pStyle w:val="NoSpacing"/>
        <w:rPr>
          <w:lang w:eastAsia="en-CA"/>
        </w:rPr>
      </w:pPr>
      <w:r w:rsidRPr="006A022A">
        <w:rPr>
          <w:lang w:eastAsia="en-CA"/>
        </w:rPr>
        <w:t xml:space="preserve">Papaya </w:t>
      </w:r>
    </w:p>
    <w:p w14:paraId="422CE56C" w14:textId="60793628" w:rsidR="0019686C" w:rsidRPr="006A022A" w:rsidRDefault="0019686C" w:rsidP="00767E90">
      <w:pPr>
        <w:pStyle w:val="NoSpacing"/>
        <w:rPr>
          <w:lang w:eastAsia="en-CA"/>
        </w:rPr>
      </w:pPr>
      <w:r w:rsidRPr="006A022A">
        <w:rPr>
          <w:lang w:eastAsia="en-CA"/>
        </w:rPr>
        <w:t xml:space="preserve">Pumpkin </w:t>
      </w:r>
    </w:p>
    <w:p w14:paraId="251F86EE" w14:textId="14970A4E" w:rsidR="0019686C" w:rsidRPr="006A022A" w:rsidRDefault="0019686C" w:rsidP="00767E90">
      <w:pPr>
        <w:pStyle w:val="NoSpacing"/>
        <w:spacing w:after="200"/>
        <w:rPr>
          <w:lang w:eastAsia="en-CA"/>
        </w:rPr>
      </w:pPr>
      <w:r w:rsidRPr="006A022A">
        <w:rPr>
          <w:lang w:eastAsia="en-CA"/>
        </w:rPr>
        <w:t xml:space="preserve">Squash </w:t>
      </w:r>
    </w:p>
    <w:p w14:paraId="65E3862F" w14:textId="5A385CA4" w:rsidR="0019686C" w:rsidRPr="006A022A" w:rsidRDefault="0019686C" w:rsidP="00767E90">
      <w:pPr>
        <w:pStyle w:val="NoSpacing"/>
        <w:rPr>
          <w:i/>
          <w:lang w:eastAsia="en-CA"/>
        </w:rPr>
      </w:pPr>
      <w:r w:rsidRPr="006A022A">
        <w:rPr>
          <w:i/>
          <w:lang w:eastAsia="en-CA"/>
        </w:rPr>
        <w:t xml:space="preserve">Dark green, leafy vegetables </w:t>
      </w:r>
    </w:p>
    <w:p w14:paraId="59DC42AB" w14:textId="77777777" w:rsidR="0019686C" w:rsidRPr="006A022A" w:rsidRDefault="0019686C" w:rsidP="00767E90">
      <w:pPr>
        <w:pStyle w:val="NoSpacing"/>
        <w:rPr>
          <w:lang w:eastAsia="en-CA"/>
        </w:rPr>
      </w:pPr>
      <w:r w:rsidRPr="006A022A">
        <w:rPr>
          <w:lang w:eastAsia="en-CA"/>
        </w:rPr>
        <w:t>Amaranth</w:t>
      </w:r>
    </w:p>
    <w:p w14:paraId="483ABCBC" w14:textId="66009A50" w:rsidR="0019686C" w:rsidRPr="006A022A" w:rsidRDefault="0019686C" w:rsidP="00767E90">
      <w:pPr>
        <w:pStyle w:val="NoSpacing"/>
        <w:rPr>
          <w:lang w:eastAsia="en-CA"/>
        </w:rPr>
      </w:pPr>
      <w:r w:rsidRPr="006A022A">
        <w:rPr>
          <w:lang w:eastAsia="en-CA"/>
        </w:rPr>
        <w:t xml:space="preserve">Cassava leaves </w:t>
      </w:r>
    </w:p>
    <w:p w14:paraId="66669A7D" w14:textId="402CCF32" w:rsidR="0019686C" w:rsidRPr="006A022A" w:rsidRDefault="0019686C" w:rsidP="00767E90">
      <w:pPr>
        <w:pStyle w:val="NoSpacing"/>
        <w:rPr>
          <w:lang w:eastAsia="en-CA"/>
        </w:rPr>
      </w:pPr>
      <w:r w:rsidRPr="006A022A">
        <w:rPr>
          <w:lang w:eastAsia="en-CA"/>
        </w:rPr>
        <w:t xml:space="preserve">Cowpea leaves </w:t>
      </w:r>
    </w:p>
    <w:p w14:paraId="39B1292D" w14:textId="547993A3" w:rsidR="0019686C" w:rsidRPr="006A022A" w:rsidRDefault="0019686C" w:rsidP="00767E90">
      <w:pPr>
        <w:pStyle w:val="NoSpacing"/>
        <w:rPr>
          <w:lang w:eastAsia="en-CA"/>
        </w:rPr>
      </w:pPr>
      <w:r w:rsidRPr="006A022A">
        <w:rPr>
          <w:lang w:eastAsia="en-CA"/>
        </w:rPr>
        <w:t>Kale</w:t>
      </w:r>
    </w:p>
    <w:p w14:paraId="72DFB77D" w14:textId="09E9778D" w:rsidR="0019686C" w:rsidRPr="006A022A" w:rsidRDefault="0019686C" w:rsidP="00767E90">
      <w:pPr>
        <w:pStyle w:val="NoSpacing"/>
        <w:rPr>
          <w:lang w:eastAsia="en-CA"/>
        </w:rPr>
      </w:pPr>
      <w:r w:rsidRPr="006A022A">
        <w:rPr>
          <w:lang w:eastAsia="en-CA"/>
        </w:rPr>
        <w:t>Spinach</w:t>
      </w:r>
    </w:p>
    <w:p w14:paraId="10659467" w14:textId="0DE1AC4B" w:rsidR="0019686C" w:rsidRPr="006A022A" w:rsidRDefault="0019686C" w:rsidP="00767E90">
      <w:pPr>
        <w:pStyle w:val="NoSpacing"/>
        <w:spacing w:after="200"/>
        <w:rPr>
          <w:lang w:eastAsia="en-CA"/>
        </w:rPr>
      </w:pPr>
      <w:r w:rsidRPr="006A022A">
        <w:rPr>
          <w:lang w:eastAsia="en-CA"/>
        </w:rPr>
        <w:t xml:space="preserve">Sweet potato leaves </w:t>
      </w:r>
    </w:p>
    <w:p w14:paraId="512B839F" w14:textId="76E52BD3" w:rsidR="00265D0B" w:rsidRPr="006A022A" w:rsidRDefault="00265D0B" w:rsidP="00767E90">
      <w:pPr>
        <w:pStyle w:val="NoSpacing"/>
        <w:rPr>
          <w:i/>
          <w:lang w:eastAsia="en-CA"/>
        </w:rPr>
      </w:pPr>
      <w:r w:rsidRPr="006A022A">
        <w:rPr>
          <w:i/>
          <w:lang w:eastAsia="en-CA"/>
        </w:rPr>
        <w:t>Other foods</w:t>
      </w:r>
    </w:p>
    <w:p w14:paraId="03466EA4" w14:textId="400F4080" w:rsidR="00155FC3" w:rsidRPr="006A022A" w:rsidRDefault="00155FC3" w:rsidP="00767E90">
      <w:pPr>
        <w:pStyle w:val="NoSpacing"/>
        <w:rPr>
          <w:lang w:eastAsia="en-CA"/>
        </w:rPr>
      </w:pPr>
      <w:r w:rsidRPr="006A022A">
        <w:rPr>
          <w:lang w:eastAsia="en-CA"/>
        </w:rPr>
        <w:t xml:space="preserve">Red palm oil </w:t>
      </w:r>
    </w:p>
    <w:p w14:paraId="72516A37" w14:textId="084B2F11" w:rsidR="0019686C" w:rsidRPr="006A022A" w:rsidRDefault="009F1DC1" w:rsidP="00767E90">
      <w:pPr>
        <w:pStyle w:val="NoSpacing"/>
        <w:rPr>
          <w:lang w:eastAsia="en-CA"/>
        </w:rPr>
      </w:pPr>
      <w:r w:rsidRPr="006A022A">
        <w:rPr>
          <w:lang w:eastAsia="en-CA"/>
        </w:rPr>
        <w:t xml:space="preserve">Roselle (hibiscus) leaves </w:t>
      </w:r>
    </w:p>
    <w:p w14:paraId="068856F3" w14:textId="77777777" w:rsidR="00E348D0" w:rsidRPr="006A022A" w:rsidRDefault="00E46AB0" w:rsidP="00767E90">
      <w:pPr>
        <w:tabs>
          <w:tab w:val="left" w:pos="3600"/>
        </w:tabs>
        <w:textAlignment w:val="baseline"/>
        <w:rPr>
          <w:lang w:eastAsia="en-CA"/>
        </w:rPr>
      </w:pPr>
      <w:r w:rsidRPr="006A022A">
        <w:rPr>
          <w:i/>
          <w:lang w:eastAsia="en-CA"/>
        </w:rPr>
        <w:t>Basella alba</w:t>
      </w:r>
      <w:r w:rsidRPr="006A022A">
        <w:rPr>
          <w:lang w:eastAsia="en-CA"/>
        </w:rPr>
        <w:t xml:space="preserve"> (alugbati), leaves</w:t>
      </w:r>
      <w:r w:rsidRPr="006A022A">
        <w:rPr>
          <w:lang w:eastAsia="en-CA"/>
        </w:rPr>
        <w:br/>
      </w:r>
      <w:r w:rsidRPr="006A022A">
        <w:rPr>
          <w:i/>
          <w:lang w:eastAsia="en-CA"/>
        </w:rPr>
        <w:t>Colocasia esculenta</w:t>
      </w:r>
      <w:r w:rsidRPr="006A022A">
        <w:rPr>
          <w:lang w:eastAsia="en-CA"/>
        </w:rPr>
        <w:t xml:space="preserve"> (taro), leaves</w:t>
      </w:r>
    </w:p>
    <w:p w14:paraId="24EFA42F" w14:textId="3FE670F6" w:rsidR="00E348D0" w:rsidRPr="006A022A" w:rsidRDefault="00E46AB0" w:rsidP="00767E90">
      <w:pPr>
        <w:tabs>
          <w:tab w:val="left" w:pos="3600"/>
        </w:tabs>
        <w:textAlignment w:val="baseline"/>
        <w:rPr>
          <w:lang w:eastAsia="en-CA"/>
        </w:rPr>
      </w:pPr>
      <w:r w:rsidRPr="006A022A">
        <w:rPr>
          <w:i/>
          <w:lang w:eastAsia="en-CA"/>
        </w:rPr>
        <w:t>Ipomoea aquatica</w:t>
      </w:r>
      <w:r w:rsidRPr="006A022A">
        <w:rPr>
          <w:lang w:eastAsia="en-CA"/>
        </w:rPr>
        <w:t xml:space="preserve"> (swamp cabbage), leaves</w:t>
      </w:r>
    </w:p>
    <w:p w14:paraId="5A7E13D9" w14:textId="46AF78B8" w:rsidR="00E46AB0" w:rsidRPr="00767E90" w:rsidRDefault="00E46AB0" w:rsidP="00767E90">
      <w:pPr>
        <w:tabs>
          <w:tab w:val="left" w:pos="3600"/>
        </w:tabs>
        <w:textAlignment w:val="baseline"/>
        <w:rPr>
          <w:i/>
          <w:color w:val="333333"/>
          <w:lang w:eastAsia="en-CA"/>
        </w:rPr>
      </w:pPr>
      <w:r w:rsidRPr="006A022A">
        <w:rPr>
          <w:i/>
          <w:lang w:eastAsia="en-CA"/>
        </w:rPr>
        <w:t>Moringa oleifera</w:t>
      </w:r>
      <w:r w:rsidR="00E348D0" w:rsidRPr="006A022A">
        <w:rPr>
          <w:i/>
          <w:lang w:eastAsia="en-CA"/>
        </w:rPr>
        <w:t xml:space="preserve"> </w:t>
      </w:r>
      <w:r w:rsidR="00E348D0" w:rsidRPr="006A022A">
        <w:rPr>
          <w:lang w:eastAsia="en-CA"/>
        </w:rPr>
        <w:t>(moringa)</w:t>
      </w:r>
      <w:r w:rsidRPr="006A022A">
        <w:rPr>
          <w:lang w:eastAsia="en-CA"/>
        </w:rPr>
        <w:t>, leaves</w:t>
      </w:r>
      <w:r w:rsidRPr="00767E90">
        <w:rPr>
          <w:color w:val="333333"/>
          <w:lang w:eastAsia="en-CA"/>
        </w:rPr>
        <w:br/>
      </w:r>
      <w:r w:rsidRPr="00767E90">
        <w:rPr>
          <w:color w:val="333333"/>
          <w:lang w:eastAsia="en-CA"/>
        </w:rPr>
        <w:br/>
      </w:r>
    </w:p>
    <w:p w14:paraId="06A7B17E" w14:textId="7A2256E2" w:rsidR="004D569B" w:rsidRPr="008C4EB0" w:rsidRDefault="00847819" w:rsidP="00767E90">
      <w:pPr>
        <w:pStyle w:val="Header"/>
        <w:tabs>
          <w:tab w:val="left" w:pos="2880"/>
        </w:tabs>
        <w:spacing w:after="200"/>
        <w:ind w:left="1560" w:hanging="1440"/>
        <w:rPr>
          <w:sz w:val="20"/>
          <w:szCs w:val="20"/>
        </w:rPr>
      </w:pPr>
      <w:r w:rsidRPr="00767E90">
        <w:rPr>
          <w:noProof/>
          <w:lang w:val="en-CA" w:eastAsia="en-CA"/>
        </w:rPr>
        <w:drawing>
          <wp:anchor distT="0" distB="0" distL="114300" distR="114300" simplePos="0" relativeHeight="251658240" behindDoc="0" locked="0" layoutInCell="1" allowOverlap="1" wp14:anchorId="609B58A5" wp14:editId="42A4991E">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767E90">
        <w:rPr>
          <w:noProof/>
          <w:sz w:val="20"/>
          <w:szCs w:val="20"/>
          <w:lang w:val="en-CA"/>
        </w:rPr>
        <w:t xml:space="preserve"> </w:t>
      </w:r>
      <w:r w:rsidR="00A94AFB" w:rsidRPr="00767E90">
        <w:rPr>
          <w:sz w:val="20"/>
          <w:szCs w:val="20"/>
          <w:lang w:val="en-CA"/>
        </w:rPr>
        <w:t xml:space="preserve"> </w:t>
      </w:r>
      <w:r w:rsidR="00A94AFB" w:rsidRPr="00767E90">
        <w:rPr>
          <w:sz w:val="20"/>
          <w:szCs w:val="20"/>
          <w:lang w:val="en-CA"/>
        </w:rPr>
        <w:tab/>
      </w:r>
      <w:r w:rsidR="008C4EB0" w:rsidRPr="008C4EB0">
        <w:rPr>
          <w:rFonts w:ascii="open_sansregular" w:hAnsi="open_sansregular"/>
          <w:color w:val="2D2D2D"/>
          <w:sz w:val="20"/>
          <w:szCs w:val="20"/>
          <w:shd w:val="clear" w:color="auto" w:fill="FFFFFF"/>
        </w:rPr>
        <w:t xml:space="preserve">The original script was undertaken with financial support of the </w:t>
      </w:r>
      <w:r w:rsidR="008C4EB0">
        <w:rPr>
          <w:rFonts w:ascii="open_sansregular" w:hAnsi="open_sansregular"/>
          <w:color w:val="2D2D2D"/>
          <w:sz w:val="20"/>
          <w:szCs w:val="20"/>
          <w:shd w:val="clear" w:color="auto" w:fill="FFFFFF"/>
        </w:rPr>
        <w:t>G</w:t>
      </w:r>
      <w:r w:rsidR="008C4EB0" w:rsidRPr="008C4EB0">
        <w:rPr>
          <w:rFonts w:ascii="open_sansregular" w:hAnsi="open_sansregular"/>
          <w:color w:val="2D2D2D"/>
          <w:sz w:val="20"/>
          <w:szCs w:val="20"/>
          <w:shd w:val="clear" w:color="auto" w:fill="FFFFFF"/>
        </w:rPr>
        <w:t>overnment of Canada through Global Affairs Canada.</w:t>
      </w:r>
      <w:bookmarkStart w:id="0" w:name="_GoBack"/>
      <w:bookmarkEnd w:id="0"/>
    </w:p>
    <w:sectPr w:rsidR="004D569B" w:rsidRPr="008C4EB0" w:rsidSect="000677CB">
      <w:footerReference w:type="defaul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94DDC" w14:textId="77777777" w:rsidR="008C4EB0" w:rsidRDefault="008C4EB0">
      <w:r>
        <w:separator/>
      </w:r>
    </w:p>
  </w:endnote>
  <w:endnote w:type="continuationSeparator" w:id="0">
    <w:p w14:paraId="64C92A20" w14:textId="77777777" w:rsidR="008C4EB0" w:rsidRDefault="008C4EB0">
      <w:r>
        <w:continuationSeparator/>
      </w:r>
    </w:p>
  </w:endnote>
  <w:endnote w:type="continuationNotice" w:id="1">
    <w:p w14:paraId="0E5ACAFB" w14:textId="77777777" w:rsidR="008C4EB0" w:rsidRDefault="008C4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41B2" w14:textId="48543505" w:rsidR="008C4EB0" w:rsidRDefault="008C4EB0">
    <w:pPr>
      <w:pStyle w:val="Footer"/>
      <w:jc w:val="right"/>
    </w:pPr>
    <w:r>
      <w:fldChar w:fldCharType="begin"/>
    </w:r>
    <w:r>
      <w:instrText xml:space="preserve"> PAGE   \* MERGEFORMAT </w:instrText>
    </w:r>
    <w:r>
      <w:fldChar w:fldCharType="separate"/>
    </w:r>
    <w:r w:rsidR="002974BA">
      <w:rPr>
        <w:noProof/>
      </w:rPr>
      <w:t>3</w:t>
    </w:r>
    <w:r>
      <w:rPr>
        <w:noProof/>
      </w:rPr>
      <w:fldChar w:fldCharType="end"/>
    </w:r>
  </w:p>
  <w:p w14:paraId="77D02EE4" w14:textId="77777777" w:rsidR="008C4EB0" w:rsidRDefault="008C4E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31905" w14:textId="77777777" w:rsidR="008C4EB0" w:rsidRDefault="008C4EB0">
      <w:r>
        <w:separator/>
      </w:r>
    </w:p>
  </w:footnote>
  <w:footnote w:type="continuationSeparator" w:id="0">
    <w:p w14:paraId="052586E0" w14:textId="77777777" w:rsidR="008C4EB0" w:rsidRDefault="008C4EB0">
      <w:r>
        <w:continuationSeparator/>
      </w:r>
    </w:p>
  </w:footnote>
  <w:footnote w:type="continuationNotice" w:id="1">
    <w:p w14:paraId="0F08A2EF" w14:textId="77777777" w:rsidR="008C4EB0" w:rsidRDefault="008C4E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46D54"/>
    <w:rsid w:val="00050723"/>
    <w:rsid w:val="00052F81"/>
    <w:rsid w:val="00053AFC"/>
    <w:rsid w:val="000543AC"/>
    <w:rsid w:val="00055062"/>
    <w:rsid w:val="0005516A"/>
    <w:rsid w:val="000677CB"/>
    <w:rsid w:val="0007281F"/>
    <w:rsid w:val="000764C0"/>
    <w:rsid w:val="00080DEB"/>
    <w:rsid w:val="00085057"/>
    <w:rsid w:val="00094919"/>
    <w:rsid w:val="000959CB"/>
    <w:rsid w:val="000A542C"/>
    <w:rsid w:val="000A5F3C"/>
    <w:rsid w:val="000B2E79"/>
    <w:rsid w:val="000C1E62"/>
    <w:rsid w:val="000C30F9"/>
    <w:rsid w:val="000D393A"/>
    <w:rsid w:val="000D6835"/>
    <w:rsid w:val="000E0607"/>
    <w:rsid w:val="000E3D47"/>
    <w:rsid w:val="000E5921"/>
    <w:rsid w:val="000E5BAE"/>
    <w:rsid w:val="00105EB1"/>
    <w:rsid w:val="00107BAC"/>
    <w:rsid w:val="001126E8"/>
    <w:rsid w:val="00115308"/>
    <w:rsid w:val="00116475"/>
    <w:rsid w:val="00120E97"/>
    <w:rsid w:val="00124980"/>
    <w:rsid w:val="00124CAF"/>
    <w:rsid w:val="00125183"/>
    <w:rsid w:val="00126140"/>
    <w:rsid w:val="0013188A"/>
    <w:rsid w:val="00134D2D"/>
    <w:rsid w:val="001357BC"/>
    <w:rsid w:val="00142B5F"/>
    <w:rsid w:val="00155A8B"/>
    <w:rsid w:val="00155EEB"/>
    <w:rsid w:val="00155FC3"/>
    <w:rsid w:val="00162006"/>
    <w:rsid w:val="001641EF"/>
    <w:rsid w:val="0017173D"/>
    <w:rsid w:val="00180027"/>
    <w:rsid w:val="0018330E"/>
    <w:rsid w:val="0019686C"/>
    <w:rsid w:val="001B1BE4"/>
    <w:rsid w:val="001C5F34"/>
    <w:rsid w:val="001D1754"/>
    <w:rsid w:val="001D3BC7"/>
    <w:rsid w:val="001E0CD8"/>
    <w:rsid w:val="001F14D0"/>
    <w:rsid w:val="00204A78"/>
    <w:rsid w:val="00211627"/>
    <w:rsid w:val="00216290"/>
    <w:rsid w:val="002260A9"/>
    <w:rsid w:val="00232785"/>
    <w:rsid w:val="002451A8"/>
    <w:rsid w:val="00246E35"/>
    <w:rsid w:val="00265465"/>
    <w:rsid w:val="00265D0B"/>
    <w:rsid w:val="0027170D"/>
    <w:rsid w:val="002743D4"/>
    <w:rsid w:val="00282EAE"/>
    <w:rsid w:val="00287E82"/>
    <w:rsid w:val="00292AB6"/>
    <w:rsid w:val="002974BA"/>
    <w:rsid w:val="002A4375"/>
    <w:rsid w:val="002B111B"/>
    <w:rsid w:val="002D1E25"/>
    <w:rsid w:val="002E4ED7"/>
    <w:rsid w:val="002F59D3"/>
    <w:rsid w:val="003103E8"/>
    <w:rsid w:val="003132C6"/>
    <w:rsid w:val="0032060D"/>
    <w:rsid w:val="00323972"/>
    <w:rsid w:val="00323A85"/>
    <w:rsid w:val="00325190"/>
    <w:rsid w:val="0032528F"/>
    <w:rsid w:val="003305F1"/>
    <w:rsid w:val="00334C6D"/>
    <w:rsid w:val="00334F35"/>
    <w:rsid w:val="003350BD"/>
    <w:rsid w:val="00344F0C"/>
    <w:rsid w:val="00345DF1"/>
    <w:rsid w:val="00354B17"/>
    <w:rsid w:val="0035573B"/>
    <w:rsid w:val="003559AC"/>
    <w:rsid w:val="00355A41"/>
    <w:rsid w:val="003600C3"/>
    <w:rsid w:val="003610D0"/>
    <w:rsid w:val="003618FB"/>
    <w:rsid w:val="003704E5"/>
    <w:rsid w:val="00374FB4"/>
    <w:rsid w:val="003774EC"/>
    <w:rsid w:val="0039425F"/>
    <w:rsid w:val="003A0C4D"/>
    <w:rsid w:val="003B327A"/>
    <w:rsid w:val="003C3A5B"/>
    <w:rsid w:val="003C79AC"/>
    <w:rsid w:val="003D0112"/>
    <w:rsid w:val="003D32E2"/>
    <w:rsid w:val="003E2744"/>
    <w:rsid w:val="003E2E65"/>
    <w:rsid w:val="003F5D5B"/>
    <w:rsid w:val="003F60A0"/>
    <w:rsid w:val="00432625"/>
    <w:rsid w:val="004340DA"/>
    <w:rsid w:val="00443E73"/>
    <w:rsid w:val="004449CD"/>
    <w:rsid w:val="00446D20"/>
    <w:rsid w:val="00450540"/>
    <w:rsid w:val="00450E03"/>
    <w:rsid w:val="00473710"/>
    <w:rsid w:val="004762BC"/>
    <w:rsid w:val="00477F4B"/>
    <w:rsid w:val="0048510E"/>
    <w:rsid w:val="004853A1"/>
    <w:rsid w:val="004860C2"/>
    <w:rsid w:val="00486570"/>
    <w:rsid w:val="004A3456"/>
    <w:rsid w:val="004A7CAA"/>
    <w:rsid w:val="004B2246"/>
    <w:rsid w:val="004B4B9A"/>
    <w:rsid w:val="004B6C3A"/>
    <w:rsid w:val="004C2D72"/>
    <w:rsid w:val="004D569B"/>
    <w:rsid w:val="004E54FE"/>
    <w:rsid w:val="004E6182"/>
    <w:rsid w:val="00524C24"/>
    <w:rsid w:val="00527FD3"/>
    <w:rsid w:val="005306EE"/>
    <w:rsid w:val="005328B2"/>
    <w:rsid w:val="00544CAA"/>
    <w:rsid w:val="00550DA1"/>
    <w:rsid w:val="0055299C"/>
    <w:rsid w:val="0055785A"/>
    <w:rsid w:val="00565114"/>
    <w:rsid w:val="00566AD8"/>
    <w:rsid w:val="00566C1E"/>
    <w:rsid w:val="005717BD"/>
    <w:rsid w:val="005872AC"/>
    <w:rsid w:val="0058761A"/>
    <w:rsid w:val="00587ED9"/>
    <w:rsid w:val="005A1FFC"/>
    <w:rsid w:val="005A3C28"/>
    <w:rsid w:val="005A5812"/>
    <w:rsid w:val="005B1BC3"/>
    <w:rsid w:val="005C6AD4"/>
    <w:rsid w:val="005D2602"/>
    <w:rsid w:val="005D3E89"/>
    <w:rsid w:val="005E31B1"/>
    <w:rsid w:val="005E3E36"/>
    <w:rsid w:val="005F4D76"/>
    <w:rsid w:val="006011CA"/>
    <w:rsid w:val="00602E75"/>
    <w:rsid w:val="00606286"/>
    <w:rsid w:val="00626A86"/>
    <w:rsid w:val="00630B44"/>
    <w:rsid w:val="00645B11"/>
    <w:rsid w:val="00657686"/>
    <w:rsid w:val="00661CAA"/>
    <w:rsid w:val="006825B2"/>
    <w:rsid w:val="00682A38"/>
    <w:rsid w:val="00693149"/>
    <w:rsid w:val="006939C1"/>
    <w:rsid w:val="006A022A"/>
    <w:rsid w:val="006A4C57"/>
    <w:rsid w:val="006A4CB7"/>
    <w:rsid w:val="006A555C"/>
    <w:rsid w:val="006A67E5"/>
    <w:rsid w:val="006C5C8A"/>
    <w:rsid w:val="006C6284"/>
    <w:rsid w:val="006C679C"/>
    <w:rsid w:val="006C6FBF"/>
    <w:rsid w:val="006D367A"/>
    <w:rsid w:val="006D495E"/>
    <w:rsid w:val="006F02E0"/>
    <w:rsid w:val="006F298C"/>
    <w:rsid w:val="006F34C4"/>
    <w:rsid w:val="006F4E3C"/>
    <w:rsid w:val="00700DAD"/>
    <w:rsid w:val="00701A8E"/>
    <w:rsid w:val="007064AF"/>
    <w:rsid w:val="00712BE9"/>
    <w:rsid w:val="007261E1"/>
    <w:rsid w:val="00726F0E"/>
    <w:rsid w:val="007271FC"/>
    <w:rsid w:val="00731979"/>
    <w:rsid w:val="00742635"/>
    <w:rsid w:val="00747B75"/>
    <w:rsid w:val="007506F2"/>
    <w:rsid w:val="00756E09"/>
    <w:rsid w:val="007671D2"/>
    <w:rsid w:val="00767E90"/>
    <w:rsid w:val="00790412"/>
    <w:rsid w:val="00794BC3"/>
    <w:rsid w:val="00796AC4"/>
    <w:rsid w:val="007A3970"/>
    <w:rsid w:val="007A6AF6"/>
    <w:rsid w:val="007B382E"/>
    <w:rsid w:val="007C7128"/>
    <w:rsid w:val="007D73BC"/>
    <w:rsid w:val="007E1AD0"/>
    <w:rsid w:val="007E2F89"/>
    <w:rsid w:val="007E5787"/>
    <w:rsid w:val="007F2929"/>
    <w:rsid w:val="007F536C"/>
    <w:rsid w:val="00806444"/>
    <w:rsid w:val="008165FD"/>
    <w:rsid w:val="00822C5E"/>
    <w:rsid w:val="00822E37"/>
    <w:rsid w:val="008234D7"/>
    <w:rsid w:val="00830168"/>
    <w:rsid w:val="00831096"/>
    <w:rsid w:val="008328C7"/>
    <w:rsid w:val="00847819"/>
    <w:rsid w:val="008571EF"/>
    <w:rsid w:val="00862C89"/>
    <w:rsid w:val="008721BD"/>
    <w:rsid w:val="008779A2"/>
    <w:rsid w:val="00877A18"/>
    <w:rsid w:val="00881715"/>
    <w:rsid w:val="008920E4"/>
    <w:rsid w:val="00893A4C"/>
    <w:rsid w:val="00895458"/>
    <w:rsid w:val="008A19D0"/>
    <w:rsid w:val="008A4210"/>
    <w:rsid w:val="008C4EB0"/>
    <w:rsid w:val="008C7F3F"/>
    <w:rsid w:val="008E3D13"/>
    <w:rsid w:val="008E5448"/>
    <w:rsid w:val="008F1DB1"/>
    <w:rsid w:val="008F6781"/>
    <w:rsid w:val="009035F8"/>
    <w:rsid w:val="00903D3C"/>
    <w:rsid w:val="00905BD1"/>
    <w:rsid w:val="00905DD8"/>
    <w:rsid w:val="009078BD"/>
    <w:rsid w:val="00910672"/>
    <w:rsid w:val="00912A54"/>
    <w:rsid w:val="009210C7"/>
    <w:rsid w:val="00925624"/>
    <w:rsid w:val="00932F8C"/>
    <w:rsid w:val="009358A0"/>
    <w:rsid w:val="00946E94"/>
    <w:rsid w:val="00947B62"/>
    <w:rsid w:val="009516A6"/>
    <w:rsid w:val="00954F91"/>
    <w:rsid w:val="00957B21"/>
    <w:rsid w:val="009619E4"/>
    <w:rsid w:val="0097292D"/>
    <w:rsid w:val="00974E69"/>
    <w:rsid w:val="009814B7"/>
    <w:rsid w:val="00987E56"/>
    <w:rsid w:val="00991EF9"/>
    <w:rsid w:val="009A5C7E"/>
    <w:rsid w:val="009A62F0"/>
    <w:rsid w:val="009B1495"/>
    <w:rsid w:val="009B4C7A"/>
    <w:rsid w:val="009C0736"/>
    <w:rsid w:val="009C7399"/>
    <w:rsid w:val="009C75F5"/>
    <w:rsid w:val="009D0500"/>
    <w:rsid w:val="009D15AB"/>
    <w:rsid w:val="009E4368"/>
    <w:rsid w:val="009E6481"/>
    <w:rsid w:val="009F1DC1"/>
    <w:rsid w:val="009F2CBB"/>
    <w:rsid w:val="009F39C0"/>
    <w:rsid w:val="00A00D90"/>
    <w:rsid w:val="00A01488"/>
    <w:rsid w:val="00A118B0"/>
    <w:rsid w:val="00A124F8"/>
    <w:rsid w:val="00A230E8"/>
    <w:rsid w:val="00A27F58"/>
    <w:rsid w:val="00A30243"/>
    <w:rsid w:val="00A445D8"/>
    <w:rsid w:val="00A56D26"/>
    <w:rsid w:val="00A579F0"/>
    <w:rsid w:val="00A7141B"/>
    <w:rsid w:val="00A82A39"/>
    <w:rsid w:val="00A92C02"/>
    <w:rsid w:val="00A94AFB"/>
    <w:rsid w:val="00AA3A1C"/>
    <w:rsid w:val="00AA5814"/>
    <w:rsid w:val="00AA5D7C"/>
    <w:rsid w:val="00AD076A"/>
    <w:rsid w:val="00AE1E23"/>
    <w:rsid w:val="00AE4A64"/>
    <w:rsid w:val="00AF3148"/>
    <w:rsid w:val="00AF3E67"/>
    <w:rsid w:val="00B05A1F"/>
    <w:rsid w:val="00B340BD"/>
    <w:rsid w:val="00B433AB"/>
    <w:rsid w:val="00B43EA3"/>
    <w:rsid w:val="00B4773D"/>
    <w:rsid w:val="00B47F10"/>
    <w:rsid w:val="00B539B7"/>
    <w:rsid w:val="00B53FCD"/>
    <w:rsid w:val="00B548AD"/>
    <w:rsid w:val="00B57535"/>
    <w:rsid w:val="00B629F9"/>
    <w:rsid w:val="00B650F3"/>
    <w:rsid w:val="00B82683"/>
    <w:rsid w:val="00B83CEE"/>
    <w:rsid w:val="00BB2C78"/>
    <w:rsid w:val="00BB755E"/>
    <w:rsid w:val="00BC2E58"/>
    <w:rsid w:val="00BC533F"/>
    <w:rsid w:val="00BC634E"/>
    <w:rsid w:val="00BF4753"/>
    <w:rsid w:val="00C01158"/>
    <w:rsid w:val="00C118B2"/>
    <w:rsid w:val="00C13493"/>
    <w:rsid w:val="00C30CB1"/>
    <w:rsid w:val="00C50808"/>
    <w:rsid w:val="00C521C1"/>
    <w:rsid w:val="00C57C49"/>
    <w:rsid w:val="00C619F8"/>
    <w:rsid w:val="00C67D50"/>
    <w:rsid w:val="00C76EA1"/>
    <w:rsid w:val="00C82B32"/>
    <w:rsid w:val="00C83FFF"/>
    <w:rsid w:val="00C9347A"/>
    <w:rsid w:val="00C95BAD"/>
    <w:rsid w:val="00C967D7"/>
    <w:rsid w:val="00CB322E"/>
    <w:rsid w:val="00CB3A8F"/>
    <w:rsid w:val="00CB76C2"/>
    <w:rsid w:val="00CB7FA7"/>
    <w:rsid w:val="00CC656D"/>
    <w:rsid w:val="00CC79CC"/>
    <w:rsid w:val="00CD645D"/>
    <w:rsid w:val="00CE28A0"/>
    <w:rsid w:val="00CF0313"/>
    <w:rsid w:val="00CF5B23"/>
    <w:rsid w:val="00CF652C"/>
    <w:rsid w:val="00D01411"/>
    <w:rsid w:val="00D141D4"/>
    <w:rsid w:val="00D16EDB"/>
    <w:rsid w:val="00D262A2"/>
    <w:rsid w:val="00D518C0"/>
    <w:rsid w:val="00D5224C"/>
    <w:rsid w:val="00D65888"/>
    <w:rsid w:val="00D81072"/>
    <w:rsid w:val="00D861D3"/>
    <w:rsid w:val="00DC3D76"/>
    <w:rsid w:val="00DC4B81"/>
    <w:rsid w:val="00DD03EC"/>
    <w:rsid w:val="00DD1174"/>
    <w:rsid w:val="00DE086B"/>
    <w:rsid w:val="00DE45AE"/>
    <w:rsid w:val="00DF766C"/>
    <w:rsid w:val="00E00532"/>
    <w:rsid w:val="00E01B2D"/>
    <w:rsid w:val="00E07B5D"/>
    <w:rsid w:val="00E16823"/>
    <w:rsid w:val="00E232EF"/>
    <w:rsid w:val="00E27AC8"/>
    <w:rsid w:val="00E30B1A"/>
    <w:rsid w:val="00E348D0"/>
    <w:rsid w:val="00E40736"/>
    <w:rsid w:val="00E46AB0"/>
    <w:rsid w:val="00E62297"/>
    <w:rsid w:val="00E62DC6"/>
    <w:rsid w:val="00E707C7"/>
    <w:rsid w:val="00E72128"/>
    <w:rsid w:val="00E872AA"/>
    <w:rsid w:val="00E92728"/>
    <w:rsid w:val="00E97655"/>
    <w:rsid w:val="00E9787F"/>
    <w:rsid w:val="00EA05F0"/>
    <w:rsid w:val="00EA6613"/>
    <w:rsid w:val="00ED6394"/>
    <w:rsid w:val="00EE103A"/>
    <w:rsid w:val="00EF3965"/>
    <w:rsid w:val="00EF6DB3"/>
    <w:rsid w:val="00EF7A53"/>
    <w:rsid w:val="00F04F08"/>
    <w:rsid w:val="00F1089A"/>
    <w:rsid w:val="00F1526C"/>
    <w:rsid w:val="00F16077"/>
    <w:rsid w:val="00F21E0B"/>
    <w:rsid w:val="00F2477B"/>
    <w:rsid w:val="00F512EA"/>
    <w:rsid w:val="00F5715A"/>
    <w:rsid w:val="00F57473"/>
    <w:rsid w:val="00F617AB"/>
    <w:rsid w:val="00F63465"/>
    <w:rsid w:val="00F664E2"/>
    <w:rsid w:val="00F70A76"/>
    <w:rsid w:val="00F7305A"/>
    <w:rsid w:val="00F74C0C"/>
    <w:rsid w:val="00F750A2"/>
    <w:rsid w:val="00F80C5A"/>
    <w:rsid w:val="00F84404"/>
    <w:rsid w:val="00F84D2C"/>
    <w:rsid w:val="00F8736F"/>
    <w:rsid w:val="00F97018"/>
    <w:rsid w:val="00FC5AD6"/>
    <w:rsid w:val="00FD28F2"/>
    <w:rsid w:val="00FE139F"/>
    <w:rsid w:val="00FE22C6"/>
    <w:rsid w:val="00FE5323"/>
    <w:rsid w:val="00FF406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36E5E2"/>
  <w15:docId w15:val="{14800C81-35AA-4F2C-B2E9-870E77DB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styleId="NoSpacing">
    <w:name w:val="No Spacing"/>
    <w:uiPriority w:val="1"/>
    <w:qFormat/>
    <w:rsid w:val="0019686C"/>
    <w:rPr>
      <w:sz w:val="24"/>
      <w:szCs w:val="24"/>
      <w:lang w:eastAsia="en-US"/>
    </w:rPr>
  </w:style>
  <w:style w:type="character" w:styleId="FollowedHyperlink">
    <w:name w:val="FollowedHyperlink"/>
    <w:basedOn w:val="DefaultParagraphFont"/>
    <w:uiPriority w:val="99"/>
    <w:semiHidden/>
    <w:unhideWhenUsed/>
    <w:rsid w:val="002654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6344">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272203139">
      <w:bodyDiv w:val="1"/>
      <w:marLeft w:val="0"/>
      <w:marRight w:val="0"/>
      <w:marTop w:val="0"/>
      <w:marBottom w:val="0"/>
      <w:divBdr>
        <w:top w:val="none" w:sz="0" w:space="0" w:color="auto"/>
        <w:left w:val="none" w:sz="0" w:space="0" w:color="auto"/>
        <w:bottom w:val="none" w:sz="0" w:space="0" w:color="auto"/>
        <w:right w:val="none" w:sz="0" w:space="0" w:color="auto"/>
      </w:divBdr>
      <w:divsChild>
        <w:div w:id="632911122">
          <w:marLeft w:val="0"/>
          <w:marRight w:val="0"/>
          <w:marTop w:val="0"/>
          <w:marBottom w:val="0"/>
          <w:divBdr>
            <w:top w:val="none" w:sz="0" w:space="0" w:color="auto"/>
            <w:left w:val="none" w:sz="0" w:space="0" w:color="auto"/>
            <w:bottom w:val="none" w:sz="0" w:space="0" w:color="auto"/>
            <w:right w:val="none" w:sz="0" w:space="0" w:color="auto"/>
          </w:divBdr>
          <w:divsChild>
            <w:div w:id="1620912615">
              <w:marLeft w:val="0"/>
              <w:marRight w:val="0"/>
              <w:marTop w:val="0"/>
              <w:marBottom w:val="0"/>
              <w:divBdr>
                <w:top w:val="none" w:sz="0" w:space="0" w:color="auto"/>
                <w:left w:val="none" w:sz="0" w:space="0" w:color="auto"/>
                <w:bottom w:val="none" w:sz="0" w:space="0" w:color="auto"/>
                <w:right w:val="none" w:sz="0" w:space="0" w:color="auto"/>
              </w:divBdr>
            </w:div>
            <w:div w:id="6253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o.org/docrep/w0078e/w0078e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journals.sagepub.com/doi/pdf/10.1177/15648265010220040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ipts.farmradio.fm/radio-resource-packs/package-39-creative-gardening/prevent-blindness-with-vitamin-a/" TargetMode="External"/><Relationship Id="rId5" Type="http://schemas.openxmlformats.org/officeDocument/2006/relationships/styles" Target="styles.xml"/><Relationship Id="rId15" Type="http://schemas.openxmlformats.org/officeDocument/2006/relationships/hyperlink" Target="http://hesperian.org/books-and-resource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llections.infocollections.org/ukedu/en/d/Jii06be/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16C8796-7B84-4B58-B756-BF307664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6754</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4</cp:revision>
  <cp:lastPrinted>2008-07-24T16:56:00Z</cp:lastPrinted>
  <dcterms:created xsi:type="dcterms:W3CDTF">2017-09-11T20:12:00Z</dcterms:created>
  <dcterms:modified xsi:type="dcterms:W3CDTF">2017-10-20T18:06:00Z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