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84" w:rsidRPr="00FD0A47" w:rsidRDefault="00EE2837" w:rsidP="00C1567B">
      <w:pPr>
        <w:rPr>
          <w:lang w:val="fr-CA"/>
        </w:rPr>
      </w:pPr>
      <w:r w:rsidRPr="00A4032E">
        <w:rPr>
          <w:b/>
          <w:bCs/>
          <w:noProof/>
          <w:sz w:val="20"/>
          <w:szCs w:val="20"/>
          <w:lang w:eastAsia="en-CA"/>
        </w:rPr>
        <w:drawing>
          <wp:anchor distT="0" distB="0" distL="114300" distR="114300" simplePos="0" relativeHeight="251661824" behindDoc="1" locked="0" layoutInCell="1" allowOverlap="1">
            <wp:simplePos x="0" y="0"/>
            <wp:positionH relativeFrom="column">
              <wp:posOffset>-116958</wp:posOffset>
            </wp:positionH>
            <wp:positionV relativeFrom="paragraph">
              <wp:posOffset>-297712</wp:posOffset>
            </wp:positionV>
            <wp:extent cx="2337683" cy="572494"/>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4264" cy="576000"/>
                    </a:xfrm>
                    <a:prstGeom prst="rect">
                      <a:avLst/>
                    </a:prstGeom>
                    <a:noFill/>
                    <a:ln>
                      <a:noFill/>
                    </a:ln>
                  </pic:spPr>
                </pic:pic>
              </a:graphicData>
            </a:graphic>
          </wp:anchor>
        </w:drawing>
      </w:r>
      <w:r w:rsidR="00847819" w:rsidRPr="00FD0A47">
        <w:rPr>
          <w:noProof/>
          <w:lang w:eastAsia="en-CA"/>
        </w:rPr>
        <w:drawing>
          <wp:anchor distT="0" distB="0" distL="114300" distR="114300" simplePos="0" relativeHeight="251659776"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6C6284" w:rsidRPr="00FD0A47" w:rsidRDefault="006C6284" w:rsidP="00C1567B">
      <w:pPr>
        <w:pStyle w:val="Heading1"/>
        <w:tabs>
          <w:tab w:val="left" w:pos="2880"/>
        </w:tabs>
        <w:rPr>
          <w:b w:val="0"/>
          <w:bCs/>
          <w:sz w:val="20"/>
          <w:szCs w:val="20"/>
          <w:lang w:val="fr-CA"/>
        </w:rPr>
      </w:pPr>
    </w:p>
    <w:p w:rsidR="00A94AFB" w:rsidRPr="00FD0A47" w:rsidRDefault="00FD0A47" w:rsidP="00C1567B">
      <w:pPr>
        <w:pStyle w:val="Heading1"/>
        <w:tabs>
          <w:tab w:val="left" w:pos="2880"/>
        </w:tabs>
        <w:rPr>
          <w:b w:val="0"/>
          <w:bCs/>
          <w:sz w:val="20"/>
          <w:szCs w:val="20"/>
          <w:lang w:val="fr-CA"/>
        </w:rPr>
      </w:pPr>
      <w:r w:rsidRPr="00FD0A47">
        <w:rPr>
          <w:b w:val="0"/>
          <w:bCs/>
          <w:sz w:val="20"/>
          <w:szCs w:val="20"/>
          <w:lang w:val="fr-CA"/>
        </w:rPr>
        <w:t>Ensemble</w:t>
      </w:r>
      <w:r w:rsidR="00A94AFB" w:rsidRPr="00FD0A47">
        <w:rPr>
          <w:b w:val="0"/>
          <w:bCs/>
          <w:sz w:val="20"/>
          <w:szCs w:val="20"/>
          <w:lang w:val="fr-CA"/>
        </w:rPr>
        <w:t xml:space="preserve"> </w:t>
      </w:r>
      <w:r w:rsidR="00E97655" w:rsidRPr="00FD0A47">
        <w:rPr>
          <w:b w:val="0"/>
          <w:bCs/>
          <w:sz w:val="20"/>
          <w:szCs w:val="20"/>
          <w:lang w:val="fr-CA"/>
        </w:rPr>
        <w:t>10</w:t>
      </w:r>
      <w:r w:rsidR="00952A37" w:rsidRPr="00FD0A47">
        <w:rPr>
          <w:b w:val="0"/>
          <w:bCs/>
          <w:sz w:val="20"/>
          <w:szCs w:val="20"/>
          <w:lang w:val="fr-CA"/>
        </w:rPr>
        <w:t>3</w:t>
      </w:r>
      <w:r w:rsidR="00A94AFB" w:rsidRPr="00FD0A47">
        <w:rPr>
          <w:b w:val="0"/>
          <w:bCs/>
          <w:sz w:val="20"/>
          <w:szCs w:val="20"/>
          <w:lang w:val="fr-CA"/>
        </w:rPr>
        <w:t xml:space="preserve">, </w:t>
      </w:r>
      <w:r w:rsidRPr="00FD0A47">
        <w:rPr>
          <w:b w:val="0"/>
          <w:bCs/>
          <w:sz w:val="20"/>
          <w:szCs w:val="20"/>
          <w:lang w:val="fr-CA"/>
        </w:rPr>
        <w:t>Élément</w:t>
      </w:r>
      <w:r w:rsidR="00F71FC4">
        <w:rPr>
          <w:b w:val="0"/>
          <w:bCs/>
          <w:sz w:val="20"/>
          <w:szCs w:val="20"/>
          <w:lang w:val="fr-CA"/>
        </w:rPr>
        <w:t xml:space="preserve"> 11</w:t>
      </w:r>
    </w:p>
    <w:p w:rsidR="00A94AFB" w:rsidRPr="00FD0A47" w:rsidRDefault="00FD0A47" w:rsidP="00C1567B">
      <w:pPr>
        <w:tabs>
          <w:tab w:val="left" w:pos="2880"/>
        </w:tabs>
        <w:rPr>
          <w:sz w:val="20"/>
          <w:szCs w:val="20"/>
          <w:lang w:val="fr-CA"/>
        </w:rPr>
      </w:pPr>
      <w:r>
        <w:rPr>
          <w:sz w:val="20"/>
          <w:szCs w:val="20"/>
          <w:lang w:val="fr-CA"/>
        </w:rPr>
        <w:t>Type :</w:t>
      </w:r>
      <w:r w:rsidR="00A94AFB" w:rsidRPr="00FD0A47">
        <w:rPr>
          <w:sz w:val="20"/>
          <w:szCs w:val="20"/>
          <w:lang w:val="fr-CA"/>
        </w:rPr>
        <w:t xml:space="preserve"> </w:t>
      </w:r>
      <w:r>
        <w:rPr>
          <w:sz w:val="20"/>
          <w:szCs w:val="20"/>
          <w:lang w:val="fr-CA"/>
        </w:rPr>
        <w:t>Guide pratique pour les radiodiffuseurs</w:t>
      </w:r>
    </w:p>
    <w:p w:rsidR="00A94AFB" w:rsidRPr="00FD0A47" w:rsidRDefault="00952A37" w:rsidP="00C1567B">
      <w:pPr>
        <w:tabs>
          <w:tab w:val="left" w:pos="2880"/>
        </w:tabs>
        <w:rPr>
          <w:b/>
          <w:sz w:val="20"/>
          <w:szCs w:val="20"/>
          <w:lang w:val="fr-CA"/>
        </w:rPr>
      </w:pPr>
      <w:r w:rsidRPr="00FD0A47">
        <w:rPr>
          <w:sz w:val="20"/>
          <w:szCs w:val="20"/>
          <w:lang w:val="fr-CA"/>
        </w:rPr>
        <w:t>Mar</w:t>
      </w:r>
      <w:r w:rsidR="007F3377">
        <w:rPr>
          <w:sz w:val="20"/>
          <w:szCs w:val="20"/>
          <w:lang w:val="fr-CA"/>
        </w:rPr>
        <w:t>s</w:t>
      </w:r>
      <w:r w:rsidRPr="00FD0A47">
        <w:rPr>
          <w:sz w:val="20"/>
          <w:szCs w:val="20"/>
          <w:lang w:val="fr-CA"/>
        </w:rPr>
        <w:t xml:space="preserve"> 2016</w:t>
      </w:r>
    </w:p>
    <w:p w:rsidR="00A94AFB" w:rsidRPr="00FD0A47" w:rsidRDefault="00A94AFB" w:rsidP="00C1567B">
      <w:pPr>
        <w:pStyle w:val="Heading1"/>
        <w:tabs>
          <w:tab w:val="left" w:pos="2880"/>
        </w:tabs>
        <w:rPr>
          <w:b w:val="0"/>
          <w:sz w:val="24"/>
          <w:lang w:val="fr-CA"/>
        </w:rPr>
      </w:pPr>
      <w:r w:rsidRPr="00FD0A47">
        <w:rPr>
          <w:b w:val="0"/>
          <w:sz w:val="24"/>
          <w:lang w:val="fr-CA"/>
        </w:rPr>
        <w:t>____________________________________________________</w:t>
      </w:r>
      <w:r w:rsidR="00952A37" w:rsidRPr="00FD0A47">
        <w:rPr>
          <w:b w:val="0"/>
          <w:sz w:val="24"/>
          <w:lang w:val="fr-CA"/>
        </w:rPr>
        <w:t>______</w:t>
      </w:r>
      <w:r w:rsidR="00AE02F7">
        <w:rPr>
          <w:b w:val="0"/>
          <w:sz w:val="24"/>
          <w:lang w:val="fr-CA"/>
        </w:rPr>
        <w:t>_______________</w:t>
      </w:r>
    </w:p>
    <w:p w:rsidR="00A94AFB" w:rsidRPr="00FD0A47" w:rsidRDefault="00A94AFB" w:rsidP="00C1567B">
      <w:pPr>
        <w:pStyle w:val="Heading1"/>
        <w:tabs>
          <w:tab w:val="left" w:pos="2880"/>
        </w:tabs>
        <w:rPr>
          <w:b w:val="0"/>
          <w:sz w:val="24"/>
          <w:lang w:val="fr-CA"/>
        </w:rPr>
      </w:pPr>
    </w:p>
    <w:p w:rsidR="00FD0A47" w:rsidRDefault="00FD0A47" w:rsidP="00C1567B">
      <w:pPr>
        <w:rPr>
          <w:b/>
          <w:sz w:val="28"/>
          <w:szCs w:val="28"/>
          <w:lang w:val="fr-CA"/>
        </w:rPr>
      </w:pPr>
      <w:r>
        <w:rPr>
          <w:b/>
          <w:sz w:val="28"/>
          <w:szCs w:val="28"/>
          <w:lang w:val="fr-CA"/>
        </w:rPr>
        <w:t>Comment utiliser les micros-trottoirs dans votre émission radiophonique agricole</w:t>
      </w:r>
    </w:p>
    <w:p w:rsidR="000677CB" w:rsidRPr="00FD0A47" w:rsidRDefault="00A94AFB" w:rsidP="00C1567B">
      <w:pPr>
        <w:tabs>
          <w:tab w:val="left" w:pos="2880"/>
        </w:tabs>
        <w:rPr>
          <w:szCs w:val="26"/>
          <w:lang w:val="fr-CA"/>
        </w:rPr>
      </w:pPr>
      <w:r w:rsidRPr="00FD0A47">
        <w:rPr>
          <w:szCs w:val="26"/>
          <w:lang w:val="fr-CA"/>
        </w:rPr>
        <w:t>____________________________________________________</w:t>
      </w:r>
      <w:r w:rsidR="00952A37" w:rsidRPr="00FD0A47">
        <w:rPr>
          <w:szCs w:val="26"/>
          <w:lang w:val="fr-CA"/>
        </w:rPr>
        <w:t>______</w:t>
      </w:r>
      <w:r w:rsidR="00AE02F7">
        <w:rPr>
          <w:szCs w:val="26"/>
          <w:lang w:val="fr-CA"/>
        </w:rPr>
        <w:t>________________</w:t>
      </w:r>
    </w:p>
    <w:p w:rsidR="00F158A1" w:rsidRPr="00FD0A47" w:rsidRDefault="00F158A1" w:rsidP="00C1567B">
      <w:pPr>
        <w:tabs>
          <w:tab w:val="left" w:pos="270"/>
          <w:tab w:val="left" w:pos="2880"/>
        </w:tabs>
        <w:spacing w:after="120"/>
        <w:ind w:left="2880" w:hanging="2880"/>
        <w:rPr>
          <w:b/>
          <w:lang w:val="fr-CA" w:eastAsia="en-GB"/>
        </w:rPr>
      </w:pPr>
    </w:p>
    <w:p w:rsidR="00F158A1" w:rsidRPr="00AE02F7" w:rsidRDefault="00FD0A47" w:rsidP="00AE02F7">
      <w:pPr>
        <w:spacing w:after="200"/>
        <w:rPr>
          <w:b/>
          <w:i/>
          <w:sz w:val="32"/>
          <w:szCs w:val="32"/>
          <w:lang w:val="fr-CA"/>
        </w:rPr>
      </w:pPr>
      <w:r w:rsidRPr="00AE02F7">
        <w:rPr>
          <w:b/>
          <w:i/>
          <w:sz w:val="32"/>
          <w:szCs w:val="32"/>
          <w:lang w:val="fr-CA"/>
        </w:rPr>
        <w:t>Qu’est-ce qu’un micro-trottoir?</w:t>
      </w:r>
    </w:p>
    <w:p w:rsidR="00FD0A47" w:rsidRPr="00AE02F7" w:rsidRDefault="00FD0A47" w:rsidP="00C1567B">
      <w:pPr>
        <w:rPr>
          <w:iCs/>
          <w:color w:val="222222"/>
          <w:shd w:val="clear" w:color="auto" w:fill="FFFFFF"/>
          <w:lang w:val="fr-CA"/>
        </w:rPr>
      </w:pPr>
      <w:r w:rsidRPr="00AE02F7">
        <w:rPr>
          <w:color w:val="1C1C1C"/>
          <w:lang w:val="fr-CA"/>
        </w:rPr>
        <w:t>Un m</w:t>
      </w:r>
      <w:r w:rsidR="009713C2" w:rsidRPr="00AE02F7">
        <w:rPr>
          <w:color w:val="1C1C1C"/>
          <w:lang w:val="fr-CA"/>
        </w:rPr>
        <w:t>icro-trottoir est un ensemble d’</w:t>
      </w:r>
      <w:r w:rsidRPr="00AE02F7">
        <w:rPr>
          <w:color w:val="1C1C1C"/>
          <w:lang w:val="fr-CA"/>
        </w:rPr>
        <w:t>entrevues</w:t>
      </w:r>
      <w:r w:rsidR="009713C2" w:rsidRPr="00AE02F7">
        <w:rPr>
          <w:color w:val="1C1C1C"/>
          <w:lang w:val="fr-CA"/>
        </w:rPr>
        <w:t xml:space="preserve"> courtes</w:t>
      </w:r>
      <w:r w:rsidRPr="00AE02F7">
        <w:rPr>
          <w:color w:val="1C1C1C"/>
          <w:lang w:val="fr-CA"/>
        </w:rPr>
        <w:t xml:space="preserve"> réalisées avec les membre</w:t>
      </w:r>
      <w:r w:rsidR="009713C2" w:rsidRPr="00AE02F7">
        <w:rPr>
          <w:color w:val="1C1C1C"/>
          <w:lang w:val="fr-CA"/>
        </w:rPr>
        <w:t>s du public, et qui révèlent leurs connaissances et leur</w:t>
      </w:r>
      <w:r w:rsidR="007F3377" w:rsidRPr="00AE02F7">
        <w:rPr>
          <w:color w:val="1C1C1C"/>
          <w:lang w:val="fr-CA"/>
        </w:rPr>
        <w:t>s</w:t>
      </w:r>
      <w:r w:rsidRPr="00AE02F7">
        <w:rPr>
          <w:color w:val="1C1C1C"/>
          <w:lang w:val="fr-CA"/>
        </w:rPr>
        <w:t xml:space="preserve"> opinion</w:t>
      </w:r>
      <w:r w:rsidR="007F3377" w:rsidRPr="00AE02F7">
        <w:rPr>
          <w:color w:val="1C1C1C"/>
          <w:lang w:val="fr-CA"/>
        </w:rPr>
        <w:t>s</w:t>
      </w:r>
      <w:r w:rsidRPr="00AE02F7">
        <w:rPr>
          <w:color w:val="1C1C1C"/>
          <w:lang w:val="fr-CA"/>
        </w:rPr>
        <w:t xml:space="preserve"> </w:t>
      </w:r>
      <w:r w:rsidR="009713C2" w:rsidRPr="00AE02F7">
        <w:rPr>
          <w:color w:val="1C1C1C"/>
          <w:lang w:val="fr-CA"/>
        </w:rPr>
        <w:t>concernant un sujet précis</w:t>
      </w:r>
      <w:r w:rsidRPr="00AE02F7">
        <w:rPr>
          <w:color w:val="1C1C1C"/>
          <w:lang w:val="fr-CA"/>
        </w:rPr>
        <w:t>. Le</w:t>
      </w:r>
      <w:r w:rsidR="009713C2" w:rsidRPr="00AE02F7">
        <w:rPr>
          <w:color w:val="1C1C1C"/>
          <w:lang w:val="fr-CA"/>
        </w:rPr>
        <w:t xml:space="preserve"> but d’un</w:t>
      </w:r>
      <w:r w:rsidRPr="00AE02F7">
        <w:rPr>
          <w:color w:val="1C1C1C"/>
          <w:lang w:val="fr-CA"/>
        </w:rPr>
        <w:t xml:space="preserve"> micro-trottoir</w:t>
      </w:r>
      <w:r w:rsidR="009713C2" w:rsidRPr="00AE02F7">
        <w:rPr>
          <w:color w:val="1C1C1C"/>
          <w:lang w:val="fr-CA"/>
        </w:rPr>
        <w:t xml:space="preserve"> est</w:t>
      </w:r>
      <w:r w:rsidRPr="00AE02F7">
        <w:rPr>
          <w:color w:val="1C1C1C"/>
          <w:lang w:val="fr-CA"/>
        </w:rPr>
        <w:t xml:space="preserve"> </w:t>
      </w:r>
      <w:r w:rsidR="009713C2" w:rsidRPr="00AE02F7">
        <w:rPr>
          <w:color w:val="1C1C1C"/>
          <w:lang w:val="fr-CA"/>
        </w:rPr>
        <w:t>de</w:t>
      </w:r>
      <w:r w:rsidR="00041130" w:rsidRPr="00AE02F7">
        <w:rPr>
          <w:color w:val="1C1C1C"/>
          <w:lang w:val="fr-CA"/>
        </w:rPr>
        <w:t xml:space="preserve"> </w:t>
      </w:r>
      <w:r w:rsidR="009713C2" w:rsidRPr="00AE02F7">
        <w:rPr>
          <w:color w:val="1C1C1C"/>
          <w:lang w:val="fr-CA"/>
        </w:rPr>
        <w:t>montrer</w:t>
      </w:r>
      <w:r w:rsidR="00041130" w:rsidRPr="00AE02F7">
        <w:rPr>
          <w:color w:val="1C1C1C"/>
          <w:lang w:val="fr-CA"/>
        </w:rPr>
        <w:t xml:space="preserve"> à vos auditrices et</w:t>
      </w:r>
      <w:r w:rsidRPr="00AE02F7">
        <w:rPr>
          <w:color w:val="1C1C1C"/>
          <w:lang w:val="fr-CA"/>
        </w:rPr>
        <w:t xml:space="preserve"> auditeurs </w:t>
      </w:r>
      <w:r w:rsidR="009713C2" w:rsidRPr="00AE02F7">
        <w:rPr>
          <w:color w:val="1C1C1C"/>
          <w:lang w:val="fr-CA"/>
        </w:rPr>
        <w:t xml:space="preserve">qu’il existe </w:t>
      </w:r>
      <w:r w:rsidR="009713C2" w:rsidRPr="00AE02F7">
        <w:rPr>
          <w:i/>
          <w:color w:val="1C1C1C"/>
          <w:lang w:val="fr-CA"/>
        </w:rPr>
        <w:t>divers points de vue</w:t>
      </w:r>
      <w:r w:rsidR="009713C2" w:rsidRPr="00AE02F7">
        <w:rPr>
          <w:color w:val="1C1C1C"/>
          <w:lang w:val="fr-CA"/>
        </w:rPr>
        <w:t xml:space="preserve"> </w:t>
      </w:r>
      <w:r w:rsidR="00041130" w:rsidRPr="00AE02F7">
        <w:rPr>
          <w:iCs/>
          <w:color w:val="222222"/>
          <w:shd w:val="clear" w:color="auto" w:fill="FFFFFF"/>
          <w:lang w:val="fr-CA"/>
        </w:rPr>
        <w:t>dans leur communauté en ce qui a trait à un thème particulier.</w:t>
      </w:r>
    </w:p>
    <w:p w:rsidR="00041130" w:rsidRPr="00AE02F7" w:rsidRDefault="00041130" w:rsidP="00C1567B">
      <w:pPr>
        <w:rPr>
          <w:iCs/>
          <w:color w:val="222222"/>
          <w:shd w:val="clear" w:color="auto" w:fill="FFFFFF"/>
          <w:lang w:val="fr-CA"/>
        </w:rPr>
      </w:pPr>
    </w:p>
    <w:p w:rsidR="00041130" w:rsidRPr="00AE02F7" w:rsidRDefault="00041130" w:rsidP="00C1567B">
      <w:pPr>
        <w:rPr>
          <w:color w:val="1C1C1C"/>
          <w:lang w:val="fr-CA"/>
        </w:rPr>
      </w:pPr>
      <w:r w:rsidRPr="00AE02F7">
        <w:rPr>
          <w:iCs/>
          <w:color w:val="222222"/>
          <w:shd w:val="clear" w:color="auto" w:fill="FFFFFF"/>
          <w:lang w:val="fr-CA"/>
        </w:rPr>
        <w:t xml:space="preserve">Dans le contexte de la radio agricole, un micro-trottoir est un </w:t>
      </w:r>
      <w:r w:rsidRPr="00AE02F7">
        <w:rPr>
          <w:i/>
          <w:iCs/>
          <w:color w:val="222222"/>
          <w:shd w:val="clear" w:color="auto" w:fill="FFFFFF"/>
          <w:lang w:val="fr-CA"/>
        </w:rPr>
        <w:t>format</w:t>
      </w:r>
      <w:r w:rsidR="009713C2" w:rsidRPr="00AE02F7">
        <w:rPr>
          <w:iCs/>
          <w:color w:val="222222"/>
          <w:shd w:val="clear" w:color="auto" w:fill="FFFFFF"/>
          <w:lang w:val="fr-CA"/>
        </w:rPr>
        <w:t xml:space="preserve"> radiophonique</w:t>
      </w:r>
      <w:r w:rsidRPr="00AE02F7">
        <w:rPr>
          <w:iCs/>
          <w:color w:val="222222"/>
          <w:shd w:val="clear" w:color="auto" w:fill="FFFFFF"/>
          <w:lang w:val="fr-CA"/>
        </w:rPr>
        <w:t xml:space="preserve"> généralement </w:t>
      </w:r>
      <w:r w:rsidR="009713C2" w:rsidRPr="00AE02F7">
        <w:rPr>
          <w:iCs/>
          <w:color w:val="222222"/>
          <w:shd w:val="clear" w:color="auto" w:fill="FFFFFF"/>
          <w:lang w:val="fr-CA"/>
        </w:rPr>
        <w:t>associé à</w:t>
      </w:r>
      <w:r w:rsidRPr="00AE02F7">
        <w:rPr>
          <w:iCs/>
          <w:color w:val="222222"/>
          <w:shd w:val="clear" w:color="auto" w:fill="FFFFFF"/>
          <w:lang w:val="fr-CA"/>
        </w:rPr>
        <w:t xml:space="preserve"> d’autres formats (p. ex : entrevue avec des experts, entrevue </w:t>
      </w:r>
      <w:r w:rsidR="009713C2" w:rsidRPr="00AE02F7">
        <w:rPr>
          <w:iCs/>
          <w:color w:val="222222"/>
          <w:shd w:val="clear" w:color="auto" w:fill="FFFFFF"/>
          <w:lang w:val="fr-CA"/>
        </w:rPr>
        <w:t>visant</w:t>
      </w:r>
      <w:r w:rsidRPr="00AE02F7">
        <w:rPr>
          <w:iCs/>
          <w:color w:val="222222"/>
          <w:shd w:val="clear" w:color="auto" w:fill="FFFFFF"/>
          <w:lang w:val="fr-CA"/>
        </w:rPr>
        <w:t xml:space="preserve"> à faire rendre compte, discussion de groupe, rapport de recherche) dans une émission q</w:t>
      </w:r>
      <w:r w:rsidR="009713C2" w:rsidRPr="00AE02F7">
        <w:rPr>
          <w:iCs/>
          <w:color w:val="222222"/>
          <w:shd w:val="clear" w:color="auto" w:fill="FFFFFF"/>
          <w:lang w:val="fr-CA"/>
        </w:rPr>
        <w:t>ui traite d’un sujet précis</w:t>
      </w:r>
      <w:r w:rsidRPr="00AE02F7">
        <w:rPr>
          <w:iCs/>
          <w:color w:val="222222"/>
          <w:shd w:val="clear" w:color="auto" w:fill="FFFFFF"/>
          <w:lang w:val="fr-CA"/>
        </w:rPr>
        <w:t xml:space="preserve">. </w:t>
      </w:r>
    </w:p>
    <w:p w:rsidR="00F158A1" w:rsidRPr="00AE02F7" w:rsidRDefault="00F158A1" w:rsidP="00C1567B">
      <w:pPr>
        <w:rPr>
          <w:lang w:val="fr-CA"/>
        </w:rPr>
      </w:pPr>
    </w:p>
    <w:p w:rsidR="00F158A1" w:rsidRPr="00AE02F7" w:rsidRDefault="009713C2" w:rsidP="00AE02F7">
      <w:pPr>
        <w:spacing w:after="200"/>
        <w:rPr>
          <w:b/>
          <w:i/>
          <w:sz w:val="32"/>
          <w:szCs w:val="32"/>
          <w:lang w:val="fr-CA"/>
        </w:rPr>
      </w:pPr>
      <w:r w:rsidRPr="00AE02F7">
        <w:rPr>
          <w:b/>
          <w:i/>
          <w:sz w:val="32"/>
          <w:szCs w:val="32"/>
          <w:lang w:val="fr-CA"/>
        </w:rPr>
        <w:t>En quoi le</w:t>
      </w:r>
      <w:r w:rsidR="00041130" w:rsidRPr="00AE02F7">
        <w:rPr>
          <w:b/>
          <w:i/>
          <w:sz w:val="32"/>
          <w:szCs w:val="32"/>
          <w:lang w:val="fr-CA"/>
        </w:rPr>
        <w:t xml:space="preserve"> micro-trottoir peut</w:t>
      </w:r>
      <w:r w:rsidRPr="00AE02F7">
        <w:rPr>
          <w:b/>
          <w:i/>
          <w:sz w:val="32"/>
          <w:szCs w:val="32"/>
          <w:lang w:val="fr-CA"/>
        </w:rPr>
        <w:t>-il</w:t>
      </w:r>
      <w:r w:rsidR="00041130" w:rsidRPr="00AE02F7">
        <w:rPr>
          <w:b/>
          <w:i/>
          <w:sz w:val="32"/>
          <w:szCs w:val="32"/>
          <w:lang w:val="fr-CA"/>
        </w:rPr>
        <w:t xml:space="preserve"> m’aider à mieux servir mon auditoire?</w:t>
      </w:r>
    </w:p>
    <w:p w:rsidR="00041130" w:rsidRPr="00AE02F7" w:rsidRDefault="00041130" w:rsidP="00641F30">
      <w:pPr>
        <w:pStyle w:val="ListParagraph"/>
        <w:numPr>
          <w:ilvl w:val="0"/>
          <w:numId w:val="49"/>
        </w:numPr>
        <w:spacing w:line="240" w:lineRule="auto"/>
        <w:ind w:left="714" w:hanging="357"/>
        <w:rPr>
          <w:rFonts w:ascii="Times New Roman" w:hAnsi="Times New Roman"/>
          <w:sz w:val="24"/>
          <w:szCs w:val="24"/>
          <w:lang w:val="fr-CA"/>
        </w:rPr>
      </w:pPr>
      <w:r w:rsidRPr="00AE02F7">
        <w:rPr>
          <w:rFonts w:ascii="Times New Roman" w:hAnsi="Times New Roman"/>
          <w:sz w:val="24"/>
          <w:szCs w:val="24"/>
          <w:lang w:val="fr-CA"/>
        </w:rPr>
        <w:t xml:space="preserve">Les auditrices et les auditeurs voudront </w:t>
      </w:r>
      <w:r w:rsidR="009713C2" w:rsidRPr="00AE02F7">
        <w:rPr>
          <w:rFonts w:ascii="Times New Roman" w:hAnsi="Times New Roman"/>
          <w:sz w:val="24"/>
          <w:szCs w:val="24"/>
          <w:lang w:val="fr-CA"/>
        </w:rPr>
        <w:t>s’informer</w:t>
      </w:r>
      <w:r w:rsidRPr="00AE02F7">
        <w:rPr>
          <w:rFonts w:ascii="Times New Roman" w:hAnsi="Times New Roman"/>
          <w:sz w:val="24"/>
          <w:szCs w:val="24"/>
          <w:lang w:val="fr-CA"/>
        </w:rPr>
        <w:t xml:space="preserve"> davantage sur le sujet.</w:t>
      </w:r>
    </w:p>
    <w:p w:rsidR="00041130" w:rsidRPr="00AE02F7" w:rsidRDefault="00041130" w:rsidP="00641F30">
      <w:pPr>
        <w:pStyle w:val="ListParagraph"/>
        <w:numPr>
          <w:ilvl w:val="0"/>
          <w:numId w:val="49"/>
        </w:numPr>
        <w:spacing w:line="240" w:lineRule="auto"/>
        <w:ind w:left="714" w:hanging="357"/>
        <w:rPr>
          <w:rFonts w:ascii="Times New Roman" w:hAnsi="Times New Roman"/>
          <w:sz w:val="24"/>
          <w:szCs w:val="24"/>
          <w:lang w:val="fr-CA"/>
        </w:rPr>
      </w:pPr>
      <w:r w:rsidRPr="00AE02F7">
        <w:rPr>
          <w:rFonts w:ascii="Times New Roman" w:hAnsi="Times New Roman"/>
          <w:sz w:val="24"/>
          <w:szCs w:val="24"/>
          <w:lang w:val="fr-CA"/>
        </w:rPr>
        <w:t>Les auditrices et les auditeurs entendront divers points de vue sur le sujet.</w:t>
      </w:r>
    </w:p>
    <w:p w:rsidR="00041130" w:rsidRPr="00AE02F7" w:rsidRDefault="00041130" w:rsidP="00641F30">
      <w:pPr>
        <w:pStyle w:val="ListParagraph"/>
        <w:numPr>
          <w:ilvl w:val="0"/>
          <w:numId w:val="49"/>
        </w:numPr>
        <w:spacing w:line="240" w:lineRule="auto"/>
        <w:ind w:left="714" w:hanging="357"/>
        <w:rPr>
          <w:rFonts w:ascii="Times New Roman" w:hAnsi="Times New Roman"/>
          <w:sz w:val="24"/>
          <w:szCs w:val="24"/>
          <w:lang w:val="fr-CA"/>
        </w:rPr>
      </w:pPr>
      <w:r w:rsidRPr="00AE02F7">
        <w:rPr>
          <w:rFonts w:ascii="Times New Roman" w:hAnsi="Times New Roman"/>
          <w:sz w:val="24"/>
          <w:szCs w:val="24"/>
          <w:lang w:val="fr-CA"/>
        </w:rPr>
        <w:t xml:space="preserve">Les auditrices et les auditeurs vous </w:t>
      </w:r>
      <w:r w:rsidR="009713C2" w:rsidRPr="00AE02F7">
        <w:rPr>
          <w:rFonts w:ascii="Times New Roman" w:hAnsi="Times New Roman"/>
          <w:sz w:val="24"/>
          <w:szCs w:val="24"/>
          <w:lang w:val="fr-CA"/>
        </w:rPr>
        <w:t>admireront</w:t>
      </w:r>
      <w:r w:rsidRPr="00AE02F7">
        <w:rPr>
          <w:rFonts w:ascii="Times New Roman" w:hAnsi="Times New Roman"/>
          <w:sz w:val="24"/>
          <w:szCs w:val="24"/>
          <w:lang w:val="fr-CA"/>
        </w:rPr>
        <w:t xml:space="preserve"> pour</w:t>
      </w:r>
      <w:r w:rsidR="009713C2" w:rsidRPr="00AE02F7">
        <w:rPr>
          <w:rFonts w:ascii="Times New Roman" w:hAnsi="Times New Roman"/>
          <w:sz w:val="24"/>
          <w:szCs w:val="24"/>
          <w:lang w:val="fr-CA"/>
        </w:rPr>
        <w:t xml:space="preserve"> avoir</w:t>
      </w:r>
      <w:r w:rsidRPr="00AE02F7">
        <w:rPr>
          <w:rFonts w:ascii="Times New Roman" w:hAnsi="Times New Roman"/>
          <w:sz w:val="24"/>
          <w:szCs w:val="24"/>
          <w:lang w:val="fr-CA"/>
        </w:rPr>
        <w:t xml:space="preserve"> interrogé des gens comme eux.</w:t>
      </w:r>
    </w:p>
    <w:p w:rsidR="00041130" w:rsidRPr="00AE02F7" w:rsidRDefault="00041130" w:rsidP="00641F30">
      <w:pPr>
        <w:pStyle w:val="ListParagraph"/>
        <w:numPr>
          <w:ilvl w:val="0"/>
          <w:numId w:val="49"/>
        </w:numPr>
        <w:spacing w:line="240" w:lineRule="auto"/>
        <w:ind w:left="714" w:hanging="357"/>
        <w:rPr>
          <w:rFonts w:ascii="Times New Roman" w:hAnsi="Times New Roman"/>
          <w:sz w:val="24"/>
          <w:szCs w:val="24"/>
          <w:lang w:val="fr-CA"/>
        </w:rPr>
      </w:pPr>
      <w:r w:rsidRPr="00AE02F7">
        <w:rPr>
          <w:rFonts w:ascii="Times New Roman" w:hAnsi="Times New Roman"/>
          <w:sz w:val="24"/>
          <w:szCs w:val="24"/>
          <w:lang w:val="fr-CA"/>
        </w:rPr>
        <w:t xml:space="preserve">Les auditrices et les auditeurs </w:t>
      </w:r>
      <w:r w:rsidR="009713C2" w:rsidRPr="00AE02F7">
        <w:rPr>
          <w:rFonts w:ascii="Times New Roman" w:hAnsi="Times New Roman"/>
          <w:sz w:val="24"/>
          <w:szCs w:val="24"/>
          <w:lang w:val="fr-CA"/>
        </w:rPr>
        <w:t>auront le courage de</w:t>
      </w:r>
      <w:r w:rsidRPr="00AE02F7">
        <w:rPr>
          <w:rFonts w:ascii="Times New Roman" w:hAnsi="Times New Roman"/>
          <w:sz w:val="24"/>
          <w:szCs w:val="24"/>
          <w:lang w:val="fr-CA"/>
        </w:rPr>
        <w:t xml:space="preserve"> s’exprimer. </w:t>
      </w:r>
    </w:p>
    <w:p w:rsidR="00F158A1" w:rsidRPr="00AE02F7" w:rsidRDefault="00041130" w:rsidP="00AE02F7">
      <w:pPr>
        <w:spacing w:after="200"/>
        <w:rPr>
          <w:b/>
          <w:i/>
          <w:sz w:val="32"/>
          <w:szCs w:val="32"/>
          <w:lang w:val="fr-CA"/>
        </w:rPr>
      </w:pPr>
      <w:r w:rsidRPr="00AE02F7">
        <w:rPr>
          <w:b/>
          <w:i/>
          <w:sz w:val="32"/>
          <w:szCs w:val="32"/>
          <w:lang w:val="fr-CA"/>
        </w:rPr>
        <w:t>Comment un micro-trottoir peut-il m’aider à réaliser de meilleures émissions?</w:t>
      </w:r>
    </w:p>
    <w:p w:rsidR="00041130" w:rsidRPr="00AE02F7" w:rsidRDefault="00641F30" w:rsidP="00641F30">
      <w:pPr>
        <w:ind w:left="720"/>
        <w:rPr>
          <w:lang w:val="fr-CA"/>
        </w:rPr>
      </w:pPr>
      <w:r w:rsidRPr="00AE02F7">
        <w:rPr>
          <w:lang w:val="fr-CA"/>
        </w:rPr>
        <w:t xml:space="preserve">- </w:t>
      </w:r>
      <w:r w:rsidR="00041130" w:rsidRPr="00AE02F7">
        <w:rPr>
          <w:lang w:val="fr-CA"/>
        </w:rPr>
        <w:t xml:space="preserve">Il me donne un aperçu de la </w:t>
      </w:r>
      <w:r w:rsidR="00041130" w:rsidRPr="00AE02F7">
        <w:rPr>
          <w:i/>
          <w:lang w:val="fr-CA"/>
        </w:rPr>
        <w:t>diversité</w:t>
      </w:r>
      <w:r w:rsidR="00041130" w:rsidRPr="00AE02F7">
        <w:rPr>
          <w:lang w:val="fr-CA"/>
        </w:rPr>
        <w:t xml:space="preserve"> de points de vue, et éventuellement la </w:t>
      </w:r>
      <w:r w:rsidR="00041130" w:rsidRPr="00AE02F7">
        <w:rPr>
          <w:i/>
          <w:lang w:val="fr-CA"/>
        </w:rPr>
        <w:t>tendance</w:t>
      </w:r>
      <w:r w:rsidR="00041130" w:rsidRPr="00AE02F7">
        <w:rPr>
          <w:lang w:val="fr-CA"/>
        </w:rPr>
        <w:t xml:space="preserve"> des o</w:t>
      </w:r>
      <w:r w:rsidR="00DC2CFC" w:rsidRPr="00AE02F7">
        <w:rPr>
          <w:lang w:val="fr-CA"/>
        </w:rPr>
        <w:t>pinions sur un sujet précis</w:t>
      </w:r>
      <w:r w:rsidR="00041130" w:rsidRPr="00AE02F7">
        <w:rPr>
          <w:lang w:val="fr-CA"/>
        </w:rPr>
        <w:t xml:space="preserve">. </w:t>
      </w:r>
    </w:p>
    <w:p w:rsidR="00041130" w:rsidRPr="00AE02F7" w:rsidRDefault="00641F30" w:rsidP="00641F30">
      <w:pPr>
        <w:ind w:left="720"/>
        <w:rPr>
          <w:lang w:val="fr-CA"/>
        </w:rPr>
      </w:pPr>
      <w:r w:rsidRPr="00AE02F7">
        <w:rPr>
          <w:lang w:val="fr-CA"/>
        </w:rPr>
        <w:t xml:space="preserve">- </w:t>
      </w:r>
      <w:r w:rsidR="00041130" w:rsidRPr="00AE02F7">
        <w:rPr>
          <w:lang w:val="fr-CA"/>
        </w:rPr>
        <w:t xml:space="preserve">Il </w:t>
      </w:r>
      <w:r w:rsidR="00DC2CFC" w:rsidRPr="00AE02F7">
        <w:rPr>
          <w:lang w:val="fr-CA"/>
        </w:rPr>
        <w:t>aiguisera la curiosité</w:t>
      </w:r>
      <w:r w:rsidR="00041130" w:rsidRPr="00AE02F7">
        <w:rPr>
          <w:lang w:val="fr-CA"/>
        </w:rPr>
        <w:t xml:space="preserve"> de mon auditoire et </w:t>
      </w:r>
      <w:r w:rsidR="00DC2CFC" w:rsidRPr="00AE02F7">
        <w:rPr>
          <w:lang w:val="fr-CA"/>
        </w:rPr>
        <w:t>le conditionnera</w:t>
      </w:r>
      <w:r w:rsidR="00B23FA0" w:rsidRPr="00AE02F7">
        <w:rPr>
          <w:lang w:val="fr-CA"/>
        </w:rPr>
        <w:t xml:space="preserve"> pour les autres inform</w:t>
      </w:r>
      <w:r w:rsidR="00DC2CFC" w:rsidRPr="00AE02F7">
        <w:rPr>
          <w:lang w:val="fr-CA"/>
        </w:rPr>
        <w:t>ations que j’ai préparées sur ledit</w:t>
      </w:r>
      <w:r w:rsidR="00B23FA0" w:rsidRPr="00AE02F7">
        <w:rPr>
          <w:lang w:val="fr-CA"/>
        </w:rPr>
        <w:t xml:space="preserve"> sujet. </w:t>
      </w:r>
    </w:p>
    <w:p w:rsidR="00B23FA0" w:rsidRPr="00AE02F7" w:rsidRDefault="00641F30" w:rsidP="00641F30">
      <w:pPr>
        <w:ind w:left="720"/>
        <w:rPr>
          <w:lang w:val="fr-CA"/>
        </w:rPr>
      </w:pPr>
      <w:r w:rsidRPr="00AE02F7">
        <w:rPr>
          <w:lang w:val="fr-CA"/>
        </w:rPr>
        <w:t xml:space="preserve">- </w:t>
      </w:r>
      <w:r w:rsidR="00B23FA0" w:rsidRPr="00AE02F7">
        <w:rPr>
          <w:lang w:val="fr-CA"/>
        </w:rPr>
        <w:t>Il me permettra d’avoir des extraits dont je pourrai me servir pour sou</w:t>
      </w:r>
      <w:r w:rsidR="00DC2CFC" w:rsidRPr="00AE02F7">
        <w:rPr>
          <w:lang w:val="fr-CA"/>
        </w:rPr>
        <w:t>tirer des réponses aux autorités</w:t>
      </w:r>
      <w:r w:rsidR="00B23FA0" w:rsidRPr="00AE02F7">
        <w:rPr>
          <w:lang w:val="fr-CA"/>
        </w:rPr>
        <w:t xml:space="preserve">, aux experts ou aux membres d’associations paysannes. </w:t>
      </w:r>
    </w:p>
    <w:p w:rsidR="00B23FA0" w:rsidRPr="00AE02F7" w:rsidRDefault="00641F30" w:rsidP="00641F30">
      <w:pPr>
        <w:ind w:left="720"/>
        <w:rPr>
          <w:lang w:val="fr-CA"/>
        </w:rPr>
      </w:pPr>
      <w:r w:rsidRPr="00AE02F7">
        <w:rPr>
          <w:lang w:val="fr-CA"/>
        </w:rPr>
        <w:t xml:space="preserve">- </w:t>
      </w:r>
      <w:r w:rsidR="00B23FA0" w:rsidRPr="00AE02F7">
        <w:rPr>
          <w:lang w:val="fr-CA"/>
        </w:rPr>
        <w:t xml:space="preserve">Il me permettra d’avoir un extrait que je pourrai utiliser dans un spot publicitaire diffusé dans le cadre de mon émission. </w:t>
      </w:r>
    </w:p>
    <w:p w:rsidR="00B23FA0" w:rsidRPr="00AE02F7" w:rsidRDefault="00641F30" w:rsidP="00641F30">
      <w:pPr>
        <w:ind w:left="720"/>
        <w:rPr>
          <w:lang w:val="fr-CA"/>
        </w:rPr>
      </w:pPr>
      <w:r w:rsidRPr="00AE02F7">
        <w:rPr>
          <w:lang w:val="fr-CA"/>
        </w:rPr>
        <w:t xml:space="preserve">- </w:t>
      </w:r>
      <w:r w:rsidR="00B23FA0" w:rsidRPr="00AE02F7">
        <w:rPr>
          <w:lang w:val="fr-CA"/>
        </w:rPr>
        <w:t>Il pourrait me révéler le point de vue</w:t>
      </w:r>
      <w:r w:rsidR="00DC2CFC" w:rsidRPr="00AE02F7">
        <w:rPr>
          <w:lang w:val="fr-CA"/>
        </w:rPr>
        <w:t xml:space="preserve"> important d’une minorité</w:t>
      </w:r>
      <w:r w:rsidR="00B23FA0" w:rsidRPr="00AE02F7">
        <w:rPr>
          <w:lang w:val="fr-CA"/>
        </w:rPr>
        <w:t xml:space="preserve">. </w:t>
      </w:r>
    </w:p>
    <w:p w:rsidR="00B23FA0" w:rsidRPr="00AE02F7" w:rsidRDefault="00641F30" w:rsidP="00641F30">
      <w:pPr>
        <w:ind w:left="720"/>
        <w:rPr>
          <w:lang w:val="fr-CA"/>
        </w:rPr>
      </w:pPr>
      <w:r w:rsidRPr="00AE02F7">
        <w:rPr>
          <w:lang w:val="fr-CA"/>
        </w:rPr>
        <w:t xml:space="preserve">- </w:t>
      </w:r>
      <w:r w:rsidR="00B23FA0" w:rsidRPr="00AE02F7">
        <w:rPr>
          <w:lang w:val="fr-CA"/>
        </w:rPr>
        <w:t xml:space="preserve">Cela apportera de la variété à mon émission. </w:t>
      </w:r>
    </w:p>
    <w:p w:rsidR="00B23FA0" w:rsidRPr="00AE02F7" w:rsidRDefault="00641F30" w:rsidP="00641F30">
      <w:pPr>
        <w:ind w:left="720"/>
        <w:rPr>
          <w:lang w:val="fr-CA"/>
        </w:rPr>
      </w:pPr>
      <w:r w:rsidRPr="00AE02F7">
        <w:rPr>
          <w:lang w:val="fr-CA"/>
        </w:rPr>
        <w:t xml:space="preserve">- </w:t>
      </w:r>
      <w:r w:rsidR="00B23FA0" w:rsidRPr="00AE02F7">
        <w:rPr>
          <w:lang w:val="fr-CA"/>
        </w:rPr>
        <w:t xml:space="preserve">Les auditrices et les auditeurs apprécieront le fait que je veuille connaître leur avis sur des questions importantes. </w:t>
      </w:r>
    </w:p>
    <w:p w:rsidR="00F158A1" w:rsidRPr="00AE02F7" w:rsidRDefault="00F158A1" w:rsidP="00C1567B">
      <w:pPr>
        <w:rPr>
          <w:lang w:val="fr-CA"/>
        </w:rPr>
      </w:pPr>
    </w:p>
    <w:p w:rsidR="00F158A1" w:rsidRPr="00AE02F7" w:rsidRDefault="00DC2CFC" w:rsidP="00C1567B">
      <w:pPr>
        <w:rPr>
          <w:b/>
          <w:i/>
          <w:sz w:val="32"/>
          <w:szCs w:val="32"/>
          <w:lang w:val="fr-CA"/>
        </w:rPr>
      </w:pPr>
      <w:r w:rsidRPr="00AE02F7">
        <w:rPr>
          <w:b/>
          <w:i/>
          <w:sz w:val="32"/>
          <w:szCs w:val="32"/>
          <w:lang w:val="fr-CA"/>
        </w:rPr>
        <w:lastRenderedPageBreak/>
        <w:t>Par quoi dois-je commencer</w:t>
      </w:r>
      <w:r w:rsidR="00B23FA0" w:rsidRPr="00AE02F7">
        <w:rPr>
          <w:b/>
          <w:i/>
          <w:sz w:val="32"/>
          <w:szCs w:val="32"/>
          <w:lang w:val="fr-CA"/>
        </w:rPr>
        <w:t xml:space="preserve">? </w:t>
      </w:r>
      <w:r w:rsidR="00B23FA0" w:rsidRPr="00AE02F7">
        <w:rPr>
          <w:lang w:val="fr-CA"/>
        </w:rPr>
        <w:t>(En savoir davantage sur ces points et d’autres dans la section « Détails » ci-dessous.)</w:t>
      </w:r>
    </w:p>
    <w:p w:rsidR="00F158A1" w:rsidRPr="00AE02F7" w:rsidRDefault="00F158A1" w:rsidP="00C1567B">
      <w:pPr>
        <w:rPr>
          <w:lang w:val="fr-CA"/>
        </w:rPr>
      </w:pPr>
    </w:p>
    <w:p w:rsidR="008F3C5A" w:rsidRPr="00AE02F7" w:rsidRDefault="00AE02F7" w:rsidP="00641F30">
      <w:pPr>
        <w:ind w:left="720"/>
        <w:rPr>
          <w:lang w:val="fr-CA"/>
        </w:rPr>
      </w:pPr>
      <w:r>
        <w:rPr>
          <w:lang w:val="fr-CA"/>
        </w:rPr>
        <w:t>-</w:t>
      </w:r>
      <w:r w:rsidR="00641F30" w:rsidRPr="00AE02F7">
        <w:rPr>
          <w:lang w:val="fr-CA"/>
        </w:rPr>
        <w:t xml:space="preserve"> </w:t>
      </w:r>
      <w:r w:rsidR="008F3C5A" w:rsidRPr="00AE02F7">
        <w:rPr>
          <w:lang w:val="fr-CA"/>
        </w:rPr>
        <w:t xml:space="preserve">Choisissez le </w:t>
      </w:r>
      <w:r w:rsidR="008F3C5A" w:rsidRPr="00AE02F7">
        <w:rPr>
          <w:i/>
          <w:lang w:val="fr-CA"/>
        </w:rPr>
        <w:t>thème</w:t>
      </w:r>
      <w:r w:rsidR="008F3C5A" w:rsidRPr="00AE02F7">
        <w:rPr>
          <w:lang w:val="fr-CA"/>
        </w:rPr>
        <w:t xml:space="preserve"> g</w:t>
      </w:r>
      <w:r w:rsidR="00B23CA9" w:rsidRPr="00AE02F7">
        <w:rPr>
          <w:lang w:val="fr-CA"/>
        </w:rPr>
        <w:t>énéral</w:t>
      </w:r>
      <w:r w:rsidR="00DC2CFC" w:rsidRPr="00AE02F7">
        <w:rPr>
          <w:lang w:val="fr-CA"/>
        </w:rPr>
        <w:t xml:space="preserve"> que</w:t>
      </w:r>
      <w:r w:rsidR="00AA5880" w:rsidRPr="00AE02F7">
        <w:rPr>
          <w:lang w:val="fr-CA"/>
        </w:rPr>
        <w:t xml:space="preserve"> doit</w:t>
      </w:r>
      <w:r w:rsidR="00DC2CFC" w:rsidRPr="00AE02F7">
        <w:rPr>
          <w:lang w:val="fr-CA"/>
        </w:rPr>
        <w:t xml:space="preserve"> aborder</w:t>
      </w:r>
      <w:r w:rsidR="00AA5880" w:rsidRPr="00AE02F7">
        <w:rPr>
          <w:lang w:val="fr-CA"/>
        </w:rPr>
        <w:t xml:space="preserve"> votre émission. </w:t>
      </w:r>
    </w:p>
    <w:p w:rsidR="00AA5880" w:rsidRPr="00AE02F7" w:rsidRDefault="00AE02F7" w:rsidP="00641F30">
      <w:pPr>
        <w:ind w:left="720"/>
        <w:rPr>
          <w:lang w:val="fr-CA"/>
        </w:rPr>
      </w:pPr>
      <w:r>
        <w:rPr>
          <w:lang w:val="fr-CA"/>
        </w:rPr>
        <w:t>-</w:t>
      </w:r>
      <w:r w:rsidR="00641F30" w:rsidRPr="00AE02F7">
        <w:rPr>
          <w:lang w:val="fr-CA"/>
        </w:rPr>
        <w:t xml:space="preserve"> </w:t>
      </w:r>
      <w:r w:rsidR="00AA5880" w:rsidRPr="00AE02F7">
        <w:rPr>
          <w:lang w:val="fr-CA"/>
        </w:rPr>
        <w:t xml:space="preserve">Élaborez une </w:t>
      </w:r>
      <w:r w:rsidR="00AA5880" w:rsidRPr="00AE02F7">
        <w:rPr>
          <w:i/>
          <w:lang w:val="fr-CA"/>
        </w:rPr>
        <w:t>question</w:t>
      </w:r>
      <w:r w:rsidR="00AA5880" w:rsidRPr="00AE02F7">
        <w:rPr>
          <w:lang w:val="fr-CA"/>
        </w:rPr>
        <w:t xml:space="preserve"> de micro-trottoir qui suscitera des réponses claires et intéressantes. </w:t>
      </w:r>
    </w:p>
    <w:p w:rsidR="00AA5880" w:rsidRPr="00AE02F7" w:rsidRDefault="00AE02F7" w:rsidP="00641F30">
      <w:pPr>
        <w:ind w:left="720"/>
        <w:rPr>
          <w:lang w:val="fr-CA"/>
        </w:rPr>
      </w:pPr>
      <w:r>
        <w:rPr>
          <w:lang w:val="fr-CA"/>
        </w:rPr>
        <w:t>-</w:t>
      </w:r>
      <w:r w:rsidR="00641F30" w:rsidRPr="00AE02F7">
        <w:rPr>
          <w:lang w:val="fr-CA"/>
        </w:rPr>
        <w:t xml:space="preserve"> </w:t>
      </w:r>
      <w:r w:rsidR="00AA5880" w:rsidRPr="00AE02F7">
        <w:rPr>
          <w:lang w:val="fr-CA"/>
        </w:rPr>
        <w:t xml:space="preserve">Interviewer des gens pour </w:t>
      </w:r>
      <w:r w:rsidR="00DC2CFC" w:rsidRPr="00AE02F7">
        <w:rPr>
          <w:lang w:val="fr-CA"/>
        </w:rPr>
        <w:t>recueillir</w:t>
      </w:r>
      <w:r w:rsidR="00AA5880" w:rsidRPr="00AE02F7">
        <w:rPr>
          <w:lang w:val="fr-CA"/>
        </w:rPr>
        <w:t xml:space="preserve"> diverses opinions sur le sujet. </w:t>
      </w:r>
    </w:p>
    <w:p w:rsidR="00AA5880" w:rsidRPr="00AE02F7" w:rsidRDefault="00AE02F7" w:rsidP="00641F30">
      <w:pPr>
        <w:ind w:left="720"/>
        <w:rPr>
          <w:lang w:val="fr-CA"/>
        </w:rPr>
      </w:pPr>
      <w:r>
        <w:rPr>
          <w:lang w:val="fr-CA"/>
        </w:rPr>
        <w:t>-</w:t>
      </w:r>
      <w:r w:rsidR="00641F30" w:rsidRPr="00AE02F7">
        <w:rPr>
          <w:lang w:val="fr-CA"/>
        </w:rPr>
        <w:t xml:space="preserve"> </w:t>
      </w:r>
      <w:r w:rsidR="00CD0F00" w:rsidRPr="00AE02F7">
        <w:rPr>
          <w:lang w:val="fr-CA"/>
        </w:rPr>
        <w:t>Restructurer les entrevues en un ensemble réduit</w:t>
      </w:r>
      <w:r w:rsidR="00AA5880" w:rsidRPr="00AE02F7">
        <w:rPr>
          <w:lang w:val="fr-CA"/>
        </w:rPr>
        <w:t xml:space="preserve"> représentatif de la diversité d’opinions que vous avez recueillies. </w:t>
      </w:r>
    </w:p>
    <w:p w:rsidR="00F158A1" w:rsidRPr="00AE02F7" w:rsidRDefault="00F158A1" w:rsidP="00C1567B">
      <w:pPr>
        <w:ind w:left="720"/>
        <w:rPr>
          <w:lang w:val="fr-CA"/>
        </w:rPr>
      </w:pPr>
    </w:p>
    <w:p w:rsidR="00F158A1" w:rsidRPr="00AE02F7" w:rsidRDefault="00AA5880" w:rsidP="00C1567B">
      <w:pPr>
        <w:rPr>
          <w:b/>
          <w:i/>
          <w:sz w:val="32"/>
          <w:szCs w:val="32"/>
          <w:lang w:val="fr-CA"/>
        </w:rPr>
      </w:pPr>
      <w:r w:rsidRPr="00AE02F7">
        <w:rPr>
          <w:b/>
          <w:i/>
          <w:sz w:val="32"/>
          <w:szCs w:val="32"/>
          <w:lang w:val="fr-CA"/>
        </w:rPr>
        <w:t>Dé</w:t>
      </w:r>
      <w:r w:rsidR="00F158A1" w:rsidRPr="00AE02F7">
        <w:rPr>
          <w:b/>
          <w:i/>
          <w:sz w:val="32"/>
          <w:szCs w:val="32"/>
          <w:lang w:val="fr-CA"/>
        </w:rPr>
        <w:t>tails</w:t>
      </w:r>
    </w:p>
    <w:p w:rsidR="00F158A1" w:rsidRPr="00AE02F7" w:rsidRDefault="00F158A1" w:rsidP="00C1567B">
      <w:pPr>
        <w:rPr>
          <w:b/>
          <w:i/>
          <w:sz w:val="32"/>
          <w:szCs w:val="32"/>
          <w:lang w:val="fr-CA"/>
        </w:rPr>
      </w:pPr>
    </w:p>
    <w:p w:rsidR="002D5D12" w:rsidRPr="00AE02F7" w:rsidRDefault="00CD0F00" w:rsidP="00952A37">
      <w:pPr>
        <w:rPr>
          <w:lang w:val="fr-CA"/>
        </w:rPr>
      </w:pPr>
      <w:r w:rsidRPr="00AE02F7">
        <w:rPr>
          <w:b/>
          <w:lang w:val="fr-CA"/>
        </w:rPr>
        <w:t>Choisissez le thème général que</w:t>
      </w:r>
      <w:r w:rsidR="00B23CA9" w:rsidRPr="00AE02F7">
        <w:rPr>
          <w:b/>
          <w:lang w:val="fr-CA"/>
        </w:rPr>
        <w:t xml:space="preserve"> doit </w:t>
      </w:r>
      <w:r w:rsidRPr="00AE02F7">
        <w:rPr>
          <w:b/>
          <w:lang w:val="fr-CA"/>
        </w:rPr>
        <w:t>aborder</w:t>
      </w:r>
      <w:r w:rsidR="00B23CA9" w:rsidRPr="00AE02F7">
        <w:rPr>
          <w:b/>
          <w:lang w:val="fr-CA"/>
        </w:rPr>
        <w:t xml:space="preserve"> votre émission</w:t>
      </w:r>
      <w:r w:rsidR="00143CD5" w:rsidRPr="00AE02F7">
        <w:rPr>
          <w:b/>
          <w:lang w:val="fr-CA"/>
        </w:rPr>
        <w:t xml:space="preserve">. </w:t>
      </w:r>
      <w:r w:rsidR="002D5D12" w:rsidRPr="00AE02F7">
        <w:rPr>
          <w:lang w:val="fr-CA"/>
        </w:rPr>
        <w:t xml:space="preserve">Utilisez uniquement le micro-trottoir pour un sujet </w:t>
      </w:r>
      <w:r w:rsidR="002D5D12" w:rsidRPr="00AE02F7">
        <w:rPr>
          <w:i/>
          <w:lang w:val="fr-CA"/>
        </w:rPr>
        <w:t>d’actualité,</w:t>
      </w:r>
      <w:r w:rsidR="002D5D12" w:rsidRPr="00AE02F7">
        <w:rPr>
          <w:lang w:val="fr-CA"/>
        </w:rPr>
        <w:t xml:space="preserve"> et </w:t>
      </w:r>
      <w:r w:rsidR="00C57C9A" w:rsidRPr="00AE02F7">
        <w:rPr>
          <w:i/>
          <w:lang w:val="fr-CA"/>
        </w:rPr>
        <w:t>présentant un intérêt pour</w:t>
      </w:r>
      <w:r w:rsidR="002D5D12" w:rsidRPr="00AE02F7">
        <w:rPr>
          <w:i/>
          <w:lang w:val="fr-CA"/>
        </w:rPr>
        <w:t xml:space="preserve"> votre auditoire</w:t>
      </w:r>
      <w:r w:rsidR="00C57C9A" w:rsidRPr="00AE02F7">
        <w:rPr>
          <w:lang w:val="fr-CA"/>
        </w:rPr>
        <w:t>. N</w:t>
      </w:r>
      <w:r w:rsidR="002D5D12" w:rsidRPr="00AE02F7">
        <w:rPr>
          <w:lang w:val="fr-CA"/>
        </w:rPr>
        <w:t>e réalisez</w:t>
      </w:r>
      <w:r w:rsidR="007F3377" w:rsidRPr="00AE02F7">
        <w:rPr>
          <w:lang w:val="fr-CA"/>
        </w:rPr>
        <w:t xml:space="preserve"> pas</w:t>
      </w:r>
      <w:r w:rsidR="00C57C9A" w:rsidRPr="00AE02F7">
        <w:rPr>
          <w:lang w:val="fr-CA"/>
        </w:rPr>
        <w:t>, par exemple, un</w:t>
      </w:r>
      <w:r w:rsidR="002D5D12" w:rsidRPr="00AE02F7">
        <w:rPr>
          <w:lang w:val="fr-CA"/>
        </w:rPr>
        <w:t xml:space="preserve"> micro-trottoir sur un musée de la poste national, à moins que </w:t>
      </w:r>
      <w:r w:rsidR="007D7BBD" w:rsidRPr="00AE02F7">
        <w:rPr>
          <w:lang w:val="fr-CA"/>
        </w:rPr>
        <w:t>cela n’intéresse réellement vos auditrices et vos auditeurs. Sinon, si vous savez que les agricultrices et les a</w:t>
      </w:r>
      <w:r w:rsidR="00C57C9A" w:rsidRPr="00AE02F7">
        <w:rPr>
          <w:lang w:val="fr-CA"/>
        </w:rPr>
        <w:t>griculteurs locaux sont mécontents</w:t>
      </w:r>
      <w:r w:rsidR="007D7BBD" w:rsidRPr="00AE02F7">
        <w:rPr>
          <w:lang w:val="fr-CA"/>
        </w:rPr>
        <w:t xml:space="preserve"> </w:t>
      </w:r>
      <w:r w:rsidR="00C57C9A" w:rsidRPr="00AE02F7">
        <w:rPr>
          <w:lang w:val="fr-CA"/>
        </w:rPr>
        <w:t>de</w:t>
      </w:r>
      <w:r w:rsidR="007D7BBD" w:rsidRPr="00AE02F7">
        <w:rPr>
          <w:lang w:val="fr-CA"/>
        </w:rPr>
        <w:t xml:space="preserve"> la gestion des subventions que l’État accorde pour les engrais, alors le micro-trottoir constitue un </w:t>
      </w:r>
      <w:r w:rsidR="00C57C9A" w:rsidRPr="00AE02F7">
        <w:rPr>
          <w:lang w:val="fr-CA"/>
        </w:rPr>
        <w:t>bon moyen de donner le coup d’envoi de</w:t>
      </w:r>
      <w:r w:rsidR="007D7BBD" w:rsidRPr="00AE02F7">
        <w:rPr>
          <w:lang w:val="fr-CA"/>
        </w:rPr>
        <w:t xml:space="preserve"> votre </w:t>
      </w:r>
      <w:r w:rsidR="00C57C9A" w:rsidRPr="00AE02F7">
        <w:rPr>
          <w:i/>
          <w:lang w:val="fr-CA"/>
        </w:rPr>
        <w:t xml:space="preserve">reportage </w:t>
      </w:r>
      <w:r w:rsidR="00C57C9A" w:rsidRPr="00AE02F7">
        <w:rPr>
          <w:lang w:val="fr-CA"/>
        </w:rPr>
        <w:t>sur ce problème</w:t>
      </w:r>
      <w:r w:rsidR="007D7BBD" w:rsidRPr="00AE02F7">
        <w:rPr>
          <w:lang w:val="fr-CA"/>
        </w:rPr>
        <w:t>. Par exempl</w:t>
      </w:r>
      <w:r w:rsidR="00C57C9A" w:rsidRPr="00AE02F7">
        <w:rPr>
          <w:lang w:val="fr-CA"/>
        </w:rPr>
        <w:t xml:space="preserve">e : il se pourrait que vous </w:t>
      </w:r>
      <w:r w:rsidR="007F3377" w:rsidRPr="00AE02F7">
        <w:rPr>
          <w:lang w:val="fr-CA"/>
        </w:rPr>
        <w:t>euss</w:t>
      </w:r>
      <w:r w:rsidR="00C57C9A" w:rsidRPr="00AE02F7">
        <w:rPr>
          <w:lang w:val="fr-CA"/>
        </w:rPr>
        <w:t>iez</w:t>
      </w:r>
      <w:r w:rsidR="007D7BBD" w:rsidRPr="00AE02F7">
        <w:rPr>
          <w:lang w:val="fr-CA"/>
        </w:rPr>
        <w:t xml:space="preserve"> déjà prévu d’</w:t>
      </w:r>
      <w:r w:rsidR="00A72BE5" w:rsidRPr="00AE02F7">
        <w:rPr>
          <w:lang w:val="fr-CA"/>
        </w:rPr>
        <w:t>interviewer un</w:t>
      </w:r>
      <w:r w:rsidR="00C57C9A" w:rsidRPr="00AE02F7">
        <w:rPr>
          <w:lang w:val="fr-CA"/>
        </w:rPr>
        <w:t>e autorité</w:t>
      </w:r>
      <w:r w:rsidR="007D7BBD" w:rsidRPr="00AE02F7">
        <w:rPr>
          <w:lang w:val="fr-CA"/>
        </w:rPr>
        <w:t xml:space="preserve">, et que vous ayez prévu d’organiser une discussion de groupe avec les agricultrices et les agriculteurs concernés. En ce moment, vous pouvez décider d’ajouter un micro-trottoir afin </w:t>
      </w:r>
      <w:r w:rsidR="00C57C9A" w:rsidRPr="00AE02F7">
        <w:rPr>
          <w:lang w:val="fr-CA"/>
        </w:rPr>
        <w:t>d’aiguiser la curiosité</w:t>
      </w:r>
      <w:r w:rsidR="007D7BBD" w:rsidRPr="00AE02F7">
        <w:rPr>
          <w:lang w:val="fr-CA"/>
        </w:rPr>
        <w:t xml:space="preserve"> de votre auditoire et de montrer </w:t>
      </w:r>
      <w:r w:rsidR="00C57C9A" w:rsidRPr="00AE02F7">
        <w:rPr>
          <w:lang w:val="fr-CA"/>
        </w:rPr>
        <w:t>à ladite autorité</w:t>
      </w:r>
      <w:r w:rsidR="007D7BBD" w:rsidRPr="00AE02F7">
        <w:rPr>
          <w:lang w:val="fr-CA"/>
        </w:rPr>
        <w:t xml:space="preserve"> et aux membres du groupe de dis</w:t>
      </w:r>
      <w:r w:rsidR="00C57C9A" w:rsidRPr="00AE02F7">
        <w:rPr>
          <w:lang w:val="fr-CA"/>
        </w:rPr>
        <w:t>cussion l’intérêt que suscite la question</w:t>
      </w:r>
      <w:r w:rsidR="007D7BBD" w:rsidRPr="00AE02F7">
        <w:rPr>
          <w:lang w:val="fr-CA"/>
        </w:rPr>
        <w:t xml:space="preserve"> et la diversité d’opinions y afférentes. </w:t>
      </w:r>
    </w:p>
    <w:p w:rsidR="00952A37" w:rsidRPr="00AE02F7" w:rsidRDefault="00952A37" w:rsidP="00952A37">
      <w:pPr>
        <w:rPr>
          <w:lang w:val="fr-CA"/>
        </w:rPr>
      </w:pPr>
    </w:p>
    <w:p w:rsidR="00320C24" w:rsidRPr="00AE02F7" w:rsidRDefault="00320C24" w:rsidP="008C2E42">
      <w:pPr>
        <w:rPr>
          <w:lang w:val="fr-CA"/>
        </w:rPr>
      </w:pPr>
      <w:r w:rsidRPr="00AE02F7">
        <w:rPr>
          <w:b/>
          <w:lang w:val="fr-CA"/>
        </w:rPr>
        <w:t>Élaborez une question de micro-trottoir que suscitera des réponses claires et intéressantes</w:t>
      </w:r>
      <w:r w:rsidR="00143CD5" w:rsidRPr="00AE02F7">
        <w:rPr>
          <w:b/>
          <w:lang w:val="fr-CA"/>
        </w:rPr>
        <w:t xml:space="preserve">. </w:t>
      </w:r>
      <w:r w:rsidRPr="00AE02F7">
        <w:rPr>
          <w:lang w:val="fr-CA"/>
        </w:rPr>
        <w:t xml:space="preserve">Si votre sujet porte simplement sur les mérites des engrais subventionnés par l’État, vous pourriez </w:t>
      </w:r>
      <w:r w:rsidR="00C57C9A" w:rsidRPr="00AE02F7">
        <w:rPr>
          <w:lang w:val="fr-CA"/>
        </w:rPr>
        <w:t>poser une question ouverte telle que</w:t>
      </w:r>
      <w:r w:rsidRPr="00AE02F7">
        <w:rPr>
          <w:lang w:val="fr-CA"/>
        </w:rPr>
        <w:t xml:space="preserve"> : </w:t>
      </w:r>
      <w:r w:rsidRPr="00AE02F7">
        <w:rPr>
          <w:i/>
          <w:lang w:val="fr-CA"/>
        </w:rPr>
        <w:t xml:space="preserve">« Que pensez-vous de la </w:t>
      </w:r>
      <w:r w:rsidR="00C57C9A" w:rsidRPr="00AE02F7">
        <w:rPr>
          <w:i/>
          <w:lang w:val="fr-CA"/>
        </w:rPr>
        <w:t xml:space="preserve">gestion de </w:t>
      </w:r>
      <w:r w:rsidR="00A72BE5" w:rsidRPr="00AE02F7">
        <w:rPr>
          <w:i/>
          <w:lang w:val="fr-CA"/>
        </w:rPr>
        <w:t xml:space="preserve">la subvention </w:t>
      </w:r>
      <w:r w:rsidR="00C57C9A" w:rsidRPr="00AE02F7">
        <w:rPr>
          <w:i/>
          <w:lang w:val="fr-CA"/>
        </w:rPr>
        <w:t>accordée par l’État pour les engrais</w:t>
      </w:r>
      <w:r w:rsidR="00A72BE5" w:rsidRPr="00AE02F7">
        <w:rPr>
          <w:i/>
          <w:lang w:val="fr-CA"/>
        </w:rPr>
        <w:t>? »</w:t>
      </w:r>
      <w:r w:rsidR="00A72BE5" w:rsidRPr="00AE02F7">
        <w:rPr>
          <w:lang w:val="fr-CA"/>
        </w:rPr>
        <w:t xml:space="preserve"> Cela devrait susciter diverses réponses </w:t>
      </w:r>
      <w:r w:rsidR="00C57C9A" w:rsidRPr="00AE02F7">
        <w:rPr>
          <w:lang w:val="fr-CA"/>
        </w:rPr>
        <w:t>que vous pouvez examiner avec l’autorité</w:t>
      </w:r>
      <w:r w:rsidR="00A72BE5" w:rsidRPr="00AE02F7">
        <w:rPr>
          <w:lang w:val="fr-CA"/>
        </w:rPr>
        <w:t xml:space="preserve"> et le groupe d’agricultrices et d’agriculteurs. Par contre, si un nombre important de personnes pensent que</w:t>
      </w:r>
      <w:r w:rsidR="00C57C9A" w:rsidRPr="00AE02F7">
        <w:rPr>
          <w:lang w:val="fr-CA"/>
        </w:rPr>
        <w:t xml:space="preserve"> la gestion de la</w:t>
      </w:r>
      <w:r w:rsidR="00A72BE5" w:rsidRPr="00AE02F7">
        <w:rPr>
          <w:lang w:val="fr-CA"/>
        </w:rPr>
        <w:t xml:space="preserve"> subvention accordée po</w:t>
      </w:r>
      <w:r w:rsidR="00C57C9A" w:rsidRPr="00AE02F7">
        <w:rPr>
          <w:lang w:val="fr-CA"/>
        </w:rPr>
        <w:t>ur les engrais n’est pas efficace</w:t>
      </w:r>
      <w:r w:rsidR="00A72BE5" w:rsidRPr="00AE02F7">
        <w:rPr>
          <w:lang w:val="fr-CA"/>
        </w:rPr>
        <w:t xml:space="preserve">, </w:t>
      </w:r>
      <w:r w:rsidR="00B73DCF" w:rsidRPr="00AE02F7">
        <w:rPr>
          <w:lang w:val="fr-CA"/>
        </w:rPr>
        <w:t xml:space="preserve">vous pouvez poser une question </w:t>
      </w:r>
      <w:r w:rsidR="006A239A" w:rsidRPr="00AE02F7">
        <w:rPr>
          <w:lang w:val="fr-CA"/>
        </w:rPr>
        <w:t>fermée</w:t>
      </w:r>
      <w:r w:rsidR="004A7426" w:rsidRPr="00AE02F7">
        <w:rPr>
          <w:lang w:val="fr-CA"/>
        </w:rPr>
        <w:t xml:space="preserve"> comme </w:t>
      </w:r>
      <w:r w:rsidR="004A7426" w:rsidRPr="00AE02F7">
        <w:rPr>
          <w:i/>
          <w:lang w:val="fr-CA"/>
        </w:rPr>
        <w:t>«Est</w:t>
      </w:r>
      <w:r w:rsidR="007F3377" w:rsidRPr="00AE02F7">
        <w:rPr>
          <w:i/>
          <w:lang w:val="fr-CA"/>
        </w:rPr>
        <w:t>-</w:t>
      </w:r>
      <w:r w:rsidR="004A7426" w:rsidRPr="00AE02F7">
        <w:rPr>
          <w:i/>
          <w:lang w:val="fr-CA"/>
        </w:rPr>
        <w:t>ce que la distribution des engrais subventionnés par l’État est effectuée de façon équitable?»</w:t>
      </w:r>
      <w:r w:rsidR="00E13064" w:rsidRPr="00AE02F7">
        <w:rPr>
          <w:lang w:val="fr-CA"/>
        </w:rPr>
        <w:t xml:space="preserve"> Cette question</w:t>
      </w:r>
      <w:r w:rsidR="004A7426" w:rsidRPr="00AE02F7">
        <w:rPr>
          <w:lang w:val="fr-CA"/>
        </w:rPr>
        <w:t xml:space="preserve"> </w:t>
      </w:r>
      <w:r w:rsidR="00400A39" w:rsidRPr="00AE02F7">
        <w:rPr>
          <w:lang w:val="fr-CA"/>
        </w:rPr>
        <w:t>gén</w:t>
      </w:r>
      <w:r w:rsidR="007F3377" w:rsidRPr="00AE02F7">
        <w:rPr>
          <w:lang w:val="fr-CA"/>
        </w:rPr>
        <w:t>é</w:t>
      </w:r>
      <w:r w:rsidR="00400A39" w:rsidRPr="00AE02F7">
        <w:rPr>
          <w:lang w:val="fr-CA"/>
        </w:rPr>
        <w:t>rera un simple</w:t>
      </w:r>
      <w:r w:rsidR="004A7426" w:rsidRPr="00AE02F7">
        <w:rPr>
          <w:lang w:val="fr-CA"/>
        </w:rPr>
        <w:t xml:space="preserve"> </w:t>
      </w:r>
      <w:r w:rsidR="004A7426" w:rsidRPr="00AE02F7">
        <w:rPr>
          <w:i/>
          <w:lang w:val="fr-CA"/>
        </w:rPr>
        <w:t>«oui»</w:t>
      </w:r>
      <w:r w:rsidR="004A7426" w:rsidRPr="00AE02F7">
        <w:rPr>
          <w:lang w:val="fr-CA"/>
        </w:rPr>
        <w:t xml:space="preserve"> ou</w:t>
      </w:r>
      <w:r w:rsidR="00400A39" w:rsidRPr="00AE02F7">
        <w:rPr>
          <w:lang w:val="fr-CA"/>
        </w:rPr>
        <w:t xml:space="preserve"> un simple</w:t>
      </w:r>
      <w:r w:rsidR="004A7426" w:rsidRPr="00AE02F7">
        <w:rPr>
          <w:lang w:val="fr-CA"/>
        </w:rPr>
        <w:t xml:space="preserve"> </w:t>
      </w:r>
      <w:r w:rsidR="004A7426" w:rsidRPr="00AE02F7">
        <w:rPr>
          <w:i/>
          <w:lang w:val="fr-CA"/>
        </w:rPr>
        <w:t>«non»</w:t>
      </w:r>
      <w:r w:rsidR="004A7426" w:rsidRPr="00AE02F7">
        <w:rPr>
          <w:lang w:val="fr-CA"/>
        </w:rPr>
        <w:t xml:space="preserve"> et vous pourriez </w:t>
      </w:r>
      <w:r w:rsidR="00E13064" w:rsidRPr="00AE02F7">
        <w:rPr>
          <w:lang w:val="fr-CA"/>
        </w:rPr>
        <w:t>comptabiliser les</w:t>
      </w:r>
      <w:r w:rsidR="004A7426" w:rsidRPr="00AE02F7">
        <w:rPr>
          <w:lang w:val="fr-CA"/>
        </w:rPr>
        <w:t xml:space="preserve"> </w:t>
      </w:r>
      <w:r w:rsidR="006A239A" w:rsidRPr="00AE02F7">
        <w:rPr>
          <w:i/>
          <w:lang w:val="fr-CA"/>
        </w:rPr>
        <w:t>«oui»</w:t>
      </w:r>
      <w:r w:rsidR="006A239A" w:rsidRPr="00AE02F7">
        <w:rPr>
          <w:lang w:val="fr-CA"/>
        </w:rPr>
        <w:t xml:space="preserve"> et </w:t>
      </w:r>
      <w:r w:rsidR="006A239A" w:rsidRPr="00AE02F7">
        <w:rPr>
          <w:i/>
          <w:lang w:val="fr-CA"/>
        </w:rPr>
        <w:t>«non»</w:t>
      </w:r>
      <w:r w:rsidR="00400A39" w:rsidRPr="00AE02F7">
        <w:rPr>
          <w:lang w:val="fr-CA"/>
        </w:rPr>
        <w:t xml:space="preserve"> comme s’il s’agissait d’un</w:t>
      </w:r>
      <w:r w:rsidR="006A239A" w:rsidRPr="00AE02F7">
        <w:rPr>
          <w:lang w:val="fr-CA"/>
        </w:rPr>
        <w:t xml:space="preserve"> sondage informel. Puis, </w:t>
      </w:r>
      <w:r w:rsidR="00400A39" w:rsidRPr="00AE02F7">
        <w:rPr>
          <w:lang w:val="fr-CA"/>
        </w:rPr>
        <w:t>étant donné que vous avez</w:t>
      </w:r>
      <w:r w:rsidR="006A239A" w:rsidRPr="00AE02F7">
        <w:rPr>
          <w:lang w:val="fr-CA"/>
        </w:rPr>
        <w:t xml:space="preserve"> déjà posé une question fermée, vous po</w:t>
      </w:r>
      <w:r w:rsidR="00400A39" w:rsidRPr="00AE02F7">
        <w:rPr>
          <w:lang w:val="fr-CA"/>
        </w:rPr>
        <w:t>uvez poser</w:t>
      </w:r>
      <w:r w:rsidR="00E13064" w:rsidRPr="00AE02F7">
        <w:rPr>
          <w:lang w:val="fr-CA"/>
        </w:rPr>
        <w:t xml:space="preserve"> aux mêmes personnes la</w:t>
      </w:r>
      <w:r w:rsidR="006A239A" w:rsidRPr="00AE02F7">
        <w:rPr>
          <w:lang w:val="fr-CA"/>
        </w:rPr>
        <w:t xml:space="preserve"> question ou</w:t>
      </w:r>
      <w:r w:rsidR="00E13064" w:rsidRPr="00AE02F7">
        <w:rPr>
          <w:lang w:val="fr-CA"/>
        </w:rPr>
        <w:t>verte suivante :</w:t>
      </w:r>
      <w:r w:rsidR="00400A39" w:rsidRPr="00AE02F7">
        <w:rPr>
          <w:lang w:val="fr-CA"/>
        </w:rPr>
        <w:t xml:space="preserve"> «Comment </w:t>
      </w:r>
      <w:r w:rsidR="006A239A" w:rsidRPr="00AE02F7">
        <w:rPr>
          <w:lang w:val="fr-CA"/>
        </w:rPr>
        <w:t>le système peut</w:t>
      </w:r>
      <w:r w:rsidR="00400A39" w:rsidRPr="00AE02F7">
        <w:rPr>
          <w:lang w:val="fr-CA"/>
        </w:rPr>
        <w:t>-il</w:t>
      </w:r>
      <w:r w:rsidR="006A239A" w:rsidRPr="00AE02F7">
        <w:rPr>
          <w:lang w:val="fr-CA"/>
        </w:rPr>
        <w:t xml:space="preserve"> être amélioré? Ceci vous donnera quelques idées </w:t>
      </w:r>
      <w:r w:rsidR="00400A39" w:rsidRPr="00AE02F7">
        <w:rPr>
          <w:lang w:val="fr-CA"/>
        </w:rPr>
        <w:t xml:space="preserve">qui vous serviront pour la couverture </w:t>
      </w:r>
      <w:r w:rsidR="006A239A" w:rsidRPr="00AE02F7">
        <w:rPr>
          <w:lang w:val="fr-CA"/>
        </w:rPr>
        <w:t xml:space="preserve">d’autres aspects </w:t>
      </w:r>
      <w:r w:rsidR="00400A39" w:rsidRPr="00AE02F7">
        <w:rPr>
          <w:lang w:val="fr-CA"/>
        </w:rPr>
        <w:t>du</w:t>
      </w:r>
      <w:r w:rsidR="006A239A" w:rsidRPr="00AE02F7">
        <w:rPr>
          <w:lang w:val="fr-CA"/>
        </w:rPr>
        <w:t xml:space="preserve"> sujet»</w:t>
      </w:r>
    </w:p>
    <w:p w:rsidR="006A239A" w:rsidRPr="00AE02F7" w:rsidRDefault="006A239A" w:rsidP="00952A37">
      <w:pPr>
        <w:rPr>
          <w:b/>
          <w:lang w:val="fr-CA"/>
        </w:rPr>
      </w:pPr>
    </w:p>
    <w:p w:rsidR="00400A39" w:rsidRPr="00AE02F7" w:rsidRDefault="00E13064" w:rsidP="00952A37">
      <w:pPr>
        <w:rPr>
          <w:lang w:val="fr-CA"/>
        </w:rPr>
      </w:pPr>
      <w:r w:rsidRPr="00AE02F7">
        <w:rPr>
          <w:b/>
          <w:lang w:val="fr-CA"/>
        </w:rPr>
        <w:t>Recueillez</w:t>
      </w:r>
      <w:r w:rsidR="008F0BA0" w:rsidRPr="00AE02F7">
        <w:rPr>
          <w:b/>
          <w:lang w:val="fr-CA"/>
        </w:rPr>
        <w:t xml:space="preserve"> une variété d’opinions sur le</w:t>
      </w:r>
      <w:r w:rsidR="00A313F5" w:rsidRPr="00AE02F7">
        <w:rPr>
          <w:b/>
          <w:lang w:val="fr-CA"/>
        </w:rPr>
        <w:t xml:space="preserve"> sujet</w:t>
      </w:r>
      <w:r w:rsidR="00143CD5" w:rsidRPr="00AE02F7">
        <w:rPr>
          <w:b/>
          <w:lang w:val="fr-CA"/>
        </w:rPr>
        <w:t xml:space="preserve">. </w:t>
      </w:r>
      <w:r w:rsidR="00A313F5" w:rsidRPr="00AE02F7">
        <w:rPr>
          <w:lang w:val="fr-CA"/>
        </w:rPr>
        <w:t xml:space="preserve">Les micros-trottoirs devraient </w:t>
      </w:r>
      <w:r w:rsidRPr="00AE02F7">
        <w:rPr>
          <w:lang w:val="fr-CA"/>
        </w:rPr>
        <w:t>fournir</w:t>
      </w:r>
      <w:r w:rsidR="008F0BA0" w:rsidRPr="00AE02F7">
        <w:rPr>
          <w:lang w:val="fr-CA"/>
        </w:rPr>
        <w:t xml:space="preserve"> à vos auditeurs une variété</w:t>
      </w:r>
      <w:r w:rsidR="00A313F5" w:rsidRPr="00AE02F7">
        <w:rPr>
          <w:lang w:val="fr-CA"/>
        </w:rPr>
        <w:t xml:space="preserve"> d’opinions </w:t>
      </w:r>
      <w:r w:rsidR="008F0BA0" w:rsidRPr="00AE02F7">
        <w:rPr>
          <w:lang w:val="fr-CA"/>
        </w:rPr>
        <w:t>émises par</w:t>
      </w:r>
      <w:r w:rsidR="00A313F5" w:rsidRPr="00AE02F7">
        <w:rPr>
          <w:lang w:val="fr-CA"/>
        </w:rPr>
        <w:t xml:space="preserve"> </w:t>
      </w:r>
      <w:r w:rsidR="008F0BA0" w:rsidRPr="00AE02F7">
        <w:rPr>
          <w:lang w:val="fr-CA"/>
        </w:rPr>
        <w:t>diverses</w:t>
      </w:r>
      <w:r w:rsidR="00A313F5" w:rsidRPr="00AE02F7">
        <w:rPr>
          <w:lang w:val="fr-CA"/>
        </w:rPr>
        <w:t xml:space="preserve"> personnes. </w:t>
      </w:r>
      <w:r w:rsidRPr="00AE02F7">
        <w:rPr>
          <w:lang w:val="fr-CA"/>
        </w:rPr>
        <w:t>Faites tout pour</w:t>
      </w:r>
      <w:r w:rsidR="00A313F5" w:rsidRPr="00AE02F7">
        <w:rPr>
          <w:lang w:val="fr-CA"/>
        </w:rPr>
        <w:t xml:space="preserve"> que votre micro-trottoir </w:t>
      </w:r>
      <w:r w:rsidRPr="00AE02F7">
        <w:rPr>
          <w:lang w:val="fr-CA"/>
        </w:rPr>
        <w:t>soit représentatif du</w:t>
      </w:r>
      <w:r w:rsidR="00A313F5" w:rsidRPr="00AE02F7">
        <w:rPr>
          <w:lang w:val="fr-CA"/>
        </w:rPr>
        <w:t xml:space="preserve"> public que vous servez. </w:t>
      </w:r>
      <w:r w:rsidR="008F0BA0" w:rsidRPr="00AE02F7">
        <w:rPr>
          <w:lang w:val="fr-CA"/>
        </w:rPr>
        <w:t>Même si vous avez la possibilité</w:t>
      </w:r>
      <w:r w:rsidR="00A313F5" w:rsidRPr="00AE02F7">
        <w:rPr>
          <w:lang w:val="fr-CA"/>
        </w:rPr>
        <w:t xml:space="preserve"> </w:t>
      </w:r>
      <w:r w:rsidR="008F0BA0" w:rsidRPr="00AE02F7">
        <w:rPr>
          <w:lang w:val="fr-CA"/>
        </w:rPr>
        <w:t>de réaliser</w:t>
      </w:r>
      <w:r w:rsidR="00A313F5" w:rsidRPr="00AE02F7">
        <w:rPr>
          <w:lang w:val="fr-CA"/>
        </w:rPr>
        <w:t xml:space="preserve"> toutes les entrevues à un seul endroit, vous pourriez devoir </w:t>
      </w:r>
      <w:r w:rsidR="008F0BA0" w:rsidRPr="00AE02F7">
        <w:rPr>
          <w:lang w:val="fr-CA"/>
        </w:rPr>
        <w:t>vous rendre</w:t>
      </w:r>
      <w:r w:rsidR="00A313F5" w:rsidRPr="00AE02F7">
        <w:rPr>
          <w:lang w:val="fr-CA"/>
        </w:rPr>
        <w:t xml:space="preserve"> </w:t>
      </w:r>
      <w:r w:rsidRPr="00AE02F7">
        <w:rPr>
          <w:lang w:val="fr-CA"/>
        </w:rPr>
        <w:t>pour compléter</w:t>
      </w:r>
      <w:r w:rsidR="00A313F5" w:rsidRPr="00AE02F7">
        <w:rPr>
          <w:lang w:val="fr-CA"/>
        </w:rPr>
        <w:t xml:space="preserve"> l’éventail d’</w:t>
      </w:r>
      <w:r w:rsidR="005A6819" w:rsidRPr="00AE02F7">
        <w:rPr>
          <w:lang w:val="fr-CA"/>
        </w:rPr>
        <w:t>opinions</w:t>
      </w:r>
      <w:r w:rsidR="00A313F5" w:rsidRPr="00AE02F7">
        <w:rPr>
          <w:lang w:val="fr-CA"/>
        </w:rPr>
        <w:t>. Par exemple si vous effectue</w:t>
      </w:r>
      <w:r w:rsidR="005A6819" w:rsidRPr="00AE02F7">
        <w:rPr>
          <w:lang w:val="fr-CA"/>
        </w:rPr>
        <w:t>z vos entr</w:t>
      </w:r>
      <w:r w:rsidR="008F0BA0" w:rsidRPr="00AE02F7">
        <w:rPr>
          <w:lang w:val="fr-CA"/>
        </w:rPr>
        <w:t>evues dans un marché fréquenté surtout par les femmes</w:t>
      </w:r>
      <w:r w:rsidR="005A6819" w:rsidRPr="00AE02F7">
        <w:rPr>
          <w:lang w:val="fr-CA"/>
        </w:rPr>
        <w:t>, vous pourriez devoir aller ailleurs afin d’obtenir des commentaires venant de la gent masculine.</w:t>
      </w:r>
    </w:p>
    <w:p w:rsidR="005A6819" w:rsidRPr="00AE02F7" w:rsidRDefault="005A6819" w:rsidP="00952A37">
      <w:pPr>
        <w:rPr>
          <w:lang w:val="fr-CA"/>
        </w:rPr>
      </w:pPr>
    </w:p>
    <w:p w:rsidR="006A239A" w:rsidRPr="00AE02F7" w:rsidRDefault="00E13064" w:rsidP="00952A37">
      <w:pPr>
        <w:rPr>
          <w:lang w:val="fr-CA"/>
        </w:rPr>
      </w:pPr>
      <w:r w:rsidRPr="00AE02F7">
        <w:rPr>
          <w:b/>
          <w:lang w:val="fr-CA"/>
        </w:rPr>
        <w:t>Restructurez</w:t>
      </w:r>
      <w:r w:rsidR="008F0BA0" w:rsidRPr="00AE02F7">
        <w:rPr>
          <w:b/>
          <w:lang w:val="fr-CA"/>
        </w:rPr>
        <w:t xml:space="preserve"> les entrevues </w:t>
      </w:r>
      <w:r w:rsidRPr="00AE02F7">
        <w:rPr>
          <w:b/>
          <w:lang w:val="fr-CA"/>
        </w:rPr>
        <w:t>en un ensemble réduit</w:t>
      </w:r>
      <w:r w:rsidR="00143CD5" w:rsidRPr="00AE02F7">
        <w:rPr>
          <w:b/>
          <w:lang w:val="fr-CA"/>
        </w:rPr>
        <w:t xml:space="preserve">. </w:t>
      </w:r>
      <w:r w:rsidRPr="00AE02F7">
        <w:rPr>
          <w:lang w:val="fr-CA"/>
        </w:rPr>
        <w:t>Le but du micro-trottoir est d’</w:t>
      </w:r>
      <w:r w:rsidRPr="00AE02F7">
        <w:rPr>
          <w:i/>
          <w:lang w:val="fr-CA"/>
        </w:rPr>
        <w:t>aiguiser la curiosité</w:t>
      </w:r>
      <w:r w:rsidR="005A6819" w:rsidRPr="00AE02F7">
        <w:rPr>
          <w:i/>
          <w:lang w:val="fr-CA"/>
        </w:rPr>
        <w:t xml:space="preserve"> </w:t>
      </w:r>
      <w:r w:rsidR="00167F29" w:rsidRPr="00AE02F7">
        <w:rPr>
          <w:i/>
          <w:lang w:val="fr-CA"/>
        </w:rPr>
        <w:t>de l’auditoire</w:t>
      </w:r>
      <w:r w:rsidR="005A6819" w:rsidRPr="00AE02F7">
        <w:rPr>
          <w:lang w:val="fr-CA"/>
        </w:rPr>
        <w:t xml:space="preserve"> en</w:t>
      </w:r>
      <w:r w:rsidRPr="00AE02F7">
        <w:rPr>
          <w:lang w:val="fr-CA"/>
        </w:rPr>
        <w:t xml:space="preserve"> lui</w:t>
      </w:r>
      <w:r w:rsidR="005A6819" w:rsidRPr="00AE02F7">
        <w:rPr>
          <w:lang w:val="fr-CA"/>
        </w:rPr>
        <w:t xml:space="preserve"> montrant qu’il </w:t>
      </w:r>
      <w:r w:rsidR="00167F29" w:rsidRPr="00AE02F7">
        <w:rPr>
          <w:lang w:val="fr-CA"/>
        </w:rPr>
        <w:t>existe</w:t>
      </w:r>
      <w:r w:rsidR="005A6819" w:rsidRPr="00AE02F7">
        <w:rPr>
          <w:lang w:val="fr-CA"/>
        </w:rPr>
        <w:t xml:space="preserve"> </w:t>
      </w:r>
      <w:r w:rsidR="00167F29" w:rsidRPr="00AE02F7">
        <w:rPr>
          <w:lang w:val="fr-CA"/>
        </w:rPr>
        <w:t>divers points de vue et</w:t>
      </w:r>
      <w:r w:rsidRPr="00AE02F7">
        <w:rPr>
          <w:lang w:val="fr-CA"/>
        </w:rPr>
        <w:t xml:space="preserve"> commentaires </w:t>
      </w:r>
      <w:r w:rsidRPr="00AE02F7">
        <w:rPr>
          <w:lang w:val="fr-CA"/>
        </w:rPr>
        <w:lastRenderedPageBreak/>
        <w:t>sur un sujet précis. L’objectif d’un</w:t>
      </w:r>
      <w:r w:rsidR="005A6819" w:rsidRPr="00AE02F7">
        <w:rPr>
          <w:lang w:val="fr-CA"/>
        </w:rPr>
        <w:t xml:space="preserve"> micro</w:t>
      </w:r>
      <w:r w:rsidRPr="00AE02F7">
        <w:rPr>
          <w:lang w:val="fr-CA"/>
        </w:rPr>
        <w:t>-trottoir n’est pas</w:t>
      </w:r>
      <w:r w:rsidR="00167F29" w:rsidRPr="00AE02F7">
        <w:rPr>
          <w:lang w:val="fr-CA"/>
        </w:rPr>
        <w:t xml:space="preserve"> </w:t>
      </w:r>
      <w:r w:rsidRPr="00AE02F7">
        <w:rPr>
          <w:lang w:val="fr-CA"/>
        </w:rPr>
        <w:t>d’</w:t>
      </w:r>
      <w:r w:rsidR="00167F29" w:rsidRPr="00AE02F7">
        <w:rPr>
          <w:lang w:val="fr-CA"/>
        </w:rPr>
        <w:t>examiner la question ou</w:t>
      </w:r>
      <w:r w:rsidR="005A6819" w:rsidRPr="00AE02F7">
        <w:rPr>
          <w:lang w:val="fr-CA"/>
        </w:rPr>
        <w:t xml:space="preserve"> résoudre un problème.</w:t>
      </w:r>
      <w:r w:rsidR="00A313F5" w:rsidRPr="00AE02F7">
        <w:rPr>
          <w:lang w:val="fr-CA"/>
        </w:rPr>
        <w:t xml:space="preserve"> </w:t>
      </w:r>
      <w:r w:rsidR="00167F29" w:rsidRPr="00AE02F7">
        <w:rPr>
          <w:lang w:val="fr-CA"/>
        </w:rPr>
        <w:t xml:space="preserve">Pour une question d’intérêt, raccourcissez les entrevues réalisées avec chaque intervenant à 10 ou 15 secondes </w:t>
      </w:r>
      <w:r w:rsidR="00E151B5" w:rsidRPr="00AE02F7">
        <w:rPr>
          <w:lang w:val="fr-CA"/>
        </w:rPr>
        <w:t>dans la mesure du possible et groupe</w:t>
      </w:r>
      <w:r w:rsidR="007F3377" w:rsidRPr="00AE02F7">
        <w:rPr>
          <w:lang w:val="fr-CA"/>
        </w:rPr>
        <w:t>z</w:t>
      </w:r>
      <w:r w:rsidR="00E151B5" w:rsidRPr="00AE02F7">
        <w:rPr>
          <w:lang w:val="fr-CA"/>
        </w:rPr>
        <w:t xml:space="preserve"> les entrevues. Si les personnes que vous interviewez </w:t>
      </w:r>
      <w:r w:rsidRPr="00AE02F7">
        <w:rPr>
          <w:lang w:val="fr-CA"/>
        </w:rPr>
        <w:t>s’expriment</w:t>
      </w:r>
      <w:r w:rsidR="00E151B5" w:rsidRPr="00AE02F7">
        <w:rPr>
          <w:lang w:val="fr-CA"/>
        </w:rPr>
        <w:t xml:space="preserve"> pendant trois minutes, dites-leur que vous </w:t>
      </w:r>
      <w:r w:rsidRPr="00AE02F7">
        <w:rPr>
          <w:lang w:val="fr-CA"/>
        </w:rPr>
        <w:t>disposez uniquement de</w:t>
      </w:r>
      <w:r w:rsidR="00E151B5" w:rsidRPr="00AE02F7">
        <w:rPr>
          <w:lang w:val="fr-CA"/>
        </w:rPr>
        <w:t xml:space="preserve"> 15 secondes, et demandez-leur si elles veulent reprendre leur entrevue. Il arrive parfois que les entrevues de micro-trottoir </w:t>
      </w:r>
      <w:r w:rsidRPr="00AE02F7">
        <w:rPr>
          <w:lang w:val="fr-CA"/>
        </w:rPr>
        <w:t>soient efficaces</w:t>
      </w:r>
      <w:r w:rsidR="00E151B5" w:rsidRPr="00AE02F7">
        <w:rPr>
          <w:lang w:val="fr-CA"/>
        </w:rPr>
        <w:t>, surtout si vous posez des questions ouvertes. Cependant, chaque entrevue doit alors faire l’objet d’une introduction de la part de l’animateur. Commencez à utiliser les micros-trottoirs par de courtes entrevues pour maîtriser l’exercice!</w:t>
      </w:r>
    </w:p>
    <w:p w:rsidR="00952A37" w:rsidRPr="00AE02F7" w:rsidRDefault="00952A37" w:rsidP="00952A37">
      <w:pPr>
        <w:rPr>
          <w:lang w:val="fr-CA"/>
        </w:rPr>
      </w:pPr>
    </w:p>
    <w:p w:rsidR="00952A37" w:rsidRPr="00AE02F7" w:rsidRDefault="00E151B5" w:rsidP="00952A37">
      <w:pPr>
        <w:rPr>
          <w:lang w:val="fr-CA"/>
        </w:rPr>
      </w:pPr>
      <w:r w:rsidRPr="00AE02F7">
        <w:rPr>
          <w:b/>
          <w:lang w:val="fr-CA"/>
        </w:rPr>
        <w:t>Autres conseils pour réaliser des micros-trottoirs passionnants et utiles</w:t>
      </w:r>
    </w:p>
    <w:p w:rsidR="00952A37" w:rsidRPr="00AE02F7" w:rsidRDefault="00952A37" w:rsidP="00952A37">
      <w:pPr>
        <w:rPr>
          <w:lang w:val="fr-CA"/>
        </w:rPr>
      </w:pPr>
    </w:p>
    <w:p w:rsidR="00952A37" w:rsidRPr="00AE02F7" w:rsidRDefault="00E151B5" w:rsidP="00952A37">
      <w:pPr>
        <w:rPr>
          <w:lang w:val="fr-CA"/>
        </w:rPr>
      </w:pPr>
      <w:r w:rsidRPr="00AE02F7">
        <w:rPr>
          <w:b/>
          <w:lang w:val="fr-CA"/>
        </w:rPr>
        <w:t>Tenez compte de la longueur des entrevues.</w:t>
      </w:r>
      <w:r w:rsidRPr="00AE02F7">
        <w:rPr>
          <w:lang w:val="fr-CA"/>
        </w:rPr>
        <w:t xml:space="preserve"> La </w:t>
      </w:r>
      <w:r w:rsidR="009A0458" w:rsidRPr="00AE02F7">
        <w:rPr>
          <w:lang w:val="fr-CA"/>
        </w:rPr>
        <w:t xml:space="preserve">brièveté de chaque point de vue dépend des personnes que vous interrogez, ainsi que de vos auditrices et vos auditeurs. Les plus jeunes invités pourraient livrer leurs impressions en quinze secondes. Les agricultrices et les agriculteurs plus âgés qui passent le temps à discuter avec d’autres personnes pourraient avoir besoin de trente secondes, voire plus. </w:t>
      </w:r>
      <w:r w:rsidR="00E13064" w:rsidRPr="00AE02F7">
        <w:rPr>
          <w:lang w:val="fr-CA"/>
        </w:rPr>
        <w:t>Tenez compte du</w:t>
      </w:r>
      <w:r w:rsidR="009A0458" w:rsidRPr="00AE02F7">
        <w:rPr>
          <w:lang w:val="fr-CA"/>
        </w:rPr>
        <w:t xml:space="preserve"> temps dont chaque personne a besoin pour s’exprimer clairement. Cependant, n’oubliez pas</w:t>
      </w:r>
      <w:r w:rsidR="00E13064" w:rsidRPr="00AE02F7">
        <w:rPr>
          <w:lang w:val="fr-CA"/>
        </w:rPr>
        <w:t xml:space="preserve"> que</w:t>
      </w:r>
      <w:r w:rsidR="009A0458" w:rsidRPr="00AE02F7">
        <w:rPr>
          <w:lang w:val="fr-CA"/>
        </w:rPr>
        <w:t xml:space="preserve"> le but du micro-trottoir est simplement d’exposer une variété d’opinions, </w:t>
      </w:r>
      <w:r w:rsidR="00C50C75" w:rsidRPr="00AE02F7">
        <w:rPr>
          <w:lang w:val="fr-CA"/>
        </w:rPr>
        <w:t xml:space="preserve">et non d’analyser ces opinions en profondeur. De plus, vous voulez que vos auditrices et vos auditeurs gardent une impression de cette diversité en en faisant un </w:t>
      </w:r>
      <w:r w:rsidR="00910016" w:rsidRPr="00AE02F7">
        <w:rPr>
          <w:lang w:val="fr-CA"/>
        </w:rPr>
        <w:t>ensemble réduit</w:t>
      </w:r>
      <w:r w:rsidR="00C50C75" w:rsidRPr="00AE02F7">
        <w:rPr>
          <w:lang w:val="fr-CA"/>
        </w:rPr>
        <w:t xml:space="preserve"> de commentaires relativement brefs. </w:t>
      </w:r>
      <w:r w:rsidR="00910016" w:rsidRPr="00AE02F7">
        <w:rPr>
          <w:lang w:val="fr-CA"/>
        </w:rPr>
        <w:t xml:space="preserve"> </w:t>
      </w:r>
    </w:p>
    <w:p w:rsidR="00952A37" w:rsidRPr="00AE02F7" w:rsidRDefault="00952A37" w:rsidP="00952A37">
      <w:pPr>
        <w:rPr>
          <w:b/>
          <w:lang w:val="fr-CA"/>
        </w:rPr>
      </w:pPr>
    </w:p>
    <w:p w:rsidR="000F6C14" w:rsidRPr="00AE02F7" w:rsidRDefault="00C50C75" w:rsidP="000F6C14">
      <w:pPr>
        <w:rPr>
          <w:color w:val="222222"/>
          <w:sz w:val="16"/>
          <w:szCs w:val="16"/>
          <w:shd w:val="clear" w:color="auto" w:fill="FFFFFF"/>
          <w:lang w:val="fr-CA"/>
        </w:rPr>
      </w:pPr>
      <w:r w:rsidRPr="00AE02F7">
        <w:rPr>
          <w:b/>
          <w:bCs/>
          <w:color w:val="222222"/>
          <w:shd w:val="clear" w:color="auto" w:fill="FFFFFF"/>
          <w:lang w:val="fr-CA"/>
        </w:rPr>
        <w:t>Soyez accueillan</w:t>
      </w:r>
      <w:r w:rsidR="00854737" w:rsidRPr="00AE02F7">
        <w:rPr>
          <w:b/>
          <w:bCs/>
          <w:color w:val="222222"/>
          <w:shd w:val="clear" w:color="auto" w:fill="FFFFFF"/>
          <w:lang w:val="fr-CA"/>
        </w:rPr>
        <w:t>t et joue</w:t>
      </w:r>
      <w:r w:rsidR="007F3377" w:rsidRPr="00AE02F7">
        <w:rPr>
          <w:b/>
          <w:bCs/>
          <w:color w:val="222222"/>
          <w:shd w:val="clear" w:color="auto" w:fill="FFFFFF"/>
          <w:lang w:val="fr-CA"/>
        </w:rPr>
        <w:t>z</w:t>
      </w:r>
      <w:r w:rsidR="00854737" w:rsidRPr="00AE02F7">
        <w:rPr>
          <w:b/>
          <w:bCs/>
          <w:color w:val="222222"/>
          <w:shd w:val="clear" w:color="auto" w:fill="FFFFFF"/>
          <w:lang w:val="fr-CA"/>
        </w:rPr>
        <w:t xml:space="preserve"> franc jeu. </w:t>
      </w:r>
      <w:r w:rsidR="00854737" w:rsidRPr="00AE02F7">
        <w:rPr>
          <w:bCs/>
          <w:color w:val="222222"/>
          <w:shd w:val="clear" w:color="auto" w:fill="FFFFFF"/>
          <w:lang w:val="fr-CA"/>
        </w:rPr>
        <w:t>Lorsque vous aborde</w:t>
      </w:r>
      <w:r w:rsidR="007F3377" w:rsidRPr="00AE02F7">
        <w:rPr>
          <w:bCs/>
          <w:color w:val="222222"/>
          <w:shd w:val="clear" w:color="auto" w:fill="FFFFFF"/>
          <w:lang w:val="fr-CA"/>
        </w:rPr>
        <w:t>z</w:t>
      </w:r>
      <w:r w:rsidR="00854737" w:rsidRPr="00AE02F7">
        <w:rPr>
          <w:bCs/>
          <w:color w:val="222222"/>
          <w:shd w:val="clear" w:color="auto" w:fill="FFFFFF"/>
          <w:lang w:val="fr-CA"/>
        </w:rPr>
        <w:t xml:space="preserve"> des répondants potentiels avec le</w:t>
      </w:r>
      <w:r w:rsidR="007F3377" w:rsidRPr="00AE02F7">
        <w:rPr>
          <w:bCs/>
          <w:color w:val="222222"/>
          <w:shd w:val="clear" w:color="auto" w:fill="FFFFFF"/>
          <w:lang w:val="fr-CA"/>
        </w:rPr>
        <w:t>squels</w:t>
      </w:r>
      <w:r w:rsidR="00854737" w:rsidRPr="00AE02F7">
        <w:rPr>
          <w:bCs/>
          <w:color w:val="222222"/>
          <w:shd w:val="clear" w:color="auto" w:fill="FFFFFF"/>
          <w:lang w:val="fr-CA"/>
        </w:rPr>
        <w:t xml:space="preserve"> vous </w:t>
      </w:r>
      <w:r w:rsidR="0052456B" w:rsidRPr="00AE02F7">
        <w:rPr>
          <w:bCs/>
          <w:color w:val="222222"/>
          <w:shd w:val="clear" w:color="auto" w:fill="FFFFFF"/>
          <w:lang w:val="fr-CA"/>
        </w:rPr>
        <w:t>pouvez réaliser un micro</w:t>
      </w:r>
      <w:r w:rsidR="00910016" w:rsidRPr="00AE02F7">
        <w:rPr>
          <w:bCs/>
          <w:color w:val="222222"/>
          <w:shd w:val="clear" w:color="auto" w:fill="FFFFFF"/>
          <w:lang w:val="fr-CA"/>
        </w:rPr>
        <w:t>-trottoir, ne leur tendez pas de</w:t>
      </w:r>
      <w:r w:rsidR="0052456B" w:rsidRPr="00AE02F7">
        <w:rPr>
          <w:bCs/>
          <w:color w:val="222222"/>
          <w:shd w:val="clear" w:color="auto" w:fill="FFFFFF"/>
          <w:lang w:val="fr-CA"/>
        </w:rPr>
        <w:t xml:space="preserve"> piège ou ne les surprenez pas. Définissez également vos intentions</w:t>
      </w:r>
      <w:r w:rsidR="00910016" w:rsidRPr="00AE02F7">
        <w:rPr>
          <w:bCs/>
          <w:color w:val="222222"/>
          <w:shd w:val="clear" w:color="auto" w:fill="FFFFFF"/>
          <w:lang w:val="fr-CA"/>
        </w:rPr>
        <w:t xml:space="preserve"> clairement</w:t>
      </w:r>
      <w:r w:rsidR="0052456B" w:rsidRPr="00AE02F7">
        <w:rPr>
          <w:bCs/>
          <w:color w:val="222222"/>
          <w:shd w:val="clear" w:color="auto" w:fill="FFFFFF"/>
          <w:lang w:val="fr-CA"/>
        </w:rPr>
        <w:t>. Dirigez-vous vers la personne avec votre micro abaissé, et dites ceci : « Bonjour, je suis Georgia Kwabena de Charm FM. Nous recueillions l’avis de l’opinion publique concernant la subvention accordée pour les engrais. Puis-je vous poser quelques questions? »</w:t>
      </w:r>
      <w:r w:rsidR="00910016" w:rsidRPr="00AE02F7">
        <w:rPr>
          <w:bCs/>
          <w:color w:val="222222"/>
          <w:shd w:val="clear" w:color="auto" w:fill="FFFFFF"/>
          <w:lang w:val="fr-CA"/>
        </w:rPr>
        <w:t xml:space="preserve"> </w:t>
      </w:r>
    </w:p>
    <w:p w:rsidR="000F6C14" w:rsidRPr="00AE02F7" w:rsidRDefault="000F6C14" w:rsidP="000F6C14">
      <w:pPr>
        <w:rPr>
          <w:color w:val="222222"/>
          <w:sz w:val="16"/>
          <w:szCs w:val="16"/>
          <w:shd w:val="clear" w:color="auto" w:fill="FFFFFF"/>
          <w:lang w:val="fr-CA"/>
        </w:rPr>
      </w:pPr>
    </w:p>
    <w:p w:rsidR="00952A37" w:rsidRPr="00AE02F7" w:rsidRDefault="0052456B" w:rsidP="00952A37">
      <w:pPr>
        <w:rPr>
          <w:lang w:val="fr-CA"/>
        </w:rPr>
      </w:pPr>
      <w:r w:rsidRPr="00AE02F7">
        <w:rPr>
          <w:b/>
          <w:lang w:val="fr-CA"/>
        </w:rPr>
        <w:t xml:space="preserve">Ne tirez </w:t>
      </w:r>
      <w:r w:rsidR="00910016" w:rsidRPr="00AE02F7">
        <w:rPr>
          <w:b/>
          <w:lang w:val="fr-CA"/>
        </w:rPr>
        <w:t>aucune mauvaise</w:t>
      </w:r>
      <w:r w:rsidRPr="00AE02F7">
        <w:rPr>
          <w:b/>
          <w:lang w:val="fr-CA"/>
        </w:rPr>
        <w:t xml:space="preserve"> </w:t>
      </w:r>
      <w:r w:rsidR="00910016" w:rsidRPr="00AE02F7">
        <w:rPr>
          <w:b/>
          <w:lang w:val="fr-CA"/>
        </w:rPr>
        <w:t>conclusion</w:t>
      </w:r>
      <w:r w:rsidRPr="00AE02F7">
        <w:rPr>
          <w:b/>
          <w:lang w:val="fr-CA"/>
        </w:rPr>
        <w:t>!</w:t>
      </w:r>
      <w:r w:rsidRPr="00AE02F7">
        <w:rPr>
          <w:lang w:val="fr-CA"/>
        </w:rPr>
        <w:t xml:space="preserve"> Si vous </w:t>
      </w:r>
      <w:r w:rsidR="007A6CEE" w:rsidRPr="00AE02F7">
        <w:rPr>
          <w:lang w:val="fr-CA"/>
        </w:rPr>
        <w:t>interviewez dix personnes pour</w:t>
      </w:r>
      <w:r w:rsidR="00F846EE" w:rsidRPr="00AE02F7">
        <w:rPr>
          <w:lang w:val="fr-CA"/>
        </w:rPr>
        <w:t xml:space="preserve"> votre tranche consacrée au</w:t>
      </w:r>
      <w:r w:rsidR="007A6CEE" w:rsidRPr="00AE02F7">
        <w:rPr>
          <w:lang w:val="fr-CA"/>
        </w:rPr>
        <w:t xml:space="preserve"> micro-trottoir, et que huit d’entre elles répondent que leurs récoltes de maï</w:t>
      </w:r>
      <w:r w:rsidR="00910016" w:rsidRPr="00AE02F7">
        <w:rPr>
          <w:lang w:val="fr-CA"/>
        </w:rPr>
        <w:t>s ont été mauvaises cette année</w:t>
      </w:r>
      <w:r w:rsidR="007A6CEE" w:rsidRPr="00AE02F7">
        <w:rPr>
          <w:lang w:val="fr-CA"/>
        </w:rPr>
        <w:t xml:space="preserve">, n’en déduisez pas que huit </w:t>
      </w:r>
      <w:r w:rsidR="007A6CEE" w:rsidRPr="00AE02F7">
        <w:rPr>
          <w:i/>
          <w:lang w:val="fr-CA"/>
        </w:rPr>
        <w:t>personnes</w:t>
      </w:r>
      <w:r w:rsidR="007A6CEE" w:rsidRPr="00AE02F7">
        <w:rPr>
          <w:lang w:val="fr-CA"/>
        </w:rPr>
        <w:t xml:space="preserve"> sur dix dans votre région ont eu de mauvaises récoltes de maïs. Ce que vous </w:t>
      </w:r>
      <w:r w:rsidR="007A6CEE" w:rsidRPr="00AE02F7">
        <w:rPr>
          <w:i/>
          <w:lang w:val="fr-CA"/>
        </w:rPr>
        <w:t>pouvez</w:t>
      </w:r>
      <w:r w:rsidR="007A6CEE" w:rsidRPr="00AE02F7">
        <w:rPr>
          <w:lang w:val="fr-CA"/>
        </w:rPr>
        <w:t xml:space="preserve"> dire à l’antenne c’est que « huit des dix personnes que vous avez interrogées ont enregistré de mauvaises récoltes cette année. » Un micro-trottoir n’offre pas la même </w:t>
      </w:r>
      <w:r w:rsidR="00B07B34" w:rsidRPr="00AE02F7">
        <w:rPr>
          <w:lang w:val="fr-CA"/>
        </w:rPr>
        <w:t xml:space="preserve">exactitude en termes de réponses comme c’est le cas par exemple avec un sondage aléatoire porte-à-porte. </w:t>
      </w:r>
    </w:p>
    <w:p w:rsidR="00952A37" w:rsidRPr="00AE02F7" w:rsidRDefault="00952A37" w:rsidP="00952A37">
      <w:pPr>
        <w:rPr>
          <w:b/>
          <w:lang w:val="fr-CA"/>
        </w:rPr>
      </w:pPr>
    </w:p>
    <w:p w:rsidR="00952A37" w:rsidRPr="00AE02F7" w:rsidRDefault="00910016" w:rsidP="00952A37">
      <w:pPr>
        <w:rPr>
          <w:lang w:val="fr-CA"/>
        </w:rPr>
      </w:pPr>
      <w:r w:rsidRPr="00AE02F7">
        <w:rPr>
          <w:b/>
          <w:lang w:val="fr-CA"/>
        </w:rPr>
        <w:t>Trouvez un cadre idéal</w:t>
      </w:r>
      <w:r w:rsidR="00B07B34" w:rsidRPr="00AE02F7">
        <w:rPr>
          <w:b/>
          <w:lang w:val="fr-CA"/>
        </w:rPr>
        <w:t xml:space="preserve"> pour réaliser vos micros-trottoirs.</w:t>
      </w:r>
      <w:r w:rsidR="00B07B34" w:rsidRPr="00AE02F7">
        <w:rPr>
          <w:lang w:val="fr-CA"/>
        </w:rPr>
        <w:t xml:space="preserve"> </w:t>
      </w:r>
      <w:r w:rsidR="00F846EE" w:rsidRPr="00AE02F7">
        <w:rPr>
          <w:lang w:val="fr-CA"/>
        </w:rPr>
        <w:t>Normalement, la tranche consacrée au micro-trottoir doit refléter les points de vue d’un large éventail de personnes, vieux et jeunes, hommes et femmes, ri</w:t>
      </w:r>
      <w:r w:rsidRPr="00AE02F7">
        <w:rPr>
          <w:lang w:val="fr-CA"/>
        </w:rPr>
        <w:t>ches et pauvres. Trouvez un cadre</w:t>
      </w:r>
      <w:r w:rsidR="00F846EE" w:rsidRPr="00AE02F7">
        <w:rPr>
          <w:lang w:val="fr-CA"/>
        </w:rPr>
        <w:t xml:space="preserve"> où vous pourrez rencontrer beaucoup de personnes, tel qu’un marché ou une gare routière. Si cela fonctionne, alors il vous sera facile d’avoir un endroit où vous pourrez toujours vous rendre pour réaliser des entrevues </w:t>
      </w:r>
      <w:r w:rsidRPr="00AE02F7">
        <w:rPr>
          <w:lang w:val="fr-CA"/>
        </w:rPr>
        <w:t>par le biais de</w:t>
      </w:r>
      <w:r w:rsidR="00966A21" w:rsidRPr="00AE02F7">
        <w:rPr>
          <w:lang w:val="fr-CA"/>
        </w:rPr>
        <w:t xml:space="preserve"> micros-trottoirs.</w:t>
      </w:r>
    </w:p>
    <w:p w:rsidR="00952A37" w:rsidRPr="00AE02F7" w:rsidRDefault="00952A37" w:rsidP="00952A37">
      <w:pPr>
        <w:rPr>
          <w:b/>
          <w:lang w:val="fr-CA"/>
        </w:rPr>
      </w:pPr>
    </w:p>
    <w:p w:rsidR="00952A37" w:rsidRPr="00AE02F7" w:rsidRDefault="004F2423" w:rsidP="00952A37">
      <w:pPr>
        <w:rPr>
          <w:lang w:val="fr-CA"/>
        </w:rPr>
      </w:pPr>
      <w:r w:rsidRPr="00AE02F7">
        <w:rPr>
          <w:b/>
          <w:lang w:val="fr-CA"/>
        </w:rPr>
        <w:t>Prêtez attention à l’opinion et aux tendances de la minorité.</w:t>
      </w:r>
      <w:r w:rsidR="00A37E53" w:rsidRPr="00AE02F7">
        <w:rPr>
          <w:lang w:val="fr-CA"/>
        </w:rPr>
        <w:t xml:space="preserve"> Bien qu’il y ait des chances que</w:t>
      </w:r>
      <w:r w:rsidRPr="00AE02F7">
        <w:rPr>
          <w:lang w:val="fr-CA"/>
        </w:rPr>
        <w:t xml:space="preserve"> les entrevues </w:t>
      </w:r>
      <w:r w:rsidR="00A37E53" w:rsidRPr="00AE02F7">
        <w:rPr>
          <w:lang w:val="fr-CA"/>
        </w:rPr>
        <w:t>réalisées</w:t>
      </w:r>
      <w:r w:rsidRPr="00AE02F7">
        <w:rPr>
          <w:lang w:val="fr-CA"/>
        </w:rPr>
        <w:t xml:space="preserve"> par l</w:t>
      </w:r>
      <w:r w:rsidR="00A37E53" w:rsidRPr="00AE02F7">
        <w:rPr>
          <w:lang w:val="fr-CA"/>
        </w:rPr>
        <w:t>e biais de micros-trottoirs vous fournissent</w:t>
      </w:r>
      <w:r w:rsidRPr="00AE02F7">
        <w:rPr>
          <w:lang w:val="fr-CA"/>
        </w:rPr>
        <w:t xml:space="preserve"> une variété d’opinions prévisibles sur un sujet, elles pourraient également vous faire découvrir un commentaire que vous n’avez jamais entendu. Souvenez-vous de ces points de vue exprimés par la minorité et examinez-les pour voir si vous devez réaliser d’autres émissions à ce propos dans l’avenir. De plus, les entrevues réalisées lors de vos micros-trottoirs pourraient </w:t>
      </w:r>
      <w:r w:rsidRPr="00AE02F7">
        <w:rPr>
          <w:lang w:val="fr-CA"/>
        </w:rPr>
        <w:lastRenderedPageBreak/>
        <w:t xml:space="preserve">révéler une tendance que vous n’espériez pas observer. Par exemple, si vous interrogez dix agricultrices et agriculteurs et que huit d’entre eux affirment que l’initiative du gouvernement visant à subventionner les engrais </w:t>
      </w:r>
      <w:r w:rsidR="00B151CE" w:rsidRPr="00AE02F7">
        <w:rPr>
          <w:lang w:val="fr-CA"/>
        </w:rPr>
        <w:t>est efficace</w:t>
      </w:r>
      <w:r w:rsidRPr="00AE02F7">
        <w:rPr>
          <w:lang w:val="fr-CA"/>
        </w:rPr>
        <w:t xml:space="preserve">, utilisez cette preuve </w:t>
      </w:r>
      <w:r w:rsidR="00CE520A" w:rsidRPr="00AE02F7">
        <w:rPr>
          <w:lang w:val="fr-CA"/>
        </w:rPr>
        <w:t xml:space="preserve">pour voir ce qui a changé. Il se peut que le gouvernement ait rendu son système plus équitable et plus transparent cette année! Sinon, si neuf mères sur dix déclarent avoir peur lorsque leurs filles se </w:t>
      </w:r>
      <w:r w:rsidR="00B151CE" w:rsidRPr="00AE02F7">
        <w:rPr>
          <w:lang w:val="fr-CA"/>
        </w:rPr>
        <w:t>rendent à</w:t>
      </w:r>
      <w:r w:rsidR="00CE520A" w:rsidRPr="00AE02F7">
        <w:rPr>
          <w:lang w:val="fr-CA"/>
        </w:rPr>
        <w:t xml:space="preserve"> l’école ou </w:t>
      </w:r>
      <w:r w:rsidR="00B151CE" w:rsidRPr="00AE02F7">
        <w:rPr>
          <w:lang w:val="fr-CA"/>
        </w:rPr>
        <w:t>reviennent à la</w:t>
      </w:r>
      <w:r w:rsidR="00CE520A" w:rsidRPr="00AE02F7">
        <w:rPr>
          <w:lang w:val="fr-CA"/>
        </w:rPr>
        <w:t xml:space="preserve"> maison, alors, vous aurez là un problème majeur qui pourrait faire l’objet d’une émission. </w:t>
      </w:r>
    </w:p>
    <w:p w:rsidR="00952A37" w:rsidRPr="00AE02F7" w:rsidRDefault="00952A37" w:rsidP="00952A37">
      <w:pPr>
        <w:rPr>
          <w:b/>
          <w:lang w:val="fr-CA"/>
        </w:rPr>
      </w:pPr>
    </w:p>
    <w:p w:rsidR="00952A37" w:rsidRPr="00AE02F7" w:rsidRDefault="001958F7" w:rsidP="00952A37">
      <w:pPr>
        <w:rPr>
          <w:lang w:val="fr-CA"/>
        </w:rPr>
      </w:pPr>
      <w:r w:rsidRPr="00AE02F7">
        <w:rPr>
          <w:b/>
          <w:lang w:val="fr-CA"/>
        </w:rPr>
        <w:t>Utilisez également les micros-trottoirs avec des groupes particuliers.</w:t>
      </w:r>
      <w:r w:rsidRPr="00AE02F7">
        <w:rPr>
          <w:lang w:val="fr-CA"/>
        </w:rPr>
        <w:t xml:space="preserve"> En général, un micro-trottoir sert à recueillir l’avis de diverses personnes, vieux et jeunes, hommes et femmes. Cependant, ce format peut s’avérer tout aussi pratique si vous désirez recueillir les avis d’un groupe particulier, tel que les élèves du secondaire, les </w:t>
      </w:r>
      <w:r w:rsidR="00FA6AC1" w:rsidRPr="00AE02F7">
        <w:rPr>
          <w:lang w:val="fr-CA"/>
        </w:rPr>
        <w:t>productrices de</w:t>
      </w:r>
      <w:r w:rsidRPr="00AE02F7">
        <w:rPr>
          <w:lang w:val="fr-CA"/>
        </w:rPr>
        <w:t xml:space="preserve"> manioc ou les agricultrices et les agriculteurs âgés. Choisissez un </w:t>
      </w:r>
      <w:r w:rsidR="00FA6AC1" w:rsidRPr="00AE02F7">
        <w:rPr>
          <w:lang w:val="fr-CA"/>
        </w:rPr>
        <w:t>cadre</w:t>
      </w:r>
      <w:r w:rsidRPr="00AE02F7">
        <w:rPr>
          <w:lang w:val="fr-CA"/>
        </w:rPr>
        <w:t xml:space="preserve"> d’entrevue où vous êtes susceptible de </w:t>
      </w:r>
      <w:r w:rsidR="00FA6AC1" w:rsidRPr="00AE02F7">
        <w:rPr>
          <w:lang w:val="fr-CA"/>
        </w:rPr>
        <w:t>rencontrer</w:t>
      </w:r>
      <w:r w:rsidRPr="00AE02F7">
        <w:rPr>
          <w:lang w:val="fr-CA"/>
        </w:rPr>
        <w:t xml:space="preserve"> le type de personnes que vous s</w:t>
      </w:r>
      <w:r w:rsidR="00D52930" w:rsidRPr="00AE02F7">
        <w:rPr>
          <w:lang w:val="fr-CA"/>
        </w:rPr>
        <w:t>ouhaitez interviewer. Vous pourriez</w:t>
      </w:r>
      <w:r w:rsidRPr="00AE02F7">
        <w:rPr>
          <w:lang w:val="fr-CA"/>
        </w:rPr>
        <w:t xml:space="preserve"> par exemple : </w:t>
      </w:r>
      <w:r w:rsidR="00D52930" w:rsidRPr="00AE02F7">
        <w:rPr>
          <w:lang w:val="fr-CA"/>
        </w:rPr>
        <w:t xml:space="preserve">rencontrer </w:t>
      </w:r>
      <w:r w:rsidRPr="00AE02F7">
        <w:rPr>
          <w:lang w:val="fr-CA"/>
        </w:rPr>
        <w:t>d</w:t>
      </w:r>
      <w:r w:rsidR="00D52930" w:rsidRPr="00AE02F7">
        <w:rPr>
          <w:lang w:val="fr-CA"/>
        </w:rPr>
        <w:t xml:space="preserve">es </w:t>
      </w:r>
      <w:r w:rsidRPr="00AE02F7">
        <w:rPr>
          <w:lang w:val="fr-CA"/>
        </w:rPr>
        <w:t xml:space="preserve">élèves </w:t>
      </w:r>
      <w:r w:rsidR="00D52930" w:rsidRPr="00AE02F7">
        <w:rPr>
          <w:lang w:val="fr-CA"/>
        </w:rPr>
        <w:t xml:space="preserve">du secondaire à l’extérieur de la cour de l’école </w:t>
      </w:r>
      <w:r w:rsidR="00FA6AC1" w:rsidRPr="00AE02F7">
        <w:rPr>
          <w:lang w:val="fr-CA"/>
        </w:rPr>
        <w:t>en</w:t>
      </w:r>
      <w:r w:rsidR="00D52930" w:rsidRPr="00AE02F7">
        <w:rPr>
          <w:lang w:val="fr-CA"/>
        </w:rPr>
        <w:t xml:space="preserve"> fin de la journée, ou des productrices de manioc lors du marché hebdomadaire. </w:t>
      </w:r>
    </w:p>
    <w:p w:rsidR="00952A37" w:rsidRPr="00AE02F7" w:rsidRDefault="00952A37" w:rsidP="00952A37">
      <w:pPr>
        <w:rPr>
          <w:lang w:val="fr-CA"/>
        </w:rPr>
      </w:pPr>
    </w:p>
    <w:p w:rsidR="00952A37" w:rsidRPr="00AE02F7" w:rsidRDefault="00D52930" w:rsidP="00952A37">
      <w:pPr>
        <w:rPr>
          <w:lang w:val="fr-CA"/>
        </w:rPr>
      </w:pPr>
      <w:r w:rsidRPr="00AE02F7">
        <w:rPr>
          <w:b/>
          <w:lang w:val="fr-CA"/>
        </w:rPr>
        <w:t>Utilisez le</w:t>
      </w:r>
      <w:r w:rsidR="00A54852" w:rsidRPr="00AE02F7">
        <w:rPr>
          <w:b/>
          <w:lang w:val="fr-CA"/>
        </w:rPr>
        <w:t xml:space="preserve"> contenu du</w:t>
      </w:r>
      <w:r w:rsidRPr="00AE02F7">
        <w:rPr>
          <w:b/>
          <w:lang w:val="fr-CA"/>
        </w:rPr>
        <w:t xml:space="preserve"> micro-trottoir en guise de spot publicitaire pour une émission ultérieure.</w:t>
      </w:r>
      <w:r w:rsidRPr="00AE02F7">
        <w:rPr>
          <w:lang w:val="fr-CA"/>
        </w:rPr>
        <w:t xml:space="preserve"> Si vous </w:t>
      </w:r>
      <w:r w:rsidR="00A54852" w:rsidRPr="00AE02F7">
        <w:rPr>
          <w:lang w:val="fr-CA"/>
        </w:rPr>
        <w:t>devez diffuser</w:t>
      </w:r>
      <w:r w:rsidRPr="00AE02F7">
        <w:rPr>
          <w:lang w:val="fr-CA"/>
        </w:rPr>
        <w:t xml:space="preserve"> u</w:t>
      </w:r>
      <w:r w:rsidR="00A54852" w:rsidRPr="00AE02F7">
        <w:rPr>
          <w:lang w:val="fr-CA"/>
        </w:rPr>
        <w:t xml:space="preserve">ne émission spéciale </w:t>
      </w:r>
      <w:r w:rsidRPr="00AE02F7">
        <w:rPr>
          <w:lang w:val="fr-CA"/>
        </w:rPr>
        <w:t xml:space="preserve">dans trois semaines, </w:t>
      </w:r>
      <w:r w:rsidR="00F67603" w:rsidRPr="00AE02F7">
        <w:rPr>
          <w:lang w:val="fr-CA"/>
        </w:rPr>
        <w:t>sur</w:t>
      </w:r>
      <w:r w:rsidRPr="00AE02F7">
        <w:rPr>
          <w:lang w:val="fr-CA"/>
        </w:rPr>
        <w:t xml:space="preserve"> les questions de sécurité des filles qui se rendent à l’école, réalisez un micro-trottoir sur la question à l’avance. Faites passer le contenu du micro-trottoir sous forme de spot publicitaire pendant les trois semaines avant la diffusion de l’émission spéciale. </w:t>
      </w:r>
    </w:p>
    <w:p w:rsidR="00952A37" w:rsidRPr="00AE02F7" w:rsidRDefault="00F67603" w:rsidP="00952A37">
      <w:pPr>
        <w:rPr>
          <w:lang w:val="fr-CA"/>
        </w:rPr>
      </w:pPr>
      <w:r w:rsidRPr="00AE02F7">
        <w:rPr>
          <w:lang w:val="fr-CA"/>
        </w:rPr>
        <w:t xml:space="preserve"> </w:t>
      </w:r>
    </w:p>
    <w:p w:rsidR="00952A37" w:rsidRPr="00AE02F7" w:rsidRDefault="00D533ED" w:rsidP="00952A37">
      <w:pPr>
        <w:rPr>
          <w:lang w:val="fr-CA"/>
        </w:rPr>
      </w:pPr>
      <w:r w:rsidRPr="00AE02F7">
        <w:rPr>
          <w:b/>
          <w:lang w:val="fr-CA"/>
        </w:rPr>
        <w:t xml:space="preserve">Utilisez le micro-trottoir pour </w:t>
      </w:r>
      <w:r w:rsidR="00F67603" w:rsidRPr="00AE02F7">
        <w:rPr>
          <w:b/>
          <w:lang w:val="fr-CA"/>
        </w:rPr>
        <w:t>mettre</w:t>
      </w:r>
      <w:r w:rsidR="00134B9D" w:rsidRPr="00AE02F7">
        <w:rPr>
          <w:b/>
          <w:lang w:val="fr-CA"/>
        </w:rPr>
        <w:t xml:space="preserve"> un jeune radiodiffuseur</w:t>
      </w:r>
      <w:r w:rsidR="00F67603" w:rsidRPr="00AE02F7">
        <w:rPr>
          <w:b/>
          <w:lang w:val="fr-CA"/>
        </w:rPr>
        <w:t xml:space="preserve"> à l’essai</w:t>
      </w:r>
      <w:r w:rsidR="00F67603" w:rsidRPr="00AE02F7">
        <w:rPr>
          <w:lang w:val="fr-CA"/>
        </w:rPr>
        <w:t>. Même si vous</w:t>
      </w:r>
      <w:r w:rsidR="00134B9D" w:rsidRPr="00AE02F7">
        <w:rPr>
          <w:lang w:val="fr-CA"/>
        </w:rPr>
        <w:t xml:space="preserve"> </w:t>
      </w:r>
      <w:r w:rsidR="00F67603" w:rsidRPr="00AE02F7">
        <w:rPr>
          <w:lang w:val="fr-CA"/>
        </w:rPr>
        <w:t>tenez à</w:t>
      </w:r>
      <w:r w:rsidR="00134B9D" w:rsidRPr="00AE02F7">
        <w:rPr>
          <w:lang w:val="fr-CA"/>
        </w:rPr>
        <w:t xml:space="preserve"> réaliser</w:t>
      </w:r>
      <w:r w:rsidR="00F67603" w:rsidRPr="00AE02F7">
        <w:rPr>
          <w:lang w:val="fr-CA"/>
        </w:rPr>
        <w:t xml:space="preserve"> tout seul </w:t>
      </w:r>
      <w:r w:rsidR="00134B9D" w:rsidRPr="00AE02F7">
        <w:rPr>
          <w:lang w:val="fr-CA"/>
        </w:rPr>
        <w:t xml:space="preserve">les micros-trottoirs, vous pouvez également vous en servir pour mettre un jeune radiodiffuseur ou un stagiaire à l’essai. Nous devons tous commencer quelque part! Cela permettra à </w:t>
      </w:r>
      <w:r w:rsidR="00F67603" w:rsidRPr="00AE02F7">
        <w:rPr>
          <w:lang w:val="fr-CA"/>
        </w:rPr>
        <w:t>la</w:t>
      </w:r>
      <w:r w:rsidR="00134B9D" w:rsidRPr="00AE02F7">
        <w:rPr>
          <w:lang w:val="fr-CA"/>
        </w:rPr>
        <w:t xml:space="preserve"> personne de bien se former et de vous démontrer de quoi elle est capable. Assurez-vous simplement d’élaborer la question du micro-trottoir ensemble!</w:t>
      </w:r>
    </w:p>
    <w:p w:rsidR="00952A37" w:rsidRPr="00AE02F7" w:rsidRDefault="00952A37" w:rsidP="00952A37">
      <w:pPr>
        <w:rPr>
          <w:lang w:val="fr-CA"/>
        </w:rPr>
      </w:pPr>
    </w:p>
    <w:p w:rsidR="00F158A1" w:rsidRPr="00AE02F7" w:rsidRDefault="00134B9D" w:rsidP="00C1567B">
      <w:pPr>
        <w:rPr>
          <w:b/>
          <w:i/>
          <w:sz w:val="32"/>
          <w:szCs w:val="32"/>
          <w:lang w:val="fr-CA"/>
        </w:rPr>
      </w:pPr>
      <w:r w:rsidRPr="00AE02F7">
        <w:rPr>
          <w:b/>
          <w:i/>
          <w:sz w:val="32"/>
          <w:szCs w:val="32"/>
          <w:lang w:val="fr-CA"/>
        </w:rPr>
        <w:t xml:space="preserve">Où puis-je </w:t>
      </w:r>
      <w:r w:rsidR="00F67603" w:rsidRPr="00AE02F7">
        <w:rPr>
          <w:b/>
          <w:i/>
          <w:sz w:val="32"/>
          <w:szCs w:val="32"/>
          <w:lang w:val="fr-CA"/>
        </w:rPr>
        <w:t>trouver</w:t>
      </w:r>
      <w:r w:rsidRPr="00AE02F7">
        <w:rPr>
          <w:b/>
          <w:i/>
          <w:sz w:val="32"/>
          <w:szCs w:val="32"/>
          <w:lang w:val="fr-CA"/>
        </w:rPr>
        <w:t xml:space="preserve"> d’autres renseignements sur les micros-trottoirs?</w:t>
      </w:r>
    </w:p>
    <w:p w:rsidR="00F158A1" w:rsidRPr="00AE02F7" w:rsidRDefault="00F158A1" w:rsidP="00C1567B">
      <w:pPr>
        <w:rPr>
          <w:b/>
          <w:sz w:val="32"/>
          <w:szCs w:val="32"/>
          <w:lang w:val="fr-CA"/>
        </w:rPr>
      </w:pPr>
    </w:p>
    <w:p w:rsidR="0007317E" w:rsidRPr="00AE02F7" w:rsidRDefault="0007317E" w:rsidP="00365660">
      <w:pPr>
        <w:pStyle w:val="ListParagraph"/>
        <w:numPr>
          <w:ilvl w:val="0"/>
          <w:numId w:val="50"/>
        </w:numPr>
        <w:shd w:val="clear" w:color="auto" w:fill="FFFFFF"/>
        <w:spacing w:after="120" w:line="240" w:lineRule="auto"/>
        <w:ind w:left="357" w:hanging="357"/>
        <w:rPr>
          <w:rFonts w:ascii="Times New Roman" w:hAnsi="Times New Roman"/>
          <w:color w:val="222222"/>
          <w:sz w:val="24"/>
          <w:szCs w:val="24"/>
          <w:lang w:val="fr-CA"/>
        </w:rPr>
      </w:pPr>
      <w:r w:rsidRPr="00AE02F7">
        <w:rPr>
          <w:rFonts w:ascii="Times New Roman" w:hAnsi="Times New Roman"/>
          <w:color w:val="222222"/>
          <w:sz w:val="24"/>
          <w:szCs w:val="24"/>
          <w:lang w:val="fr-CA"/>
        </w:rPr>
        <w:t>DW Ac</w:t>
      </w:r>
      <w:r w:rsidR="00134B9D" w:rsidRPr="00AE02F7">
        <w:rPr>
          <w:rFonts w:ascii="Times New Roman" w:hAnsi="Times New Roman"/>
          <w:color w:val="222222"/>
          <w:sz w:val="24"/>
          <w:szCs w:val="24"/>
          <w:lang w:val="fr-CA"/>
        </w:rPr>
        <w:t>ademie (Deutsche Welle), non daté</w:t>
      </w:r>
      <w:r w:rsidRPr="00AE02F7">
        <w:rPr>
          <w:rFonts w:ascii="Times New Roman" w:hAnsi="Times New Roman"/>
          <w:color w:val="222222"/>
          <w:sz w:val="24"/>
          <w:szCs w:val="24"/>
          <w:lang w:val="fr-CA"/>
        </w:rPr>
        <w:t xml:space="preserve">. </w:t>
      </w:r>
      <w:r w:rsidRPr="00AE02F7">
        <w:rPr>
          <w:rFonts w:ascii="Times New Roman" w:hAnsi="Times New Roman"/>
          <w:i/>
          <w:color w:val="222222"/>
          <w:sz w:val="24"/>
          <w:szCs w:val="24"/>
          <w:lang w:val="fr-CA"/>
        </w:rPr>
        <w:t>The Vox Pop</w:t>
      </w:r>
      <w:r w:rsidRPr="00AE02F7">
        <w:rPr>
          <w:rFonts w:ascii="Times New Roman" w:hAnsi="Times New Roman"/>
          <w:color w:val="222222"/>
          <w:sz w:val="24"/>
          <w:szCs w:val="24"/>
          <w:lang w:val="fr-CA"/>
        </w:rPr>
        <w:t xml:space="preserve">. </w:t>
      </w:r>
      <w:hyperlink r:id="rId13" w:tgtFrame="_blank" w:history="1">
        <w:r w:rsidRPr="00AE02F7">
          <w:rPr>
            <w:rStyle w:val="Hyperlink"/>
            <w:rFonts w:ascii="Times New Roman" w:hAnsi="Times New Roman"/>
            <w:color w:val="1155CC"/>
            <w:sz w:val="24"/>
            <w:szCs w:val="24"/>
            <w:lang w:val="fr-CA"/>
          </w:rPr>
          <w:t>http://www.dw.com/popups/pdf/1495715/the-vox-poppdf.pdf</w:t>
        </w:r>
      </w:hyperlink>
      <w:r w:rsidR="00F67603" w:rsidRPr="00AE02F7">
        <w:rPr>
          <w:rStyle w:val="Hyperlink"/>
          <w:rFonts w:ascii="Times New Roman" w:hAnsi="Times New Roman"/>
          <w:color w:val="auto"/>
          <w:sz w:val="24"/>
          <w:szCs w:val="24"/>
          <w:u w:val="none"/>
          <w:lang w:val="fr-CA"/>
        </w:rPr>
        <w:t xml:space="preserve"> (disponible en anglais seulement)</w:t>
      </w:r>
    </w:p>
    <w:p w:rsidR="0007317E" w:rsidRPr="00AE02F7" w:rsidRDefault="00134B9D" w:rsidP="00365660">
      <w:pPr>
        <w:pStyle w:val="ListParagraph"/>
        <w:numPr>
          <w:ilvl w:val="0"/>
          <w:numId w:val="50"/>
        </w:numPr>
        <w:shd w:val="clear" w:color="auto" w:fill="FFFFFF"/>
        <w:spacing w:after="120" w:line="240" w:lineRule="auto"/>
        <w:ind w:left="357" w:hanging="357"/>
        <w:rPr>
          <w:rFonts w:ascii="Times New Roman" w:hAnsi="Times New Roman"/>
          <w:color w:val="222222"/>
          <w:sz w:val="24"/>
          <w:szCs w:val="24"/>
          <w:lang w:val="fr-CA"/>
        </w:rPr>
      </w:pPr>
      <w:r w:rsidRPr="00AE02F7">
        <w:rPr>
          <w:rFonts w:ascii="Times New Roman" w:hAnsi="Times New Roman"/>
          <w:color w:val="222222"/>
          <w:sz w:val="24"/>
          <w:szCs w:val="24"/>
        </w:rPr>
        <w:t>American Student Radio, non daté</w:t>
      </w:r>
      <w:r w:rsidR="0007317E" w:rsidRPr="00AE02F7">
        <w:rPr>
          <w:rFonts w:ascii="Times New Roman" w:hAnsi="Times New Roman"/>
          <w:color w:val="222222"/>
          <w:sz w:val="24"/>
          <w:szCs w:val="24"/>
        </w:rPr>
        <w:t xml:space="preserve">. </w:t>
      </w:r>
      <w:r w:rsidR="0007317E" w:rsidRPr="00AE02F7">
        <w:rPr>
          <w:rFonts w:ascii="Times New Roman" w:hAnsi="Times New Roman"/>
          <w:i/>
          <w:color w:val="222222"/>
          <w:sz w:val="24"/>
          <w:szCs w:val="24"/>
        </w:rPr>
        <w:t>Making your first vox pop</w:t>
      </w:r>
      <w:r w:rsidR="0007317E" w:rsidRPr="00AE02F7">
        <w:rPr>
          <w:rFonts w:ascii="Times New Roman" w:hAnsi="Times New Roman"/>
          <w:color w:val="222222"/>
          <w:sz w:val="24"/>
          <w:szCs w:val="24"/>
        </w:rPr>
        <w:t xml:space="preserve">. </w:t>
      </w:r>
      <w:hyperlink r:id="rId14" w:tgtFrame="_blank" w:history="1">
        <w:r w:rsidR="0007317E" w:rsidRPr="00AE02F7">
          <w:rPr>
            <w:rStyle w:val="Hyperlink"/>
            <w:rFonts w:ascii="Times New Roman" w:hAnsi="Times New Roman"/>
            <w:color w:val="1155CC"/>
            <w:sz w:val="24"/>
            <w:szCs w:val="24"/>
            <w:lang w:val="fr-CA"/>
          </w:rPr>
          <w:t>http://americanstudentradio.org/wp-content/uploads/ASR/Vox-Pop-101-KritEdit.pdf</w:t>
        </w:r>
      </w:hyperlink>
      <w:r w:rsidR="00F67603" w:rsidRPr="00AE02F7">
        <w:rPr>
          <w:rStyle w:val="Hyperlink"/>
          <w:rFonts w:ascii="Times New Roman" w:hAnsi="Times New Roman"/>
          <w:color w:val="auto"/>
          <w:sz w:val="24"/>
          <w:szCs w:val="24"/>
          <w:u w:val="none"/>
          <w:lang w:val="fr-CA"/>
        </w:rPr>
        <w:t xml:space="preserve"> (disponible en anglais seulement)</w:t>
      </w:r>
    </w:p>
    <w:p w:rsidR="0007317E" w:rsidRPr="00AE02F7" w:rsidRDefault="00134B9D" w:rsidP="00365660">
      <w:pPr>
        <w:pStyle w:val="ListParagraph"/>
        <w:numPr>
          <w:ilvl w:val="0"/>
          <w:numId w:val="50"/>
        </w:numPr>
        <w:shd w:val="clear" w:color="auto" w:fill="FFFFFF"/>
        <w:spacing w:after="120" w:line="240" w:lineRule="auto"/>
        <w:ind w:left="357" w:hanging="357"/>
        <w:rPr>
          <w:rFonts w:ascii="Times New Roman" w:hAnsi="Times New Roman"/>
          <w:color w:val="222222"/>
          <w:sz w:val="24"/>
          <w:szCs w:val="24"/>
          <w:lang w:val="fr-CA"/>
        </w:rPr>
      </w:pPr>
      <w:r w:rsidRPr="00AE02F7">
        <w:rPr>
          <w:rFonts w:ascii="Times New Roman" w:hAnsi="Times New Roman"/>
          <w:color w:val="222222"/>
          <w:sz w:val="24"/>
          <w:szCs w:val="24"/>
        </w:rPr>
        <w:t>Zeeshan Kasim, non daté</w:t>
      </w:r>
      <w:r w:rsidR="0007317E" w:rsidRPr="00AE02F7">
        <w:rPr>
          <w:rFonts w:ascii="Times New Roman" w:hAnsi="Times New Roman"/>
          <w:color w:val="222222"/>
          <w:sz w:val="24"/>
          <w:szCs w:val="24"/>
        </w:rPr>
        <w:t xml:space="preserve">. </w:t>
      </w:r>
      <w:r w:rsidR="0007317E" w:rsidRPr="00AE02F7">
        <w:rPr>
          <w:rFonts w:ascii="Times New Roman" w:hAnsi="Times New Roman"/>
          <w:i/>
          <w:color w:val="222222"/>
          <w:sz w:val="24"/>
          <w:szCs w:val="24"/>
        </w:rPr>
        <w:t>Voxpop and interviewing for radio</w:t>
      </w:r>
      <w:r w:rsidR="0007317E" w:rsidRPr="00AE02F7">
        <w:rPr>
          <w:rFonts w:ascii="Times New Roman" w:hAnsi="Times New Roman"/>
          <w:color w:val="222222"/>
          <w:sz w:val="24"/>
          <w:szCs w:val="24"/>
        </w:rPr>
        <w:t xml:space="preserve">. </w:t>
      </w:r>
      <w:r w:rsidR="0007317E" w:rsidRPr="00AE02F7">
        <w:rPr>
          <w:rFonts w:ascii="Times New Roman" w:hAnsi="Times New Roman"/>
          <w:color w:val="222222"/>
          <w:sz w:val="24"/>
          <w:szCs w:val="24"/>
          <w:lang w:val="fr-CA"/>
        </w:rPr>
        <w:t xml:space="preserve">Slide show. </w:t>
      </w:r>
      <w:hyperlink r:id="rId15" w:tgtFrame="_blank" w:history="1">
        <w:r w:rsidR="0007317E" w:rsidRPr="00AE02F7">
          <w:rPr>
            <w:rStyle w:val="Hyperlink"/>
            <w:rFonts w:ascii="Times New Roman" w:hAnsi="Times New Roman"/>
            <w:color w:val="1155CC"/>
            <w:sz w:val="24"/>
            <w:szCs w:val="24"/>
            <w:lang w:val="fr-CA"/>
          </w:rPr>
          <w:t>http://www.slideshare.net/ZeeshanQasim/voxpop-interviewing-for-radio</w:t>
        </w:r>
      </w:hyperlink>
      <w:r w:rsidR="00F67603" w:rsidRPr="00AE02F7">
        <w:rPr>
          <w:rStyle w:val="Hyperlink"/>
          <w:rFonts w:ascii="Times New Roman" w:hAnsi="Times New Roman"/>
          <w:color w:val="auto"/>
          <w:sz w:val="24"/>
          <w:szCs w:val="24"/>
          <w:u w:val="none"/>
          <w:lang w:val="fr-CA"/>
        </w:rPr>
        <w:t xml:space="preserve"> (disponible en anglais seulement)</w:t>
      </w:r>
    </w:p>
    <w:p w:rsidR="00F158A1" w:rsidRPr="00AE02F7" w:rsidRDefault="0007317E" w:rsidP="0007317E">
      <w:pPr>
        <w:shd w:val="clear" w:color="auto" w:fill="F1F1F1"/>
        <w:spacing w:line="75" w:lineRule="atLeast"/>
        <w:rPr>
          <w:lang w:val="fr-CA"/>
        </w:rPr>
      </w:pPr>
      <w:r w:rsidRPr="00AE02F7">
        <w:rPr>
          <w:noProof/>
          <w:color w:val="222222"/>
          <w:lang w:eastAsia="en-CA"/>
        </w:rPr>
        <w:drawing>
          <wp:inline distT="0" distB="0" distL="0" distR="0">
            <wp:extent cx="8255" cy="8255"/>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158A1" w:rsidRPr="00AE02F7" w:rsidRDefault="00134B9D" w:rsidP="00C1567B">
      <w:pPr>
        <w:rPr>
          <w:b/>
          <w:i/>
          <w:sz w:val="32"/>
          <w:szCs w:val="32"/>
          <w:lang w:val="fr-CA"/>
        </w:rPr>
      </w:pPr>
      <w:r w:rsidRPr="00AE02F7">
        <w:rPr>
          <w:b/>
          <w:i/>
          <w:sz w:val="32"/>
          <w:szCs w:val="32"/>
          <w:lang w:val="fr-CA"/>
        </w:rPr>
        <w:t>Définitions</w:t>
      </w:r>
    </w:p>
    <w:p w:rsidR="00F158A1" w:rsidRPr="00AE02F7" w:rsidRDefault="00F158A1" w:rsidP="00C1567B">
      <w:pPr>
        <w:rPr>
          <w:lang w:val="fr-CA"/>
        </w:rPr>
      </w:pPr>
    </w:p>
    <w:p w:rsidR="00134B9D" w:rsidRPr="00AE02F7" w:rsidRDefault="00134B9D" w:rsidP="00952A37">
      <w:pPr>
        <w:rPr>
          <w:color w:val="1C1C1C"/>
          <w:lang w:val="fr-CA"/>
        </w:rPr>
      </w:pPr>
      <w:r w:rsidRPr="00AE02F7">
        <w:rPr>
          <w:color w:val="1C1C1C"/>
          <w:lang w:val="fr-CA"/>
        </w:rPr>
        <w:t xml:space="preserve">Un </w:t>
      </w:r>
      <w:r w:rsidRPr="00AE02F7">
        <w:rPr>
          <w:i/>
          <w:color w:val="1C1C1C"/>
          <w:lang w:val="fr-CA"/>
        </w:rPr>
        <w:t>micro-trottoir</w:t>
      </w:r>
      <w:r w:rsidRPr="00AE02F7">
        <w:rPr>
          <w:color w:val="1C1C1C"/>
          <w:lang w:val="fr-CA"/>
        </w:rPr>
        <w:t xml:space="preserve"> est </w:t>
      </w:r>
      <w:r w:rsidR="00F67603" w:rsidRPr="00AE02F7">
        <w:rPr>
          <w:color w:val="1C1C1C"/>
          <w:lang w:val="fr-CA"/>
        </w:rPr>
        <w:t>un ensemble</w:t>
      </w:r>
      <w:r w:rsidRPr="00AE02F7">
        <w:rPr>
          <w:color w:val="1C1C1C"/>
          <w:lang w:val="fr-CA"/>
        </w:rPr>
        <w:t xml:space="preserve"> d’entrevues informelles réalisées avec des </w:t>
      </w:r>
      <w:r w:rsidR="00F67603" w:rsidRPr="00AE02F7">
        <w:rPr>
          <w:color w:val="1C1C1C"/>
          <w:lang w:val="fr-CA"/>
        </w:rPr>
        <w:t>représentants</w:t>
      </w:r>
      <w:r w:rsidRPr="00AE02F7">
        <w:rPr>
          <w:color w:val="1C1C1C"/>
          <w:lang w:val="fr-CA"/>
        </w:rPr>
        <w:t xml:space="preserve"> du public qui </w:t>
      </w:r>
      <w:r w:rsidR="00525A1B" w:rsidRPr="00AE02F7">
        <w:rPr>
          <w:color w:val="1C1C1C"/>
          <w:lang w:val="fr-CA"/>
        </w:rPr>
        <w:t xml:space="preserve">révèlent leurs connaissances et leurs points de vue sur un sujet particulier. Un micro-trottoir est un </w:t>
      </w:r>
      <w:r w:rsidR="00525A1B" w:rsidRPr="00AE02F7">
        <w:rPr>
          <w:i/>
          <w:color w:val="1C1C1C"/>
          <w:lang w:val="fr-CA"/>
        </w:rPr>
        <w:t>format</w:t>
      </w:r>
      <w:r w:rsidR="00525A1B" w:rsidRPr="00AE02F7">
        <w:rPr>
          <w:color w:val="1C1C1C"/>
          <w:lang w:val="fr-CA"/>
        </w:rPr>
        <w:t xml:space="preserve"> radiophonique que l’on utilise généralement comme un élément dans une émission qui traite d’un thème particulier de diverses manières. On l’appelle parfois un </w:t>
      </w:r>
      <w:r w:rsidR="00525A1B" w:rsidRPr="00AE02F7">
        <w:rPr>
          <w:i/>
          <w:color w:val="1C1C1C"/>
          <w:lang w:val="fr-CA"/>
        </w:rPr>
        <w:t>streeter</w:t>
      </w:r>
      <w:r w:rsidR="008F7E67" w:rsidRPr="00AE02F7">
        <w:rPr>
          <w:i/>
          <w:color w:val="1C1C1C"/>
          <w:lang w:val="fr-CA"/>
        </w:rPr>
        <w:t xml:space="preserve"> (témoignage des gens de la rue)</w:t>
      </w:r>
      <w:r w:rsidR="00525A1B" w:rsidRPr="00AE02F7">
        <w:rPr>
          <w:color w:val="1C1C1C"/>
          <w:lang w:val="fr-CA"/>
        </w:rPr>
        <w:t xml:space="preserve">, ce qui souligne qu’il est réalisé dans un cadre </w:t>
      </w:r>
      <w:r w:rsidR="00525A1B" w:rsidRPr="00AE02F7">
        <w:rPr>
          <w:color w:val="1C1C1C"/>
          <w:lang w:val="fr-CA"/>
        </w:rPr>
        <w:lastRenderedPageBreak/>
        <w:t xml:space="preserve">informel où </w:t>
      </w:r>
      <w:r w:rsidR="00F25085" w:rsidRPr="00AE02F7">
        <w:rPr>
          <w:color w:val="1C1C1C"/>
          <w:lang w:val="fr-CA"/>
        </w:rPr>
        <w:t>on peut rencontrer toute sorte de personnes. Le terme « Vox pop » es</w:t>
      </w:r>
      <w:r w:rsidR="00F67603" w:rsidRPr="00AE02F7">
        <w:rPr>
          <w:color w:val="1C1C1C"/>
          <w:lang w:val="fr-CA"/>
        </w:rPr>
        <w:t>t un terme latin qui signifie</w:t>
      </w:r>
      <w:r w:rsidR="00F25085" w:rsidRPr="00AE02F7">
        <w:rPr>
          <w:color w:val="1C1C1C"/>
          <w:lang w:val="fr-CA"/>
        </w:rPr>
        <w:t xml:space="preserve"> « </w:t>
      </w:r>
      <w:r w:rsidR="00F67603" w:rsidRPr="00AE02F7">
        <w:rPr>
          <w:color w:val="1C1C1C"/>
          <w:lang w:val="fr-CA"/>
        </w:rPr>
        <w:t xml:space="preserve">la </w:t>
      </w:r>
      <w:r w:rsidR="00F25085" w:rsidRPr="00AE02F7">
        <w:rPr>
          <w:color w:val="1C1C1C"/>
          <w:lang w:val="fr-CA"/>
        </w:rPr>
        <w:t>voix du peuple. »</w:t>
      </w:r>
    </w:p>
    <w:p w:rsidR="00134B9D" w:rsidRPr="00AE02F7" w:rsidRDefault="00134B9D" w:rsidP="00952A37">
      <w:pPr>
        <w:rPr>
          <w:color w:val="1C1C1C"/>
          <w:lang w:val="fr-CA"/>
        </w:rPr>
      </w:pPr>
    </w:p>
    <w:p w:rsidR="00952A37" w:rsidRPr="00AE02F7" w:rsidRDefault="00F25085" w:rsidP="00952A37">
      <w:pPr>
        <w:rPr>
          <w:color w:val="1C1C1C"/>
          <w:lang w:val="fr-CA"/>
        </w:rPr>
      </w:pPr>
      <w:r w:rsidRPr="00AE02F7">
        <w:rPr>
          <w:color w:val="1C1C1C"/>
          <w:lang w:val="fr-CA"/>
        </w:rPr>
        <w:t xml:space="preserve">Un </w:t>
      </w:r>
      <w:r w:rsidRPr="00AE02F7">
        <w:rPr>
          <w:i/>
          <w:color w:val="1C1C1C"/>
          <w:lang w:val="fr-CA"/>
        </w:rPr>
        <w:t>format</w:t>
      </w:r>
      <w:r w:rsidRPr="00AE02F7">
        <w:rPr>
          <w:color w:val="1C1C1C"/>
          <w:lang w:val="fr-CA"/>
        </w:rPr>
        <w:t xml:space="preserve"> est un moyen particulier qui permet d’assembler les sons et les paroles pour les utiliser dans une émission radiophonique. </w:t>
      </w:r>
    </w:p>
    <w:p w:rsidR="00952A37" w:rsidRPr="00AE02F7" w:rsidRDefault="00952A37" w:rsidP="00952A37">
      <w:pPr>
        <w:rPr>
          <w:color w:val="1C1C1C"/>
          <w:lang w:val="fr-CA"/>
        </w:rPr>
      </w:pPr>
    </w:p>
    <w:p w:rsidR="00952A37" w:rsidRPr="00AE02F7" w:rsidRDefault="00F25085" w:rsidP="00952A37">
      <w:pPr>
        <w:rPr>
          <w:lang w:val="fr-CA"/>
        </w:rPr>
      </w:pPr>
      <w:r w:rsidRPr="00AE02F7">
        <w:rPr>
          <w:lang w:val="fr-CA"/>
        </w:rPr>
        <w:t xml:space="preserve">Une </w:t>
      </w:r>
      <w:r w:rsidRPr="00AE02F7">
        <w:rPr>
          <w:i/>
          <w:lang w:val="fr-CA"/>
        </w:rPr>
        <w:t>question ouverte</w:t>
      </w:r>
      <w:r w:rsidRPr="00AE02F7">
        <w:rPr>
          <w:lang w:val="fr-CA"/>
        </w:rPr>
        <w:t xml:space="preserve"> suscite une réponse détaillée</w:t>
      </w:r>
      <w:r w:rsidR="00F67603" w:rsidRPr="00AE02F7">
        <w:rPr>
          <w:lang w:val="fr-CA"/>
        </w:rPr>
        <w:t>.</w:t>
      </w:r>
      <w:r w:rsidRPr="00AE02F7">
        <w:rPr>
          <w:lang w:val="fr-CA"/>
        </w:rPr>
        <w:t xml:space="preserve"> Par exemple : « Que pensez-vous</w:t>
      </w:r>
      <w:r w:rsidR="00E44D1C" w:rsidRPr="00AE02F7">
        <w:rPr>
          <w:lang w:val="fr-CA"/>
        </w:rPr>
        <w:t xml:space="preserve"> de la subvention que le gouvernement accorde pour les engrais? »</w:t>
      </w:r>
    </w:p>
    <w:p w:rsidR="00952A37" w:rsidRPr="00AE02F7" w:rsidRDefault="00952A37" w:rsidP="00952A37">
      <w:pPr>
        <w:rPr>
          <w:color w:val="1C1C1C"/>
          <w:lang w:val="fr-CA"/>
        </w:rPr>
      </w:pPr>
    </w:p>
    <w:p w:rsidR="00952A37" w:rsidRPr="00AE02F7" w:rsidRDefault="00357E4E" w:rsidP="00952A37">
      <w:pPr>
        <w:rPr>
          <w:color w:val="1C1C1C"/>
          <w:lang w:val="fr-CA"/>
        </w:rPr>
      </w:pPr>
      <w:r w:rsidRPr="00AE02F7">
        <w:rPr>
          <w:color w:val="1C1C1C"/>
          <w:lang w:val="fr-CA"/>
        </w:rPr>
        <w:t xml:space="preserve">Une </w:t>
      </w:r>
      <w:r w:rsidRPr="00AE02F7">
        <w:rPr>
          <w:i/>
          <w:color w:val="1C1C1C"/>
          <w:lang w:val="fr-CA"/>
        </w:rPr>
        <w:t>question fermée</w:t>
      </w:r>
      <w:r w:rsidRPr="00AE02F7">
        <w:rPr>
          <w:color w:val="1C1C1C"/>
          <w:lang w:val="fr-CA"/>
        </w:rPr>
        <w:t xml:space="preserve"> suscite une réponse </w:t>
      </w:r>
      <w:r w:rsidR="00F67603" w:rsidRPr="00AE02F7">
        <w:rPr>
          <w:color w:val="1C1C1C"/>
          <w:lang w:val="fr-CA"/>
        </w:rPr>
        <w:t>constituée</w:t>
      </w:r>
      <w:r w:rsidRPr="00AE02F7">
        <w:rPr>
          <w:color w:val="1C1C1C"/>
          <w:lang w:val="fr-CA"/>
        </w:rPr>
        <w:t xml:space="preserve"> d’un seul mot ou au moins une réponse br</w:t>
      </w:r>
      <w:r w:rsidR="00F67603" w:rsidRPr="00AE02F7">
        <w:rPr>
          <w:color w:val="1C1C1C"/>
          <w:lang w:val="fr-CA"/>
        </w:rPr>
        <w:t>ève. Par exemple : « L</w:t>
      </w:r>
      <w:r w:rsidRPr="00AE02F7">
        <w:rPr>
          <w:color w:val="1C1C1C"/>
          <w:lang w:val="fr-CA"/>
        </w:rPr>
        <w:t>a</w:t>
      </w:r>
      <w:r w:rsidR="00F67603" w:rsidRPr="00AE02F7">
        <w:rPr>
          <w:color w:val="1C1C1C"/>
          <w:lang w:val="fr-CA"/>
        </w:rPr>
        <w:t xml:space="preserve"> gestion de la</w:t>
      </w:r>
      <w:r w:rsidRPr="00AE02F7">
        <w:rPr>
          <w:color w:val="1C1C1C"/>
          <w:lang w:val="fr-CA"/>
        </w:rPr>
        <w:t xml:space="preserve"> subvention accordée par le gouvernement pour les engrais est</w:t>
      </w:r>
      <w:r w:rsidR="00F67603" w:rsidRPr="00AE02F7">
        <w:rPr>
          <w:color w:val="1C1C1C"/>
          <w:lang w:val="fr-CA"/>
        </w:rPr>
        <w:t>-elle</w:t>
      </w:r>
      <w:r w:rsidRPr="00AE02F7">
        <w:rPr>
          <w:color w:val="1C1C1C"/>
          <w:lang w:val="fr-CA"/>
        </w:rPr>
        <w:t xml:space="preserve"> efficace? »</w:t>
      </w:r>
    </w:p>
    <w:p w:rsidR="00952A37" w:rsidRPr="00AE02F7" w:rsidRDefault="00952A37" w:rsidP="00952A37">
      <w:pPr>
        <w:rPr>
          <w:color w:val="1C1C1C"/>
          <w:lang w:val="fr-CA"/>
        </w:rPr>
      </w:pPr>
    </w:p>
    <w:p w:rsidR="00952A37" w:rsidRPr="00AE02F7" w:rsidRDefault="00952A37" w:rsidP="00952A37">
      <w:pPr>
        <w:rPr>
          <w:lang w:val="fr-CA"/>
        </w:rPr>
      </w:pPr>
    </w:p>
    <w:p w:rsidR="00A94AFB" w:rsidRPr="00AE02F7" w:rsidRDefault="00357E4E" w:rsidP="00C1567B">
      <w:pPr>
        <w:pStyle w:val="Heading2"/>
        <w:tabs>
          <w:tab w:val="left" w:pos="2880"/>
        </w:tabs>
        <w:rPr>
          <w:sz w:val="24"/>
          <w:highlight w:val="yellow"/>
          <w:lang w:val="fr-CA"/>
        </w:rPr>
      </w:pPr>
      <w:r w:rsidRPr="00AE02F7">
        <w:rPr>
          <w:sz w:val="24"/>
          <w:lang w:val="fr-CA"/>
        </w:rPr>
        <w:t>Remerciements</w:t>
      </w:r>
    </w:p>
    <w:p w:rsidR="00357E4E" w:rsidRPr="00AE02F7" w:rsidRDefault="00357E4E" w:rsidP="00C1567B">
      <w:pPr>
        <w:tabs>
          <w:tab w:val="left" w:pos="2880"/>
          <w:tab w:val="left" w:pos="5550"/>
        </w:tabs>
        <w:rPr>
          <w:lang w:val="fr-CA"/>
        </w:rPr>
      </w:pPr>
      <w:r w:rsidRPr="00AE02F7">
        <w:rPr>
          <w:lang w:val="fr-CA"/>
        </w:rPr>
        <w:t>Rédaction :</w:t>
      </w:r>
      <w:r w:rsidR="00A94AFB" w:rsidRPr="00AE02F7">
        <w:rPr>
          <w:lang w:val="fr-CA"/>
        </w:rPr>
        <w:t xml:space="preserve"> </w:t>
      </w:r>
      <w:r w:rsidR="005F70FB" w:rsidRPr="00AE02F7">
        <w:rPr>
          <w:lang w:val="fr-CA"/>
        </w:rPr>
        <w:t xml:space="preserve">Doug </w:t>
      </w:r>
      <w:r w:rsidRPr="00AE02F7">
        <w:rPr>
          <w:lang w:val="fr-CA"/>
        </w:rPr>
        <w:t xml:space="preserve">Ward, président du Conseil d’administration de Radios Rurales Internationales (RRI). Il a été réalisateur d’émissions radiophoniques, directeur de station, directeur régional et vice-président de la Société Radio-Canada (SRC). </w:t>
      </w:r>
    </w:p>
    <w:p w:rsidR="00357E4E" w:rsidRDefault="00357E4E" w:rsidP="00C1567B">
      <w:pPr>
        <w:tabs>
          <w:tab w:val="left" w:pos="2880"/>
          <w:tab w:val="left" w:pos="5550"/>
        </w:tabs>
        <w:rPr>
          <w:lang w:val="fr-CA"/>
        </w:rPr>
      </w:pPr>
      <w:r w:rsidRPr="00AE02F7">
        <w:rPr>
          <w:lang w:val="fr-CA"/>
        </w:rPr>
        <w:t xml:space="preserve">Révision : Liz Hughes, </w:t>
      </w:r>
      <w:r w:rsidR="00E6001F" w:rsidRPr="00AE02F7">
        <w:rPr>
          <w:lang w:val="fr-CA"/>
        </w:rPr>
        <w:t xml:space="preserve">présentatrice à la retraite de </w:t>
      </w:r>
      <w:r w:rsidR="00105879" w:rsidRPr="00AE02F7">
        <w:rPr>
          <w:lang w:val="fr-CA"/>
        </w:rPr>
        <w:t>CBC et membre du Conseil d’administration de Radios Rurales Internationales</w:t>
      </w:r>
    </w:p>
    <w:p w:rsidR="00AE02F7" w:rsidRPr="00AE02F7" w:rsidRDefault="00AE02F7" w:rsidP="00C1567B">
      <w:pPr>
        <w:tabs>
          <w:tab w:val="left" w:pos="2880"/>
          <w:tab w:val="left" w:pos="5550"/>
        </w:tabs>
        <w:rPr>
          <w:lang w:val="fr-CA"/>
        </w:rPr>
      </w:pPr>
    </w:p>
    <w:p w:rsidR="00AE02F7" w:rsidRPr="00333CA8" w:rsidRDefault="00AE02F7" w:rsidP="00AE02F7">
      <w:pPr>
        <w:pStyle w:val="Header"/>
        <w:tabs>
          <w:tab w:val="left" w:pos="2880"/>
        </w:tabs>
        <w:spacing w:after="120"/>
        <w:ind w:left="1560" w:hanging="1440"/>
        <w:rPr>
          <w:sz w:val="20"/>
          <w:szCs w:val="20"/>
          <w:lang w:val="fr-CA"/>
        </w:rPr>
      </w:pPr>
      <w:r w:rsidRPr="00333CA8">
        <w:rPr>
          <w:noProof/>
          <w:lang w:val="en-CA" w:eastAsia="en-CA"/>
        </w:rPr>
        <w:drawing>
          <wp:anchor distT="0" distB="0" distL="114300" distR="114300" simplePos="0" relativeHeight="251663872"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333CA8">
        <w:rPr>
          <w:noProof/>
          <w:sz w:val="20"/>
          <w:szCs w:val="20"/>
          <w:lang w:val="fr-CA"/>
        </w:rPr>
        <w:t xml:space="preserve"> </w:t>
      </w:r>
      <w:r w:rsidRPr="00333CA8">
        <w:rPr>
          <w:sz w:val="20"/>
          <w:szCs w:val="20"/>
          <w:lang w:val="fr-CA"/>
        </w:rPr>
        <w:t xml:space="preserve"> </w:t>
      </w:r>
      <w:r w:rsidRPr="00333CA8">
        <w:rPr>
          <w:sz w:val="20"/>
          <w:szCs w:val="20"/>
          <w:lang w:val="fr-CA"/>
        </w:rPr>
        <w:tab/>
      </w:r>
      <w:r>
        <w:rPr>
          <w:sz w:val="20"/>
          <w:szCs w:val="20"/>
          <w:lang w:val="fr-CA"/>
        </w:rPr>
        <w:t>Projet réalisé avec l’appui financier du gouvernement du Canada par l’entremise d’Affaires mondiales Canada</w:t>
      </w:r>
    </w:p>
    <w:p w:rsidR="004D569B" w:rsidRPr="00AE02F7" w:rsidRDefault="004D569B" w:rsidP="00AE02F7">
      <w:pPr>
        <w:tabs>
          <w:tab w:val="left" w:pos="2880"/>
          <w:tab w:val="left" w:pos="5550"/>
        </w:tabs>
        <w:rPr>
          <w:sz w:val="20"/>
          <w:szCs w:val="20"/>
          <w:lang w:val="fr-CA"/>
        </w:rPr>
      </w:pPr>
    </w:p>
    <w:sectPr w:rsidR="004D569B" w:rsidRPr="00AE02F7" w:rsidSect="000677CB">
      <w:footerReference w:type="default" r:id="rId18"/>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4D385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552" w:rsidRDefault="007F6552">
      <w:r>
        <w:separator/>
      </w:r>
    </w:p>
  </w:endnote>
  <w:endnote w:type="continuationSeparator" w:id="0">
    <w:p w:rsidR="007F6552" w:rsidRDefault="007F6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46" w:rsidRDefault="004076F0">
    <w:pPr>
      <w:pStyle w:val="Footer"/>
      <w:jc w:val="right"/>
    </w:pPr>
    <w:r>
      <w:fldChar w:fldCharType="begin"/>
    </w:r>
    <w:r w:rsidR="004B2246">
      <w:instrText xml:space="preserve"> PAGE   \* MERGEFORMAT </w:instrText>
    </w:r>
    <w:r>
      <w:fldChar w:fldCharType="separate"/>
    </w:r>
    <w:r w:rsidR="00F71FC4">
      <w:rPr>
        <w:noProof/>
      </w:rPr>
      <w:t>1</w:t>
    </w:r>
    <w:r>
      <w:rPr>
        <w:noProof/>
      </w:rPr>
      <w:fldChar w:fldCharType="end"/>
    </w:r>
  </w:p>
  <w:p w:rsidR="004B2246" w:rsidRDefault="004B22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552" w:rsidRDefault="007F6552">
      <w:r>
        <w:separator/>
      </w:r>
    </w:p>
  </w:footnote>
  <w:footnote w:type="continuationSeparator" w:id="0">
    <w:p w:rsidR="007F6552" w:rsidRDefault="007F65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4C914C1"/>
    <w:multiLevelType w:val="hybridMultilevel"/>
    <w:tmpl w:val="E194A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5F79DA"/>
    <w:multiLevelType w:val="hybridMultilevel"/>
    <w:tmpl w:val="E1A65460"/>
    <w:lvl w:ilvl="0" w:tplc="2F3C6BC6">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7">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6"/>
  </w:num>
  <w:num w:numId="3">
    <w:abstractNumId w:val="21"/>
  </w:num>
  <w:num w:numId="4">
    <w:abstractNumId w:val="8"/>
  </w:num>
  <w:num w:numId="5">
    <w:abstractNumId w:val="28"/>
  </w:num>
  <w:num w:numId="6">
    <w:abstractNumId w:val="0"/>
  </w:num>
  <w:num w:numId="7">
    <w:abstractNumId w:val="18"/>
  </w:num>
  <w:num w:numId="8">
    <w:abstractNumId w:val="47"/>
  </w:num>
  <w:num w:numId="9">
    <w:abstractNumId w:val="30"/>
  </w:num>
  <w:num w:numId="10">
    <w:abstractNumId w:val="5"/>
  </w:num>
  <w:num w:numId="11">
    <w:abstractNumId w:val="6"/>
  </w:num>
  <w:num w:numId="12">
    <w:abstractNumId w:val="20"/>
  </w:num>
  <w:num w:numId="13">
    <w:abstractNumId w:val="12"/>
  </w:num>
  <w:num w:numId="14">
    <w:abstractNumId w:val="42"/>
  </w:num>
  <w:num w:numId="15">
    <w:abstractNumId w:val="1"/>
  </w:num>
  <w:num w:numId="16">
    <w:abstractNumId w:val="10"/>
  </w:num>
  <w:num w:numId="17">
    <w:abstractNumId w:val="33"/>
  </w:num>
  <w:num w:numId="18">
    <w:abstractNumId w:val="26"/>
  </w:num>
  <w:num w:numId="19">
    <w:abstractNumId w:val="38"/>
  </w:num>
  <w:num w:numId="20">
    <w:abstractNumId w:val="7"/>
  </w:num>
  <w:num w:numId="21">
    <w:abstractNumId w:val="2"/>
  </w:num>
  <w:num w:numId="22">
    <w:abstractNumId w:val="9"/>
  </w:num>
  <w:num w:numId="23">
    <w:abstractNumId w:val="3"/>
  </w:num>
  <w:num w:numId="24">
    <w:abstractNumId w:val="36"/>
  </w:num>
  <w:num w:numId="25">
    <w:abstractNumId w:val="39"/>
  </w:num>
  <w:num w:numId="26">
    <w:abstractNumId w:val="29"/>
  </w:num>
  <w:num w:numId="27">
    <w:abstractNumId w:val="23"/>
  </w:num>
  <w:num w:numId="28">
    <w:abstractNumId w:val="27"/>
  </w:num>
  <w:num w:numId="29">
    <w:abstractNumId w:val="22"/>
  </w:num>
  <w:num w:numId="30">
    <w:abstractNumId w:val="13"/>
  </w:num>
  <w:num w:numId="31">
    <w:abstractNumId w:val="16"/>
  </w:num>
  <w:num w:numId="32">
    <w:abstractNumId w:val="15"/>
  </w:num>
  <w:num w:numId="33">
    <w:abstractNumId w:val="49"/>
  </w:num>
  <w:num w:numId="34">
    <w:abstractNumId w:val="48"/>
  </w:num>
  <w:num w:numId="35">
    <w:abstractNumId w:val="40"/>
  </w:num>
  <w:num w:numId="36">
    <w:abstractNumId w:val="24"/>
  </w:num>
  <w:num w:numId="37">
    <w:abstractNumId w:val="19"/>
  </w:num>
  <w:num w:numId="38">
    <w:abstractNumId w:val="44"/>
  </w:num>
  <w:num w:numId="39">
    <w:abstractNumId w:val="37"/>
  </w:num>
  <w:num w:numId="40">
    <w:abstractNumId w:val="17"/>
  </w:num>
  <w:num w:numId="41">
    <w:abstractNumId w:val="43"/>
  </w:num>
  <w:num w:numId="42">
    <w:abstractNumId w:val="31"/>
  </w:num>
  <w:num w:numId="43">
    <w:abstractNumId w:val="35"/>
  </w:num>
  <w:num w:numId="44">
    <w:abstractNumId w:val="32"/>
  </w:num>
  <w:num w:numId="45">
    <w:abstractNumId w:val="14"/>
  </w:num>
  <w:num w:numId="46">
    <w:abstractNumId w:val="4"/>
  </w:num>
  <w:num w:numId="47">
    <w:abstractNumId w:val="25"/>
  </w:num>
  <w:num w:numId="48">
    <w:abstractNumId w:val="34"/>
  </w:num>
  <w:num w:numId="49">
    <w:abstractNumId w:val="45"/>
  </w:num>
  <w:num w:numId="5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er">
    <w15:presenceInfo w15:providerId="None" w15:userId="Ac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9F2CBB"/>
    <w:rsid w:val="00001A2C"/>
    <w:rsid w:val="00010C02"/>
    <w:rsid w:val="00010F26"/>
    <w:rsid w:val="00031458"/>
    <w:rsid w:val="00041130"/>
    <w:rsid w:val="00046D54"/>
    <w:rsid w:val="00050723"/>
    <w:rsid w:val="00052F81"/>
    <w:rsid w:val="000543AC"/>
    <w:rsid w:val="00055062"/>
    <w:rsid w:val="0005516A"/>
    <w:rsid w:val="000677CB"/>
    <w:rsid w:val="0007317E"/>
    <w:rsid w:val="000764C0"/>
    <w:rsid w:val="00080DEB"/>
    <w:rsid w:val="00085057"/>
    <w:rsid w:val="00094919"/>
    <w:rsid w:val="000959CB"/>
    <w:rsid w:val="000A542C"/>
    <w:rsid w:val="000A5F3C"/>
    <w:rsid w:val="000D393A"/>
    <w:rsid w:val="000D6835"/>
    <w:rsid w:val="000E0607"/>
    <w:rsid w:val="000E3D47"/>
    <w:rsid w:val="000E5921"/>
    <w:rsid w:val="000F6C14"/>
    <w:rsid w:val="00105879"/>
    <w:rsid w:val="00105EB1"/>
    <w:rsid w:val="00107BAC"/>
    <w:rsid w:val="001126E8"/>
    <w:rsid w:val="00115308"/>
    <w:rsid w:val="00116475"/>
    <w:rsid w:val="00116C1F"/>
    <w:rsid w:val="00120E97"/>
    <w:rsid w:val="00123B96"/>
    <w:rsid w:val="00124CAF"/>
    <w:rsid w:val="00126140"/>
    <w:rsid w:val="0013188A"/>
    <w:rsid w:val="00133187"/>
    <w:rsid w:val="00134B9D"/>
    <w:rsid w:val="00134D2D"/>
    <w:rsid w:val="00142B5F"/>
    <w:rsid w:val="00143CD5"/>
    <w:rsid w:val="00155A8B"/>
    <w:rsid w:val="00155EEB"/>
    <w:rsid w:val="001563D7"/>
    <w:rsid w:val="00162006"/>
    <w:rsid w:val="001641EF"/>
    <w:rsid w:val="00167F29"/>
    <w:rsid w:val="00180027"/>
    <w:rsid w:val="0018330E"/>
    <w:rsid w:val="0018722D"/>
    <w:rsid w:val="00190224"/>
    <w:rsid w:val="001958F7"/>
    <w:rsid w:val="001B1BE4"/>
    <w:rsid w:val="001B3640"/>
    <w:rsid w:val="001C5F34"/>
    <w:rsid w:val="001D3581"/>
    <w:rsid w:val="001D3BC7"/>
    <w:rsid w:val="001E0CD8"/>
    <w:rsid w:val="001E4706"/>
    <w:rsid w:val="001F14D0"/>
    <w:rsid w:val="001F56D4"/>
    <w:rsid w:val="001F5B35"/>
    <w:rsid w:val="00211627"/>
    <w:rsid w:val="00216290"/>
    <w:rsid w:val="00221474"/>
    <w:rsid w:val="002260A9"/>
    <w:rsid w:val="00232785"/>
    <w:rsid w:val="00232BD6"/>
    <w:rsid w:val="002451A8"/>
    <w:rsid w:val="00263DD5"/>
    <w:rsid w:val="002743D4"/>
    <w:rsid w:val="00277AF1"/>
    <w:rsid w:val="00282EAE"/>
    <w:rsid w:val="00287E82"/>
    <w:rsid w:val="00295520"/>
    <w:rsid w:val="002A4375"/>
    <w:rsid w:val="002B111B"/>
    <w:rsid w:val="002D1E25"/>
    <w:rsid w:val="002D1E56"/>
    <w:rsid w:val="002D5D12"/>
    <w:rsid w:val="002E4ED7"/>
    <w:rsid w:val="002F46BF"/>
    <w:rsid w:val="002F59D3"/>
    <w:rsid w:val="00304F90"/>
    <w:rsid w:val="003103E8"/>
    <w:rsid w:val="003132C6"/>
    <w:rsid w:val="00320C24"/>
    <w:rsid w:val="00323972"/>
    <w:rsid w:val="00323A85"/>
    <w:rsid w:val="00325190"/>
    <w:rsid w:val="0032528F"/>
    <w:rsid w:val="003305F1"/>
    <w:rsid w:val="00334C6D"/>
    <w:rsid w:val="00334F35"/>
    <w:rsid w:val="00337B22"/>
    <w:rsid w:val="00344F0C"/>
    <w:rsid w:val="00345DF1"/>
    <w:rsid w:val="00354B17"/>
    <w:rsid w:val="0035573B"/>
    <w:rsid w:val="003559AC"/>
    <w:rsid w:val="00355A41"/>
    <w:rsid w:val="00357E4E"/>
    <w:rsid w:val="003600C3"/>
    <w:rsid w:val="003610D0"/>
    <w:rsid w:val="003618FB"/>
    <w:rsid w:val="00365660"/>
    <w:rsid w:val="003704E5"/>
    <w:rsid w:val="00374FB4"/>
    <w:rsid w:val="003773D4"/>
    <w:rsid w:val="003774EC"/>
    <w:rsid w:val="0039425F"/>
    <w:rsid w:val="00397840"/>
    <w:rsid w:val="003A0C4D"/>
    <w:rsid w:val="003B327A"/>
    <w:rsid w:val="003C3A5B"/>
    <w:rsid w:val="003C79AC"/>
    <w:rsid w:val="003D0112"/>
    <w:rsid w:val="003D32E2"/>
    <w:rsid w:val="003E2744"/>
    <w:rsid w:val="003E2E65"/>
    <w:rsid w:val="003F5D5B"/>
    <w:rsid w:val="003F60A0"/>
    <w:rsid w:val="003F7CD5"/>
    <w:rsid w:val="00400A39"/>
    <w:rsid w:val="004076F0"/>
    <w:rsid w:val="00412EFA"/>
    <w:rsid w:val="004164A1"/>
    <w:rsid w:val="00432625"/>
    <w:rsid w:val="004340DA"/>
    <w:rsid w:val="00443E73"/>
    <w:rsid w:val="004449CD"/>
    <w:rsid w:val="00446B45"/>
    <w:rsid w:val="00450540"/>
    <w:rsid w:val="00450E03"/>
    <w:rsid w:val="004762BC"/>
    <w:rsid w:val="0048510E"/>
    <w:rsid w:val="004853A1"/>
    <w:rsid w:val="004860C2"/>
    <w:rsid w:val="00486570"/>
    <w:rsid w:val="00490DA3"/>
    <w:rsid w:val="004A7426"/>
    <w:rsid w:val="004A7CAA"/>
    <w:rsid w:val="004B2246"/>
    <w:rsid w:val="004B4B9A"/>
    <w:rsid w:val="004B6C3A"/>
    <w:rsid w:val="004C2D72"/>
    <w:rsid w:val="004D569B"/>
    <w:rsid w:val="004E54FE"/>
    <w:rsid w:val="004E6182"/>
    <w:rsid w:val="004F2423"/>
    <w:rsid w:val="0052456B"/>
    <w:rsid w:val="00525A1B"/>
    <w:rsid w:val="00527FD3"/>
    <w:rsid w:val="005306EE"/>
    <w:rsid w:val="005328B2"/>
    <w:rsid w:val="00544CAA"/>
    <w:rsid w:val="00550DA1"/>
    <w:rsid w:val="0055299C"/>
    <w:rsid w:val="0055785A"/>
    <w:rsid w:val="00566AD8"/>
    <w:rsid w:val="00566C1E"/>
    <w:rsid w:val="005717BD"/>
    <w:rsid w:val="005872AC"/>
    <w:rsid w:val="0058761A"/>
    <w:rsid w:val="005A1FFC"/>
    <w:rsid w:val="005A2FDD"/>
    <w:rsid w:val="005A3C28"/>
    <w:rsid w:val="005A5812"/>
    <w:rsid w:val="005A6819"/>
    <w:rsid w:val="005B1BC3"/>
    <w:rsid w:val="005C6AD4"/>
    <w:rsid w:val="005D376B"/>
    <w:rsid w:val="005D3E89"/>
    <w:rsid w:val="005E31B1"/>
    <w:rsid w:val="005E3E36"/>
    <w:rsid w:val="005F1E4B"/>
    <w:rsid w:val="005F4D76"/>
    <w:rsid w:val="005F70FB"/>
    <w:rsid w:val="006011CA"/>
    <w:rsid w:val="00602E75"/>
    <w:rsid w:val="0060434D"/>
    <w:rsid w:val="00605CEE"/>
    <w:rsid w:val="00606286"/>
    <w:rsid w:val="00626A86"/>
    <w:rsid w:val="00630B44"/>
    <w:rsid w:val="00641F30"/>
    <w:rsid w:val="00645B11"/>
    <w:rsid w:val="00657686"/>
    <w:rsid w:val="00661CAA"/>
    <w:rsid w:val="006825B2"/>
    <w:rsid w:val="006939C1"/>
    <w:rsid w:val="006A239A"/>
    <w:rsid w:val="006A4C57"/>
    <w:rsid w:val="006A4CB7"/>
    <w:rsid w:val="006A555C"/>
    <w:rsid w:val="006A67E5"/>
    <w:rsid w:val="006C5C8A"/>
    <w:rsid w:val="006C6284"/>
    <w:rsid w:val="006C6FBF"/>
    <w:rsid w:val="006D367A"/>
    <w:rsid w:val="006D495E"/>
    <w:rsid w:val="006D7B0C"/>
    <w:rsid w:val="006F02E0"/>
    <w:rsid w:val="006F298C"/>
    <w:rsid w:val="006F34C4"/>
    <w:rsid w:val="006F4E3C"/>
    <w:rsid w:val="00700DAD"/>
    <w:rsid w:val="007064AF"/>
    <w:rsid w:val="00711FDC"/>
    <w:rsid w:val="00712BE9"/>
    <w:rsid w:val="007261E1"/>
    <w:rsid w:val="00726F0E"/>
    <w:rsid w:val="007271FC"/>
    <w:rsid w:val="00731979"/>
    <w:rsid w:val="00742635"/>
    <w:rsid w:val="00747B75"/>
    <w:rsid w:val="007506F2"/>
    <w:rsid w:val="00752887"/>
    <w:rsid w:val="007671D2"/>
    <w:rsid w:val="00790412"/>
    <w:rsid w:val="00794BC3"/>
    <w:rsid w:val="00796AC4"/>
    <w:rsid w:val="007A3970"/>
    <w:rsid w:val="007A6AF6"/>
    <w:rsid w:val="007A6CEE"/>
    <w:rsid w:val="007B382E"/>
    <w:rsid w:val="007C7128"/>
    <w:rsid w:val="007D73BC"/>
    <w:rsid w:val="007D7BBD"/>
    <w:rsid w:val="007E1AD0"/>
    <w:rsid w:val="007E2F89"/>
    <w:rsid w:val="007E5787"/>
    <w:rsid w:val="007F2929"/>
    <w:rsid w:val="007F3377"/>
    <w:rsid w:val="007F536C"/>
    <w:rsid w:val="007F6552"/>
    <w:rsid w:val="00805395"/>
    <w:rsid w:val="00806444"/>
    <w:rsid w:val="0081594E"/>
    <w:rsid w:val="008165FD"/>
    <w:rsid w:val="00822C5E"/>
    <w:rsid w:val="00822E37"/>
    <w:rsid w:val="008234D7"/>
    <w:rsid w:val="00830168"/>
    <w:rsid w:val="00831096"/>
    <w:rsid w:val="00847819"/>
    <w:rsid w:val="00854737"/>
    <w:rsid w:val="008571EF"/>
    <w:rsid w:val="00862C89"/>
    <w:rsid w:val="00866B30"/>
    <w:rsid w:val="008721BD"/>
    <w:rsid w:val="008770DF"/>
    <w:rsid w:val="008779A2"/>
    <w:rsid w:val="00877A18"/>
    <w:rsid w:val="00881715"/>
    <w:rsid w:val="008920E4"/>
    <w:rsid w:val="00893A4C"/>
    <w:rsid w:val="00895458"/>
    <w:rsid w:val="008A19D0"/>
    <w:rsid w:val="008A4210"/>
    <w:rsid w:val="008C2E42"/>
    <w:rsid w:val="008C7F3F"/>
    <w:rsid w:val="008E3D13"/>
    <w:rsid w:val="008E4754"/>
    <w:rsid w:val="008E4895"/>
    <w:rsid w:val="008F0BA0"/>
    <w:rsid w:val="008F1DB1"/>
    <w:rsid w:val="008F3C5A"/>
    <w:rsid w:val="008F6781"/>
    <w:rsid w:val="008F7E67"/>
    <w:rsid w:val="009035F8"/>
    <w:rsid w:val="00903D3C"/>
    <w:rsid w:val="00905BD1"/>
    <w:rsid w:val="00905DD8"/>
    <w:rsid w:val="009078BD"/>
    <w:rsid w:val="00910016"/>
    <w:rsid w:val="00910672"/>
    <w:rsid w:val="00912A54"/>
    <w:rsid w:val="00925624"/>
    <w:rsid w:val="00932F8C"/>
    <w:rsid w:val="009358A0"/>
    <w:rsid w:val="00946E94"/>
    <w:rsid w:val="009516A6"/>
    <w:rsid w:val="00952A37"/>
    <w:rsid w:val="00954F91"/>
    <w:rsid w:val="00957B21"/>
    <w:rsid w:val="009619E4"/>
    <w:rsid w:val="00966A21"/>
    <w:rsid w:val="009713C2"/>
    <w:rsid w:val="0097292D"/>
    <w:rsid w:val="00974E69"/>
    <w:rsid w:val="009814B7"/>
    <w:rsid w:val="00987E56"/>
    <w:rsid w:val="00991EF9"/>
    <w:rsid w:val="009A0458"/>
    <w:rsid w:val="009A5C7E"/>
    <w:rsid w:val="009A62F0"/>
    <w:rsid w:val="009B1495"/>
    <w:rsid w:val="009B4C7A"/>
    <w:rsid w:val="009C0736"/>
    <w:rsid w:val="009C75F5"/>
    <w:rsid w:val="009D0500"/>
    <w:rsid w:val="009D15AB"/>
    <w:rsid w:val="009D520D"/>
    <w:rsid w:val="009E4368"/>
    <w:rsid w:val="009E6481"/>
    <w:rsid w:val="009F2CBB"/>
    <w:rsid w:val="009F39C0"/>
    <w:rsid w:val="00A00D90"/>
    <w:rsid w:val="00A01488"/>
    <w:rsid w:val="00A05120"/>
    <w:rsid w:val="00A10B1B"/>
    <w:rsid w:val="00A118B0"/>
    <w:rsid w:val="00A124F8"/>
    <w:rsid w:val="00A230E8"/>
    <w:rsid w:val="00A27F58"/>
    <w:rsid w:val="00A30243"/>
    <w:rsid w:val="00A313F5"/>
    <w:rsid w:val="00A37E53"/>
    <w:rsid w:val="00A445D8"/>
    <w:rsid w:val="00A54852"/>
    <w:rsid w:val="00A56D26"/>
    <w:rsid w:val="00A7141B"/>
    <w:rsid w:val="00A72BE5"/>
    <w:rsid w:val="00A82A39"/>
    <w:rsid w:val="00A92C02"/>
    <w:rsid w:val="00A94AFB"/>
    <w:rsid w:val="00AA3A1C"/>
    <w:rsid w:val="00AA5814"/>
    <w:rsid w:val="00AA5880"/>
    <w:rsid w:val="00AA5D7C"/>
    <w:rsid w:val="00AD076A"/>
    <w:rsid w:val="00AE02F7"/>
    <w:rsid w:val="00AE1E23"/>
    <w:rsid w:val="00AE4A64"/>
    <w:rsid w:val="00AF3148"/>
    <w:rsid w:val="00AF3E67"/>
    <w:rsid w:val="00B05A1F"/>
    <w:rsid w:val="00B07B34"/>
    <w:rsid w:val="00B151CE"/>
    <w:rsid w:val="00B23CA9"/>
    <w:rsid w:val="00B23FA0"/>
    <w:rsid w:val="00B433AB"/>
    <w:rsid w:val="00B43EA3"/>
    <w:rsid w:val="00B4773D"/>
    <w:rsid w:val="00B47F10"/>
    <w:rsid w:val="00B539B7"/>
    <w:rsid w:val="00B548AD"/>
    <w:rsid w:val="00B57535"/>
    <w:rsid w:val="00B650F3"/>
    <w:rsid w:val="00B73DCF"/>
    <w:rsid w:val="00B82683"/>
    <w:rsid w:val="00B83CEE"/>
    <w:rsid w:val="00BB755E"/>
    <w:rsid w:val="00BC2E58"/>
    <w:rsid w:val="00BC533F"/>
    <w:rsid w:val="00BC5FE3"/>
    <w:rsid w:val="00BC634E"/>
    <w:rsid w:val="00BE44E7"/>
    <w:rsid w:val="00BE7063"/>
    <w:rsid w:val="00BF4753"/>
    <w:rsid w:val="00C118B2"/>
    <w:rsid w:val="00C13493"/>
    <w:rsid w:val="00C1567B"/>
    <w:rsid w:val="00C20478"/>
    <w:rsid w:val="00C30CB1"/>
    <w:rsid w:val="00C31A16"/>
    <w:rsid w:val="00C50808"/>
    <w:rsid w:val="00C50C75"/>
    <w:rsid w:val="00C521C1"/>
    <w:rsid w:val="00C57C49"/>
    <w:rsid w:val="00C57C9A"/>
    <w:rsid w:val="00C619F8"/>
    <w:rsid w:val="00C67D50"/>
    <w:rsid w:val="00C76EA1"/>
    <w:rsid w:val="00C82B32"/>
    <w:rsid w:val="00C9347A"/>
    <w:rsid w:val="00C95BAD"/>
    <w:rsid w:val="00C967D7"/>
    <w:rsid w:val="00CA6ED6"/>
    <w:rsid w:val="00CB322E"/>
    <w:rsid w:val="00CB3A8F"/>
    <w:rsid w:val="00CB76C2"/>
    <w:rsid w:val="00CB7FA7"/>
    <w:rsid w:val="00CC656D"/>
    <w:rsid w:val="00CC79CC"/>
    <w:rsid w:val="00CD0F00"/>
    <w:rsid w:val="00CD45C2"/>
    <w:rsid w:val="00CE28A0"/>
    <w:rsid w:val="00CE520A"/>
    <w:rsid w:val="00CF0313"/>
    <w:rsid w:val="00CF5B23"/>
    <w:rsid w:val="00D01411"/>
    <w:rsid w:val="00D141D4"/>
    <w:rsid w:val="00D16EDB"/>
    <w:rsid w:val="00D262A2"/>
    <w:rsid w:val="00D30396"/>
    <w:rsid w:val="00D518C0"/>
    <w:rsid w:val="00D5224C"/>
    <w:rsid w:val="00D52930"/>
    <w:rsid w:val="00D533ED"/>
    <w:rsid w:val="00D65888"/>
    <w:rsid w:val="00D81072"/>
    <w:rsid w:val="00D861D3"/>
    <w:rsid w:val="00DC2CFC"/>
    <w:rsid w:val="00DC3D76"/>
    <w:rsid w:val="00DC4B81"/>
    <w:rsid w:val="00DD03EC"/>
    <w:rsid w:val="00DD1174"/>
    <w:rsid w:val="00DE086B"/>
    <w:rsid w:val="00DF4148"/>
    <w:rsid w:val="00E00532"/>
    <w:rsid w:val="00E01B2D"/>
    <w:rsid w:val="00E07B5D"/>
    <w:rsid w:val="00E13064"/>
    <w:rsid w:val="00E151B5"/>
    <w:rsid w:val="00E16823"/>
    <w:rsid w:val="00E232EF"/>
    <w:rsid w:val="00E30B1A"/>
    <w:rsid w:val="00E40736"/>
    <w:rsid w:val="00E44D1C"/>
    <w:rsid w:val="00E6001F"/>
    <w:rsid w:val="00E62297"/>
    <w:rsid w:val="00E62DC6"/>
    <w:rsid w:val="00E707C7"/>
    <w:rsid w:val="00E72128"/>
    <w:rsid w:val="00E92728"/>
    <w:rsid w:val="00E97655"/>
    <w:rsid w:val="00E9787F"/>
    <w:rsid w:val="00EA05F0"/>
    <w:rsid w:val="00EA6613"/>
    <w:rsid w:val="00EC0375"/>
    <w:rsid w:val="00ED6394"/>
    <w:rsid w:val="00EE103A"/>
    <w:rsid w:val="00EE2837"/>
    <w:rsid w:val="00EF2CBC"/>
    <w:rsid w:val="00EF3965"/>
    <w:rsid w:val="00EF6DB3"/>
    <w:rsid w:val="00EF7A53"/>
    <w:rsid w:val="00F04F08"/>
    <w:rsid w:val="00F05B70"/>
    <w:rsid w:val="00F1089A"/>
    <w:rsid w:val="00F1526C"/>
    <w:rsid w:val="00F158A1"/>
    <w:rsid w:val="00F16077"/>
    <w:rsid w:val="00F21E0B"/>
    <w:rsid w:val="00F25085"/>
    <w:rsid w:val="00F512EA"/>
    <w:rsid w:val="00F51EBD"/>
    <w:rsid w:val="00F5715A"/>
    <w:rsid w:val="00F57473"/>
    <w:rsid w:val="00F617AB"/>
    <w:rsid w:val="00F664E2"/>
    <w:rsid w:val="00F67603"/>
    <w:rsid w:val="00F70A76"/>
    <w:rsid w:val="00F71FC4"/>
    <w:rsid w:val="00F7305A"/>
    <w:rsid w:val="00F74C0C"/>
    <w:rsid w:val="00F750A2"/>
    <w:rsid w:val="00F80C5A"/>
    <w:rsid w:val="00F84404"/>
    <w:rsid w:val="00F846EE"/>
    <w:rsid w:val="00F84D2C"/>
    <w:rsid w:val="00F8736F"/>
    <w:rsid w:val="00F97018"/>
    <w:rsid w:val="00F97574"/>
    <w:rsid w:val="00FA6AC1"/>
    <w:rsid w:val="00FC5AD6"/>
    <w:rsid w:val="00FD0A47"/>
    <w:rsid w:val="00FD28F2"/>
    <w:rsid w:val="00FE139F"/>
    <w:rsid w:val="00FE22C6"/>
    <w:rsid w:val="00FE532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C20478"/>
  </w:style>
</w:styles>
</file>

<file path=word/webSettings.xml><?xml version="1.0" encoding="utf-8"?>
<w:webSettings xmlns:r="http://schemas.openxmlformats.org/officeDocument/2006/relationships" xmlns:w="http://schemas.openxmlformats.org/wordprocessingml/2006/main">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155756416">
      <w:bodyDiv w:val="1"/>
      <w:marLeft w:val="0"/>
      <w:marRight w:val="0"/>
      <w:marTop w:val="0"/>
      <w:marBottom w:val="0"/>
      <w:divBdr>
        <w:top w:val="none" w:sz="0" w:space="0" w:color="auto"/>
        <w:left w:val="none" w:sz="0" w:space="0" w:color="auto"/>
        <w:bottom w:val="none" w:sz="0" w:space="0" w:color="auto"/>
        <w:right w:val="none" w:sz="0" w:space="0" w:color="auto"/>
      </w:divBdr>
      <w:divsChild>
        <w:div w:id="166605119">
          <w:marLeft w:val="0"/>
          <w:marRight w:val="0"/>
          <w:marTop w:val="0"/>
          <w:marBottom w:val="0"/>
          <w:divBdr>
            <w:top w:val="none" w:sz="0" w:space="0" w:color="auto"/>
            <w:left w:val="none" w:sz="0" w:space="0" w:color="auto"/>
            <w:bottom w:val="none" w:sz="0" w:space="0" w:color="auto"/>
            <w:right w:val="none" w:sz="0" w:space="0" w:color="auto"/>
          </w:divBdr>
        </w:div>
        <w:div w:id="1601990764">
          <w:marLeft w:val="0"/>
          <w:marRight w:val="0"/>
          <w:marTop w:val="0"/>
          <w:marBottom w:val="0"/>
          <w:divBdr>
            <w:top w:val="none" w:sz="0" w:space="0" w:color="auto"/>
            <w:left w:val="none" w:sz="0" w:space="0" w:color="auto"/>
            <w:bottom w:val="none" w:sz="0" w:space="0" w:color="auto"/>
            <w:right w:val="none" w:sz="0" w:space="0" w:color="auto"/>
          </w:divBdr>
        </w:div>
        <w:div w:id="2026246168">
          <w:marLeft w:val="0"/>
          <w:marRight w:val="0"/>
          <w:marTop w:val="0"/>
          <w:marBottom w:val="0"/>
          <w:divBdr>
            <w:top w:val="none" w:sz="0" w:space="0" w:color="auto"/>
            <w:left w:val="none" w:sz="0" w:space="0" w:color="auto"/>
            <w:bottom w:val="none" w:sz="0" w:space="0" w:color="auto"/>
            <w:right w:val="none" w:sz="0" w:space="0" w:color="auto"/>
          </w:divBdr>
        </w:div>
        <w:div w:id="56168394">
          <w:marLeft w:val="0"/>
          <w:marRight w:val="0"/>
          <w:marTop w:val="0"/>
          <w:marBottom w:val="0"/>
          <w:divBdr>
            <w:top w:val="none" w:sz="0" w:space="0" w:color="auto"/>
            <w:left w:val="none" w:sz="0" w:space="0" w:color="auto"/>
            <w:bottom w:val="none" w:sz="0" w:space="0" w:color="auto"/>
            <w:right w:val="none" w:sz="0" w:space="0" w:color="auto"/>
          </w:divBdr>
        </w:div>
        <w:div w:id="352540693">
          <w:marLeft w:val="0"/>
          <w:marRight w:val="0"/>
          <w:marTop w:val="0"/>
          <w:marBottom w:val="0"/>
          <w:divBdr>
            <w:top w:val="none" w:sz="0" w:space="0" w:color="auto"/>
            <w:left w:val="none" w:sz="0" w:space="0" w:color="auto"/>
            <w:bottom w:val="none" w:sz="0" w:space="0" w:color="auto"/>
            <w:right w:val="none" w:sz="0" w:space="0" w:color="auto"/>
          </w:divBdr>
          <w:divsChild>
            <w:div w:id="457842514">
              <w:marLeft w:val="0"/>
              <w:marRight w:val="0"/>
              <w:marTop w:val="0"/>
              <w:marBottom w:val="0"/>
              <w:divBdr>
                <w:top w:val="none" w:sz="0" w:space="0" w:color="auto"/>
                <w:left w:val="none" w:sz="0" w:space="0" w:color="auto"/>
                <w:bottom w:val="none" w:sz="0" w:space="0" w:color="auto"/>
                <w:right w:val="none" w:sz="0" w:space="0" w:color="auto"/>
              </w:divBdr>
              <w:divsChild>
                <w:div w:id="119839629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w.com/popups/pdf/1495715/the-vox-poppdf.pdf"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lideshare.net/ZeeshanQasim/voxpop-interviewing-for-radi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mericanstudentradio.org/wp-content/uploads/ASR/Vox-Pop-101-KritEdit.pdf"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BH2 vox pops</Alternate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89A8C-5295-4528-8152-45D04C6F3164}">
  <ds:schemaRefs>
    <ds:schemaRef ds:uri="http://schemas.microsoft.com/office/2006/metadata/properties"/>
    <ds:schemaRef ds:uri="8d2f1292-89c4-4bf9-a76a-dff66f66233a"/>
    <ds:schemaRef ds:uri="31deac30-74c1-4b0b-b468-3c15d62e38d4"/>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60EAEAA-E501-4F89-8019-DFD4530B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2110</Words>
  <Characters>12027</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2016-03-24T12:18:00Z</dcterms:created>
  <dcterms:modified xsi:type="dcterms:W3CDTF">2016-03-24T12:18:00Z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