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29724" w14:textId="15A3B7E3" w:rsidR="00A94AFB" w:rsidRPr="003C3A5B" w:rsidRDefault="001F265C" w:rsidP="004A2E85">
      <w:pPr>
        <w:pStyle w:val="Heading1"/>
        <w:rPr>
          <w:sz w:val="24"/>
          <w:szCs w:val="24"/>
        </w:rPr>
      </w:pPr>
      <w:r>
        <w:rPr>
          <w:noProof/>
          <w:sz w:val="24"/>
          <w:szCs w:val="24"/>
          <w:lang w:val="en-CA" w:eastAsia="en-CA"/>
        </w:rPr>
        <w:drawing>
          <wp:anchor distT="0" distB="0" distL="114300" distR="114300" simplePos="0" relativeHeight="251659264" behindDoc="1" locked="0" layoutInCell="1" allowOverlap="1" wp14:anchorId="672B947F" wp14:editId="7178C49E">
            <wp:simplePos x="0" y="0"/>
            <wp:positionH relativeFrom="column">
              <wp:posOffset>-60325</wp:posOffset>
            </wp:positionH>
            <wp:positionV relativeFrom="paragraph">
              <wp:posOffset>-390525</wp:posOffset>
            </wp:positionV>
            <wp:extent cx="1464945" cy="467995"/>
            <wp:effectExtent l="0" t="0" r="190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4945" cy="467995"/>
                    </a:xfrm>
                    <a:prstGeom prst="rect">
                      <a:avLst/>
                    </a:prstGeom>
                    <a:noFill/>
                  </pic:spPr>
                </pic:pic>
              </a:graphicData>
            </a:graphic>
            <wp14:sizeRelH relativeFrom="page">
              <wp14:pctWidth>0</wp14:pctWidth>
            </wp14:sizeRelH>
            <wp14:sizeRelV relativeFrom="page">
              <wp14:pctHeight>0</wp14:pctHeight>
            </wp14:sizeRelV>
          </wp:anchor>
        </w:drawing>
      </w:r>
    </w:p>
    <w:p w14:paraId="03929725" w14:textId="77777777" w:rsidR="00A94AFB" w:rsidRPr="003C3A5B" w:rsidRDefault="00A94AFB" w:rsidP="004A2E85">
      <w:pPr>
        <w:pStyle w:val="Heading1"/>
        <w:rPr>
          <w:b w:val="0"/>
          <w:bCs/>
          <w:sz w:val="20"/>
          <w:szCs w:val="20"/>
        </w:rPr>
      </w:pPr>
      <w:r w:rsidRPr="003C3A5B">
        <w:rPr>
          <w:b w:val="0"/>
          <w:bCs/>
          <w:sz w:val="20"/>
          <w:szCs w:val="20"/>
        </w:rPr>
        <w:t>Pack 9</w:t>
      </w:r>
      <w:r w:rsidR="00B650F3">
        <w:rPr>
          <w:b w:val="0"/>
          <w:bCs/>
          <w:sz w:val="20"/>
          <w:szCs w:val="20"/>
        </w:rPr>
        <w:t>9</w:t>
      </w:r>
      <w:r w:rsidRPr="003C3A5B">
        <w:rPr>
          <w:b w:val="0"/>
          <w:bCs/>
          <w:sz w:val="20"/>
          <w:szCs w:val="20"/>
        </w:rPr>
        <w:t xml:space="preserve">, </w:t>
      </w:r>
      <w:r>
        <w:rPr>
          <w:b w:val="0"/>
          <w:bCs/>
          <w:sz w:val="20"/>
          <w:szCs w:val="20"/>
        </w:rPr>
        <w:t>Item</w:t>
      </w:r>
      <w:r w:rsidRPr="003C3A5B">
        <w:rPr>
          <w:b w:val="0"/>
          <w:bCs/>
          <w:sz w:val="20"/>
          <w:szCs w:val="20"/>
        </w:rPr>
        <w:t xml:space="preserve"> </w:t>
      </w:r>
      <w:r w:rsidR="001D43B7">
        <w:rPr>
          <w:b w:val="0"/>
          <w:bCs/>
          <w:sz w:val="20"/>
          <w:szCs w:val="20"/>
        </w:rPr>
        <w:t>10</w:t>
      </w:r>
    </w:p>
    <w:p w14:paraId="03929726" w14:textId="77777777" w:rsidR="00A94AFB" w:rsidRPr="003C3A5B" w:rsidRDefault="00A94AFB" w:rsidP="004A2E85">
      <w:pPr>
        <w:rPr>
          <w:sz w:val="20"/>
          <w:szCs w:val="20"/>
          <w:lang w:val="en-GB"/>
        </w:rPr>
      </w:pPr>
      <w:r w:rsidRPr="003C3A5B">
        <w:rPr>
          <w:sz w:val="20"/>
          <w:szCs w:val="20"/>
          <w:lang w:val="en-GB"/>
        </w:rPr>
        <w:t xml:space="preserve">Type: </w:t>
      </w:r>
      <w:r w:rsidR="008837E5">
        <w:rPr>
          <w:sz w:val="20"/>
          <w:szCs w:val="20"/>
          <w:lang w:val="en-GB"/>
        </w:rPr>
        <w:t>Broadcaster-how-to document</w:t>
      </w:r>
    </w:p>
    <w:p w14:paraId="03929727" w14:textId="77777777" w:rsidR="00A94AFB" w:rsidRPr="00D65888" w:rsidRDefault="008837E5" w:rsidP="004A2E85">
      <w:pPr>
        <w:rPr>
          <w:b/>
          <w:sz w:val="20"/>
          <w:szCs w:val="20"/>
        </w:rPr>
      </w:pPr>
      <w:r>
        <w:rPr>
          <w:sz w:val="20"/>
          <w:szCs w:val="20"/>
        </w:rPr>
        <w:t>September</w:t>
      </w:r>
      <w:r w:rsidR="00B650F3">
        <w:rPr>
          <w:sz w:val="20"/>
          <w:szCs w:val="20"/>
        </w:rPr>
        <w:t xml:space="preserve"> 2014</w:t>
      </w:r>
    </w:p>
    <w:p w14:paraId="03929728" w14:textId="101CB3DA" w:rsidR="00A94AFB" w:rsidRPr="00566AD8" w:rsidRDefault="00A94AFB" w:rsidP="004A2E85">
      <w:pPr>
        <w:pStyle w:val="Heading1"/>
        <w:rPr>
          <w:b w:val="0"/>
          <w:sz w:val="24"/>
          <w:lang w:val="en-CA"/>
        </w:rPr>
      </w:pPr>
      <w:r w:rsidRPr="00566AD8">
        <w:rPr>
          <w:b w:val="0"/>
          <w:sz w:val="24"/>
          <w:lang w:val="en-CA"/>
        </w:rPr>
        <w:t>______________________________________________________________</w:t>
      </w:r>
      <w:r w:rsidR="008837E5">
        <w:rPr>
          <w:b w:val="0"/>
          <w:sz w:val="24"/>
          <w:lang w:val="en-CA"/>
        </w:rPr>
        <w:t>___</w:t>
      </w:r>
      <w:r w:rsidR="00F24D95">
        <w:rPr>
          <w:b w:val="0"/>
          <w:sz w:val="24"/>
          <w:lang w:val="en-CA"/>
        </w:rPr>
        <w:t>_</w:t>
      </w:r>
    </w:p>
    <w:p w14:paraId="03929729" w14:textId="77777777" w:rsidR="008837E5" w:rsidRDefault="008837E5" w:rsidP="004A2E85">
      <w:pPr>
        <w:pStyle w:val="Heading1"/>
        <w:rPr>
          <w:sz w:val="28"/>
          <w:szCs w:val="28"/>
          <w:lang w:val="en-CA"/>
        </w:rPr>
      </w:pPr>
    </w:p>
    <w:p w14:paraId="0392972A" w14:textId="77777777" w:rsidR="00A94AFB" w:rsidRPr="008837E5" w:rsidRDefault="008837E5" w:rsidP="004A2E85">
      <w:pPr>
        <w:pStyle w:val="Heading1"/>
        <w:rPr>
          <w:sz w:val="28"/>
          <w:szCs w:val="28"/>
          <w:lang w:val="en-CA"/>
        </w:rPr>
      </w:pPr>
      <w:r w:rsidRPr="008837E5">
        <w:rPr>
          <w:sz w:val="28"/>
          <w:szCs w:val="28"/>
          <w:lang w:val="en-CA"/>
        </w:rPr>
        <w:t xml:space="preserve">How to establish and manage successful radio listening groups </w:t>
      </w:r>
    </w:p>
    <w:p w14:paraId="0392972B" w14:textId="77777777" w:rsidR="00A94AFB" w:rsidRPr="003C3A5B" w:rsidRDefault="00A94AFB" w:rsidP="004A2E85">
      <w:pPr>
        <w:rPr>
          <w:szCs w:val="26"/>
          <w:lang w:val="en-US"/>
        </w:rPr>
      </w:pPr>
      <w:r w:rsidRPr="003C3A5B">
        <w:rPr>
          <w:szCs w:val="26"/>
          <w:lang w:val="en-US"/>
        </w:rPr>
        <w:t>_________________________________________________</w:t>
      </w:r>
      <w:r>
        <w:rPr>
          <w:szCs w:val="26"/>
          <w:lang w:val="en-US"/>
        </w:rPr>
        <w:t>_________________</w:t>
      </w:r>
    </w:p>
    <w:p w14:paraId="0392972C" w14:textId="77777777" w:rsidR="00A94AFB" w:rsidRPr="003C3A5B" w:rsidRDefault="00A94AFB" w:rsidP="004A2E85">
      <w:pPr>
        <w:rPr>
          <w:szCs w:val="26"/>
          <w:u w:val="single"/>
          <w:lang w:val="en-US"/>
        </w:rPr>
      </w:pPr>
    </w:p>
    <w:p w14:paraId="0392972D" w14:textId="77777777" w:rsidR="004A2E85" w:rsidRDefault="004A2E85" w:rsidP="004A2E85">
      <w:pPr>
        <w:pStyle w:val="NormalWeb"/>
        <w:spacing w:before="0" w:beforeAutospacing="0" w:after="120" w:afterAutospacing="0"/>
        <w:rPr>
          <w:b/>
        </w:rPr>
      </w:pPr>
      <w:r>
        <w:rPr>
          <w:b/>
          <w:i/>
        </w:rPr>
        <w:t>Editor’s note</w:t>
      </w:r>
      <w:r w:rsidRPr="008C65B5">
        <w:rPr>
          <w:b/>
          <w:i/>
        </w:rPr>
        <w:t>:</w:t>
      </w:r>
      <w:r>
        <w:rPr>
          <w:b/>
        </w:rPr>
        <w:t xml:space="preserve"> </w:t>
      </w:r>
      <w:r w:rsidRPr="008C65B5">
        <w:rPr>
          <w:i/>
        </w:rPr>
        <w:t xml:space="preserve">This broadcaster-how-to </w:t>
      </w:r>
      <w:r>
        <w:rPr>
          <w:i/>
        </w:rPr>
        <w:t>document</w:t>
      </w:r>
      <w:r w:rsidRPr="008C65B5">
        <w:rPr>
          <w:i/>
        </w:rPr>
        <w:t xml:space="preserve"> presents a tried and true method </w:t>
      </w:r>
      <w:r>
        <w:rPr>
          <w:i/>
        </w:rPr>
        <w:t xml:space="preserve">of </w:t>
      </w:r>
      <w:r w:rsidRPr="008C65B5">
        <w:rPr>
          <w:i/>
        </w:rPr>
        <w:t xml:space="preserve">establishing and managing radio listening groups, based on </w:t>
      </w:r>
      <w:r>
        <w:rPr>
          <w:i/>
        </w:rPr>
        <w:t>many years</w:t>
      </w:r>
      <w:r w:rsidRPr="008C65B5">
        <w:rPr>
          <w:i/>
        </w:rPr>
        <w:t xml:space="preserve"> of experience in Zambia. It is meant as a guide to forming and maintaining</w:t>
      </w:r>
      <w:r>
        <w:rPr>
          <w:i/>
        </w:rPr>
        <w:t xml:space="preserve"> radio listening </w:t>
      </w:r>
      <w:r w:rsidRPr="008C65B5">
        <w:rPr>
          <w:i/>
        </w:rPr>
        <w:t>groups rather than a strict “blueprint” to follow</w:t>
      </w:r>
      <w:r>
        <w:rPr>
          <w:i/>
        </w:rPr>
        <w:t>,</w:t>
      </w:r>
      <w:r w:rsidRPr="008C65B5">
        <w:rPr>
          <w:i/>
        </w:rPr>
        <w:t xml:space="preserve"> regardless of </w:t>
      </w:r>
      <w:r>
        <w:rPr>
          <w:i/>
        </w:rPr>
        <w:t>the</w:t>
      </w:r>
      <w:r w:rsidRPr="008C65B5">
        <w:rPr>
          <w:i/>
        </w:rPr>
        <w:t xml:space="preserve"> situation. </w:t>
      </w:r>
      <w:r>
        <w:rPr>
          <w:i/>
        </w:rPr>
        <w:t>The basic principles of establishing and managing radio listening groups are well-established and do not vary greatly. But i</w:t>
      </w:r>
      <w:r w:rsidRPr="008C65B5">
        <w:rPr>
          <w:i/>
        </w:rPr>
        <w:t>n certain cases, other approaches may work equally effectively. In a few places in the document, we have noted alternative approaches.</w:t>
      </w:r>
      <w:r w:rsidRPr="008C65B5">
        <w:t xml:space="preserve"> </w:t>
      </w:r>
    </w:p>
    <w:p w14:paraId="0392972E" w14:textId="77777777" w:rsidR="004A2E85" w:rsidRPr="0021275E" w:rsidRDefault="004A2E85" w:rsidP="004A2E85">
      <w:pPr>
        <w:pStyle w:val="NormalWeb"/>
        <w:spacing w:before="0" w:beforeAutospacing="0" w:after="120" w:afterAutospacing="0"/>
        <w:rPr>
          <w:b/>
        </w:rPr>
      </w:pPr>
      <w:r w:rsidRPr="0021275E">
        <w:rPr>
          <w:b/>
        </w:rPr>
        <w:t>Introduction</w:t>
      </w:r>
    </w:p>
    <w:p w14:paraId="0392972F" w14:textId="77777777" w:rsidR="004A2E85" w:rsidRPr="00B23D45" w:rsidRDefault="004A2E85" w:rsidP="004A2E85">
      <w:pPr>
        <w:pStyle w:val="NormalWeb"/>
        <w:spacing w:before="0" w:beforeAutospacing="0" w:after="120" w:afterAutospacing="0"/>
      </w:pPr>
      <w:r w:rsidRPr="00B23D45">
        <w:t xml:space="preserve">Rural communities, </w:t>
      </w:r>
      <w:r>
        <w:t xml:space="preserve">and </w:t>
      </w:r>
      <w:r w:rsidRPr="00B23D45">
        <w:t xml:space="preserve">especially small-scale farmers, have a lot of respect for the radio as a reliable and important source of information for </w:t>
      </w:r>
      <w:r>
        <w:t>improving</w:t>
      </w:r>
      <w:r w:rsidRPr="00B23D45">
        <w:t xml:space="preserve"> their livelihoods. </w:t>
      </w:r>
      <w:r>
        <w:t>Farmers</w:t>
      </w:r>
      <w:r w:rsidRPr="00B23D45">
        <w:t xml:space="preserve"> always make an effort to listen to the radio. Some even take their radio sets with them to the field.</w:t>
      </w:r>
    </w:p>
    <w:p w14:paraId="03929730" w14:textId="77777777" w:rsidR="004A2E85" w:rsidRPr="00B23D45" w:rsidRDefault="004A2E85" w:rsidP="004A2E85">
      <w:pPr>
        <w:pStyle w:val="NormalWeb"/>
        <w:spacing w:before="0" w:beforeAutospacing="0" w:after="120" w:afterAutospacing="0"/>
      </w:pPr>
      <w:r>
        <w:t>But</w:t>
      </w:r>
      <w:r w:rsidRPr="00B23D45">
        <w:t xml:space="preserve"> the impact of radio </w:t>
      </w:r>
      <w:r>
        <w:t>can be</w:t>
      </w:r>
      <w:r w:rsidRPr="00B23D45">
        <w:t xml:space="preserve"> </w:t>
      </w:r>
      <w:r>
        <w:t>enhanced</w:t>
      </w:r>
      <w:r w:rsidRPr="00B23D45">
        <w:t xml:space="preserve"> when people with similar interests </w:t>
      </w:r>
      <w:r>
        <w:t>– for example,</w:t>
      </w:r>
      <w:r w:rsidRPr="00B23D45">
        <w:t xml:space="preserve"> farming, health </w:t>
      </w:r>
      <w:r>
        <w:t xml:space="preserve">or </w:t>
      </w:r>
      <w:r w:rsidRPr="00B23D45">
        <w:t>politics</w:t>
      </w:r>
      <w:r>
        <w:t xml:space="preserve"> –</w:t>
      </w:r>
      <w:r w:rsidRPr="00B23D45">
        <w:t xml:space="preserve"> listen to the radio in groups</w:t>
      </w:r>
      <w:r>
        <w:t>.</w:t>
      </w:r>
      <w:r w:rsidRPr="00B23D45">
        <w:t xml:space="preserve"> </w:t>
      </w:r>
      <w:r>
        <w:t xml:space="preserve">This is </w:t>
      </w:r>
      <w:r w:rsidRPr="00B23D45">
        <w:t xml:space="preserve">because, afterwards, </w:t>
      </w:r>
      <w:r>
        <w:t>people</w:t>
      </w:r>
      <w:r w:rsidRPr="00B23D45">
        <w:t xml:space="preserve"> </w:t>
      </w:r>
      <w:r>
        <w:t>can</w:t>
      </w:r>
      <w:r w:rsidRPr="00B23D45">
        <w:t xml:space="preserve"> discuss what they have heard</w:t>
      </w:r>
      <w:r>
        <w:t>,</w:t>
      </w:r>
      <w:r w:rsidRPr="00B23D45">
        <w:t xml:space="preserve"> share experiences and even plan what action</w:t>
      </w:r>
      <w:r>
        <w:t>s</w:t>
      </w:r>
      <w:r w:rsidRPr="00B23D45">
        <w:t xml:space="preserve"> they should take.  </w:t>
      </w:r>
    </w:p>
    <w:p w14:paraId="03929731" w14:textId="77777777" w:rsidR="004A2E85" w:rsidRDefault="004A2E85" w:rsidP="004A2E85">
      <w:pPr>
        <w:pStyle w:val="NormalWeb"/>
        <w:spacing w:before="0" w:beforeAutospacing="0" w:after="120" w:afterAutospacing="0"/>
      </w:pPr>
      <w:r w:rsidRPr="00B23D45">
        <w:t>A farmer radio program help</w:t>
      </w:r>
      <w:r>
        <w:t>s</w:t>
      </w:r>
      <w:r w:rsidRPr="00B23D45">
        <w:t xml:space="preserve"> bring small-scale farmers together and </w:t>
      </w:r>
      <w:r>
        <w:t>motivates</w:t>
      </w:r>
      <w:r w:rsidRPr="00B23D45">
        <w:t xml:space="preserve"> them to try new ways of farming. </w:t>
      </w:r>
      <w:r>
        <w:t>For the producer of a farmer program, it is encouraging</w:t>
      </w:r>
      <w:r w:rsidRPr="00B23D45">
        <w:t xml:space="preserve"> to know that his or her program is being listened to by its intended target audience. </w:t>
      </w:r>
    </w:p>
    <w:p w14:paraId="03929732" w14:textId="77777777" w:rsidR="004A2E85" w:rsidRPr="00B23D45" w:rsidRDefault="004A2E85" w:rsidP="004A2E85">
      <w:pPr>
        <w:spacing w:after="120"/>
        <w:rPr>
          <w:szCs w:val="26"/>
          <w:u w:val="single"/>
          <w:lang w:val="en-US"/>
        </w:rPr>
      </w:pPr>
      <w:r>
        <w:t>For these reasons</w:t>
      </w:r>
      <w:r w:rsidRPr="00B23D45">
        <w:rPr>
          <w:iCs/>
        </w:rPr>
        <w:t xml:space="preserve">, helping small-scale farmers listen to their favourite farmer program </w:t>
      </w:r>
      <w:r>
        <w:rPr>
          <w:iCs/>
        </w:rPr>
        <w:t xml:space="preserve">in </w:t>
      </w:r>
      <w:r w:rsidRPr="00B23D45">
        <w:rPr>
          <w:iCs/>
        </w:rPr>
        <w:t xml:space="preserve">a group is one of the most important tasks </w:t>
      </w:r>
      <w:r>
        <w:rPr>
          <w:iCs/>
        </w:rPr>
        <w:t xml:space="preserve">for a </w:t>
      </w:r>
      <w:r w:rsidRPr="00B23D45">
        <w:rPr>
          <w:iCs/>
        </w:rPr>
        <w:t xml:space="preserve">farmer program producer. </w:t>
      </w:r>
      <w:r w:rsidRPr="00EC56B3">
        <w:rPr>
          <w:i/>
        </w:rPr>
        <w:t xml:space="preserve">(Editor’s note: In this broadcaster how-to document, it is assumed that the producer will </w:t>
      </w:r>
      <w:r>
        <w:rPr>
          <w:i/>
        </w:rPr>
        <w:t>interact</w:t>
      </w:r>
      <w:r w:rsidRPr="00EC56B3">
        <w:rPr>
          <w:i/>
        </w:rPr>
        <w:t xml:space="preserve"> with listening group</w:t>
      </w:r>
      <w:r>
        <w:rPr>
          <w:i/>
        </w:rPr>
        <w:t>s</w:t>
      </w:r>
      <w:r w:rsidRPr="00EC56B3">
        <w:rPr>
          <w:i/>
        </w:rPr>
        <w:t xml:space="preserve">. But other radio staff </w:t>
      </w:r>
      <w:r>
        <w:rPr>
          <w:i/>
        </w:rPr>
        <w:t>can</w:t>
      </w:r>
      <w:r w:rsidRPr="00EC56B3">
        <w:rPr>
          <w:i/>
        </w:rPr>
        <w:t xml:space="preserve"> fill this role.)</w:t>
      </w:r>
      <w:r>
        <w:t xml:space="preserve"> </w:t>
      </w:r>
      <w:r w:rsidRPr="00B23D45">
        <w:rPr>
          <w:iCs/>
        </w:rPr>
        <w:t xml:space="preserve">The following </w:t>
      </w:r>
      <w:r>
        <w:rPr>
          <w:iCs/>
        </w:rPr>
        <w:t>pages</w:t>
      </w:r>
      <w:r w:rsidRPr="00B23D45">
        <w:rPr>
          <w:iCs/>
        </w:rPr>
        <w:t xml:space="preserve"> explain how this can be </w:t>
      </w:r>
      <w:r>
        <w:rPr>
          <w:iCs/>
        </w:rPr>
        <w:t xml:space="preserve">best </w:t>
      </w:r>
      <w:r w:rsidRPr="00B23D45">
        <w:rPr>
          <w:iCs/>
        </w:rPr>
        <w:t>done.</w:t>
      </w:r>
    </w:p>
    <w:p w14:paraId="03929733" w14:textId="77777777" w:rsidR="004A2E85" w:rsidRPr="004552A0" w:rsidRDefault="004A2E85" w:rsidP="004A2E85">
      <w:pPr>
        <w:rPr>
          <w:sz w:val="2"/>
          <w:szCs w:val="2"/>
        </w:rPr>
      </w:pPr>
      <w:r w:rsidRPr="004552A0">
        <w:rPr>
          <w:sz w:val="10"/>
          <w:szCs w:val="10"/>
        </w:rPr>
        <w:t xml:space="preserve"> </w:t>
      </w:r>
    </w:p>
    <w:p w14:paraId="03929734" w14:textId="77777777" w:rsidR="004A2E85" w:rsidRPr="0021275E" w:rsidRDefault="004A2E85" w:rsidP="004A2E85">
      <w:pPr>
        <w:pStyle w:val="ListParagraph"/>
        <w:tabs>
          <w:tab w:val="left" w:pos="450"/>
        </w:tabs>
        <w:spacing w:after="120" w:line="240" w:lineRule="auto"/>
        <w:ind w:left="0"/>
        <w:rPr>
          <w:rFonts w:ascii="Times New Roman" w:hAnsi="Times New Roman"/>
          <w:b/>
          <w:sz w:val="24"/>
        </w:rPr>
      </w:pPr>
      <w:r w:rsidRPr="0021275E">
        <w:rPr>
          <w:rFonts w:ascii="Times New Roman" w:hAnsi="Times New Roman"/>
          <w:b/>
          <w:sz w:val="24"/>
        </w:rPr>
        <w:t xml:space="preserve">Disadvantages of </w:t>
      </w:r>
      <w:r>
        <w:rPr>
          <w:rFonts w:ascii="Times New Roman" w:hAnsi="Times New Roman"/>
          <w:b/>
          <w:sz w:val="24"/>
        </w:rPr>
        <w:t>t</w:t>
      </w:r>
      <w:r w:rsidRPr="0021275E">
        <w:rPr>
          <w:rFonts w:ascii="Times New Roman" w:hAnsi="Times New Roman"/>
          <w:b/>
          <w:sz w:val="24"/>
        </w:rPr>
        <w:t xml:space="preserve">raditional </w:t>
      </w:r>
      <w:r>
        <w:rPr>
          <w:rFonts w:ascii="Times New Roman" w:hAnsi="Times New Roman"/>
          <w:b/>
          <w:sz w:val="24"/>
        </w:rPr>
        <w:t>r</w:t>
      </w:r>
      <w:r w:rsidRPr="0021275E">
        <w:rPr>
          <w:rFonts w:ascii="Times New Roman" w:hAnsi="Times New Roman"/>
          <w:b/>
          <w:sz w:val="24"/>
        </w:rPr>
        <w:t xml:space="preserve">adio </w:t>
      </w:r>
      <w:r>
        <w:rPr>
          <w:rFonts w:ascii="Times New Roman" w:hAnsi="Times New Roman"/>
          <w:b/>
          <w:sz w:val="24"/>
        </w:rPr>
        <w:t>l</w:t>
      </w:r>
      <w:r w:rsidRPr="0021275E">
        <w:rPr>
          <w:rFonts w:ascii="Times New Roman" w:hAnsi="Times New Roman"/>
          <w:b/>
          <w:sz w:val="24"/>
        </w:rPr>
        <w:t xml:space="preserve">istening </w:t>
      </w:r>
    </w:p>
    <w:p w14:paraId="03929735" w14:textId="77777777" w:rsidR="004A2E85" w:rsidRDefault="004A2E85" w:rsidP="004A2E85">
      <w:pPr>
        <w:spacing w:after="120"/>
      </w:pPr>
      <w:r w:rsidRPr="00B23D45">
        <w:t>Listening to a</w:t>
      </w:r>
      <w:r>
        <w:t>n effective</w:t>
      </w:r>
      <w:r w:rsidRPr="00B23D45">
        <w:t xml:space="preserve"> farmer program individually </w:t>
      </w:r>
      <w:r>
        <w:t xml:space="preserve">is wonderful. But, compared to </w:t>
      </w:r>
      <w:proofErr w:type="gramStart"/>
      <w:r>
        <w:t>listening</w:t>
      </w:r>
      <w:proofErr w:type="gramEnd"/>
      <w:r>
        <w:t xml:space="preserve"> in a group, it </w:t>
      </w:r>
      <w:r w:rsidRPr="00B23D45">
        <w:t xml:space="preserve">has several </w:t>
      </w:r>
      <w:r>
        <w:t>limitations</w:t>
      </w:r>
      <w:r w:rsidRPr="00B23D45">
        <w:t xml:space="preserve">. One of the biggest is that, </w:t>
      </w:r>
      <w:r>
        <w:t>because listening is</w:t>
      </w:r>
      <w:r w:rsidRPr="00B23D45">
        <w:t xml:space="preserve"> informal, it is </w:t>
      </w:r>
      <w:r>
        <w:t xml:space="preserve">not </w:t>
      </w:r>
      <w:r w:rsidRPr="00B23D45">
        <w:t xml:space="preserve">usually </w:t>
      </w:r>
      <w:r>
        <w:t>regular;</w:t>
      </w:r>
      <w:r w:rsidRPr="00B23D45">
        <w:t xml:space="preserve"> the listener </w:t>
      </w:r>
      <w:r>
        <w:t xml:space="preserve">does not have peer support, and </w:t>
      </w:r>
      <w:r w:rsidRPr="00B23D45">
        <w:t xml:space="preserve">cannot </w:t>
      </w:r>
      <w:r>
        <w:t>rely on the group to recap and discuss the contents after the program</w:t>
      </w:r>
      <w:r w:rsidRPr="00B23D45">
        <w:t xml:space="preserve">. </w:t>
      </w:r>
    </w:p>
    <w:p w14:paraId="03929736" w14:textId="77777777" w:rsidR="004A2E85" w:rsidRPr="00B23D45" w:rsidRDefault="004A2E85" w:rsidP="004A2E85">
      <w:pPr>
        <w:spacing w:after="120"/>
      </w:pPr>
      <w:r>
        <w:t xml:space="preserve">Unless the program has effective ways for listeners to interact on-air with the host and guests, listeners </w:t>
      </w:r>
      <w:r w:rsidRPr="00B23D45">
        <w:t xml:space="preserve">cannot </w:t>
      </w:r>
      <w:r>
        <w:t>easily get</w:t>
      </w:r>
      <w:r w:rsidRPr="00B23D45">
        <w:t xml:space="preserve"> clarification on issues that may be vague. </w:t>
      </w:r>
      <w:r>
        <w:t>Nor</w:t>
      </w:r>
      <w:r w:rsidRPr="00B23D45">
        <w:t xml:space="preserve"> can </w:t>
      </w:r>
      <w:r>
        <w:t>the listener create</w:t>
      </w:r>
      <w:r w:rsidRPr="00B23D45">
        <w:t xml:space="preserve"> a</w:t>
      </w:r>
      <w:r>
        <w:t>n</w:t>
      </w:r>
      <w:r w:rsidRPr="00B23D45">
        <w:t xml:space="preserve"> action plan </w:t>
      </w:r>
      <w:r>
        <w:t>or</w:t>
      </w:r>
      <w:r w:rsidRPr="00B23D45">
        <w:t xml:space="preserve"> interact and build a relationship with the producer. As a result, most of the information in the program is not fully retained </w:t>
      </w:r>
      <w:r>
        <w:t>and</w:t>
      </w:r>
      <w:r w:rsidRPr="00B23D45">
        <w:t xml:space="preserve"> used. </w:t>
      </w:r>
    </w:p>
    <w:p w14:paraId="03929737" w14:textId="77777777" w:rsidR="004A2E85" w:rsidRPr="004552A0" w:rsidRDefault="004A2E85" w:rsidP="004A2E85">
      <w:pPr>
        <w:rPr>
          <w:sz w:val="2"/>
          <w:szCs w:val="2"/>
        </w:rPr>
      </w:pPr>
      <w:r w:rsidRPr="004552A0">
        <w:rPr>
          <w:sz w:val="10"/>
          <w:szCs w:val="10"/>
        </w:rPr>
        <w:t xml:space="preserve"> </w:t>
      </w:r>
    </w:p>
    <w:p w14:paraId="03929738" w14:textId="77777777" w:rsidR="004A2E85" w:rsidRPr="0021275E" w:rsidRDefault="004A2E85" w:rsidP="004A2E85">
      <w:pPr>
        <w:pStyle w:val="ListParagraph"/>
        <w:spacing w:after="120" w:line="240" w:lineRule="auto"/>
        <w:ind w:left="0"/>
        <w:rPr>
          <w:rFonts w:ascii="Times New Roman" w:hAnsi="Times New Roman"/>
          <w:b/>
          <w:sz w:val="24"/>
        </w:rPr>
      </w:pPr>
      <w:r w:rsidRPr="0021275E">
        <w:rPr>
          <w:rFonts w:ascii="Times New Roman" w:hAnsi="Times New Roman"/>
          <w:b/>
          <w:sz w:val="24"/>
        </w:rPr>
        <w:t xml:space="preserve">Advantages of </w:t>
      </w:r>
      <w:r>
        <w:rPr>
          <w:rFonts w:ascii="Times New Roman" w:hAnsi="Times New Roman"/>
          <w:b/>
          <w:sz w:val="24"/>
        </w:rPr>
        <w:t>l</w:t>
      </w:r>
      <w:r w:rsidRPr="0021275E">
        <w:rPr>
          <w:rFonts w:ascii="Times New Roman" w:hAnsi="Times New Roman"/>
          <w:b/>
          <w:sz w:val="24"/>
        </w:rPr>
        <w:t xml:space="preserve">istening to the </w:t>
      </w:r>
      <w:r>
        <w:rPr>
          <w:rFonts w:ascii="Times New Roman" w:hAnsi="Times New Roman"/>
          <w:b/>
          <w:sz w:val="24"/>
        </w:rPr>
        <w:t>r</w:t>
      </w:r>
      <w:r w:rsidRPr="0021275E">
        <w:rPr>
          <w:rFonts w:ascii="Times New Roman" w:hAnsi="Times New Roman"/>
          <w:b/>
          <w:sz w:val="24"/>
        </w:rPr>
        <w:t xml:space="preserve">adio in </w:t>
      </w:r>
      <w:r>
        <w:rPr>
          <w:rFonts w:ascii="Times New Roman" w:hAnsi="Times New Roman"/>
          <w:b/>
          <w:sz w:val="24"/>
        </w:rPr>
        <w:t>g</w:t>
      </w:r>
      <w:r w:rsidRPr="0021275E">
        <w:rPr>
          <w:rFonts w:ascii="Times New Roman" w:hAnsi="Times New Roman"/>
          <w:b/>
          <w:sz w:val="24"/>
        </w:rPr>
        <w:t xml:space="preserve">roups </w:t>
      </w:r>
    </w:p>
    <w:p w14:paraId="03929739" w14:textId="77777777" w:rsidR="004A2E85" w:rsidRPr="00B23D45" w:rsidRDefault="004A2E85" w:rsidP="004A2E85">
      <w:pPr>
        <w:spacing w:after="120"/>
      </w:pPr>
      <w:r w:rsidRPr="00B23D45">
        <w:t xml:space="preserve">Farmer listening groups make it possible for farmers with common interests to come together and share experiences. </w:t>
      </w:r>
      <w:r>
        <w:t>Farmers</w:t>
      </w:r>
      <w:r w:rsidRPr="00B23D45">
        <w:t xml:space="preserve"> </w:t>
      </w:r>
      <w:r>
        <w:t>can</w:t>
      </w:r>
      <w:r w:rsidRPr="00B23D45">
        <w:t xml:space="preserve"> discuss the program content and </w:t>
      </w:r>
      <w:r>
        <w:t>gain</w:t>
      </w:r>
      <w:r w:rsidRPr="00B23D45">
        <w:t xml:space="preserve"> better understanding. They can also encourage and support each other </w:t>
      </w:r>
      <w:r>
        <w:t>to adopt</w:t>
      </w:r>
      <w:r w:rsidRPr="00B23D45">
        <w:t xml:space="preserve"> new and better farming </w:t>
      </w:r>
      <w:r>
        <w:t xml:space="preserve">practices </w:t>
      </w:r>
      <w:r w:rsidRPr="00B23D45">
        <w:t xml:space="preserve">that </w:t>
      </w:r>
      <w:r>
        <w:t>are</w:t>
      </w:r>
      <w:r w:rsidRPr="00B23D45">
        <w:t xml:space="preserve"> presented </w:t>
      </w:r>
      <w:r>
        <w:t>o</w:t>
      </w:r>
      <w:r w:rsidRPr="00B23D45">
        <w:t xml:space="preserve">n the program. </w:t>
      </w:r>
    </w:p>
    <w:p w14:paraId="0392973A" w14:textId="77777777" w:rsidR="004A2E85" w:rsidRPr="00B23D45" w:rsidRDefault="004A2E85" w:rsidP="004A2E85">
      <w:pPr>
        <w:spacing w:after="120"/>
      </w:pPr>
      <w:r w:rsidRPr="00B23D45">
        <w:lastRenderedPageBreak/>
        <w:t xml:space="preserve">The farmer program becomes a “magnet” that brings </w:t>
      </w:r>
      <w:r>
        <w:t>the group members</w:t>
      </w:r>
      <w:r w:rsidRPr="00B23D45">
        <w:t xml:space="preserve"> together regularly. Together, they can attempt to find answers to their production, </w:t>
      </w:r>
      <w:r>
        <w:t>processing</w:t>
      </w:r>
      <w:r w:rsidRPr="00B23D45">
        <w:t xml:space="preserve"> </w:t>
      </w:r>
      <w:r>
        <w:t>and</w:t>
      </w:r>
      <w:r w:rsidRPr="00B23D45">
        <w:t xml:space="preserve"> marketing challenges and </w:t>
      </w:r>
      <w:r>
        <w:t xml:space="preserve">better </w:t>
      </w:r>
      <w:r w:rsidRPr="00B23D45">
        <w:t xml:space="preserve">position themselves in the agricultural value chain. </w:t>
      </w:r>
      <w:r>
        <w:t>T</w:t>
      </w:r>
      <w:r w:rsidRPr="00B23D45">
        <w:t>hey can interact with the producer more effectively as a group and become active participants in design</w:t>
      </w:r>
      <w:r>
        <w:t>ing</w:t>
      </w:r>
      <w:r w:rsidRPr="00B23D45">
        <w:t xml:space="preserve"> the farmer program and selecti</w:t>
      </w:r>
      <w:r>
        <w:t>ng</w:t>
      </w:r>
      <w:r w:rsidRPr="00B23D45">
        <w:t xml:space="preserve"> topics </w:t>
      </w:r>
      <w:r>
        <w:t xml:space="preserve">that are </w:t>
      </w:r>
      <w:r w:rsidRPr="00B23D45">
        <w:t>relevant to them.</w:t>
      </w:r>
    </w:p>
    <w:p w14:paraId="0392973B" w14:textId="77777777" w:rsidR="004A2E85" w:rsidRPr="00B23D45" w:rsidRDefault="004A2E85" w:rsidP="004A2E85">
      <w:pPr>
        <w:spacing w:after="120"/>
      </w:pPr>
      <w:r>
        <w:t>The advantage for the producer is that he or she</w:t>
      </w:r>
      <w:r w:rsidRPr="00B23D45">
        <w:t xml:space="preserve"> can become more intimate with the target audience and more focussed on its exact information needs. </w:t>
      </w:r>
      <w:r>
        <w:t>The producer</w:t>
      </w:r>
      <w:r w:rsidRPr="00B23D45">
        <w:t xml:space="preserve"> can easily make follow-up visits to the groups to assess the impact of the program and make necessary adjustments. </w:t>
      </w:r>
    </w:p>
    <w:p w14:paraId="0392973C" w14:textId="77777777" w:rsidR="004A2E85" w:rsidRPr="00453411" w:rsidRDefault="004A2E85" w:rsidP="004A2E85">
      <w:pPr>
        <w:pStyle w:val="ListParagraph"/>
        <w:spacing w:after="120" w:line="240" w:lineRule="auto"/>
        <w:ind w:left="0"/>
        <w:rPr>
          <w:rFonts w:ascii="Times New Roman" w:hAnsi="Times New Roman"/>
          <w:b/>
          <w:sz w:val="24"/>
        </w:rPr>
      </w:pPr>
      <w:r w:rsidRPr="00453411">
        <w:rPr>
          <w:rFonts w:ascii="Times New Roman" w:hAnsi="Times New Roman"/>
          <w:b/>
          <w:color w:val="222222"/>
          <w:sz w:val="24"/>
          <w:lang w:eastAsia="en-CA"/>
        </w:rPr>
        <w:t xml:space="preserve">Organizing </w:t>
      </w:r>
      <w:r>
        <w:rPr>
          <w:rFonts w:ascii="Times New Roman" w:hAnsi="Times New Roman"/>
          <w:b/>
          <w:color w:val="222222"/>
          <w:sz w:val="24"/>
          <w:lang w:eastAsia="en-CA"/>
        </w:rPr>
        <w:t>f</w:t>
      </w:r>
      <w:r w:rsidRPr="00453411">
        <w:rPr>
          <w:rFonts w:ascii="Times New Roman" w:hAnsi="Times New Roman"/>
          <w:b/>
          <w:color w:val="222222"/>
          <w:sz w:val="24"/>
          <w:lang w:eastAsia="en-CA"/>
        </w:rPr>
        <w:t xml:space="preserve">armer </w:t>
      </w:r>
      <w:r>
        <w:rPr>
          <w:rFonts w:ascii="Times New Roman" w:hAnsi="Times New Roman"/>
          <w:b/>
          <w:color w:val="222222"/>
          <w:sz w:val="24"/>
          <w:lang w:eastAsia="en-CA"/>
        </w:rPr>
        <w:t>r</w:t>
      </w:r>
      <w:r w:rsidRPr="00453411">
        <w:rPr>
          <w:rFonts w:ascii="Times New Roman" w:hAnsi="Times New Roman"/>
          <w:b/>
          <w:color w:val="222222"/>
          <w:sz w:val="24"/>
          <w:lang w:eastAsia="en-CA"/>
        </w:rPr>
        <w:t xml:space="preserve">adio </w:t>
      </w:r>
      <w:r>
        <w:rPr>
          <w:rFonts w:ascii="Times New Roman" w:hAnsi="Times New Roman"/>
          <w:b/>
          <w:color w:val="222222"/>
          <w:sz w:val="24"/>
          <w:lang w:eastAsia="en-CA"/>
        </w:rPr>
        <w:t>l</w:t>
      </w:r>
      <w:r w:rsidRPr="00453411">
        <w:rPr>
          <w:rFonts w:ascii="Times New Roman" w:hAnsi="Times New Roman"/>
          <w:b/>
          <w:color w:val="222222"/>
          <w:sz w:val="24"/>
          <w:lang w:eastAsia="en-CA"/>
        </w:rPr>
        <w:t xml:space="preserve">istening </w:t>
      </w:r>
      <w:r>
        <w:rPr>
          <w:rFonts w:ascii="Times New Roman" w:hAnsi="Times New Roman"/>
          <w:b/>
          <w:color w:val="222222"/>
          <w:sz w:val="24"/>
          <w:lang w:eastAsia="en-CA"/>
        </w:rPr>
        <w:t>g</w:t>
      </w:r>
      <w:r w:rsidRPr="00453411">
        <w:rPr>
          <w:rFonts w:ascii="Times New Roman" w:hAnsi="Times New Roman"/>
          <w:b/>
          <w:color w:val="222222"/>
          <w:sz w:val="24"/>
          <w:lang w:eastAsia="en-CA"/>
        </w:rPr>
        <w:t>roups</w:t>
      </w:r>
    </w:p>
    <w:p w14:paraId="0392973D" w14:textId="77777777" w:rsidR="004A2E85" w:rsidRPr="00B23D45" w:rsidRDefault="004A2E85" w:rsidP="004A2E85">
      <w:pPr>
        <w:pStyle w:val="NormalWeb"/>
        <w:spacing w:before="0" w:beforeAutospacing="0" w:after="120" w:afterAutospacing="0"/>
      </w:pPr>
      <w:r>
        <w:t>Forming</w:t>
      </w:r>
      <w:r w:rsidRPr="00B23D45">
        <w:t xml:space="preserve"> listening groups should always be a mutual venture between </w:t>
      </w:r>
      <w:r>
        <w:t>a</w:t>
      </w:r>
      <w:r w:rsidRPr="00B23D45">
        <w:t xml:space="preserve"> producer and his or her target audience. </w:t>
      </w:r>
      <w:r>
        <w:t>Before joining a listening group, it’s best if f</w:t>
      </w:r>
      <w:r w:rsidRPr="00B23D45">
        <w:t xml:space="preserve">armers appreciate the advantages of listening </w:t>
      </w:r>
      <w:r>
        <w:t>in</w:t>
      </w:r>
      <w:r w:rsidRPr="00B23D45">
        <w:t xml:space="preserve"> group</w:t>
      </w:r>
      <w:r>
        <w:t>s,</w:t>
      </w:r>
      <w:r w:rsidRPr="00B23D45">
        <w:t xml:space="preserve"> </w:t>
      </w:r>
      <w:r>
        <w:t>are</w:t>
      </w:r>
      <w:r w:rsidRPr="00B23D45">
        <w:t xml:space="preserve"> ready to make adjustments to their working schedules</w:t>
      </w:r>
      <w:r>
        <w:t>, and are</w:t>
      </w:r>
      <w:r w:rsidRPr="00B23D45">
        <w:t xml:space="preserve"> ready to participate in all </w:t>
      </w:r>
      <w:r>
        <w:t xml:space="preserve">group </w:t>
      </w:r>
      <w:r w:rsidRPr="00B23D45">
        <w:t>activities.</w:t>
      </w:r>
    </w:p>
    <w:p w14:paraId="0392973E" w14:textId="77777777" w:rsidR="004A2E85" w:rsidRPr="00B23D45" w:rsidRDefault="004A2E85" w:rsidP="004A2E85">
      <w:pPr>
        <w:pStyle w:val="NormalWeb"/>
        <w:spacing w:before="0" w:beforeAutospacing="0" w:after="120" w:afterAutospacing="0"/>
      </w:pPr>
      <w:r w:rsidRPr="00363D33">
        <w:rPr>
          <w:i/>
        </w:rPr>
        <w:t>Assessment:</w:t>
      </w:r>
      <w:r w:rsidRPr="00B23D45">
        <w:rPr>
          <w:b/>
        </w:rPr>
        <w:t xml:space="preserve"> </w:t>
      </w:r>
      <w:r w:rsidRPr="00B23D45">
        <w:t xml:space="preserve">The first step, even before starting a farmer program, is to assess the need for </w:t>
      </w:r>
      <w:r>
        <w:t>a program</w:t>
      </w:r>
      <w:r w:rsidRPr="00B23D45">
        <w:t xml:space="preserve">. </w:t>
      </w:r>
      <w:r>
        <w:t>Listeners</w:t>
      </w:r>
      <w:r w:rsidRPr="00B23D45">
        <w:t xml:space="preserve"> in rural communities</w:t>
      </w:r>
      <w:r>
        <w:t xml:space="preserve"> expect a regularly produced and presented</w:t>
      </w:r>
      <w:r w:rsidRPr="00B23D45">
        <w:t xml:space="preserve"> farmer program. </w:t>
      </w:r>
      <w:r>
        <w:t>P</w:t>
      </w:r>
      <w:r w:rsidRPr="00B23D45">
        <w:t>roducer</w:t>
      </w:r>
      <w:r>
        <w:t>s</w:t>
      </w:r>
      <w:r w:rsidRPr="00B23D45">
        <w:t xml:space="preserve"> </w:t>
      </w:r>
      <w:r>
        <w:t>should</w:t>
      </w:r>
      <w:r w:rsidRPr="00B23D45">
        <w:t xml:space="preserve"> never decide </w:t>
      </w:r>
      <w:r>
        <w:t xml:space="preserve">on </w:t>
      </w:r>
      <w:r w:rsidRPr="00B23D45">
        <w:t xml:space="preserve">the format and content of the program, but always try to </w:t>
      </w:r>
      <w:r>
        <w:t>discover</w:t>
      </w:r>
      <w:r w:rsidRPr="00B23D45">
        <w:t xml:space="preserve"> </w:t>
      </w:r>
      <w:r>
        <w:t>which</w:t>
      </w:r>
      <w:r w:rsidRPr="00B23D45">
        <w:t xml:space="preserve"> issues </w:t>
      </w:r>
      <w:r>
        <w:t>are important to</w:t>
      </w:r>
      <w:r w:rsidRPr="00B23D45">
        <w:t xml:space="preserve"> the audience.</w:t>
      </w:r>
    </w:p>
    <w:p w14:paraId="0392973F" w14:textId="382C5D48" w:rsidR="004A2E85" w:rsidRPr="00B23D45" w:rsidRDefault="004A2E85" w:rsidP="004A2E85">
      <w:pPr>
        <w:pStyle w:val="NormalWeb"/>
        <w:spacing w:before="0" w:beforeAutospacing="0" w:after="120" w:afterAutospacing="0"/>
      </w:pPr>
      <w:r>
        <w:t>Thus</w:t>
      </w:r>
      <w:r w:rsidRPr="00B23D45">
        <w:t xml:space="preserve">, a producer </w:t>
      </w:r>
      <w:r>
        <w:t>should conduct audience research at the beginning</w:t>
      </w:r>
      <w:r w:rsidRPr="00B23D45">
        <w:t>. The purpose of th</w:t>
      </w:r>
      <w:r>
        <w:t>is research</w:t>
      </w:r>
      <w:r w:rsidRPr="00B23D45">
        <w:t xml:space="preserve"> </w:t>
      </w:r>
      <w:r>
        <w:t>is</w:t>
      </w:r>
      <w:r w:rsidRPr="00B23D45">
        <w:t xml:space="preserve"> to </w:t>
      </w:r>
      <w:r>
        <w:t>determine</w:t>
      </w:r>
      <w:r w:rsidRPr="00B23D45">
        <w:t xml:space="preserve"> the listening habits of </w:t>
      </w:r>
      <w:r>
        <w:t>the</w:t>
      </w:r>
      <w:r w:rsidRPr="00B23D45">
        <w:t xml:space="preserve"> target audience</w:t>
      </w:r>
      <w:r>
        <w:t xml:space="preserve"> and</w:t>
      </w:r>
      <w:r w:rsidRPr="00B23D45">
        <w:t xml:space="preserve"> </w:t>
      </w:r>
      <w:r>
        <w:t>the audience’s</w:t>
      </w:r>
      <w:r w:rsidRPr="00B23D45">
        <w:t xml:space="preserve"> access to other sources of information, </w:t>
      </w:r>
      <w:r>
        <w:t>the</w:t>
      </w:r>
      <w:r w:rsidRPr="00B23D45">
        <w:t xml:space="preserve"> radio, cell</w:t>
      </w:r>
      <w:r>
        <w:t xml:space="preserve"> </w:t>
      </w:r>
      <w:r w:rsidRPr="00B23D45">
        <w:t>phone</w:t>
      </w:r>
      <w:r>
        <w:t>s</w:t>
      </w:r>
      <w:r w:rsidRPr="00B23D45">
        <w:t xml:space="preserve">, television and even the </w:t>
      </w:r>
      <w:r>
        <w:t>I</w:t>
      </w:r>
      <w:r w:rsidRPr="00B23D45">
        <w:t>nternet.</w:t>
      </w:r>
      <w:r>
        <w:t xml:space="preserve"> It is also valuable to collect information on: distance from towns, quality of roads, access to phones, contact with extension services, exposure to development activities, and educational levels. </w:t>
      </w:r>
    </w:p>
    <w:p w14:paraId="03929740" w14:textId="77777777" w:rsidR="004A2E85" w:rsidRDefault="004A2E85" w:rsidP="004A2E85">
      <w:pPr>
        <w:pStyle w:val="NormalWeb"/>
        <w:spacing w:before="0" w:beforeAutospacing="0" w:after="120" w:afterAutospacing="0"/>
      </w:pPr>
      <w:r w:rsidRPr="00363D33">
        <w:rPr>
          <w:i/>
        </w:rPr>
        <w:t xml:space="preserve">The </w:t>
      </w:r>
      <w:r>
        <w:rPr>
          <w:i/>
        </w:rPr>
        <w:t>b</w:t>
      </w:r>
      <w:r w:rsidRPr="00363D33">
        <w:rPr>
          <w:i/>
        </w:rPr>
        <w:t xml:space="preserve">aseline </w:t>
      </w:r>
      <w:r>
        <w:rPr>
          <w:i/>
        </w:rPr>
        <w:t>s</w:t>
      </w:r>
      <w:r w:rsidRPr="00363D33">
        <w:rPr>
          <w:i/>
        </w:rPr>
        <w:t>urvey:</w:t>
      </w:r>
      <w:r w:rsidRPr="00B23D45">
        <w:t xml:space="preserve"> Th</w:t>
      </w:r>
      <w:r>
        <w:t>is</w:t>
      </w:r>
      <w:r w:rsidRPr="00B23D45">
        <w:t xml:space="preserve"> survey </w:t>
      </w:r>
      <w:r>
        <w:t>can be quite simple</w:t>
      </w:r>
      <w:r w:rsidRPr="00B23D45">
        <w:t xml:space="preserve">. </w:t>
      </w:r>
      <w:r>
        <w:t>There are a variety of existing resources, for example</w:t>
      </w:r>
      <w:r w:rsidRPr="00B23D45">
        <w:t xml:space="preserve"> the SADC Handbook for Participatory Rural Communication Appraisal</w:t>
      </w:r>
      <w:r>
        <w:t>,</w:t>
      </w:r>
      <w:r w:rsidRPr="00B23D45">
        <w:t xml:space="preserve"> </w:t>
      </w:r>
      <w:r>
        <w:t>which contain tools that can</w:t>
      </w:r>
      <w:r w:rsidRPr="00B23D45">
        <w:t xml:space="preserve"> be used. </w:t>
      </w:r>
    </w:p>
    <w:p w14:paraId="03929741" w14:textId="77777777" w:rsidR="004A2E85" w:rsidRPr="00B23D45" w:rsidRDefault="004A2E85" w:rsidP="004A2E85">
      <w:pPr>
        <w:pStyle w:val="NormalWeb"/>
        <w:spacing w:before="0" w:beforeAutospacing="0" w:after="120" w:afterAutospacing="0"/>
      </w:pPr>
      <w:r>
        <w:t>The producer can begin</w:t>
      </w:r>
      <w:r w:rsidRPr="00B23D45">
        <w:t xml:space="preserve"> the survey</w:t>
      </w:r>
      <w:r>
        <w:t xml:space="preserve"> by conducting a focused phone-in discussion on a few central topics. Based on the response to the phone-in, the producer can </w:t>
      </w:r>
      <w:r w:rsidRPr="00B23D45">
        <w:t>prepare a</w:t>
      </w:r>
      <w:r>
        <w:t xml:space="preserve"> more</w:t>
      </w:r>
      <w:r w:rsidRPr="00B23D45">
        <w:t xml:space="preserve"> elaborate questionnaire </w:t>
      </w:r>
      <w:r>
        <w:t>to use in the field</w:t>
      </w:r>
      <w:r w:rsidRPr="00B23D45">
        <w:t xml:space="preserve"> </w:t>
      </w:r>
      <w:r>
        <w:t>for</w:t>
      </w:r>
      <w:r w:rsidRPr="00B23D45">
        <w:t xml:space="preserve"> conduct</w:t>
      </w:r>
      <w:r>
        <w:t>ing</w:t>
      </w:r>
      <w:r w:rsidRPr="00B23D45">
        <w:t xml:space="preserve"> one-to-one and group interviews with </w:t>
      </w:r>
      <w:r>
        <w:t>the</w:t>
      </w:r>
      <w:r w:rsidRPr="00B23D45">
        <w:t xml:space="preserve"> target groups. </w:t>
      </w:r>
    </w:p>
    <w:p w14:paraId="03929742" w14:textId="77777777" w:rsidR="004A2E85" w:rsidRPr="00B23D45" w:rsidRDefault="004A2E85" w:rsidP="004A2E85">
      <w:pPr>
        <w:pStyle w:val="NormalWeb"/>
        <w:spacing w:before="0" w:beforeAutospacing="0" w:after="120" w:afterAutospacing="0"/>
      </w:pPr>
      <w:r>
        <w:t>T</w:t>
      </w:r>
      <w:r w:rsidRPr="00B23D45">
        <w:t>he survey</w:t>
      </w:r>
      <w:r>
        <w:t xml:space="preserve"> should tell</w:t>
      </w:r>
      <w:r w:rsidRPr="00B23D45">
        <w:t xml:space="preserve"> the producer what type of programs the target audience wants to listen to, </w:t>
      </w:r>
      <w:r>
        <w:t xml:space="preserve">and </w:t>
      </w:r>
      <w:r w:rsidRPr="00B23D45">
        <w:t xml:space="preserve">on what days and at what times the majority prefer the program to be aired. </w:t>
      </w:r>
      <w:r>
        <w:t>It is also important to determine the audience’s readiness</w:t>
      </w:r>
      <w:r w:rsidRPr="00B23D45">
        <w:t xml:space="preserve"> to listen in groups, the availability of radio sets</w:t>
      </w:r>
      <w:r>
        <w:t>,</w:t>
      </w:r>
      <w:r w:rsidRPr="00B23D45">
        <w:t xml:space="preserve"> and the most obvious challenges to the success of </w:t>
      </w:r>
      <w:r>
        <w:t>listening groups</w:t>
      </w:r>
      <w:r w:rsidRPr="00B23D45">
        <w:t xml:space="preserve">. A study of the people’s cultural, traditional and religious beliefs and productive activities will have a lot of bearing on </w:t>
      </w:r>
      <w:r>
        <w:t xml:space="preserve">whether group listening will work for a community. </w:t>
      </w:r>
      <w:r w:rsidRPr="00B23D45">
        <w:t xml:space="preserve"> </w:t>
      </w:r>
    </w:p>
    <w:p w14:paraId="03929743" w14:textId="77777777" w:rsidR="004A2E85" w:rsidRPr="00B23D45" w:rsidRDefault="004A2E85" w:rsidP="004A2E85">
      <w:pPr>
        <w:pStyle w:val="NormalWeb"/>
        <w:spacing w:before="0" w:beforeAutospacing="0" w:after="120" w:afterAutospacing="0"/>
      </w:pPr>
      <w:r w:rsidRPr="00B23D45">
        <w:t xml:space="preserve">At the end of the survey, the producer will be able to gauge the people’s willingness to </w:t>
      </w:r>
      <w:r>
        <w:t xml:space="preserve">actively </w:t>
      </w:r>
      <w:r w:rsidRPr="00B23D45">
        <w:t xml:space="preserve">participate in </w:t>
      </w:r>
      <w:r>
        <w:t xml:space="preserve">forming and operating listening groups. </w:t>
      </w:r>
      <w:r w:rsidRPr="00B23D45">
        <w:t xml:space="preserve">This includes their readiness to meet in </w:t>
      </w:r>
      <w:r>
        <w:t>a</w:t>
      </w:r>
      <w:r w:rsidRPr="00B23D45">
        <w:t xml:space="preserve"> chosen place whenever the program is aired and </w:t>
      </w:r>
      <w:r>
        <w:t xml:space="preserve">to </w:t>
      </w:r>
      <w:r w:rsidRPr="00B23D45">
        <w:t xml:space="preserve">participate in </w:t>
      </w:r>
      <w:r>
        <w:t>group</w:t>
      </w:r>
      <w:r w:rsidRPr="00B23D45">
        <w:t xml:space="preserve"> activities. The producer will also </w:t>
      </w:r>
      <w:r>
        <w:t xml:space="preserve">understand </w:t>
      </w:r>
      <w:r w:rsidRPr="00B23D45">
        <w:t xml:space="preserve">the </w:t>
      </w:r>
      <w:r>
        <w:t>reach of the station</w:t>
      </w:r>
      <w:r w:rsidRPr="00B23D45">
        <w:t xml:space="preserve"> and </w:t>
      </w:r>
      <w:r>
        <w:t xml:space="preserve">thus </w:t>
      </w:r>
      <w:r w:rsidRPr="00B23D45">
        <w:t xml:space="preserve">how many groups to establish. </w:t>
      </w:r>
    </w:p>
    <w:p w14:paraId="03929744" w14:textId="77777777" w:rsidR="004A2E85" w:rsidRPr="00B23D45" w:rsidRDefault="004A2E85" w:rsidP="004A2E85">
      <w:pPr>
        <w:pStyle w:val="NormalWeb"/>
        <w:spacing w:before="0" w:beforeAutospacing="0" w:after="120" w:afterAutospacing="0"/>
      </w:pPr>
      <w:r>
        <w:rPr>
          <w:b/>
        </w:rPr>
        <w:t>Forming g</w:t>
      </w:r>
      <w:r w:rsidRPr="00B23D45">
        <w:rPr>
          <w:b/>
        </w:rPr>
        <w:t>roup</w:t>
      </w:r>
      <w:r>
        <w:rPr>
          <w:b/>
        </w:rPr>
        <w:t>s</w:t>
      </w:r>
      <w:r w:rsidRPr="00B23D45">
        <w:rPr>
          <w:b/>
        </w:rPr>
        <w:t xml:space="preserve">: </w:t>
      </w:r>
      <w:r w:rsidRPr="00B23D45">
        <w:t xml:space="preserve">It is </w:t>
      </w:r>
      <w:r>
        <w:t>best</w:t>
      </w:r>
      <w:r w:rsidRPr="00B23D45">
        <w:t xml:space="preserve"> to start with a few pilot groups in key locations of the radio </w:t>
      </w:r>
      <w:proofErr w:type="gramStart"/>
      <w:r w:rsidRPr="00B23D45">
        <w:t>station’s</w:t>
      </w:r>
      <w:proofErr w:type="gramEnd"/>
      <w:r w:rsidRPr="00B23D45">
        <w:t xml:space="preserve"> broadcasting catchment. This will make it eas</w:t>
      </w:r>
      <w:r>
        <w:t>ier</w:t>
      </w:r>
      <w:r w:rsidRPr="00B23D45">
        <w:t xml:space="preserve"> to manage, interact</w:t>
      </w:r>
      <w:r>
        <w:t xml:space="preserve"> with</w:t>
      </w:r>
      <w:r w:rsidRPr="00B23D45">
        <w:t>, backstop and monitor the groups. Depending on the level of success</w:t>
      </w:r>
      <w:r>
        <w:t xml:space="preserve"> with the pilot groups</w:t>
      </w:r>
      <w:r w:rsidRPr="00B23D45">
        <w:t xml:space="preserve">, more groups </w:t>
      </w:r>
      <w:r>
        <w:t>can</w:t>
      </w:r>
      <w:r w:rsidRPr="00B23D45">
        <w:t xml:space="preserve"> be established later. </w:t>
      </w:r>
    </w:p>
    <w:p w14:paraId="03929745" w14:textId="77777777" w:rsidR="004A2E85" w:rsidRDefault="004A2E85" w:rsidP="004A2E85">
      <w:pPr>
        <w:pStyle w:val="NormalWeb"/>
        <w:spacing w:before="0" w:beforeAutospacing="0" w:after="120" w:afterAutospacing="0"/>
      </w:pPr>
      <w:r>
        <w:lastRenderedPageBreak/>
        <w:t>F</w:t>
      </w:r>
      <w:r w:rsidRPr="00B23D45">
        <w:t>orm</w:t>
      </w:r>
      <w:r>
        <w:t>ing</w:t>
      </w:r>
      <w:r w:rsidRPr="00B23D45">
        <w:t xml:space="preserve"> </w:t>
      </w:r>
      <w:r>
        <w:t>a</w:t>
      </w:r>
      <w:r w:rsidRPr="00B23D45">
        <w:t xml:space="preserve"> group should take into account </w:t>
      </w:r>
      <w:r>
        <w:t>several</w:t>
      </w:r>
      <w:r w:rsidRPr="00B23D45">
        <w:t xml:space="preserve"> key factors. The first is that </w:t>
      </w:r>
      <w:r>
        <w:t>each group</w:t>
      </w:r>
      <w:r w:rsidRPr="00B23D45">
        <w:t xml:space="preserve"> </w:t>
      </w:r>
      <w:r>
        <w:t>should include</w:t>
      </w:r>
      <w:r w:rsidRPr="00B23D45">
        <w:t xml:space="preserve"> people </w:t>
      </w:r>
      <w:r>
        <w:t xml:space="preserve">who </w:t>
      </w:r>
      <w:r w:rsidRPr="00B23D45">
        <w:t>liv</w:t>
      </w:r>
      <w:r>
        <w:t>e</w:t>
      </w:r>
      <w:r w:rsidRPr="00B23D45">
        <w:t xml:space="preserve"> near each other and </w:t>
      </w:r>
      <w:r>
        <w:t xml:space="preserve">share </w:t>
      </w:r>
      <w:r w:rsidRPr="00B23D45">
        <w:t>similar interests</w:t>
      </w:r>
      <w:r>
        <w:t xml:space="preserve"> and</w:t>
      </w:r>
      <w:r w:rsidRPr="00B23D45">
        <w:t xml:space="preserve"> </w:t>
      </w:r>
      <w:r>
        <w:t>values</w:t>
      </w:r>
      <w:r w:rsidRPr="00B23D45">
        <w:t xml:space="preserve">. Each group should have between fifteen to twenty members. Bigger groups </w:t>
      </w:r>
      <w:r>
        <w:t>are much more difficult to sustain. (</w:t>
      </w:r>
      <w:r w:rsidRPr="00F16043">
        <w:rPr>
          <w:i/>
        </w:rPr>
        <w:t>Editor’s note: Smaller groups of 10-15 members can be effective as well</w:t>
      </w:r>
      <w:r>
        <w:t>.)</w:t>
      </w:r>
    </w:p>
    <w:p w14:paraId="03929746" w14:textId="77777777" w:rsidR="004A2E85" w:rsidRPr="00B23D45" w:rsidRDefault="004A2E85" w:rsidP="004A2E85">
      <w:pPr>
        <w:pStyle w:val="NormalWeb"/>
        <w:spacing w:before="0" w:beforeAutospacing="0" w:after="120" w:afterAutospacing="0"/>
      </w:pPr>
      <w:r>
        <w:t xml:space="preserve">It is often easier and more effective to identify existing groups – farmer groups, Mothers’ Unions, etc.  – </w:t>
      </w:r>
      <w:proofErr w:type="gramStart"/>
      <w:r>
        <w:t>and</w:t>
      </w:r>
      <w:proofErr w:type="gramEnd"/>
      <w:r>
        <w:t xml:space="preserve"> request that they consider adding “listening group” to their activities, rather than establish an entirely new group. </w:t>
      </w:r>
    </w:p>
    <w:p w14:paraId="03929747" w14:textId="77777777" w:rsidR="004A2E85" w:rsidRPr="00B23D45" w:rsidRDefault="004A2E85" w:rsidP="004A2E85">
      <w:pPr>
        <w:pStyle w:val="NormalWeb"/>
        <w:spacing w:before="0" w:beforeAutospacing="0" w:after="120" w:afterAutospacing="0"/>
      </w:pPr>
      <w:r w:rsidRPr="00B23D45">
        <w:rPr>
          <w:b/>
        </w:rPr>
        <w:t>Leadership:</w:t>
      </w:r>
      <w:r w:rsidRPr="00B23D45">
        <w:t xml:space="preserve"> Each group </w:t>
      </w:r>
      <w:r>
        <w:t>should</w:t>
      </w:r>
      <w:r w:rsidRPr="00B23D45">
        <w:t xml:space="preserve"> select its own leadership</w:t>
      </w:r>
      <w:r>
        <w:t>, including</w:t>
      </w:r>
      <w:r w:rsidRPr="00B23D45">
        <w:t xml:space="preserve"> </w:t>
      </w:r>
      <w:r>
        <w:t>a</w:t>
      </w:r>
      <w:r w:rsidRPr="00B23D45">
        <w:t xml:space="preserve"> chairperson, secretary and treasurer. One </w:t>
      </w:r>
      <w:r>
        <w:t xml:space="preserve">additional </w:t>
      </w:r>
      <w:r w:rsidRPr="00B23D45">
        <w:t xml:space="preserve">person should be elected as </w:t>
      </w:r>
      <w:r>
        <w:t>an</w:t>
      </w:r>
      <w:r w:rsidRPr="00B23D45">
        <w:t xml:space="preserve"> information person responsible for publicity and communication</w:t>
      </w:r>
      <w:r>
        <w:t>s</w:t>
      </w:r>
      <w:r w:rsidRPr="00B23D45">
        <w:t>.</w:t>
      </w:r>
    </w:p>
    <w:p w14:paraId="03929748" w14:textId="77777777" w:rsidR="004A2E85" w:rsidRPr="00B23D45" w:rsidRDefault="004A2E85" w:rsidP="004A2E85">
      <w:pPr>
        <w:pStyle w:val="NormalWeb"/>
        <w:spacing w:before="0" w:beforeAutospacing="0" w:after="120" w:afterAutospacing="0"/>
      </w:pPr>
      <w:r w:rsidRPr="00B23D45">
        <w:t xml:space="preserve">The producer must avoid hand-picking people for these positions, but only facilitate the process. Care must be taken to ensure gender balance. </w:t>
      </w:r>
    </w:p>
    <w:p w14:paraId="03929749" w14:textId="77777777" w:rsidR="004A2E85" w:rsidRPr="00B23D45" w:rsidRDefault="004A2E85" w:rsidP="004A2E85">
      <w:pPr>
        <w:pStyle w:val="NormalWeb"/>
        <w:spacing w:before="0" w:beforeAutospacing="0" w:after="120" w:afterAutospacing="0"/>
      </w:pPr>
      <w:r w:rsidRPr="00B23D45">
        <w:rPr>
          <w:b/>
        </w:rPr>
        <w:t xml:space="preserve">Site and </w:t>
      </w:r>
      <w:r>
        <w:rPr>
          <w:b/>
        </w:rPr>
        <w:t>r</w:t>
      </w:r>
      <w:r w:rsidRPr="00B23D45">
        <w:rPr>
          <w:b/>
        </w:rPr>
        <w:t>esources:</w:t>
      </w:r>
      <w:r w:rsidRPr="00B23D45">
        <w:t xml:space="preserve"> Choosing a suitable site for the listening sessions is a</w:t>
      </w:r>
      <w:r>
        <w:t>n</w:t>
      </w:r>
      <w:r w:rsidRPr="00B23D45">
        <w:t xml:space="preserve"> important </w:t>
      </w:r>
      <w:r>
        <w:t>decision</w:t>
      </w:r>
      <w:r w:rsidRPr="00B23D45">
        <w:t xml:space="preserve"> that must be left to the group members. </w:t>
      </w:r>
      <w:r>
        <w:t>A</w:t>
      </w:r>
      <w:r w:rsidRPr="00B23D45">
        <w:t xml:space="preserve"> group </w:t>
      </w:r>
      <w:r>
        <w:t>may</w:t>
      </w:r>
      <w:r w:rsidRPr="00B23D45">
        <w:t xml:space="preserve"> decide to rotate from one farmer’s place to </w:t>
      </w:r>
      <w:r>
        <w:t>another</w:t>
      </w:r>
      <w:r w:rsidRPr="00B23D45">
        <w:t xml:space="preserve">, or just have one meeting place. </w:t>
      </w:r>
    </w:p>
    <w:p w14:paraId="0392974A" w14:textId="77777777" w:rsidR="004A2E85" w:rsidRPr="00B23D45" w:rsidRDefault="004A2E85" w:rsidP="004A2E85">
      <w:pPr>
        <w:pStyle w:val="NormalWeb"/>
        <w:spacing w:before="0" w:beforeAutospacing="0" w:after="120" w:afterAutospacing="0"/>
      </w:pPr>
      <w:r w:rsidRPr="00B23D45">
        <w:t>Sometimes the group might choose to meet under a tree in the village. However, because of the weather, it is usually recommended that each group constructs a suitable shelter.</w:t>
      </w:r>
    </w:p>
    <w:p w14:paraId="0392974B" w14:textId="77777777" w:rsidR="004A2E85" w:rsidRPr="00B23D45" w:rsidRDefault="004A2E85" w:rsidP="004A2E85">
      <w:pPr>
        <w:pStyle w:val="NormalWeb"/>
        <w:spacing w:before="0" w:beforeAutospacing="0" w:after="120" w:afterAutospacing="0"/>
      </w:pPr>
      <w:r>
        <w:t>E</w:t>
      </w:r>
      <w:r w:rsidRPr="00B23D45">
        <w:t xml:space="preserve">ach group must decide how to acquire a radio set. </w:t>
      </w:r>
      <w:r>
        <w:t>S</w:t>
      </w:r>
      <w:r w:rsidRPr="00B23D45">
        <w:t xml:space="preserve">ome members </w:t>
      </w:r>
      <w:r>
        <w:t>might</w:t>
      </w:r>
      <w:r w:rsidRPr="00B23D45">
        <w:t xml:space="preserve"> offer their own radios, especially </w:t>
      </w:r>
      <w:r>
        <w:t>in the beginning</w:t>
      </w:r>
      <w:r w:rsidRPr="00B23D45">
        <w:t xml:space="preserve">. </w:t>
      </w:r>
      <w:r>
        <w:t>T</w:t>
      </w:r>
      <w:r w:rsidRPr="00B23D45">
        <w:t xml:space="preserve">he most common challenge is batteries for the radio. </w:t>
      </w:r>
      <w:r>
        <w:t>T</w:t>
      </w:r>
      <w:r w:rsidRPr="00B23D45">
        <w:t xml:space="preserve">he group must find ways </w:t>
      </w:r>
      <w:r>
        <w:t>to</w:t>
      </w:r>
      <w:r w:rsidRPr="00B23D45">
        <w:t xml:space="preserve"> rais</w:t>
      </w:r>
      <w:r>
        <w:t>e</w:t>
      </w:r>
      <w:r w:rsidRPr="00B23D45">
        <w:t xml:space="preserve"> money for batteries </w:t>
      </w:r>
      <w:r>
        <w:t>and</w:t>
      </w:r>
      <w:r w:rsidRPr="00B23D45">
        <w:t xml:space="preserve"> other needs.   </w:t>
      </w:r>
    </w:p>
    <w:p w14:paraId="0392974C" w14:textId="77777777" w:rsidR="004A2E85" w:rsidRPr="00B23D45" w:rsidRDefault="004A2E85" w:rsidP="004A2E85">
      <w:pPr>
        <w:pStyle w:val="NormalWeb"/>
        <w:spacing w:before="0" w:beforeAutospacing="0" w:after="120" w:afterAutospacing="0"/>
      </w:pPr>
      <w:r w:rsidRPr="00B23D45">
        <w:t xml:space="preserve">Sometimes a radio station </w:t>
      </w:r>
      <w:r>
        <w:t>can</w:t>
      </w:r>
      <w:r w:rsidRPr="00B23D45">
        <w:t xml:space="preserve"> </w:t>
      </w:r>
      <w:r>
        <w:t>ask well-wishers to</w:t>
      </w:r>
      <w:r w:rsidRPr="00B23D45">
        <w:t xml:space="preserve"> donat</w:t>
      </w:r>
      <w:r>
        <w:t>e</w:t>
      </w:r>
      <w:r w:rsidRPr="00B23D45">
        <w:t xml:space="preserve"> </w:t>
      </w:r>
      <w:r>
        <w:t xml:space="preserve">a </w:t>
      </w:r>
      <w:r w:rsidRPr="00B23D45">
        <w:t xml:space="preserve">radio. </w:t>
      </w:r>
      <w:r>
        <w:t>T</w:t>
      </w:r>
      <w:r w:rsidRPr="00B23D45">
        <w:t xml:space="preserve">he most suitable radio in this case is </w:t>
      </w:r>
      <w:r>
        <w:t xml:space="preserve">usually a </w:t>
      </w:r>
      <w:r w:rsidRPr="00B23D45">
        <w:t xml:space="preserve">wind-up solar radio. </w:t>
      </w:r>
      <w:r>
        <w:t xml:space="preserve">NGOs and other organizations sometimes donate radios such as yellow </w:t>
      </w:r>
      <w:proofErr w:type="spellStart"/>
      <w:r>
        <w:t>Freeplay</w:t>
      </w:r>
      <w:proofErr w:type="spellEnd"/>
      <w:r>
        <w:t xml:space="preserve"> solar radios when working on local or national projects. </w:t>
      </w:r>
      <w:r w:rsidRPr="00B23D45">
        <w:t xml:space="preserve">Unfortunately, </w:t>
      </w:r>
      <w:r>
        <w:t xml:space="preserve">people are often careless </w:t>
      </w:r>
      <w:r w:rsidRPr="00B23D45">
        <w:t>with donated equipment</w:t>
      </w:r>
      <w:r>
        <w:t>,</w:t>
      </w:r>
      <w:r w:rsidRPr="00B23D45">
        <w:t xml:space="preserve"> which leads to misuse, mishandling and early breakdowns. </w:t>
      </w:r>
    </w:p>
    <w:p w14:paraId="0392974D" w14:textId="77777777" w:rsidR="004A2E85" w:rsidRPr="00B23D45" w:rsidRDefault="004A2E85" w:rsidP="004A2E85">
      <w:pPr>
        <w:pStyle w:val="NormalWeb"/>
        <w:spacing w:before="0" w:beforeAutospacing="0" w:after="120" w:afterAutospacing="0"/>
      </w:pPr>
      <w:r w:rsidRPr="00B23D45">
        <w:t xml:space="preserve">Alternatively, </w:t>
      </w:r>
      <w:r>
        <w:t xml:space="preserve">the producer can encourage </w:t>
      </w:r>
      <w:r w:rsidRPr="00B23D45">
        <w:t xml:space="preserve">groups to engage in fundraising </w:t>
      </w:r>
      <w:r>
        <w:t>activities</w:t>
      </w:r>
      <w:r w:rsidRPr="00B23D45">
        <w:t xml:space="preserve"> to buy a radio and batteries. </w:t>
      </w:r>
      <w:r>
        <w:t>These</w:t>
      </w:r>
      <w:r w:rsidRPr="00B23D45">
        <w:t xml:space="preserve"> </w:t>
      </w:r>
      <w:r>
        <w:t>activities</w:t>
      </w:r>
      <w:r w:rsidRPr="00B23D45">
        <w:t xml:space="preserve"> can also generate funds for </w:t>
      </w:r>
      <w:r>
        <w:t xml:space="preserve">the secretary’s </w:t>
      </w:r>
      <w:r w:rsidRPr="00B23D45">
        <w:t>stationery</w:t>
      </w:r>
      <w:r>
        <w:t>,</w:t>
      </w:r>
      <w:r w:rsidRPr="00B23D45">
        <w:t xml:space="preserve"> to cater for special open days</w:t>
      </w:r>
      <w:r>
        <w:t>, and other needs</w:t>
      </w:r>
      <w:r w:rsidRPr="00B23D45">
        <w:t xml:space="preserve">. It is for </w:t>
      </w:r>
      <w:r>
        <w:t>activities such as this</w:t>
      </w:r>
      <w:r w:rsidRPr="00B23D45">
        <w:t xml:space="preserve"> that </w:t>
      </w:r>
      <w:r>
        <w:t>a</w:t>
      </w:r>
      <w:r w:rsidRPr="00B23D45">
        <w:t xml:space="preserve"> group </w:t>
      </w:r>
      <w:r>
        <w:t>needs</w:t>
      </w:r>
      <w:r w:rsidRPr="00B23D45">
        <w:t xml:space="preserve"> a treasurer. </w:t>
      </w:r>
    </w:p>
    <w:p w14:paraId="0392974E" w14:textId="77777777" w:rsidR="004A2E85" w:rsidRDefault="004A2E85" w:rsidP="004A2E85">
      <w:pPr>
        <w:pStyle w:val="NormalWeb"/>
        <w:spacing w:before="0" w:beforeAutospacing="0" w:after="120" w:afterAutospacing="0"/>
      </w:pPr>
      <w:r>
        <w:rPr>
          <w:b/>
        </w:rPr>
        <w:t>Training radio listening groups</w:t>
      </w:r>
      <w:r>
        <w:t xml:space="preserve"> </w:t>
      </w:r>
    </w:p>
    <w:p w14:paraId="0392974F" w14:textId="77777777" w:rsidR="004A2E85" w:rsidRPr="00B23D45" w:rsidRDefault="004A2E85" w:rsidP="004A2E85">
      <w:pPr>
        <w:pStyle w:val="NormalWeb"/>
        <w:spacing w:before="0" w:beforeAutospacing="0" w:after="120" w:afterAutospacing="0"/>
      </w:pPr>
      <w:r w:rsidRPr="00B23D45">
        <w:t>After the groups</w:t>
      </w:r>
      <w:r>
        <w:t xml:space="preserve"> have been formed</w:t>
      </w:r>
      <w:r w:rsidRPr="00B23D45">
        <w:t xml:space="preserve">, </w:t>
      </w:r>
      <w:r>
        <w:t xml:space="preserve">they must be </w:t>
      </w:r>
      <w:r w:rsidRPr="00B23D45">
        <w:t>train</w:t>
      </w:r>
      <w:r>
        <w:t>ed</w:t>
      </w:r>
      <w:r w:rsidRPr="00B23D45">
        <w:t xml:space="preserve"> how to manage and sustain themselves. If you start with a few pilot groups, </w:t>
      </w:r>
      <w:r>
        <w:t xml:space="preserve">the producer and radio station can conduct </w:t>
      </w:r>
      <w:r w:rsidRPr="00B23D45">
        <w:t xml:space="preserve">one-day training sessions in a central place for </w:t>
      </w:r>
      <w:r>
        <w:t>all</w:t>
      </w:r>
      <w:r w:rsidRPr="00B23D45">
        <w:t xml:space="preserve"> </w:t>
      </w:r>
      <w:r>
        <w:t xml:space="preserve">group </w:t>
      </w:r>
      <w:r w:rsidRPr="00B23D45">
        <w:t>leaders.</w:t>
      </w:r>
    </w:p>
    <w:p w14:paraId="03929750" w14:textId="77777777" w:rsidR="004A2E85" w:rsidRPr="00B23D45" w:rsidRDefault="004A2E85" w:rsidP="004A2E85">
      <w:pPr>
        <w:pStyle w:val="NormalWeb"/>
        <w:spacing w:before="0" w:beforeAutospacing="0" w:after="120" w:afterAutospacing="0"/>
      </w:pPr>
      <w:r w:rsidRPr="00B23D45">
        <w:t xml:space="preserve">The most important aspects of this training include </w:t>
      </w:r>
      <w:r>
        <w:t xml:space="preserve">developing </w:t>
      </w:r>
      <w:r w:rsidRPr="00B23D45">
        <w:t xml:space="preserve">by-laws </w:t>
      </w:r>
      <w:r>
        <w:t>to</w:t>
      </w:r>
      <w:r w:rsidRPr="00B23D45">
        <w:t xml:space="preserve"> govern the group and procedures to be followed during each listening session. </w:t>
      </w:r>
      <w:r>
        <w:t>The training should emphasize</w:t>
      </w:r>
      <w:r w:rsidRPr="00B23D45">
        <w:t>:</w:t>
      </w:r>
    </w:p>
    <w:p w14:paraId="03929751" w14:textId="77777777" w:rsidR="004A2E85" w:rsidRPr="00B23D45" w:rsidRDefault="004A2E85" w:rsidP="004A2E85">
      <w:pPr>
        <w:pStyle w:val="NormalWeb"/>
        <w:numPr>
          <w:ilvl w:val="0"/>
          <w:numId w:val="4"/>
        </w:numPr>
        <w:spacing w:before="0" w:beforeAutospacing="0" w:after="120" w:afterAutospacing="0"/>
        <w:ind w:left="270" w:hanging="270"/>
      </w:pPr>
      <w:r w:rsidRPr="00B23D45">
        <w:t xml:space="preserve">members gathering at the meeting point in good time </w:t>
      </w:r>
      <w:r>
        <w:t>so</w:t>
      </w:r>
      <w:r w:rsidRPr="00B23D45">
        <w:t xml:space="preserve"> they can share experiences as they wait for the broadcast</w:t>
      </w:r>
      <w:r>
        <w:t>;</w:t>
      </w:r>
      <w:r w:rsidRPr="00B23D45">
        <w:t xml:space="preserve"> </w:t>
      </w:r>
    </w:p>
    <w:p w14:paraId="03929752" w14:textId="77777777" w:rsidR="004A2E85" w:rsidRPr="00B23D45" w:rsidRDefault="004A2E85" w:rsidP="004A2E85">
      <w:pPr>
        <w:pStyle w:val="NormalWeb"/>
        <w:numPr>
          <w:ilvl w:val="0"/>
          <w:numId w:val="4"/>
        </w:numPr>
        <w:spacing w:before="0" w:beforeAutospacing="0" w:after="120" w:afterAutospacing="0"/>
        <w:ind w:left="270" w:hanging="270"/>
      </w:pPr>
      <w:r>
        <w:t>t</w:t>
      </w:r>
      <w:r w:rsidRPr="00B23D45">
        <w:t xml:space="preserve">he secretary </w:t>
      </w:r>
      <w:r>
        <w:t>keeping</w:t>
      </w:r>
      <w:r w:rsidRPr="00B23D45">
        <w:t xml:space="preserve"> a </w:t>
      </w:r>
      <w:r>
        <w:t xml:space="preserve">diary or </w:t>
      </w:r>
      <w:r w:rsidRPr="00B23D45">
        <w:t xml:space="preserve">register to record: </w:t>
      </w:r>
    </w:p>
    <w:p w14:paraId="03929753" w14:textId="77777777" w:rsidR="004A2E85" w:rsidRPr="00B23D45" w:rsidRDefault="004A2E85" w:rsidP="004A2E85">
      <w:pPr>
        <w:pStyle w:val="NormalWeb"/>
        <w:numPr>
          <w:ilvl w:val="0"/>
          <w:numId w:val="5"/>
        </w:numPr>
        <w:tabs>
          <w:tab w:val="left" w:pos="630"/>
        </w:tabs>
        <w:spacing w:before="0" w:beforeAutospacing="0" w:after="0" w:afterAutospacing="0"/>
        <w:ind w:left="714" w:hanging="357"/>
      </w:pPr>
      <w:r w:rsidRPr="00B23D45">
        <w:t xml:space="preserve">attendance </w:t>
      </w:r>
      <w:r>
        <w:t>at</w:t>
      </w:r>
      <w:r w:rsidRPr="00B23D45">
        <w:t xml:space="preserve"> each meeting</w:t>
      </w:r>
      <w:r>
        <w:t>,</w:t>
      </w:r>
      <w:r w:rsidRPr="00B23D45">
        <w:t xml:space="preserve"> </w:t>
      </w:r>
    </w:p>
    <w:p w14:paraId="03929754" w14:textId="77777777" w:rsidR="004A2E85" w:rsidRPr="00B23D45" w:rsidRDefault="004A2E85" w:rsidP="004A2E85">
      <w:pPr>
        <w:pStyle w:val="NormalWeb"/>
        <w:numPr>
          <w:ilvl w:val="0"/>
          <w:numId w:val="5"/>
        </w:numPr>
        <w:tabs>
          <w:tab w:val="left" w:pos="630"/>
        </w:tabs>
        <w:spacing w:before="0" w:beforeAutospacing="0" w:after="0" w:afterAutospacing="0"/>
        <w:ind w:left="714" w:hanging="357"/>
      </w:pPr>
      <w:r w:rsidRPr="00B23D45">
        <w:t>matters arising</w:t>
      </w:r>
      <w:r>
        <w:t xml:space="preserve">, and </w:t>
      </w:r>
    </w:p>
    <w:p w14:paraId="03929755" w14:textId="77777777" w:rsidR="004A2E85" w:rsidRPr="00B23D45" w:rsidRDefault="004A2E85" w:rsidP="004A2E85">
      <w:pPr>
        <w:pStyle w:val="NormalWeb"/>
        <w:numPr>
          <w:ilvl w:val="0"/>
          <w:numId w:val="5"/>
        </w:numPr>
        <w:tabs>
          <w:tab w:val="left" w:pos="630"/>
        </w:tabs>
        <w:spacing w:before="0" w:beforeAutospacing="0" w:after="120" w:afterAutospacing="0"/>
      </w:pPr>
      <w:proofErr w:type="gramStart"/>
      <w:r w:rsidRPr="00B23D45">
        <w:t>resolutions</w:t>
      </w:r>
      <w:proofErr w:type="gramEnd"/>
      <w:r w:rsidRPr="00B23D45">
        <w:t xml:space="preserve">. </w:t>
      </w:r>
    </w:p>
    <w:p w14:paraId="03929756" w14:textId="77777777" w:rsidR="004A2E85" w:rsidRDefault="004A2E85" w:rsidP="004A2E85">
      <w:pPr>
        <w:pStyle w:val="NormalWeb"/>
        <w:spacing w:before="0" w:beforeAutospacing="0" w:after="120" w:afterAutospacing="0"/>
      </w:pPr>
      <w:r>
        <w:t>*The radio station could design one uniform register for this to be used by all groups. This is a very important tool for monitoring and evaluation.</w:t>
      </w:r>
    </w:p>
    <w:p w14:paraId="03929757" w14:textId="77777777" w:rsidR="004A2E85" w:rsidRDefault="004A2E85" w:rsidP="004A2E85">
      <w:pPr>
        <w:pStyle w:val="NormalWeb"/>
        <w:spacing w:before="0" w:beforeAutospacing="0" w:after="120" w:afterAutospacing="0"/>
      </w:pPr>
      <w:r>
        <w:lastRenderedPageBreak/>
        <w:t xml:space="preserve">It is a good idea for someone to be designated as the group’s facilitator or mediator. This person helps promote discussion after a broadcast and organizes the delivery of group feedback to the station. The facilitator could be someone within the group, or an external person such as an extension worker. Mobile phones, a designated “Hotline’ at the station and other ICTs can be used to deliver feedback to the station. </w:t>
      </w:r>
    </w:p>
    <w:p w14:paraId="03929758" w14:textId="77777777" w:rsidR="004A2E85" w:rsidRPr="00B23D45" w:rsidRDefault="004A2E85" w:rsidP="004A2E85">
      <w:pPr>
        <w:pStyle w:val="NormalWeb"/>
        <w:spacing w:before="0" w:beforeAutospacing="0" w:after="120" w:afterAutospacing="0"/>
      </w:pPr>
      <w:r w:rsidRPr="00B23D45">
        <w:rPr>
          <w:b/>
        </w:rPr>
        <w:t xml:space="preserve">Support for </w:t>
      </w:r>
      <w:r>
        <w:rPr>
          <w:b/>
        </w:rPr>
        <w:t>r</w:t>
      </w:r>
      <w:r w:rsidRPr="00B23D45">
        <w:rPr>
          <w:b/>
        </w:rPr>
        <w:t xml:space="preserve">adio </w:t>
      </w:r>
      <w:r>
        <w:rPr>
          <w:b/>
        </w:rPr>
        <w:t>l</w:t>
      </w:r>
      <w:r w:rsidRPr="00B23D45">
        <w:rPr>
          <w:b/>
        </w:rPr>
        <w:t xml:space="preserve">istening </w:t>
      </w:r>
      <w:r>
        <w:rPr>
          <w:b/>
        </w:rPr>
        <w:t>g</w:t>
      </w:r>
      <w:r w:rsidRPr="00B23D45">
        <w:rPr>
          <w:b/>
        </w:rPr>
        <w:t>roups</w:t>
      </w:r>
      <w:r w:rsidRPr="00B23D45">
        <w:t xml:space="preserve"> </w:t>
      </w:r>
    </w:p>
    <w:p w14:paraId="03929759" w14:textId="77777777" w:rsidR="004A2E85" w:rsidRPr="00B23D45" w:rsidRDefault="004A2E85" w:rsidP="004A2E85">
      <w:pPr>
        <w:pStyle w:val="NormalWeb"/>
        <w:spacing w:before="0" w:beforeAutospacing="0" w:after="120" w:afterAutospacing="0"/>
      </w:pPr>
      <w:r w:rsidRPr="00B23D45">
        <w:t xml:space="preserve">To operate </w:t>
      </w:r>
      <w:r>
        <w:t>successfully</w:t>
      </w:r>
      <w:r w:rsidRPr="00B23D45">
        <w:t xml:space="preserve">, listening groups need </w:t>
      </w:r>
      <w:r>
        <w:t>support from</w:t>
      </w:r>
      <w:r w:rsidRPr="00B23D45">
        <w:t xml:space="preserve"> the radio station. This </w:t>
      </w:r>
      <w:r>
        <w:t>can</w:t>
      </w:r>
      <w:r w:rsidRPr="00B23D45">
        <w:t xml:space="preserve"> </w:t>
      </w:r>
      <w:r>
        <w:t>include</w:t>
      </w:r>
      <w:r w:rsidRPr="00B23D45">
        <w:t xml:space="preserve"> helping the groups </w:t>
      </w:r>
      <w:r>
        <w:t>find</w:t>
      </w:r>
      <w:r w:rsidRPr="00B23D45">
        <w:t xml:space="preserve"> suitable radio sets and provi</w:t>
      </w:r>
      <w:r>
        <w:t>ding</w:t>
      </w:r>
      <w:r w:rsidRPr="00B23D45">
        <w:t xml:space="preserve"> special stationery for feedback and evaluation. </w:t>
      </w:r>
      <w:r>
        <w:t>If it becomes clear that a listening group needs help with some aspect of its operations, t</w:t>
      </w:r>
      <w:r w:rsidRPr="00B23D45">
        <w:t xml:space="preserve">he station </w:t>
      </w:r>
      <w:r>
        <w:t>can</w:t>
      </w:r>
      <w:r w:rsidRPr="00B23D45">
        <w:t xml:space="preserve"> conduct training</w:t>
      </w:r>
      <w:r>
        <w:t>s</w:t>
      </w:r>
      <w:r w:rsidRPr="00B23D45">
        <w:t xml:space="preserve"> to ensure that groups </w:t>
      </w:r>
      <w:r>
        <w:t xml:space="preserve">are </w:t>
      </w:r>
      <w:r w:rsidRPr="00B23D45">
        <w:t>operat</w:t>
      </w:r>
      <w:r>
        <w:t>ing successfully</w:t>
      </w:r>
      <w:r w:rsidRPr="00B23D45">
        <w:t xml:space="preserve">. </w:t>
      </w:r>
    </w:p>
    <w:p w14:paraId="0392975A" w14:textId="77777777" w:rsidR="004A2E85" w:rsidRPr="00B23D45" w:rsidRDefault="004A2E85" w:rsidP="004A2E85">
      <w:pPr>
        <w:pStyle w:val="NormalWeb"/>
        <w:spacing w:before="0" w:beforeAutospacing="0" w:after="120" w:afterAutospacing="0"/>
      </w:pPr>
      <w:r>
        <w:t>But</w:t>
      </w:r>
      <w:r w:rsidRPr="00B23D45">
        <w:t xml:space="preserve"> the most important </w:t>
      </w:r>
      <w:r>
        <w:t xml:space="preserve">way </w:t>
      </w:r>
      <w:r w:rsidRPr="00B23D45">
        <w:t xml:space="preserve">that </w:t>
      </w:r>
      <w:r>
        <w:t xml:space="preserve">stations can support </w:t>
      </w:r>
      <w:r w:rsidRPr="00B23D45">
        <w:t xml:space="preserve">listening groups is </w:t>
      </w:r>
      <w:r>
        <w:t xml:space="preserve">for </w:t>
      </w:r>
      <w:r w:rsidRPr="00B23D45">
        <w:t xml:space="preserve">the producer </w:t>
      </w:r>
      <w:r>
        <w:t xml:space="preserve">to be </w:t>
      </w:r>
      <w:r w:rsidRPr="00B23D45">
        <w:t xml:space="preserve">responsive to their </w:t>
      </w:r>
      <w:r>
        <w:t xml:space="preserve">need for </w:t>
      </w:r>
      <w:r w:rsidRPr="00B23D45">
        <w:t xml:space="preserve">information. The producer must be attentive to what the listening groups want and design programs that meet those needs. </w:t>
      </w:r>
      <w:r>
        <w:t xml:space="preserve">One way for </w:t>
      </w:r>
      <w:r w:rsidRPr="00B23D45">
        <w:t>achiev</w:t>
      </w:r>
      <w:r>
        <w:t>ing</w:t>
      </w:r>
      <w:r w:rsidRPr="00B23D45">
        <w:t xml:space="preserve"> this is to conduct </w:t>
      </w:r>
      <w:r>
        <w:t xml:space="preserve">regular </w:t>
      </w:r>
      <w:r w:rsidRPr="00B23D45">
        <w:t xml:space="preserve">field recordings of farmers’ voices. This should be done on location because farmers tend to </w:t>
      </w:r>
      <w:r>
        <w:t>communicate more clearly and effectively</w:t>
      </w:r>
      <w:r w:rsidRPr="00B23D45">
        <w:t xml:space="preserve"> in their own environment than in the studio. Farmers’ voices </w:t>
      </w:r>
      <w:r>
        <w:t>should</w:t>
      </w:r>
      <w:r w:rsidRPr="00B23D45">
        <w:t xml:space="preserve"> occupy a big chunk of the farmer program.</w:t>
      </w:r>
      <w:r>
        <w:t xml:space="preserve"> Alternative ways of finding out what farmers need include simply travelling to the field and talking to farmers, listening to their discussions, and asking questions about what they need and want to hear on the radio. </w:t>
      </w:r>
    </w:p>
    <w:p w14:paraId="0392975B" w14:textId="77777777" w:rsidR="004A2E85" w:rsidRPr="00B23D45" w:rsidRDefault="004A2E85" w:rsidP="004A2E85">
      <w:pPr>
        <w:pStyle w:val="NormalWeb"/>
        <w:spacing w:before="0" w:beforeAutospacing="0" w:after="120" w:afterAutospacing="0"/>
      </w:pPr>
      <w:r w:rsidRPr="00B23D45">
        <w:t xml:space="preserve">On the other hand, as the producer interacts with the groups, he or she must identify their information needs and liaise with sources of information and </w:t>
      </w:r>
      <w:r>
        <w:t>feature</w:t>
      </w:r>
      <w:r w:rsidRPr="00B23D45">
        <w:t xml:space="preserve"> “experts” on the farmer program</w:t>
      </w:r>
      <w:r>
        <w:t xml:space="preserve">, including extension agents, agricultural researchers, NGO staff, and, importantly, farmers themselves. </w:t>
      </w:r>
      <w:r w:rsidRPr="00B23D45">
        <w:t xml:space="preserve">These experts </w:t>
      </w:r>
      <w:r>
        <w:t>can provide</w:t>
      </w:r>
      <w:r w:rsidRPr="00B23D45">
        <w:t xml:space="preserve"> answers or clarification o</w:t>
      </w:r>
      <w:r>
        <w:t>f</w:t>
      </w:r>
      <w:r w:rsidRPr="00B23D45">
        <w:t xml:space="preserve"> issues that affect farmer</w:t>
      </w:r>
      <w:r>
        <w:t>s</w:t>
      </w:r>
      <w:r w:rsidRPr="00B23D45">
        <w:t xml:space="preserve">, </w:t>
      </w:r>
      <w:r>
        <w:t>for example,</w:t>
      </w:r>
      <w:r w:rsidRPr="00B23D45">
        <w:t xml:space="preserve"> a new technology, the weather, climate change, the market</w:t>
      </w:r>
      <w:r>
        <w:t>,</w:t>
      </w:r>
      <w:r w:rsidRPr="00B23D45">
        <w:t xml:space="preserve"> etc. </w:t>
      </w:r>
      <w:r>
        <w:t>But</w:t>
      </w:r>
      <w:r w:rsidRPr="00B23D45">
        <w:t xml:space="preserve"> </w:t>
      </w:r>
      <w:r>
        <w:t xml:space="preserve">air-time for </w:t>
      </w:r>
      <w:r w:rsidRPr="00B23D45">
        <w:t xml:space="preserve">such experts should be kept to a minimum and governed by necessity, and never overtake the farmers’ voices. </w:t>
      </w:r>
    </w:p>
    <w:p w14:paraId="0392975C" w14:textId="77777777" w:rsidR="004A2E85" w:rsidRPr="00B23D45" w:rsidRDefault="004A2E85" w:rsidP="004A2E85">
      <w:pPr>
        <w:pStyle w:val="NormalWeb"/>
        <w:spacing w:before="0" w:beforeAutospacing="0" w:after="120" w:afterAutospacing="0"/>
      </w:pPr>
      <w:r w:rsidRPr="00B23D45">
        <w:rPr>
          <w:b/>
        </w:rPr>
        <w:t xml:space="preserve">Self-support </w:t>
      </w:r>
      <w:r>
        <w:rPr>
          <w:b/>
        </w:rPr>
        <w:t>i</w:t>
      </w:r>
      <w:r w:rsidRPr="00B23D45">
        <w:rPr>
          <w:b/>
        </w:rPr>
        <w:t xml:space="preserve">nitiatives for </w:t>
      </w:r>
      <w:r>
        <w:rPr>
          <w:b/>
        </w:rPr>
        <w:t>r</w:t>
      </w:r>
      <w:r w:rsidRPr="00B23D45">
        <w:rPr>
          <w:b/>
        </w:rPr>
        <w:t xml:space="preserve">adio </w:t>
      </w:r>
      <w:r>
        <w:rPr>
          <w:b/>
        </w:rPr>
        <w:t>l</w:t>
      </w:r>
      <w:r w:rsidRPr="00B23D45">
        <w:rPr>
          <w:b/>
        </w:rPr>
        <w:t xml:space="preserve">istening </w:t>
      </w:r>
      <w:r>
        <w:rPr>
          <w:b/>
        </w:rPr>
        <w:t>g</w:t>
      </w:r>
      <w:r w:rsidRPr="00B23D45">
        <w:rPr>
          <w:b/>
        </w:rPr>
        <w:t>roups</w:t>
      </w:r>
      <w:r w:rsidRPr="00B23D45">
        <w:t xml:space="preserve"> </w:t>
      </w:r>
    </w:p>
    <w:p w14:paraId="0392975D" w14:textId="77777777" w:rsidR="004A2E85" w:rsidRPr="00B23D45" w:rsidRDefault="004A2E85" w:rsidP="004A2E85">
      <w:pPr>
        <w:pStyle w:val="NormalWeb"/>
        <w:spacing w:before="0" w:beforeAutospacing="0" w:after="120" w:afterAutospacing="0"/>
      </w:pPr>
      <w:r w:rsidRPr="00B23D45">
        <w:t xml:space="preserve">If </w:t>
      </w:r>
      <w:proofErr w:type="gramStart"/>
      <w:r>
        <w:t>listening</w:t>
      </w:r>
      <w:proofErr w:type="gramEnd"/>
      <w:r w:rsidRPr="00B23D45">
        <w:t xml:space="preserve"> groups </w:t>
      </w:r>
      <w:r>
        <w:t>use</w:t>
      </w:r>
      <w:r w:rsidRPr="00B23D45">
        <w:t xml:space="preserve"> ordinary radio sets, their biggest challenge is getting batteries. </w:t>
      </w:r>
      <w:r>
        <w:t>Also,</w:t>
      </w:r>
      <w:r w:rsidRPr="00B23D45">
        <w:t xml:space="preserve"> radios, including donated ones, can break down and need repair. </w:t>
      </w:r>
      <w:r>
        <w:t xml:space="preserve">Funds are also required for the secretary’s </w:t>
      </w:r>
      <w:r w:rsidRPr="00B23D45">
        <w:t>stationery and for public notice postings of events.</w:t>
      </w:r>
    </w:p>
    <w:p w14:paraId="0392975E" w14:textId="77777777" w:rsidR="004A2E85" w:rsidRDefault="004A2E85" w:rsidP="004A2E85">
      <w:pPr>
        <w:pStyle w:val="NormalWeb"/>
        <w:spacing w:before="0" w:beforeAutospacing="0" w:after="120" w:afterAutospacing="0"/>
      </w:pPr>
      <w:r w:rsidRPr="00B23D45">
        <w:t xml:space="preserve">It is not always possible for a radio station to meet these </w:t>
      </w:r>
      <w:r>
        <w:t xml:space="preserve">financial </w:t>
      </w:r>
      <w:r w:rsidRPr="00B23D45">
        <w:t xml:space="preserve">requirements. Consequently, the groups must </w:t>
      </w:r>
      <w:r>
        <w:t>know</w:t>
      </w:r>
      <w:r w:rsidRPr="00B23D45">
        <w:t xml:space="preserve"> how </w:t>
      </w:r>
      <w:r>
        <w:t xml:space="preserve">– or be trained how – </w:t>
      </w:r>
      <w:r w:rsidRPr="00B23D45">
        <w:t xml:space="preserve">to </w:t>
      </w:r>
      <w:r>
        <w:t>conduct</w:t>
      </w:r>
      <w:r w:rsidRPr="00B23D45">
        <w:t xml:space="preserve"> fundraising </w:t>
      </w:r>
      <w:r>
        <w:t>activities</w:t>
      </w:r>
      <w:r w:rsidRPr="00B23D45">
        <w:t xml:space="preserve"> to support their needs. They </w:t>
      </w:r>
      <w:r>
        <w:t>might</w:t>
      </w:r>
      <w:r w:rsidRPr="00B23D45">
        <w:t xml:space="preserve"> establish a communal field, garden or livestock unit </w:t>
      </w:r>
      <w:r>
        <w:t xml:space="preserve">and use the </w:t>
      </w:r>
      <w:r w:rsidRPr="00B23D45">
        <w:t>pro</w:t>
      </w:r>
      <w:r>
        <w:t>fit from selling the products</w:t>
      </w:r>
      <w:r w:rsidRPr="00B23D45">
        <w:t xml:space="preserve"> to support their needs.</w:t>
      </w:r>
      <w:r>
        <w:t xml:space="preserve"> </w:t>
      </w:r>
      <w:r w:rsidRPr="00B23D45">
        <w:t xml:space="preserve">Alternatively, members can hire out their </w:t>
      </w:r>
      <w:proofErr w:type="spellStart"/>
      <w:r w:rsidRPr="00B23D45">
        <w:t>labour</w:t>
      </w:r>
      <w:proofErr w:type="spellEnd"/>
      <w:r>
        <w:t>, e.g., to cultivate or harvest a farmer’s field for a fee</w:t>
      </w:r>
      <w:r w:rsidRPr="00B23D45">
        <w:t>.</w:t>
      </w:r>
    </w:p>
    <w:p w14:paraId="0392975F" w14:textId="77777777" w:rsidR="004A2E85" w:rsidRPr="00B23D45" w:rsidRDefault="004A2E85" w:rsidP="004A2E85">
      <w:pPr>
        <w:pStyle w:val="NormalWeb"/>
        <w:spacing w:before="0" w:beforeAutospacing="0" w:after="120" w:afterAutospacing="0"/>
      </w:pPr>
      <w:r w:rsidRPr="00B23D45">
        <w:rPr>
          <w:b/>
        </w:rPr>
        <w:t>Feedback</w:t>
      </w:r>
      <w:r w:rsidRPr="00B23D45">
        <w:t xml:space="preserve"> </w:t>
      </w:r>
    </w:p>
    <w:p w14:paraId="03929760" w14:textId="77777777" w:rsidR="004A2E85" w:rsidRPr="00B23D45" w:rsidRDefault="004A2E85" w:rsidP="004A2E85">
      <w:pPr>
        <w:pStyle w:val="NormalWeb"/>
        <w:spacing w:before="0" w:beforeAutospacing="0" w:after="120" w:afterAutospacing="0"/>
      </w:pPr>
      <w:r w:rsidRPr="00B23D45">
        <w:t xml:space="preserve">It is important for a producer to get </w:t>
      </w:r>
      <w:r>
        <w:t xml:space="preserve">regular </w:t>
      </w:r>
      <w:r w:rsidRPr="00B23D45">
        <w:t xml:space="preserve">feedback from the field. This will help him or her to adjust the format </w:t>
      </w:r>
      <w:r>
        <w:t xml:space="preserve">and content </w:t>
      </w:r>
      <w:r w:rsidRPr="00B23D45">
        <w:t xml:space="preserve">of the farmer program </w:t>
      </w:r>
      <w:r>
        <w:t>to make it more</w:t>
      </w:r>
      <w:r w:rsidRPr="00B23D45">
        <w:t xml:space="preserve"> responsive to the listener. Feedback will also show if the farmers are listening actively in groups or not.</w:t>
      </w:r>
    </w:p>
    <w:p w14:paraId="03929761" w14:textId="09DA8141" w:rsidR="004A2E85" w:rsidRPr="00B23D45" w:rsidRDefault="004A2E85" w:rsidP="004A2E85">
      <w:pPr>
        <w:pStyle w:val="NormalWeb"/>
        <w:spacing w:before="0" w:beforeAutospacing="0" w:after="120" w:afterAutospacing="0"/>
      </w:pPr>
      <w:r w:rsidRPr="00B23D45">
        <w:t xml:space="preserve">The easiest way to manage this is for the producer to </w:t>
      </w:r>
      <w:r>
        <w:t>air</w:t>
      </w:r>
      <w:r w:rsidRPr="00B23D45">
        <w:t xml:space="preserve"> </w:t>
      </w:r>
      <w:r>
        <w:t xml:space="preserve">the station’s </w:t>
      </w:r>
      <w:r w:rsidRPr="00B23D45">
        <w:t xml:space="preserve">contact information on every program, particularly phone numbers. </w:t>
      </w:r>
      <w:r>
        <w:t>Because a producer’s time and phone budget are limited and because phone lines can easily become clogged, it is best to encourage listeners to send question</w:t>
      </w:r>
      <w:r w:rsidR="00F24D95">
        <w:t>s or comments by text messaging</w:t>
      </w:r>
      <w:r>
        <w:t>. T</w:t>
      </w:r>
      <w:r w:rsidRPr="00B23D45">
        <w:t xml:space="preserve">here </w:t>
      </w:r>
      <w:r>
        <w:t>should</w:t>
      </w:r>
      <w:r w:rsidRPr="00B23D45">
        <w:t xml:space="preserve"> be a </w:t>
      </w:r>
      <w:proofErr w:type="spellStart"/>
      <w:r w:rsidRPr="00B23D45">
        <w:t>logsheet</w:t>
      </w:r>
      <w:proofErr w:type="spellEnd"/>
      <w:r w:rsidRPr="00B23D45">
        <w:t xml:space="preserve"> for all incoming communication</w:t>
      </w:r>
      <w:r>
        <w:t>,</w:t>
      </w:r>
      <w:r w:rsidRPr="00B23D45">
        <w:t xml:space="preserve"> and the producer </w:t>
      </w:r>
      <w:r>
        <w:t>should</w:t>
      </w:r>
      <w:r w:rsidRPr="00B23D45">
        <w:t xml:space="preserve"> acknowledge and respond to all queries from the listener by phone or on the next program.</w:t>
      </w:r>
    </w:p>
    <w:p w14:paraId="03929762" w14:textId="77777777" w:rsidR="004A2E85" w:rsidRPr="00B23D45" w:rsidRDefault="004A2E85" w:rsidP="004A2E85">
      <w:pPr>
        <w:pStyle w:val="NormalWeb"/>
        <w:spacing w:before="0" w:beforeAutospacing="0" w:after="120" w:afterAutospacing="0"/>
      </w:pPr>
      <w:r w:rsidRPr="00B23D45">
        <w:lastRenderedPageBreak/>
        <w:t xml:space="preserve">A more formal </w:t>
      </w:r>
      <w:r>
        <w:t>arrangement</w:t>
      </w:r>
      <w:r w:rsidRPr="00B23D45">
        <w:t xml:space="preserve"> is for radio station</w:t>
      </w:r>
      <w:r>
        <w:t>s</w:t>
      </w:r>
      <w:r w:rsidRPr="00B23D45">
        <w:t xml:space="preserve"> to design a special feedback </w:t>
      </w:r>
      <w:r>
        <w:t xml:space="preserve">form </w:t>
      </w:r>
      <w:r w:rsidRPr="00B23D45">
        <w:t>that capture</w:t>
      </w:r>
      <w:r>
        <w:t>s</w:t>
      </w:r>
      <w:r w:rsidRPr="00B23D45">
        <w:t xml:space="preserve"> the following information:</w:t>
      </w:r>
    </w:p>
    <w:p w14:paraId="03929763" w14:textId="77777777" w:rsidR="004A2E85" w:rsidRPr="00B23D45" w:rsidRDefault="004A2E85" w:rsidP="00F24D95">
      <w:pPr>
        <w:pStyle w:val="NormalWeb"/>
        <w:numPr>
          <w:ilvl w:val="0"/>
          <w:numId w:val="9"/>
        </w:numPr>
        <w:spacing w:before="0" w:beforeAutospacing="0" w:after="0" w:afterAutospacing="0"/>
      </w:pPr>
      <w:r w:rsidRPr="00B23D45">
        <w:t xml:space="preserve">name of the </w:t>
      </w:r>
      <w:r>
        <w:t xml:space="preserve">listening </w:t>
      </w:r>
      <w:r w:rsidRPr="00B23D45">
        <w:t xml:space="preserve">group and location, </w:t>
      </w:r>
    </w:p>
    <w:p w14:paraId="03929764" w14:textId="77777777" w:rsidR="004A2E85" w:rsidRPr="00B23D45" w:rsidRDefault="004A2E85" w:rsidP="00F24D95">
      <w:pPr>
        <w:pStyle w:val="NormalWeb"/>
        <w:numPr>
          <w:ilvl w:val="0"/>
          <w:numId w:val="9"/>
        </w:numPr>
        <w:spacing w:before="0" w:beforeAutospacing="0" w:after="0" w:afterAutospacing="0"/>
      </w:pPr>
      <w:r w:rsidRPr="00B23D45">
        <w:t>number of members in total</w:t>
      </w:r>
      <w:r>
        <w:t>,</w:t>
      </w:r>
      <w:r w:rsidRPr="00B23D45">
        <w:t xml:space="preserve"> </w:t>
      </w:r>
    </w:p>
    <w:p w14:paraId="03929765" w14:textId="77777777" w:rsidR="004A2E85" w:rsidRPr="00B23D45" w:rsidRDefault="004A2E85" w:rsidP="00F24D95">
      <w:pPr>
        <w:pStyle w:val="NormalWeb"/>
        <w:numPr>
          <w:ilvl w:val="0"/>
          <w:numId w:val="9"/>
        </w:numPr>
        <w:spacing w:before="0" w:beforeAutospacing="0" w:after="0" w:afterAutospacing="0"/>
      </w:pPr>
      <w:r w:rsidRPr="00B23D45">
        <w:t>members attending each listening session</w:t>
      </w:r>
      <w:r>
        <w:t>,</w:t>
      </w:r>
      <w:r w:rsidRPr="00B23D45">
        <w:t xml:space="preserve"> </w:t>
      </w:r>
    </w:p>
    <w:p w14:paraId="03929766" w14:textId="77777777" w:rsidR="004A2E85" w:rsidRPr="00B23D45" w:rsidRDefault="004A2E85" w:rsidP="00F24D95">
      <w:pPr>
        <w:pStyle w:val="NormalWeb"/>
        <w:numPr>
          <w:ilvl w:val="0"/>
          <w:numId w:val="9"/>
        </w:numPr>
        <w:spacing w:before="0" w:beforeAutospacing="0" w:after="0" w:afterAutospacing="0"/>
      </w:pPr>
      <w:r w:rsidRPr="00B23D45">
        <w:t xml:space="preserve">listeners’ comments after </w:t>
      </w:r>
      <w:r>
        <w:t>hearing</w:t>
      </w:r>
      <w:r w:rsidRPr="00B23D45">
        <w:t xml:space="preserve"> the program, </w:t>
      </w:r>
    </w:p>
    <w:p w14:paraId="03929767" w14:textId="77777777" w:rsidR="004A2E85" w:rsidRPr="00B23D45" w:rsidRDefault="004A2E85" w:rsidP="00F24D95">
      <w:pPr>
        <w:pStyle w:val="NormalWeb"/>
        <w:numPr>
          <w:ilvl w:val="0"/>
          <w:numId w:val="9"/>
        </w:numPr>
        <w:spacing w:before="0" w:beforeAutospacing="0" w:after="0" w:afterAutospacing="0"/>
      </w:pPr>
      <w:r w:rsidRPr="00B23D45">
        <w:t>important points arising from subsequent discussion</w:t>
      </w:r>
      <w:r>
        <w:t>,</w:t>
      </w:r>
      <w:r w:rsidRPr="00B23D45">
        <w:t xml:space="preserve"> and </w:t>
      </w:r>
    </w:p>
    <w:p w14:paraId="03929768" w14:textId="77777777" w:rsidR="004A2E85" w:rsidRPr="00B23D45" w:rsidRDefault="004A2E85" w:rsidP="00F24D95">
      <w:pPr>
        <w:pStyle w:val="NormalWeb"/>
        <w:numPr>
          <w:ilvl w:val="0"/>
          <w:numId w:val="9"/>
        </w:numPr>
        <w:spacing w:before="0" w:beforeAutospacing="0" w:after="120" w:afterAutospacing="0"/>
      </w:pPr>
      <w:proofErr w:type="gramStart"/>
      <w:r w:rsidRPr="00B23D45">
        <w:t>resolutions</w:t>
      </w:r>
      <w:proofErr w:type="gramEnd"/>
      <w:r w:rsidRPr="00B23D45">
        <w:t xml:space="preserve"> and action plan</w:t>
      </w:r>
      <w:r>
        <w:t>s</w:t>
      </w:r>
      <w:r w:rsidRPr="00B23D45">
        <w:t xml:space="preserve"> made by the group</w:t>
      </w:r>
      <w:r>
        <w:t>.</w:t>
      </w:r>
    </w:p>
    <w:p w14:paraId="03929769" w14:textId="77777777" w:rsidR="004A2E85" w:rsidRPr="00B23D45" w:rsidRDefault="004A2E85" w:rsidP="004A2E85">
      <w:pPr>
        <w:pStyle w:val="NormalWeb"/>
        <w:spacing w:before="0" w:beforeAutospacing="0" w:after="120" w:afterAutospacing="0"/>
      </w:pPr>
      <w:r w:rsidRPr="00B23D45">
        <w:t xml:space="preserve">The feedback forms </w:t>
      </w:r>
      <w:r>
        <w:t xml:space="preserve">should </w:t>
      </w:r>
      <w:r w:rsidRPr="00B23D45">
        <w:t xml:space="preserve">be </w:t>
      </w:r>
      <w:r>
        <w:t>completed</w:t>
      </w:r>
      <w:r w:rsidRPr="00B23D45">
        <w:t xml:space="preserve"> in duplicate and the originals sent to the radio station at the end of every month. These </w:t>
      </w:r>
      <w:r>
        <w:t xml:space="preserve">forms </w:t>
      </w:r>
      <w:r w:rsidRPr="00B23D45">
        <w:t xml:space="preserve">will provide a lot of vital information </w:t>
      </w:r>
      <w:r>
        <w:t>on what</w:t>
      </w:r>
      <w:r w:rsidRPr="00B23D45">
        <w:t xml:space="preserve"> farmers need from the farmer program</w:t>
      </w:r>
      <w:r>
        <w:t>,</w:t>
      </w:r>
      <w:r w:rsidRPr="00B23D45">
        <w:t xml:space="preserve"> and help the producer adjust the program accordingly.</w:t>
      </w:r>
    </w:p>
    <w:p w14:paraId="0392976A" w14:textId="77777777" w:rsidR="004A2E85" w:rsidRPr="00B23D45" w:rsidRDefault="004A2E85" w:rsidP="004A2E85">
      <w:pPr>
        <w:pStyle w:val="NormalWeb"/>
        <w:spacing w:before="0" w:beforeAutospacing="0" w:after="120" w:afterAutospacing="0"/>
      </w:pPr>
      <w:r w:rsidRPr="00B23D45">
        <w:rPr>
          <w:b/>
        </w:rPr>
        <w:t xml:space="preserve">Monitoring and </w:t>
      </w:r>
      <w:r>
        <w:rPr>
          <w:b/>
        </w:rPr>
        <w:t>e</w:t>
      </w:r>
      <w:r w:rsidRPr="00B23D45">
        <w:rPr>
          <w:b/>
        </w:rPr>
        <w:t>valuation</w:t>
      </w:r>
      <w:r w:rsidRPr="00B23D45">
        <w:t xml:space="preserve"> </w:t>
      </w:r>
    </w:p>
    <w:p w14:paraId="0392976B" w14:textId="77777777" w:rsidR="004A2E85" w:rsidRPr="00B23D45" w:rsidRDefault="004A2E85" w:rsidP="004A2E85">
      <w:pPr>
        <w:pStyle w:val="NormalWeb"/>
        <w:spacing w:before="0" w:beforeAutospacing="0" w:after="120" w:afterAutospacing="0"/>
      </w:pPr>
      <w:r w:rsidRPr="00B23D45">
        <w:t xml:space="preserve">The producer </w:t>
      </w:r>
      <w:r>
        <w:t xml:space="preserve">should </w:t>
      </w:r>
      <w:r w:rsidRPr="00B23D45">
        <w:t xml:space="preserve">keep in touch with all the groups. This </w:t>
      </w:r>
      <w:r>
        <w:t>can be done</w:t>
      </w:r>
      <w:r w:rsidRPr="00B23D45">
        <w:t xml:space="preserve"> through phone-ins, diligent management of feedback forms</w:t>
      </w:r>
      <w:r>
        <w:t>,</w:t>
      </w:r>
      <w:r w:rsidRPr="00B23D45">
        <w:t xml:space="preserve"> and regular field visits, especially when recording farmers’ voices.</w:t>
      </w:r>
    </w:p>
    <w:p w14:paraId="0392976C" w14:textId="77777777" w:rsidR="004A2E85" w:rsidRPr="00B23D45" w:rsidRDefault="004A2E85" w:rsidP="004A2E85">
      <w:pPr>
        <w:pStyle w:val="NormalWeb"/>
        <w:spacing w:before="0" w:beforeAutospacing="0" w:after="120" w:afterAutospacing="0"/>
      </w:pPr>
      <w:r w:rsidRPr="00B23D45">
        <w:t xml:space="preserve">However, from time to time, it is necessary to invite an independent person to </w:t>
      </w:r>
      <w:r>
        <w:t>conduct</w:t>
      </w:r>
      <w:r w:rsidRPr="00B23D45">
        <w:t xml:space="preserve"> an impartial evaluation of the impact of </w:t>
      </w:r>
      <w:r>
        <w:t>the listening groups</w:t>
      </w:r>
      <w:r w:rsidRPr="00B23D45">
        <w:t xml:space="preserve">. </w:t>
      </w:r>
      <w:r>
        <w:t>Fortunately</w:t>
      </w:r>
      <w:r w:rsidRPr="00B23D45">
        <w:t>, many organizations and educational fac</w:t>
      </w:r>
      <w:r>
        <w:t>i</w:t>
      </w:r>
      <w:r w:rsidRPr="00B23D45">
        <w:t>l</w:t>
      </w:r>
      <w:r>
        <w:t>i</w:t>
      </w:r>
      <w:r w:rsidRPr="00B23D45">
        <w:t xml:space="preserve">ties are </w:t>
      </w:r>
      <w:r>
        <w:t>available</w:t>
      </w:r>
      <w:r w:rsidRPr="00B23D45">
        <w:t xml:space="preserve"> to support such initiatives.</w:t>
      </w:r>
    </w:p>
    <w:p w14:paraId="0392976D" w14:textId="77777777" w:rsidR="004A2E85" w:rsidRPr="00B23D45" w:rsidRDefault="004A2E85" w:rsidP="004A2E85">
      <w:pPr>
        <w:pStyle w:val="NormalWeb"/>
        <w:spacing w:before="0" w:beforeAutospacing="0" w:after="120" w:afterAutospacing="0"/>
      </w:pPr>
      <w:r w:rsidRPr="00B23D45">
        <w:rPr>
          <w:b/>
        </w:rPr>
        <w:t>Conclusion</w:t>
      </w:r>
      <w:r w:rsidRPr="00B23D45">
        <w:t xml:space="preserve"> </w:t>
      </w:r>
    </w:p>
    <w:p w14:paraId="0392976E" w14:textId="77777777" w:rsidR="004A2E85" w:rsidRPr="00B23D45" w:rsidRDefault="004A2E85" w:rsidP="004A2E85">
      <w:pPr>
        <w:pStyle w:val="NormalWeb"/>
        <w:spacing w:before="0" w:beforeAutospacing="0" w:after="120" w:afterAutospacing="0"/>
      </w:pPr>
      <w:r>
        <w:t>R</w:t>
      </w:r>
      <w:r w:rsidRPr="00B23D45">
        <w:t>adio listening groups ha</w:t>
      </w:r>
      <w:r>
        <w:t>ve</w:t>
      </w:r>
      <w:r w:rsidRPr="00B23D45">
        <w:t xml:space="preserve"> proved to be a very effective way of reaching rural communities</w:t>
      </w:r>
      <w:r>
        <w:t>, including those</w:t>
      </w:r>
      <w:r w:rsidRPr="00B23D45">
        <w:t xml:space="preserve"> wh</w:t>
      </w:r>
      <w:r>
        <w:t>ich</w:t>
      </w:r>
      <w:r w:rsidRPr="00B23D45">
        <w:t xml:space="preserve"> are marginalized and underserved. The system has worked very well for the Ministry of Agriculture in Zambia </w:t>
      </w:r>
      <w:r>
        <w:t>since</w:t>
      </w:r>
      <w:r w:rsidRPr="00B23D45">
        <w:t xml:space="preserve"> it was first introduced by George Atkins</w:t>
      </w:r>
      <w:r>
        <w:t>, the founder of FRI,</w:t>
      </w:r>
      <w:r w:rsidRPr="00B23D45">
        <w:t xml:space="preserve"> in 1967. </w:t>
      </w:r>
    </w:p>
    <w:p w14:paraId="0392976F" w14:textId="77777777" w:rsidR="004A2E85" w:rsidRPr="00B23D45" w:rsidRDefault="004A2E85" w:rsidP="004A2E85">
      <w:pPr>
        <w:spacing w:after="120"/>
      </w:pPr>
      <w:r>
        <w:t>R</w:t>
      </w:r>
      <w:r w:rsidRPr="00B23D45">
        <w:t>adio listen</w:t>
      </w:r>
      <w:r>
        <w:t>ing</w:t>
      </w:r>
      <w:r w:rsidRPr="00B23D45">
        <w:t xml:space="preserve"> groups </w:t>
      </w:r>
      <w:r>
        <w:t>can</w:t>
      </w:r>
      <w:r w:rsidRPr="00B23D45">
        <w:t xml:space="preserve"> be </w:t>
      </w:r>
      <w:r>
        <w:t>useful for</w:t>
      </w:r>
      <w:r w:rsidRPr="00B23D45">
        <w:t xml:space="preserve"> producer</w:t>
      </w:r>
      <w:r>
        <w:t>s</w:t>
      </w:r>
      <w:r w:rsidRPr="00B23D45">
        <w:t xml:space="preserve"> of </w:t>
      </w:r>
      <w:r>
        <w:t xml:space="preserve">all </w:t>
      </w:r>
      <w:r w:rsidRPr="00B23D45">
        <w:t>community-focused programs on farming, health and sanitation, and even good governance!</w:t>
      </w:r>
    </w:p>
    <w:p w14:paraId="03929770" w14:textId="77777777" w:rsidR="004A2E85" w:rsidRPr="00B23D45" w:rsidRDefault="004A2E85" w:rsidP="004A2E85">
      <w:pPr>
        <w:pStyle w:val="Heading2"/>
        <w:spacing w:after="120"/>
        <w:rPr>
          <w:sz w:val="24"/>
          <w:highlight w:val="yellow"/>
        </w:rPr>
      </w:pPr>
      <w:r w:rsidRPr="00B23D45">
        <w:rPr>
          <w:sz w:val="24"/>
        </w:rPr>
        <w:t>Acknowledgements</w:t>
      </w:r>
    </w:p>
    <w:p w14:paraId="03929771" w14:textId="77777777" w:rsidR="004A2E85" w:rsidRDefault="004A2E85" w:rsidP="004A2E85">
      <w:pPr>
        <w:pStyle w:val="NormalWeb"/>
        <w:spacing w:before="0" w:beforeAutospacing="0" w:after="120" w:afterAutospacing="0"/>
      </w:pPr>
      <w:r w:rsidRPr="00B23D45">
        <w:t xml:space="preserve">Contributed by: </w:t>
      </w:r>
      <w:proofErr w:type="spellStart"/>
      <w:r w:rsidRPr="00B23D45">
        <w:t>Filius</w:t>
      </w:r>
      <w:proofErr w:type="spellEnd"/>
      <w:r w:rsidRPr="00B23D45">
        <w:t xml:space="preserve"> </w:t>
      </w:r>
      <w:proofErr w:type="spellStart"/>
      <w:r w:rsidRPr="00B23D45">
        <w:t>Chalo</w:t>
      </w:r>
      <w:proofErr w:type="spellEnd"/>
      <w:r w:rsidRPr="00B23D45">
        <w:t xml:space="preserve"> </w:t>
      </w:r>
      <w:proofErr w:type="spellStart"/>
      <w:r w:rsidRPr="00B23D45">
        <w:t>Jere</w:t>
      </w:r>
      <w:proofErr w:type="spellEnd"/>
      <w:r w:rsidRPr="00B23D45">
        <w:t>, Community Markets for Conservation (COMACO)</w:t>
      </w:r>
      <w:r>
        <w:t xml:space="preserve">: </w:t>
      </w:r>
      <w:hyperlink r:id="rId13" w:history="1">
        <w:r w:rsidRPr="004C7B5F">
          <w:rPr>
            <w:rStyle w:val="Hyperlink"/>
          </w:rPr>
          <w:t>http://www.itswild.org/</w:t>
        </w:r>
      </w:hyperlink>
      <w:r>
        <w:t xml:space="preserve">  </w:t>
      </w:r>
    </w:p>
    <w:p w14:paraId="03929772" w14:textId="77777777" w:rsidR="004A2E85" w:rsidRPr="000944B0" w:rsidRDefault="004A2E85" w:rsidP="004A2E85">
      <w:pPr>
        <w:pStyle w:val="NormalWeb"/>
        <w:spacing w:before="0" w:beforeAutospacing="0" w:after="120" w:afterAutospacing="0"/>
        <w:rPr>
          <w:i/>
        </w:rPr>
      </w:pPr>
      <w:proofErr w:type="spellStart"/>
      <w:r w:rsidRPr="000944B0">
        <w:rPr>
          <w:i/>
          <w:color w:val="222222"/>
          <w:shd w:val="clear" w:color="auto" w:fill="FFFFFF"/>
        </w:rPr>
        <w:t>Filius</w:t>
      </w:r>
      <w:proofErr w:type="spellEnd"/>
      <w:r w:rsidRPr="000944B0">
        <w:rPr>
          <w:i/>
          <w:color w:val="222222"/>
          <w:shd w:val="clear" w:color="auto" w:fill="FFFFFF"/>
        </w:rPr>
        <w:t xml:space="preserve"> </w:t>
      </w:r>
      <w:proofErr w:type="spellStart"/>
      <w:r w:rsidRPr="000944B0">
        <w:rPr>
          <w:i/>
          <w:color w:val="222222"/>
          <w:shd w:val="clear" w:color="auto" w:fill="FFFFFF"/>
        </w:rPr>
        <w:t>Jere</w:t>
      </w:r>
      <w:proofErr w:type="spellEnd"/>
      <w:r w:rsidRPr="000944B0">
        <w:rPr>
          <w:i/>
          <w:color w:val="222222"/>
          <w:shd w:val="clear" w:color="auto" w:fill="FFFFFF"/>
        </w:rPr>
        <w:t xml:space="preserve"> pioneered radio listening groups for the National Agricultural Information Services (Zambian Ministry of Agriculture) after training with George Atkins, the founder of FRI, in 1972. He currently manages 992 farmer radio listening groups for COMACO and produces two weekly farmer programs on Breeze FM in </w:t>
      </w:r>
      <w:proofErr w:type="spellStart"/>
      <w:r w:rsidRPr="000944B0">
        <w:rPr>
          <w:i/>
          <w:color w:val="222222"/>
          <w:shd w:val="clear" w:color="auto" w:fill="FFFFFF"/>
        </w:rPr>
        <w:t>Chipata</w:t>
      </w:r>
      <w:proofErr w:type="spellEnd"/>
      <w:r w:rsidRPr="000944B0">
        <w:rPr>
          <w:i/>
          <w:color w:val="222222"/>
          <w:shd w:val="clear" w:color="auto" w:fill="FFFFFF"/>
        </w:rPr>
        <w:t>, Zambia. The groups’ motto is Listen, Discuss and Act.</w:t>
      </w:r>
    </w:p>
    <w:p w14:paraId="03929773" w14:textId="77777777" w:rsidR="004A2E85" w:rsidRPr="001D43B7" w:rsidRDefault="004A2E85" w:rsidP="004A2E85">
      <w:pPr>
        <w:spacing w:after="120"/>
        <w:rPr>
          <w:color w:val="000000" w:themeColor="text1"/>
          <w:lang w:val="en-GB"/>
        </w:rPr>
      </w:pPr>
      <w:proofErr w:type="gramStart"/>
      <w:r w:rsidRPr="001D43B7">
        <w:rPr>
          <w:color w:val="000000" w:themeColor="text1"/>
          <w:lang w:val="en-GB"/>
        </w:rPr>
        <w:t xml:space="preserve">Reviewed by: Karen Hampson, </w:t>
      </w:r>
      <w:r w:rsidRPr="001D43B7">
        <w:rPr>
          <w:color w:val="000000" w:themeColor="text1"/>
          <w:shd w:val="clear" w:color="auto" w:fill="FFFFFF"/>
        </w:rPr>
        <w:t xml:space="preserve">Senior Program Officer, Impact Programs and Farm Radio Weekly, Farm Radio International, and </w:t>
      </w:r>
      <w:proofErr w:type="spellStart"/>
      <w:r w:rsidRPr="001D43B7">
        <w:rPr>
          <w:color w:val="000000" w:themeColor="text1"/>
          <w:shd w:val="clear" w:color="auto" w:fill="FFFFFF"/>
        </w:rPr>
        <w:t>Freyhiwot</w:t>
      </w:r>
      <w:proofErr w:type="spellEnd"/>
      <w:r w:rsidRPr="001D43B7">
        <w:rPr>
          <w:color w:val="000000" w:themeColor="text1"/>
          <w:shd w:val="clear" w:color="auto" w:fill="FFFFFF"/>
        </w:rPr>
        <w:t xml:space="preserve"> </w:t>
      </w:r>
      <w:proofErr w:type="spellStart"/>
      <w:r w:rsidRPr="001D43B7">
        <w:rPr>
          <w:color w:val="000000" w:themeColor="text1"/>
          <w:shd w:val="clear" w:color="auto" w:fill="FFFFFF"/>
        </w:rPr>
        <w:t>Nadew</w:t>
      </w:r>
      <w:proofErr w:type="spellEnd"/>
      <w:r w:rsidRPr="001D43B7">
        <w:rPr>
          <w:color w:val="000000" w:themeColor="text1"/>
          <w:shd w:val="clear" w:color="auto" w:fill="FFFFFF"/>
        </w:rPr>
        <w:t>, Ethiopia Country Representative, Farm Radio International.</w:t>
      </w:r>
      <w:proofErr w:type="gramEnd"/>
    </w:p>
    <w:p w14:paraId="03929774" w14:textId="77777777" w:rsidR="004A2E85" w:rsidRPr="00B23D45" w:rsidRDefault="004A2E85" w:rsidP="004A2E85">
      <w:pPr>
        <w:tabs>
          <w:tab w:val="left" w:pos="5550"/>
        </w:tabs>
        <w:spacing w:after="120"/>
        <w:rPr>
          <w:b/>
        </w:rPr>
      </w:pPr>
      <w:r w:rsidRPr="00B23D45">
        <w:rPr>
          <w:b/>
        </w:rPr>
        <w:t xml:space="preserve">Information sources </w:t>
      </w:r>
    </w:p>
    <w:p w14:paraId="03929775" w14:textId="77777777" w:rsidR="004A2E85" w:rsidRDefault="004A2E85" w:rsidP="004A2E85">
      <w:pPr>
        <w:pStyle w:val="Title1"/>
        <w:spacing w:before="0" w:beforeAutospacing="0" w:after="120" w:afterAutospacing="0"/>
        <w:rPr>
          <w:bCs/>
        </w:rPr>
      </w:pPr>
      <w:r>
        <w:rPr>
          <w:bCs/>
        </w:rPr>
        <w:t xml:space="preserve">Participatory Rural Communication Appraisal: Starting with the People: A Handbook. </w:t>
      </w:r>
      <w:proofErr w:type="gramStart"/>
      <w:r>
        <w:rPr>
          <w:bCs/>
        </w:rPr>
        <w:t xml:space="preserve">Prepared </w:t>
      </w:r>
      <w:r w:rsidRPr="00B23D45">
        <w:t xml:space="preserve">by </w:t>
      </w:r>
      <w:proofErr w:type="spellStart"/>
      <w:r w:rsidRPr="00B23D45">
        <w:rPr>
          <w:bCs/>
        </w:rPr>
        <w:t>Chike</w:t>
      </w:r>
      <w:proofErr w:type="spellEnd"/>
      <w:r w:rsidRPr="00B23D45">
        <w:rPr>
          <w:bCs/>
        </w:rPr>
        <w:t xml:space="preserve"> </w:t>
      </w:r>
      <w:proofErr w:type="spellStart"/>
      <w:r w:rsidRPr="00B23D45">
        <w:rPr>
          <w:bCs/>
        </w:rPr>
        <w:t>Anyaegbunam</w:t>
      </w:r>
      <w:proofErr w:type="spellEnd"/>
      <w:r w:rsidRPr="00B23D45">
        <w:rPr>
          <w:bCs/>
        </w:rPr>
        <w:t xml:space="preserve">, Paolo </w:t>
      </w:r>
      <w:proofErr w:type="spellStart"/>
      <w:r w:rsidRPr="00B23D45">
        <w:rPr>
          <w:bCs/>
        </w:rPr>
        <w:t>Mefalopulos</w:t>
      </w:r>
      <w:proofErr w:type="spellEnd"/>
      <w:r w:rsidRPr="00B23D45">
        <w:rPr>
          <w:bCs/>
        </w:rPr>
        <w:t xml:space="preserve"> and Titus </w:t>
      </w:r>
      <w:proofErr w:type="spellStart"/>
      <w:r w:rsidRPr="00B23D45">
        <w:rPr>
          <w:bCs/>
        </w:rPr>
        <w:t>Moetsabi</w:t>
      </w:r>
      <w:proofErr w:type="spellEnd"/>
      <w:r w:rsidRPr="00B23D45">
        <w:rPr>
          <w:bCs/>
        </w:rPr>
        <w:t xml:space="preserve"> </w:t>
      </w:r>
      <w:r w:rsidRPr="00B23D45">
        <w:t xml:space="preserve">for the </w:t>
      </w:r>
      <w:r w:rsidRPr="00B23D45">
        <w:rPr>
          <w:bCs/>
        </w:rPr>
        <w:t xml:space="preserve">SADC Centre of Communication for Development, </w:t>
      </w:r>
      <w:hyperlink r:id="rId14" w:history="1">
        <w:r w:rsidRPr="00B23D45">
          <w:rPr>
            <w:rStyle w:val="Hyperlink"/>
          </w:rPr>
          <w:t>SDRE@fao.org</w:t>
        </w:r>
      </w:hyperlink>
      <w:r>
        <w:t>.</w:t>
      </w:r>
      <w:proofErr w:type="gramEnd"/>
      <w:r>
        <w:t xml:space="preserve"> Available online at: </w:t>
      </w:r>
      <w:hyperlink r:id="rId15" w:history="1">
        <w:r w:rsidRPr="001D5879">
          <w:rPr>
            <w:rStyle w:val="Hyperlink"/>
            <w:bCs/>
          </w:rPr>
          <w:t>ftp://ftp.fao.org/docrep/fao/008/y5793e/y5793e00.pdf</w:t>
        </w:r>
      </w:hyperlink>
      <w:r>
        <w:rPr>
          <w:bCs/>
        </w:rPr>
        <w:t xml:space="preserve"> </w:t>
      </w:r>
    </w:p>
    <w:p w14:paraId="3BE74C3D" w14:textId="4F577B22" w:rsidR="00F24D95" w:rsidRPr="00B23D45" w:rsidRDefault="00130E6A" w:rsidP="004A2E85">
      <w:pPr>
        <w:pStyle w:val="Title1"/>
        <w:spacing w:before="0" w:beforeAutospacing="0" w:after="120" w:afterAutospacing="0"/>
        <w:rPr>
          <w:bCs/>
        </w:rPr>
      </w:pPr>
      <w:bookmarkStart w:id="0" w:name="_GoBack"/>
      <w:r w:rsidRPr="004E62FC">
        <w:rPr>
          <w:i/>
          <w:iCs/>
          <w:color w:val="222222"/>
          <w:sz w:val="20"/>
          <w:szCs w:val="20"/>
          <w:shd w:val="clear" w:color="auto" w:fill="FFFFFF"/>
        </w:rPr>
        <w:t xml:space="preserve">This </w:t>
      </w:r>
      <w:r>
        <w:rPr>
          <w:i/>
          <w:iCs/>
          <w:color w:val="222222"/>
          <w:sz w:val="20"/>
          <w:szCs w:val="20"/>
          <w:shd w:val="clear" w:color="auto" w:fill="FFFFFF"/>
        </w:rPr>
        <w:t>item</w:t>
      </w:r>
      <w:r w:rsidRPr="004E62FC">
        <w:rPr>
          <w:i/>
          <w:iCs/>
          <w:color w:val="222222"/>
          <w:sz w:val="20"/>
          <w:szCs w:val="20"/>
          <w:shd w:val="clear" w:color="auto" w:fill="FFFFFF"/>
        </w:rPr>
        <w:t xml:space="preserve"> was written with the support of Irish Aid.</w:t>
      </w:r>
    </w:p>
    <w:bookmarkEnd w:id="0"/>
    <w:p w14:paraId="03929777" w14:textId="6A1BB199" w:rsidR="00A94AFB" w:rsidRPr="00130E6A" w:rsidRDefault="001D43B7" w:rsidP="00130E6A">
      <w:pPr>
        <w:pStyle w:val="Header"/>
        <w:spacing w:after="120"/>
        <w:ind w:left="1560" w:hanging="1440"/>
        <w:rPr>
          <w:sz w:val="20"/>
          <w:szCs w:val="20"/>
        </w:rPr>
      </w:pPr>
      <w:r>
        <w:rPr>
          <w:noProof/>
          <w:sz w:val="20"/>
          <w:szCs w:val="20"/>
          <w:lang w:val="en-CA" w:eastAsia="en-CA"/>
        </w:rPr>
        <w:drawing>
          <wp:anchor distT="0" distB="0" distL="114300" distR="114300" simplePos="0" relativeHeight="251658240" behindDoc="0" locked="0" layoutInCell="1" allowOverlap="1" wp14:anchorId="0392977A" wp14:editId="0392977B">
            <wp:simplePos x="0" y="0"/>
            <wp:positionH relativeFrom="column">
              <wp:posOffset>0</wp:posOffset>
            </wp:positionH>
            <wp:positionV relativeFrom="paragraph">
              <wp:posOffset>46355</wp:posOffset>
            </wp:positionV>
            <wp:extent cx="859155" cy="21463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9155" cy="214630"/>
                    </a:xfrm>
                    <a:prstGeom prst="rect">
                      <a:avLst/>
                    </a:prstGeom>
                    <a:noFill/>
                  </pic:spPr>
                </pic:pic>
              </a:graphicData>
            </a:graphic>
            <wp14:sizeRelH relativeFrom="page">
              <wp14:pctWidth>0</wp14:pctWidth>
            </wp14:sizeRelH>
            <wp14:sizeRelV relativeFrom="page">
              <wp14:pctHeight>0</wp14:pctHeight>
            </wp14:sizeRelV>
          </wp:anchor>
        </w:drawing>
      </w:r>
      <w:r w:rsidR="004A2E85" w:rsidRPr="00A970D3">
        <w:rPr>
          <w:noProof/>
          <w:sz w:val="20"/>
          <w:szCs w:val="20"/>
        </w:rPr>
        <w:t xml:space="preserve"> </w:t>
      </w:r>
      <w:r w:rsidR="004A2E85" w:rsidRPr="00A970D3">
        <w:rPr>
          <w:sz w:val="20"/>
          <w:szCs w:val="20"/>
          <w:lang w:val="en-GB"/>
        </w:rPr>
        <w:t xml:space="preserve"> </w:t>
      </w:r>
      <w:r w:rsidR="004A2E85" w:rsidRPr="00A970D3">
        <w:rPr>
          <w:sz w:val="20"/>
          <w:szCs w:val="20"/>
          <w:lang w:val="en-GB"/>
        </w:rPr>
        <w:tab/>
        <w:t>Project undertaken with the financial support of the Government of Canada through the Department of Foreign Affairs, Trade and Development (DFATD)</w:t>
      </w:r>
    </w:p>
    <w:sectPr w:rsidR="00A94AFB" w:rsidRPr="00130E6A" w:rsidSect="00910672">
      <w:footerReference w:type="even" r:id="rId17"/>
      <w:footerReference w:type="default" r:id="rId18"/>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2977E" w14:textId="77777777" w:rsidR="00EF5431" w:rsidRDefault="00EF5431">
      <w:r>
        <w:separator/>
      </w:r>
    </w:p>
  </w:endnote>
  <w:endnote w:type="continuationSeparator" w:id="0">
    <w:p w14:paraId="0392977F" w14:textId="77777777" w:rsidR="00EF5431" w:rsidRDefault="00EF5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29780" w14:textId="77777777" w:rsidR="00A94AFB" w:rsidRDefault="003E6DDC">
    <w:pPr>
      <w:pStyle w:val="Footer"/>
      <w:framePr w:wrap="around" w:vAnchor="text" w:hAnchor="margin" w:xAlign="right" w:y="1"/>
      <w:rPr>
        <w:rStyle w:val="PageNumber"/>
      </w:rPr>
    </w:pPr>
    <w:r>
      <w:rPr>
        <w:rStyle w:val="PageNumber"/>
      </w:rPr>
      <w:fldChar w:fldCharType="begin"/>
    </w:r>
    <w:r w:rsidR="00A94AFB">
      <w:rPr>
        <w:rStyle w:val="PageNumber"/>
      </w:rPr>
      <w:instrText xml:space="preserve">PAGE  </w:instrText>
    </w:r>
    <w:r>
      <w:rPr>
        <w:rStyle w:val="PageNumber"/>
      </w:rPr>
      <w:fldChar w:fldCharType="end"/>
    </w:r>
  </w:p>
  <w:p w14:paraId="03929781" w14:textId="77777777" w:rsidR="00A94AFB" w:rsidRDefault="00A94A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29782" w14:textId="77777777" w:rsidR="00A94AFB" w:rsidRDefault="003E6DDC">
    <w:pPr>
      <w:pStyle w:val="Footer"/>
      <w:framePr w:wrap="around" w:vAnchor="text" w:hAnchor="margin" w:xAlign="right" w:y="1"/>
      <w:rPr>
        <w:rStyle w:val="PageNumber"/>
      </w:rPr>
    </w:pPr>
    <w:r>
      <w:rPr>
        <w:rStyle w:val="PageNumber"/>
      </w:rPr>
      <w:fldChar w:fldCharType="begin"/>
    </w:r>
    <w:r w:rsidR="00A94AFB">
      <w:rPr>
        <w:rStyle w:val="PageNumber"/>
      </w:rPr>
      <w:instrText xml:space="preserve">PAGE  </w:instrText>
    </w:r>
    <w:r>
      <w:rPr>
        <w:rStyle w:val="PageNumber"/>
      </w:rPr>
      <w:fldChar w:fldCharType="separate"/>
    </w:r>
    <w:r w:rsidR="00130E6A">
      <w:rPr>
        <w:rStyle w:val="PageNumber"/>
        <w:noProof/>
      </w:rPr>
      <w:t>5</w:t>
    </w:r>
    <w:r>
      <w:rPr>
        <w:rStyle w:val="PageNumber"/>
      </w:rPr>
      <w:fldChar w:fldCharType="end"/>
    </w:r>
  </w:p>
  <w:p w14:paraId="03929783" w14:textId="77777777" w:rsidR="00A94AFB" w:rsidRDefault="00A94A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2977C" w14:textId="77777777" w:rsidR="00EF5431" w:rsidRDefault="00EF5431">
      <w:r>
        <w:separator/>
      </w:r>
    </w:p>
  </w:footnote>
  <w:footnote w:type="continuationSeparator" w:id="0">
    <w:p w14:paraId="0392977D" w14:textId="77777777" w:rsidR="00EF5431" w:rsidRDefault="00EF54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97FD4"/>
    <w:multiLevelType w:val="multilevel"/>
    <w:tmpl w:val="00EA4AF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D8C385C"/>
    <w:multiLevelType w:val="hybridMultilevel"/>
    <w:tmpl w:val="E410E09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9D134A"/>
    <w:multiLevelType w:val="hybridMultilevel"/>
    <w:tmpl w:val="881868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85D2C8D"/>
    <w:multiLevelType w:val="multilevel"/>
    <w:tmpl w:val="B5DAF7E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434544A"/>
    <w:multiLevelType w:val="hybridMultilevel"/>
    <w:tmpl w:val="C5E4702C"/>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AF1B30"/>
    <w:multiLevelType w:val="hybridMultilevel"/>
    <w:tmpl w:val="55E25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CA55A4"/>
    <w:multiLevelType w:val="multilevel"/>
    <w:tmpl w:val="AFE2EB6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8">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num w:numId="1">
    <w:abstractNumId w:val="7"/>
  </w:num>
  <w:num w:numId="2">
    <w:abstractNumId w:val="8"/>
  </w:num>
  <w:num w:numId="3">
    <w:abstractNumId w:val="6"/>
  </w:num>
  <w:num w:numId="4">
    <w:abstractNumId w:val="1"/>
  </w:num>
  <w:num w:numId="5">
    <w:abstractNumId w:val="4"/>
  </w:num>
  <w:num w:numId="6">
    <w:abstractNumId w:val="3"/>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CBB"/>
    <w:rsid w:val="00010F26"/>
    <w:rsid w:val="00050723"/>
    <w:rsid w:val="000543AC"/>
    <w:rsid w:val="00055062"/>
    <w:rsid w:val="0005516A"/>
    <w:rsid w:val="00080DEB"/>
    <w:rsid w:val="00094919"/>
    <w:rsid w:val="000A5F3C"/>
    <w:rsid w:val="000D6835"/>
    <w:rsid w:val="000E0607"/>
    <w:rsid w:val="000E3D47"/>
    <w:rsid w:val="000E5921"/>
    <w:rsid w:val="00105EB1"/>
    <w:rsid w:val="00107BAC"/>
    <w:rsid w:val="001126E8"/>
    <w:rsid w:val="00115308"/>
    <w:rsid w:val="00116475"/>
    <w:rsid w:val="00120E97"/>
    <w:rsid w:val="00124CAF"/>
    <w:rsid w:val="00130E6A"/>
    <w:rsid w:val="00134D2D"/>
    <w:rsid w:val="00142B5F"/>
    <w:rsid w:val="00156EC0"/>
    <w:rsid w:val="00162006"/>
    <w:rsid w:val="001641EF"/>
    <w:rsid w:val="0018330E"/>
    <w:rsid w:val="001B1BE4"/>
    <w:rsid w:val="001D3BC7"/>
    <w:rsid w:val="001D43B7"/>
    <w:rsid w:val="001E0CD8"/>
    <w:rsid w:val="001F265C"/>
    <w:rsid w:val="00211627"/>
    <w:rsid w:val="002451A8"/>
    <w:rsid w:val="002743D4"/>
    <w:rsid w:val="00285BEF"/>
    <w:rsid w:val="00287E82"/>
    <w:rsid w:val="002A4375"/>
    <w:rsid w:val="002B111B"/>
    <w:rsid w:val="002D1E25"/>
    <w:rsid w:val="002E28C1"/>
    <w:rsid w:val="002E4ED7"/>
    <w:rsid w:val="002F59D3"/>
    <w:rsid w:val="003103E8"/>
    <w:rsid w:val="00323A85"/>
    <w:rsid w:val="00325190"/>
    <w:rsid w:val="00334C6D"/>
    <w:rsid w:val="00345DF1"/>
    <w:rsid w:val="00354B17"/>
    <w:rsid w:val="003559AC"/>
    <w:rsid w:val="00355A41"/>
    <w:rsid w:val="003618FB"/>
    <w:rsid w:val="003704E5"/>
    <w:rsid w:val="00374FB4"/>
    <w:rsid w:val="003774EC"/>
    <w:rsid w:val="0039425F"/>
    <w:rsid w:val="003A0C4D"/>
    <w:rsid w:val="003B327A"/>
    <w:rsid w:val="003C3A5B"/>
    <w:rsid w:val="003C79AC"/>
    <w:rsid w:val="003D0112"/>
    <w:rsid w:val="003E6DDC"/>
    <w:rsid w:val="00404EDD"/>
    <w:rsid w:val="00432625"/>
    <w:rsid w:val="004340DA"/>
    <w:rsid w:val="00443E73"/>
    <w:rsid w:val="00450540"/>
    <w:rsid w:val="00450E03"/>
    <w:rsid w:val="004762BC"/>
    <w:rsid w:val="004860C2"/>
    <w:rsid w:val="00486570"/>
    <w:rsid w:val="004A2E85"/>
    <w:rsid w:val="004C2D72"/>
    <w:rsid w:val="005306EE"/>
    <w:rsid w:val="00550DA1"/>
    <w:rsid w:val="0055785A"/>
    <w:rsid w:val="00566AD8"/>
    <w:rsid w:val="005872AC"/>
    <w:rsid w:val="005A3C28"/>
    <w:rsid w:val="005B1BC3"/>
    <w:rsid w:val="005E31B1"/>
    <w:rsid w:val="005E3E36"/>
    <w:rsid w:val="005F4D76"/>
    <w:rsid w:val="00602E75"/>
    <w:rsid w:val="00606286"/>
    <w:rsid w:val="00626A86"/>
    <w:rsid w:val="00645B11"/>
    <w:rsid w:val="00657686"/>
    <w:rsid w:val="006939C1"/>
    <w:rsid w:val="006A4CB7"/>
    <w:rsid w:val="006A555C"/>
    <w:rsid w:val="006C6FBF"/>
    <w:rsid w:val="006D367A"/>
    <w:rsid w:val="006D495E"/>
    <w:rsid w:val="006F298C"/>
    <w:rsid w:val="007064AF"/>
    <w:rsid w:val="007506F2"/>
    <w:rsid w:val="00790412"/>
    <w:rsid w:val="00794BC3"/>
    <w:rsid w:val="00796AC4"/>
    <w:rsid w:val="007A3970"/>
    <w:rsid w:val="007B382E"/>
    <w:rsid w:val="007C7128"/>
    <w:rsid w:val="007D73BC"/>
    <w:rsid w:val="007E1AD0"/>
    <w:rsid w:val="007E2F89"/>
    <w:rsid w:val="007F2929"/>
    <w:rsid w:val="007F536C"/>
    <w:rsid w:val="008165FD"/>
    <w:rsid w:val="00822E37"/>
    <w:rsid w:val="00830168"/>
    <w:rsid w:val="00831096"/>
    <w:rsid w:val="008571EF"/>
    <w:rsid w:val="00862C89"/>
    <w:rsid w:val="008779A2"/>
    <w:rsid w:val="00881715"/>
    <w:rsid w:val="008837E5"/>
    <w:rsid w:val="008920E4"/>
    <w:rsid w:val="00893A4C"/>
    <w:rsid w:val="00895458"/>
    <w:rsid w:val="008C7F3F"/>
    <w:rsid w:val="008E3D13"/>
    <w:rsid w:val="008F6781"/>
    <w:rsid w:val="00903D3C"/>
    <w:rsid w:val="00905BD1"/>
    <w:rsid w:val="00905DD8"/>
    <w:rsid w:val="00910672"/>
    <w:rsid w:val="00925624"/>
    <w:rsid w:val="00932F8C"/>
    <w:rsid w:val="00946E94"/>
    <w:rsid w:val="009516A6"/>
    <w:rsid w:val="0097292D"/>
    <w:rsid w:val="009B1495"/>
    <w:rsid w:val="009B4C7A"/>
    <w:rsid w:val="009C0736"/>
    <w:rsid w:val="009C75F5"/>
    <w:rsid w:val="009D0500"/>
    <w:rsid w:val="009E4368"/>
    <w:rsid w:val="009E6481"/>
    <w:rsid w:val="009F2CBB"/>
    <w:rsid w:val="009F39C0"/>
    <w:rsid w:val="00A00D90"/>
    <w:rsid w:val="00A118B0"/>
    <w:rsid w:val="00A30243"/>
    <w:rsid w:val="00A320C4"/>
    <w:rsid w:val="00A445D8"/>
    <w:rsid w:val="00A94AFB"/>
    <w:rsid w:val="00AA3A1C"/>
    <w:rsid w:val="00AA5814"/>
    <w:rsid w:val="00AA5D7C"/>
    <w:rsid w:val="00AE1E23"/>
    <w:rsid w:val="00AE4A64"/>
    <w:rsid w:val="00AF3148"/>
    <w:rsid w:val="00B433AB"/>
    <w:rsid w:val="00B4773D"/>
    <w:rsid w:val="00B47F10"/>
    <w:rsid w:val="00B539B7"/>
    <w:rsid w:val="00B55178"/>
    <w:rsid w:val="00B57535"/>
    <w:rsid w:val="00B650F3"/>
    <w:rsid w:val="00B82683"/>
    <w:rsid w:val="00B83CEE"/>
    <w:rsid w:val="00BB755E"/>
    <w:rsid w:val="00BC533F"/>
    <w:rsid w:val="00BC634E"/>
    <w:rsid w:val="00C13493"/>
    <w:rsid w:val="00C30CB1"/>
    <w:rsid w:val="00C521C1"/>
    <w:rsid w:val="00C619F8"/>
    <w:rsid w:val="00C67D50"/>
    <w:rsid w:val="00C9347A"/>
    <w:rsid w:val="00C967D7"/>
    <w:rsid w:val="00CB322E"/>
    <w:rsid w:val="00CB76C2"/>
    <w:rsid w:val="00CB7FA7"/>
    <w:rsid w:val="00CC79CC"/>
    <w:rsid w:val="00CE28A0"/>
    <w:rsid w:val="00CF0313"/>
    <w:rsid w:val="00CF5B23"/>
    <w:rsid w:val="00D16EDB"/>
    <w:rsid w:val="00D262A2"/>
    <w:rsid w:val="00D518C0"/>
    <w:rsid w:val="00D65888"/>
    <w:rsid w:val="00DC3D76"/>
    <w:rsid w:val="00DD03EC"/>
    <w:rsid w:val="00DD1174"/>
    <w:rsid w:val="00E00532"/>
    <w:rsid w:val="00E62DC6"/>
    <w:rsid w:val="00E72128"/>
    <w:rsid w:val="00EA6613"/>
    <w:rsid w:val="00ED6394"/>
    <w:rsid w:val="00EF5431"/>
    <w:rsid w:val="00F04F08"/>
    <w:rsid w:val="00F16043"/>
    <w:rsid w:val="00F16077"/>
    <w:rsid w:val="00F21E0B"/>
    <w:rsid w:val="00F24D95"/>
    <w:rsid w:val="00F512EA"/>
    <w:rsid w:val="00F57473"/>
    <w:rsid w:val="00F617AB"/>
    <w:rsid w:val="00F80C5A"/>
    <w:rsid w:val="00F84D2C"/>
    <w:rsid w:val="00FC5AD6"/>
    <w:rsid w:val="00FE22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92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semiHidden/>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Title1">
    <w:name w:val="Title1"/>
    <w:basedOn w:val="Normal"/>
    <w:rsid w:val="008837E5"/>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semiHidden/>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Title1">
    <w:name w:val="Title1"/>
    <w:basedOn w:val="Normal"/>
    <w:rsid w:val="008837E5"/>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swild.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ftp://ftp.fao.org/docrep/fao/008/y5793e/y5793e00.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DRE@fa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e_x0020_Keywords xmlns="31deac30-74c1-4b0b-b468-3c15d62e38d4">Radio listening groups</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B14588-DE79-4EE6-ACEC-C2DABE76E170}">
  <ds:schemaRefs>
    <ds:schemaRef ds:uri="http://purl.org/dc/terms/"/>
    <ds:schemaRef ds:uri="http://schemas.microsoft.com/office/2006/metadata/propertie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31deac30-74c1-4b0b-b468-3c15d62e38d4"/>
    <ds:schemaRef ds:uri="8d2f1292-89c4-4bf9-a76a-dff66f66233a"/>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4.xml><?xml version="1.0" encoding="utf-8"?>
<ds:datastoreItem xmlns:ds="http://schemas.openxmlformats.org/officeDocument/2006/customXml" ds:itemID="{CA927B5A-E891-4F91-9E72-14EBBCEB4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2579</Words>
  <Characters>14043</Characters>
  <Application>Microsoft Office Word</Application>
  <DocSecurity>0</DocSecurity>
  <Lines>117</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16589</CharactersWithSpaces>
  <SharedDoc>false</SharedDoc>
  <HLinks>
    <vt:vector size="18" baseType="variant">
      <vt:variant>
        <vt:i4>5767260</vt:i4>
      </vt:variant>
      <vt:variant>
        <vt:i4>6</vt:i4>
      </vt:variant>
      <vt:variant>
        <vt:i4>0</vt:i4>
      </vt:variant>
      <vt:variant>
        <vt:i4>5</vt:i4>
      </vt:variant>
      <vt:variant>
        <vt:lpwstr>ftp://ftp.fao.org/docrep/fao/008/y5793e/y5793e00.pdf</vt:lpwstr>
      </vt:variant>
      <vt:variant>
        <vt:lpwstr/>
      </vt:variant>
      <vt:variant>
        <vt:i4>1966125</vt:i4>
      </vt:variant>
      <vt:variant>
        <vt:i4>3</vt:i4>
      </vt:variant>
      <vt:variant>
        <vt:i4>0</vt:i4>
      </vt:variant>
      <vt:variant>
        <vt:i4>5</vt:i4>
      </vt:variant>
      <vt:variant>
        <vt:lpwstr>mailto:SDRE@fao.org</vt:lpwstr>
      </vt:variant>
      <vt:variant>
        <vt:lpwstr/>
      </vt:variant>
      <vt:variant>
        <vt:i4>3407971</vt:i4>
      </vt:variant>
      <vt:variant>
        <vt:i4>0</vt:i4>
      </vt:variant>
      <vt:variant>
        <vt:i4>0</vt:i4>
      </vt:variant>
      <vt:variant>
        <vt:i4>5</vt:i4>
      </vt:variant>
      <vt:variant>
        <vt:lpwstr>http://www.itswild.org/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blythe</cp:lastModifiedBy>
  <cp:revision>5</cp:revision>
  <cp:lastPrinted>2008-07-24T16:56:00Z</cp:lastPrinted>
  <dcterms:created xsi:type="dcterms:W3CDTF">2014-09-06T05:48:00Z</dcterms:created>
  <dcterms:modified xsi:type="dcterms:W3CDTF">2014-09-15T17:18:00Z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