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2C99E9" w14:textId="77777777" w:rsidR="004D4F70" w:rsidRPr="002D45AF" w:rsidRDefault="0053498D">
      <w:pPr>
        <w:spacing w:after="200"/>
        <w:rPr>
          <w:rFonts w:ascii="Times New Roman" w:hAnsi="Times New Roman"/>
          <w:lang w:val="fr-CA"/>
        </w:rPr>
      </w:pPr>
      <w:r>
        <w:rPr>
          <w:noProof/>
          <w:lang w:eastAsia="en-CA"/>
        </w:rPr>
        <w:drawing>
          <wp:anchor distT="0" distB="0" distL="114300" distR="114300" simplePos="0" relativeHeight="251658240" behindDoc="1" locked="0" layoutInCell="0" allowOverlap="1" wp14:anchorId="722C9ADC" wp14:editId="722C9ADD">
            <wp:simplePos x="0" y="0"/>
            <wp:positionH relativeFrom="column">
              <wp:posOffset>1228725</wp:posOffset>
            </wp:positionH>
            <wp:positionV relativeFrom="paragraph">
              <wp:posOffset>-552450</wp:posOffset>
            </wp:positionV>
            <wp:extent cx="3457575" cy="685800"/>
            <wp:effectExtent l="0" t="0" r="9525" b="0"/>
            <wp:wrapNone/>
            <wp:docPr id="4" name="Picture 2" descr="bilingual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ingual transparen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57575" cy="685800"/>
                    </a:xfrm>
                    <a:prstGeom prst="rect">
                      <a:avLst/>
                    </a:prstGeom>
                    <a:noFill/>
                  </pic:spPr>
                </pic:pic>
              </a:graphicData>
            </a:graphic>
            <wp14:sizeRelH relativeFrom="page">
              <wp14:pctWidth>0</wp14:pctWidth>
            </wp14:sizeRelH>
            <wp14:sizeRelV relativeFrom="page">
              <wp14:pctHeight>0</wp14:pctHeight>
            </wp14:sizeRelV>
          </wp:anchor>
        </w:drawing>
      </w:r>
    </w:p>
    <w:p w14:paraId="722C99EA" w14:textId="77777777" w:rsidR="004D4F70" w:rsidRPr="002D45AF" w:rsidRDefault="000C4D89">
      <w:pPr>
        <w:pStyle w:val="Heading1"/>
        <w:spacing w:before="0" w:after="0"/>
        <w:rPr>
          <w:rFonts w:ascii="Times New Roman" w:hAnsi="Times New Roman"/>
          <w:b w:val="0"/>
          <w:sz w:val="20"/>
          <w:lang w:val="fr-CA"/>
        </w:rPr>
      </w:pPr>
      <w:r>
        <w:rPr>
          <w:rFonts w:ascii="Times New Roman" w:hAnsi="Times New Roman"/>
          <w:b w:val="0"/>
          <w:sz w:val="20"/>
          <w:lang w:val="fr-CA"/>
        </w:rPr>
        <w:t xml:space="preserve">Ensemble </w:t>
      </w:r>
      <w:r w:rsidR="004D4F70" w:rsidRPr="002D45AF">
        <w:rPr>
          <w:rFonts w:ascii="Times New Roman" w:hAnsi="Times New Roman"/>
          <w:b w:val="0"/>
          <w:sz w:val="20"/>
          <w:lang w:val="fr-CA"/>
        </w:rPr>
        <w:t xml:space="preserve">97, Élément </w:t>
      </w:r>
      <w:r w:rsidR="00F01A95">
        <w:rPr>
          <w:rFonts w:ascii="Times New Roman" w:hAnsi="Times New Roman"/>
          <w:b w:val="0"/>
          <w:sz w:val="20"/>
          <w:lang w:val="fr-CA"/>
        </w:rPr>
        <w:t>1</w:t>
      </w:r>
    </w:p>
    <w:p w14:paraId="722C99EB" w14:textId="77777777" w:rsidR="004D4F70" w:rsidRPr="002D45AF" w:rsidRDefault="004D4F70">
      <w:pPr>
        <w:rPr>
          <w:rFonts w:ascii="Times New Roman" w:hAnsi="Times New Roman"/>
          <w:sz w:val="20"/>
          <w:lang w:val="fr-CA"/>
        </w:rPr>
      </w:pPr>
      <w:r w:rsidRPr="002D45AF">
        <w:rPr>
          <w:rFonts w:ascii="Times New Roman" w:hAnsi="Times New Roman"/>
          <w:sz w:val="20"/>
          <w:lang w:val="fr-CA"/>
        </w:rPr>
        <w:t>Type</w:t>
      </w:r>
      <w:r w:rsidR="00377F4D">
        <w:rPr>
          <w:rFonts w:ascii="Times New Roman" w:hAnsi="Times New Roman"/>
          <w:sz w:val="20"/>
          <w:lang w:val="fr-CA"/>
        </w:rPr>
        <w:t xml:space="preserve"> :</w:t>
      </w:r>
      <w:r w:rsidRPr="002D45AF">
        <w:rPr>
          <w:rFonts w:ascii="Times New Roman" w:hAnsi="Times New Roman"/>
          <w:sz w:val="20"/>
          <w:lang w:val="fr-CA"/>
        </w:rPr>
        <w:t xml:space="preserve"> Série d’enjeux</w:t>
      </w:r>
    </w:p>
    <w:p w14:paraId="722C99EC" w14:textId="77777777" w:rsidR="004D4F70" w:rsidRDefault="00B871C7">
      <w:pPr>
        <w:rPr>
          <w:rFonts w:ascii="Times New Roman" w:hAnsi="Times New Roman"/>
          <w:b/>
          <w:sz w:val="20"/>
          <w:lang w:val="fr-CA"/>
        </w:rPr>
      </w:pPr>
      <w:r>
        <w:rPr>
          <w:rFonts w:ascii="Times New Roman" w:hAnsi="Times New Roman"/>
          <w:sz w:val="20"/>
          <w:lang w:val="fr-CA"/>
        </w:rPr>
        <w:t>Octob</w:t>
      </w:r>
      <w:r w:rsidR="004D4F70" w:rsidRPr="002D45AF">
        <w:rPr>
          <w:rFonts w:ascii="Times New Roman" w:hAnsi="Times New Roman"/>
          <w:sz w:val="20"/>
          <w:lang w:val="fr-CA"/>
        </w:rPr>
        <w:t>re 2013</w:t>
      </w:r>
    </w:p>
    <w:p w14:paraId="722C99ED" w14:textId="77777777" w:rsidR="004D4F70" w:rsidRDefault="004D4F70">
      <w:pPr>
        <w:rPr>
          <w:rFonts w:ascii="Times New Roman" w:hAnsi="Times New Roman"/>
          <w:b/>
          <w:lang w:val="fr-CA"/>
        </w:rPr>
      </w:pPr>
    </w:p>
    <w:p w14:paraId="722C99EE" w14:textId="77777777" w:rsidR="00A45120" w:rsidRDefault="00A45120">
      <w:pPr>
        <w:rPr>
          <w:rFonts w:ascii="Times New Roman" w:hAnsi="Times New Roman"/>
          <w:b/>
          <w:lang w:val="fr-CA"/>
        </w:rPr>
      </w:pPr>
    </w:p>
    <w:p w14:paraId="722C99EF" w14:textId="77777777" w:rsidR="004D4F70" w:rsidRDefault="004D4F70">
      <w:pPr>
        <w:jc w:val="center"/>
        <w:rPr>
          <w:rFonts w:ascii="Times New Roman" w:hAnsi="Times New Roman"/>
          <w:b/>
          <w:sz w:val="28"/>
          <w:lang w:val="fr-CA"/>
        </w:rPr>
      </w:pPr>
      <w:bookmarkStart w:id="0" w:name="_GoBack"/>
      <w:r>
        <w:rPr>
          <w:rFonts w:ascii="Times New Roman" w:hAnsi="Times New Roman"/>
          <w:b/>
          <w:sz w:val="28"/>
          <w:lang w:val="fr-CA"/>
        </w:rPr>
        <w:t>La chaîne de valeur des arachides au Malawi</w:t>
      </w:r>
      <w:r w:rsidR="00377F4D">
        <w:rPr>
          <w:rFonts w:ascii="Times New Roman" w:hAnsi="Times New Roman"/>
          <w:b/>
          <w:sz w:val="28"/>
          <w:lang w:val="fr-CA"/>
        </w:rPr>
        <w:t xml:space="preserve"> :</w:t>
      </w:r>
      <w:r>
        <w:rPr>
          <w:rFonts w:ascii="Times New Roman" w:hAnsi="Times New Roman"/>
          <w:b/>
          <w:sz w:val="28"/>
          <w:lang w:val="fr-CA"/>
        </w:rPr>
        <w:t xml:space="preserve"> la production</w:t>
      </w:r>
    </w:p>
    <w:bookmarkEnd w:id="0"/>
    <w:p w14:paraId="722C99F0" w14:textId="77777777" w:rsidR="004D4F70" w:rsidRDefault="004D4F70">
      <w:pPr>
        <w:spacing w:after="200"/>
        <w:rPr>
          <w:rFonts w:ascii="Times New Roman" w:hAnsi="Times New Roman"/>
          <w:b/>
          <w:lang w:val="fr-CA"/>
        </w:rPr>
      </w:pPr>
    </w:p>
    <w:p w14:paraId="722C99F1" w14:textId="77777777" w:rsidR="004D4F70" w:rsidRPr="002D45AF" w:rsidRDefault="004D4F70">
      <w:pPr>
        <w:pStyle w:val="ListParagraph"/>
        <w:numPr>
          <w:ilvl w:val="0"/>
          <w:numId w:val="1"/>
        </w:numPr>
        <w:spacing w:after="200"/>
        <w:rPr>
          <w:b/>
          <w:lang w:val="fr-CA"/>
        </w:rPr>
      </w:pPr>
      <w:r w:rsidRPr="002D45AF">
        <w:rPr>
          <w:b/>
          <w:lang w:val="fr-CA"/>
        </w:rPr>
        <w:t>Introduction et mode d’utilisation de cette série d’enjeux</w:t>
      </w:r>
    </w:p>
    <w:p w14:paraId="722C99F2" w14:textId="77777777" w:rsidR="002D45AF" w:rsidRPr="00FE15D9" w:rsidRDefault="002D45AF">
      <w:pPr>
        <w:spacing w:after="200"/>
        <w:rPr>
          <w:rFonts w:ascii="Times New Roman" w:hAnsi="Times New Roman"/>
          <w:lang w:val="fr-CA"/>
        </w:rPr>
      </w:pPr>
      <w:r w:rsidRPr="003D66B8">
        <w:rPr>
          <w:rFonts w:ascii="Times New Roman" w:hAnsi="Times New Roman" w:cs="Times New Roman"/>
          <w:color w:val="000000"/>
          <w:lang w:val="fr-CA"/>
        </w:rPr>
        <w:t xml:space="preserve">La présente série d’enjeux est destinée à fournir aux </w:t>
      </w:r>
      <w:r w:rsidRPr="003D66B8">
        <w:rPr>
          <w:rFonts w:ascii="Times New Roman" w:hAnsi="Times New Roman" w:cs="Times New Roman"/>
          <w:lang w:val="fr-CA"/>
        </w:rPr>
        <w:t>radiodiffuseurs les renseignements nécessaires pour contribuer à créer des émissions de radio efficaces et divertissantes sur l</w:t>
      </w:r>
      <w:r>
        <w:rPr>
          <w:rFonts w:ascii="Times New Roman" w:hAnsi="Times New Roman" w:cs="Times New Roman"/>
          <w:lang w:val="fr-CA"/>
        </w:rPr>
        <w:t>a cultur</w:t>
      </w:r>
      <w:r w:rsidRPr="003D66B8">
        <w:rPr>
          <w:rFonts w:ascii="Times New Roman" w:hAnsi="Times New Roman" w:cs="Times New Roman"/>
          <w:lang w:val="fr-CA"/>
        </w:rPr>
        <w:t xml:space="preserve">e </w:t>
      </w:r>
      <w:r>
        <w:rPr>
          <w:rFonts w:ascii="Times New Roman" w:hAnsi="Times New Roman" w:cs="Times New Roman"/>
          <w:lang w:val="fr-CA"/>
        </w:rPr>
        <w:t>des arachides</w:t>
      </w:r>
      <w:r w:rsidRPr="003D66B8">
        <w:rPr>
          <w:rFonts w:ascii="Times New Roman" w:hAnsi="Times New Roman" w:cs="Times New Roman"/>
          <w:lang w:val="fr-CA"/>
        </w:rPr>
        <w:t xml:space="preserve">. </w:t>
      </w:r>
      <w:r w:rsidRPr="003D66B8">
        <w:rPr>
          <w:rFonts w:ascii="Times New Roman" w:hAnsi="Times New Roman" w:cs="Times New Roman"/>
          <w:color w:val="000000"/>
          <w:lang w:val="fr-CA"/>
        </w:rPr>
        <w:t>La série d’enjeux se concentre sur le</w:t>
      </w:r>
      <w:r>
        <w:rPr>
          <w:rFonts w:ascii="Times New Roman" w:hAnsi="Times New Roman" w:cs="Times New Roman"/>
          <w:color w:val="000000"/>
          <w:lang w:val="fr-CA"/>
        </w:rPr>
        <w:t>s arachides au Malawi</w:t>
      </w:r>
      <w:r w:rsidRPr="003D66B8">
        <w:rPr>
          <w:rFonts w:ascii="Times New Roman" w:hAnsi="Times New Roman" w:cs="Times New Roman"/>
          <w:lang w:val="fr-CA"/>
        </w:rPr>
        <w:t>, mais l’information sera pertinente</w:t>
      </w:r>
      <w:r>
        <w:rPr>
          <w:rFonts w:ascii="Times New Roman" w:hAnsi="Times New Roman" w:cs="Times New Roman"/>
          <w:lang w:val="fr-CA"/>
        </w:rPr>
        <w:t>, avec quelques modifications possibles,</w:t>
      </w:r>
      <w:r w:rsidRPr="003D66B8">
        <w:rPr>
          <w:rFonts w:ascii="Times New Roman" w:hAnsi="Times New Roman" w:cs="Times New Roman"/>
          <w:lang w:val="fr-CA"/>
        </w:rPr>
        <w:t xml:space="preserve"> pour d’autres pays de l’Afrique subsaharienne où l’on cultive </w:t>
      </w:r>
      <w:r>
        <w:rPr>
          <w:rFonts w:ascii="Times New Roman" w:hAnsi="Times New Roman" w:cs="Times New Roman"/>
          <w:lang w:val="fr-CA"/>
        </w:rPr>
        <w:t>des arachides</w:t>
      </w:r>
      <w:r w:rsidRPr="003D66B8">
        <w:rPr>
          <w:rFonts w:ascii="Times New Roman" w:hAnsi="Times New Roman" w:cs="Times New Roman"/>
          <w:lang w:val="fr-CA"/>
        </w:rPr>
        <w:t>.</w:t>
      </w:r>
      <w:r>
        <w:rPr>
          <w:rFonts w:ascii="Times New Roman" w:hAnsi="Times New Roman" w:cs="Times New Roman"/>
          <w:lang w:val="fr-CA"/>
        </w:rPr>
        <w:t xml:space="preserve"> </w:t>
      </w:r>
      <w:r w:rsidRPr="003D66B8">
        <w:rPr>
          <w:rFonts w:ascii="Times New Roman" w:hAnsi="Times New Roman" w:cs="Times New Roman"/>
          <w:lang w:val="fr-CA"/>
        </w:rPr>
        <w:t xml:space="preserve"> </w:t>
      </w:r>
    </w:p>
    <w:p w14:paraId="722C99F3" w14:textId="77777777" w:rsidR="002D45AF" w:rsidRPr="00E916D0" w:rsidRDefault="002D45AF" w:rsidP="002D45AF">
      <w:pPr>
        <w:spacing w:after="200"/>
        <w:rPr>
          <w:rFonts w:ascii="Times New Roman" w:hAnsi="Times New Roman" w:cs="Times New Roman"/>
          <w:lang w:val="fr-CA"/>
        </w:rPr>
      </w:pPr>
      <w:r w:rsidRPr="00FE15D9">
        <w:rPr>
          <w:rFonts w:ascii="Times New Roman" w:hAnsi="Times New Roman" w:cs="Times New Roman"/>
          <w:color w:val="000000"/>
          <w:lang w:val="fr-CA"/>
        </w:rPr>
        <w:t xml:space="preserve">La série d’enjeux commence </w:t>
      </w:r>
      <w:r w:rsidRPr="00FE15D9">
        <w:rPr>
          <w:rFonts w:ascii="Times New Roman" w:hAnsi="Times New Roman" w:cs="Times New Roman"/>
          <w:lang w:val="fr-CA"/>
        </w:rPr>
        <w:t xml:space="preserve">avec cette introduction, puis raconte </w:t>
      </w:r>
      <w:r w:rsidR="002C30EE" w:rsidRPr="00FE15D9">
        <w:rPr>
          <w:rFonts w:ascii="Times New Roman" w:hAnsi="Times New Roman" w:cs="Times New Roman"/>
          <w:lang w:val="fr-CA"/>
        </w:rPr>
        <w:t>l’histoire d’un</w:t>
      </w:r>
      <w:r w:rsidR="00FE15D9" w:rsidRPr="00FE15D9">
        <w:rPr>
          <w:rFonts w:ascii="Times New Roman" w:hAnsi="Times New Roman" w:cs="Times New Roman"/>
          <w:lang w:val="fr-CA"/>
        </w:rPr>
        <w:t>e</w:t>
      </w:r>
      <w:r w:rsidR="002C30EE" w:rsidRPr="00FE15D9">
        <w:rPr>
          <w:rFonts w:ascii="Times New Roman" w:hAnsi="Times New Roman" w:cs="Times New Roman"/>
          <w:lang w:val="fr-CA"/>
        </w:rPr>
        <w:t xml:space="preserve"> agricult</w:t>
      </w:r>
      <w:r w:rsidR="00FE15D9" w:rsidRPr="00FE15D9">
        <w:rPr>
          <w:rFonts w:ascii="Times New Roman" w:hAnsi="Times New Roman" w:cs="Times New Roman"/>
          <w:lang w:val="fr-CA"/>
        </w:rPr>
        <w:t>rice</w:t>
      </w:r>
      <w:r w:rsidR="002C30EE" w:rsidRPr="00FE15D9">
        <w:rPr>
          <w:rFonts w:ascii="Times New Roman" w:hAnsi="Times New Roman" w:cs="Times New Roman"/>
          <w:lang w:val="fr-CA"/>
        </w:rPr>
        <w:t xml:space="preserve"> </w:t>
      </w:r>
      <w:r w:rsidR="002C30EE" w:rsidRPr="00E916D0">
        <w:rPr>
          <w:rFonts w:ascii="Times New Roman" w:hAnsi="Times New Roman" w:cs="Times New Roman"/>
          <w:lang w:val="fr-CA"/>
        </w:rPr>
        <w:t>product</w:t>
      </w:r>
      <w:r w:rsidR="00FE15D9" w:rsidRPr="00E916D0">
        <w:rPr>
          <w:rFonts w:ascii="Times New Roman" w:hAnsi="Times New Roman" w:cs="Times New Roman"/>
          <w:lang w:val="fr-CA"/>
        </w:rPr>
        <w:t>rice</w:t>
      </w:r>
      <w:r w:rsidR="002C30EE" w:rsidRPr="00E916D0">
        <w:rPr>
          <w:rFonts w:ascii="Times New Roman" w:hAnsi="Times New Roman" w:cs="Times New Roman"/>
          <w:lang w:val="fr-CA"/>
        </w:rPr>
        <w:t xml:space="preserve"> d’arachides au Malawi</w:t>
      </w:r>
      <w:r w:rsidRPr="00E916D0">
        <w:rPr>
          <w:rFonts w:ascii="Times New Roman" w:hAnsi="Times New Roman" w:cs="Times New Roman"/>
          <w:lang w:val="fr-CA"/>
        </w:rPr>
        <w:t xml:space="preserve">. </w:t>
      </w:r>
    </w:p>
    <w:p w14:paraId="722C99F4" w14:textId="77777777" w:rsidR="004D4F70" w:rsidRPr="009D01F7" w:rsidRDefault="002C30EE" w:rsidP="00EC372B">
      <w:pPr>
        <w:autoSpaceDE w:val="0"/>
        <w:autoSpaceDN w:val="0"/>
        <w:adjustRightInd w:val="0"/>
        <w:rPr>
          <w:rFonts w:ascii="Times New Roman" w:hAnsi="Times New Roman"/>
          <w:lang w:val="fr-CA"/>
        </w:rPr>
      </w:pPr>
      <w:r w:rsidRPr="00E916D0">
        <w:rPr>
          <w:rFonts w:ascii="Times New Roman" w:hAnsi="Times New Roman" w:cs="Times New Roman"/>
          <w:lang w:val="fr-CA"/>
        </w:rPr>
        <w:t>La section 3 présente des renseignements sur la culture des arachides et donne une brève introduction sur la chaîne de valeur des arachides au Malawi</w:t>
      </w:r>
      <w:r w:rsidR="004D4F70" w:rsidRPr="00E916D0">
        <w:rPr>
          <w:rFonts w:ascii="Times New Roman" w:hAnsi="Times New Roman"/>
          <w:lang w:val="fr-FR"/>
        </w:rPr>
        <w:t xml:space="preserve">. </w:t>
      </w:r>
      <w:r w:rsidR="00A45120" w:rsidRPr="00E916D0">
        <w:rPr>
          <w:rFonts w:ascii="Times New Roman" w:hAnsi="Times New Roman"/>
          <w:lang w:val="fr-FR"/>
        </w:rPr>
        <w:t>(Veuillez consulter l’Ensemble de ressources 9</w:t>
      </w:r>
      <w:r w:rsidR="004D4F70" w:rsidRPr="00E916D0">
        <w:rPr>
          <w:rFonts w:ascii="Times New Roman" w:hAnsi="Times New Roman"/>
          <w:lang w:val="fr-FR"/>
        </w:rPr>
        <w:t xml:space="preserve">5, </w:t>
      </w:r>
      <w:r w:rsidR="00EC372B" w:rsidRPr="00E916D0">
        <w:rPr>
          <w:rFonts w:ascii="Times New Roman" w:hAnsi="Times New Roman"/>
          <w:lang w:val="fr-FR"/>
        </w:rPr>
        <w:t>Élément</w:t>
      </w:r>
      <w:r w:rsidR="004D4F70" w:rsidRPr="00E916D0">
        <w:rPr>
          <w:rFonts w:ascii="Times New Roman" w:hAnsi="Times New Roman"/>
          <w:lang w:val="fr-FR"/>
        </w:rPr>
        <w:t xml:space="preserve"> 9 – </w:t>
      </w:r>
      <w:r w:rsidR="00EC372B" w:rsidRPr="00E916D0">
        <w:rPr>
          <w:rFonts w:ascii="Times New Roman" w:hAnsi="Times New Roman" w:cs="Times New Roman"/>
          <w:bCs/>
          <w:lang w:val="fr-FR"/>
        </w:rPr>
        <w:t xml:space="preserve">Introduction aux chaînes de valeur </w:t>
      </w:r>
      <w:r w:rsidR="004D4F70" w:rsidRPr="00E916D0">
        <w:rPr>
          <w:rFonts w:ascii="Times New Roman" w:hAnsi="Times New Roman"/>
          <w:lang w:val="fr-FR"/>
        </w:rPr>
        <w:t xml:space="preserve">– </w:t>
      </w:r>
      <w:r w:rsidR="00EC372B" w:rsidRPr="00E916D0">
        <w:rPr>
          <w:rFonts w:ascii="Times New Roman" w:hAnsi="Times New Roman"/>
          <w:lang w:val="fr-FR"/>
        </w:rPr>
        <w:t xml:space="preserve">pour obtenir la </w:t>
      </w:r>
      <w:r w:rsidR="004D4F70" w:rsidRPr="00E916D0">
        <w:rPr>
          <w:rFonts w:ascii="Times New Roman" w:hAnsi="Times New Roman"/>
          <w:lang w:val="fr-FR"/>
        </w:rPr>
        <w:t>d</w:t>
      </w:r>
      <w:r w:rsidR="00EC372B" w:rsidRPr="00E916D0">
        <w:rPr>
          <w:rFonts w:ascii="Times New Roman" w:hAnsi="Times New Roman"/>
          <w:lang w:val="fr-FR"/>
        </w:rPr>
        <w:t>é</w:t>
      </w:r>
      <w:r w:rsidR="004D4F70" w:rsidRPr="00E916D0">
        <w:rPr>
          <w:rFonts w:ascii="Times New Roman" w:hAnsi="Times New Roman"/>
          <w:lang w:val="fr-FR"/>
        </w:rPr>
        <w:t xml:space="preserve">finition </w:t>
      </w:r>
      <w:r w:rsidR="00A45120" w:rsidRPr="00E916D0">
        <w:rPr>
          <w:rFonts w:ascii="Times New Roman" w:hAnsi="Times New Roman"/>
          <w:lang w:val="fr-FR"/>
        </w:rPr>
        <w:t>d’une « </w:t>
      </w:r>
      <w:r w:rsidR="00EC372B" w:rsidRPr="00E916D0">
        <w:rPr>
          <w:rFonts w:ascii="Times New Roman" w:hAnsi="Times New Roman"/>
          <w:lang w:val="fr-FR"/>
        </w:rPr>
        <w:t xml:space="preserve">chaîne de valeur » et pour comprendre pourquoi les chaînes de valeur sont </w:t>
      </w:r>
      <w:r w:rsidR="004D4F70" w:rsidRPr="00E916D0">
        <w:rPr>
          <w:rFonts w:ascii="Times New Roman" w:hAnsi="Times New Roman"/>
          <w:lang w:val="fr-FR"/>
        </w:rPr>
        <w:t>important</w:t>
      </w:r>
      <w:r w:rsidR="00EC372B" w:rsidRPr="00E916D0">
        <w:rPr>
          <w:rFonts w:ascii="Times New Roman" w:hAnsi="Times New Roman"/>
          <w:lang w:val="fr-FR"/>
        </w:rPr>
        <w:t>es à la fois pour les diffuseurs et pour les agriculteurs</w:t>
      </w:r>
      <w:r w:rsidR="004D4F70" w:rsidRPr="00E916D0">
        <w:rPr>
          <w:rFonts w:ascii="Times New Roman" w:hAnsi="Times New Roman"/>
          <w:lang w:val="fr-FR"/>
        </w:rPr>
        <w:t>.)</w:t>
      </w:r>
      <w:r w:rsidR="00A45120" w:rsidRPr="00E916D0">
        <w:rPr>
          <w:rFonts w:ascii="Times New Roman" w:hAnsi="Times New Roman"/>
          <w:lang w:val="fr-CA"/>
        </w:rPr>
        <w:t xml:space="preserve"> </w:t>
      </w:r>
      <w:r w:rsidR="00EC372B" w:rsidRPr="00E916D0">
        <w:rPr>
          <w:rFonts w:ascii="Times New Roman" w:hAnsi="Times New Roman"/>
          <w:lang w:val="fr-CA"/>
        </w:rPr>
        <w:t xml:space="preserve">Veuillez noter que notre prochain </w:t>
      </w:r>
      <w:r w:rsidR="00EC372B" w:rsidRPr="00E916D0">
        <w:rPr>
          <w:rFonts w:ascii="Times New Roman" w:hAnsi="Times New Roman"/>
          <w:lang w:val="fr-FR"/>
        </w:rPr>
        <w:t>Ensemble de ressources</w:t>
      </w:r>
      <w:r w:rsidR="00EC372B" w:rsidRPr="00E916D0">
        <w:rPr>
          <w:rFonts w:ascii="Times New Roman" w:hAnsi="Times New Roman"/>
          <w:lang w:val="fr-CA"/>
        </w:rPr>
        <w:t xml:space="preserve"> ciblera les aspects </w:t>
      </w:r>
      <w:r w:rsidR="004D4F70" w:rsidRPr="00E916D0">
        <w:rPr>
          <w:rFonts w:ascii="Times New Roman" w:hAnsi="Times New Roman"/>
          <w:lang w:val="fr-CA"/>
        </w:rPr>
        <w:t>post-</w:t>
      </w:r>
      <w:r w:rsidR="00EC372B" w:rsidRPr="00E916D0">
        <w:rPr>
          <w:rFonts w:ascii="Times New Roman" w:hAnsi="Times New Roman"/>
          <w:lang w:val="fr-CA"/>
        </w:rPr>
        <w:t xml:space="preserve">récolte de </w:t>
      </w:r>
      <w:r w:rsidR="00EC372B" w:rsidRPr="00E916D0">
        <w:rPr>
          <w:rFonts w:ascii="Times New Roman" w:hAnsi="Times New Roman" w:cs="Times New Roman"/>
          <w:lang w:val="fr-CA"/>
        </w:rPr>
        <w:t>la chaîne de valeur des arachides</w:t>
      </w:r>
      <w:r w:rsidR="004D4F70" w:rsidRPr="00E916D0">
        <w:rPr>
          <w:rFonts w:ascii="Times New Roman" w:hAnsi="Times New Roman"/>
          <w:lang w:val="fr-CA"/>
        </w:rPr>
        <w:t>.</w:t>
      </w:r>
      <w:r w:rsidR="004D4F70" w:rsidRPr="009D01F7">
        <w:rPr>
          <w:rFonts w:ascii="Times New Roman" w:hAnsi="Times New Roman"/>
          <w:lang w:val="fr-CA"/>
        </w:rPr>
        <w:t xml:space="preserve"> </w:t>
      </w:r>
    </w:p>
    <w:p w14:paraId="722C99F5" w14:textId="77777777" w:rsidR="00EC372B" w:rsidRPr="00EC372B" w:rsidRDefault="00EC372B" w:rsidP="00EC372B">
      <w:pPr>
        <w:autoSpaceDE w:val="0"/>
        <w:autoSpaceDN w:val="0"/>
        <w:adjustRightInd w:val="0"/>
        <w:rPr>
          <w:rFonts w:ascii="Times New Roman" w:hAnsi="Times New Roman"/>
          <w:highlight w:val="yellow"/>
          <w:lang w:val="fr-CA"/>
        </w:rPr>
      </w:pPr>
    </w:p>
    <w:p w14:paraId="722C99F6" w14:textId="77777777" w:rsidR="002D45AF" w:rsidRPr="003D66B8" w:rsidRDefault="002D45AF" w:rsidP="002D45AF">
      <w:pPr>
        <w:spacing w:after="200"/>
        <w:rPr>
          <w:rFonts w:ascii="Times New Roman" w:hAnsi="Times New Roman" w:cs="Times New Roman"/>
          <w:lang w:val="fr-CA"/>
        </w:rPr>
      </w:pPr>
      <w:r w:rsidRPr="003D66B8">
        <w:rPr>
          <w:rFonts w:ascii="Times New Roman" w:hAnsi="Times New Roman" w:cs="Times New Roman"/>
          <w:lang w:val="fr-CA"/>
        </w:rPr>
        <w:t>Dans la section 4, nous formulons quelques suggestions pour créer une émission sur l</w:t>
      </w:r>
      <w:r w:rsidR="00EC372B">
        <w:rPr>
          <w:rFonts w:ascii="Times New Roman" w:hAnsi="Times New Roman" w:cs="Times New Roman"/>
          <w:lang w:val="fr-CA"/>
        </w:rPr>
        <w:t>a production des arachides</w:t>
      </w:r>
      <w:r w:rsidRPr="003D66B8">
        <w:rPr>
          <w:rFonts w:ascii="Times New Roman" w:hAnsi="Times New Roman" w:cs="Times New Roman"/>
          <w:lang w:val="fr-CA"/>
        </w:rPr>
        <w:t xml:space="preserve">. </w:t>
      </w:r>
    </w:p>
    <w:p w14:paraId="722C99F7" w14:textId="77777777" w:rsidR="002D45AF" w:rsidRPr="00CD7E44" w:rsidRDefault="002D45AF" w:rsidP="002D45AF">
      <w:pPr>
        <w:spacing w:after="200"/>
        <w:rPr>
          <w:rFonts w:ascii="Times New Roman" w:hAnsi="Times New Roman" w:cs="Times New Roman"/>
          <w:lang w:val="fr-CA"/>
        </w:rPr>
      </w:pPr>
      <w:r w:rsidRPr="00CD7E44">
        <w:rPr>
          <w:rFonts w:ascii="Times New Roman" w:hAnsi="Times New Roman" w:cs="Times New Roman"/>
          <w:lang w:val="fr-CA"/>
        </w:rPr>
        <w:t xml:space="preserve">Dans la dernière section, </w:t>
      </w:r>
      <w:r w:rsidR="009D01F7">
        <w:rPr>
          <w:rFonts w:ascii="Times New Roman" w:hAnsi="Times New Roman" w:cs="Times New Roman"/>
          <w:lang w:val="fr-CA"/>
        </w:rPr>
        <w:t xml:space="preserve">la section 5, </w:t>
      </w:r>
      <w:r w:rsidRPr="00CD7E44">
        <w:rPr>
          <w:rFonts w:ascii="Times New Roman" w:hAnsi="Times New Roman" w:cs="Times New Roman"/>
          <w:lang w:val="fr-CA"/>
        </w:rPr>
        <w:t xml:space="preserve">nous énumérons des sources pour </w:t>
      </w:r>
      <w:r w:rsidR="009D01F7">
        <w:rPr>
          <w:rFonts w:ascii="Times New Roman" w:hAnsi="Times New Roman" w:cs="Times New Roman"/>
          <w:lang w:val="fr-CA"/>
        </w:rPr>
        <w:t xml:space="preserve">obtenir </w:t>
      </w:r>
      <w:r w:rsidRPr="00CD7E44">
        <w:rPr>
          <w:rFonts w:ascii="Times New Roman" w:hAnsi="Times New Roman" w:cs="Times New Roman"/>
          <w:lang w:val="fr-CA"/>
        </w:rPr>
        <w:t>de plus amples informations</w:t>
      </w:r>
      <w:r w:rsidR="009D01F7" w:rsidRPr="009D01F7">
        <w:rPr>
          <w:rFonts w:ascii="Times New Roman" w:hAnsi="Times New Roman" w:cs="Times New Roman"/>
          <w:lang w:val="fr-CA"/>
        </w:rPr>
        <w:t xml:space="preserve"> </w:t>
      </w:r>
      <w:r w:rsidR="009D01F7" w:rsidRPr="003D66B8">
        <w:rPr>
          <w:rFonts w:ascii="Times New Roman" w:hAnsi="Times New Roman" w:cs="Times New Roman"/>
          <w:lang w:val="fr-CA"/>
        </w:rPr>
        <w:t>sur l</w:t>
      </w:r>
      <w:r w:rsidR="009D01F7">
        <w:rPr>
          <w:rFonts w:ascii="Times New Roman" w:hAnsi="Times New Roman" w:cs="Times New Roman"/>
          <w:lang w:val="fr-CA"/>
        </w:rPr>
        <w:t>a production des arachides</w:t>
      </w:r>
      <w:r w:rsidRPr="00CD7E44">
        <w:rPr>
          <w:rFonts w:ascii="Times New Roman" w:hAnsi="Times New Roman" w:cs="Times New Roman"/>
          <w:lang w:val="fr-CA"/>
        </w:rPr>
        <w:t>, y compris des organismes-ressources, des émissions de radio en ligne, des vidéos en ligne et des documents en lig</w:t>
      </w:r>
      <w:r w:rsidR="009D01F7">
        <w:rPr>
          <w:rFonts w:ascii="Times New Roman" w:hAnsi="Times New Roman" w:cs="Times New Roman"/>
          <w:lang w:val="fr-CA"/>
        </w:rPr>
        <w:t>ne.</w:t>
      </w:r>
    </w:p>
    <w:p w14:paraId="722C99F8" w14:textId="77777777" w:rsidR="002D45AF" w:rsidRPr="009D01F7" w:rsidRDefault="002D45AF" w:rsidP="002D45AF">
      <w:pPr>
        <w:rPr>
          <w:rFonts w:ascii="Times New Roman" w:hAnsi="Times New Roman" w:cs="Times New Roman"/>
          <w:lang w:val="fr-CA"/>
        </w:rPr>
      </w:pPr>
      <w:r w:rsidRPr="009D01F7">
        <w:rPr>
          <w:rFonts w:ascii="Times New Roman" w:hAnsi="Times New Roman" w:cs="Times New Roman"/>
          <w:lang w:val="fr-CA"/>
        </w:rPr>
        <w:t xml:space="preserve">Vous pourriez utiliser de plusieurs façons l’information contenue dans </w:t>
      </w:r>
      <w:r w:rsidRPr="009D01F7">
        <w:rPr>
          <w:rFonts w:ascii="Times New Roman" w:hAnsi="Times New Roman" w:cs="Times New Roman"/>
          <w:color w:val="000000"/>
          <w:lang w:val="fr-CA"/>
        </w:rPr>
        <w:t>la présente série d’enjeux</w:t>
      </w:r>
      <w:r w:rsidRPr="009D01F7">
        <w:rPr>
          <w:rFonts w:ascii="Times New Roman" w:hAnsi="Times New Roman" w:cs="Times New Roman"/>
          <w:lang w:val="fr-CA"/>
        </w:rPr>
        <w:t>. Par exemple</w:t>
      </w:r>
      <w:r w:rsidR="00377F4D">
        <w:rPr>
          <w:rFonts w:ascii="Times New Roman" w:hAnsi="Times New Roman" w:cs="Times New Roman"/>
          <w:lang w:val="fr-CA"/>
        </w:rPr>
        <w:t xml:space="preserve"> :</w:t>
      </w:r>
    </w:p>
    <w:p w14:paraId="722C99F9" w14:textId="77777777" w:rsidR="002D45AF" w:rsidRPr="009D01F7" w:rsidRDefault="002D45AF" w:rsidP="002D45AF">
      <w:pPr>
        <w:pStyle w:val="ListParagraph"/>
        <w:numPr>
          <w:ilvl w:val="0"/>
          <w:numId w:val="6"/>
        </w:numPr>
        <w:rPr>
          <w:lang w:val="fr-CA"/>
        </w:rPr>
      </w:pPr>
      <w:r w:rsidRPr="009D01F7">
        <w:rPr>
          <w:lang w:val="fr-CA"/>
        </w:rPr>
        <w:t>Vous pourriez utiliser l</w:t>
      </w:r>
      <w:r w:rsidR="009D01F7" w:rsidRPr="009D01F7">
        <w:rPr>
          <w:lang w:val="fr-CA"/>
        </w:rPr>
        <w:t>’</w:t>
      </w:r>
      <w:r w:rsidRPr="009D01F7">
        <w:rPr>
          <w:lang w:val="fr-CA"/>
        </w:rPr>
        <w:t xml:space="preserve">histoire de la section 2 comme point de départ pour créer des histoires dans votre propre région, en interviewant des </w:t>
      </w:r>
      <w:r w:rsidR="009D01F7" w:rsidRPr="009D01F7">
        <w:rPr>
          <w:lang w:val="fr-FR"/>
        </w:rPr>
        <w:t>producteurs d’arachides</w:t>
      </w:r>
      <w:r w:rsidRPr="009D01F7">
        <w:rPr>
          <w:lang w:val="fr-CA"/>
        </w:rPr>
        <w:t>.</w:t>
      </w:r>
    </w:p>
    <w:p w14:paraId="722C99FA" w14:textId="77777777" w:rsidR="002D45AF" w:rsidRPr="009D01F7" w:rsidRDefault="002D45AF" w:rsidP="002D45AF">
      <w:pPr>
        <w:pStyle w:val="ListParagraph"/>
        <w:numPr>
          <w:ilvl w:val="0"/>
          <w:numId w:val="6"/>
        </w:numPr>
        <w:spacing w:after="200"/>
        <w:rPr>
          <w:lang w:val="fr-CA"/>
        </w:rPr>
      </w:pPr>
      <w:r w:rsidRPr="009D01F7">
        <w:rPr>
          <w:lang w:val="fr-CA"/>
        </w:rPr>
        <w:t>Vous pourriez utiliser l’information de la section 3 comme renseignements de base dans n’importe quelle émission sur le</w:t>
      </w:r>
      <w:r w:rsidR="009D01F7" w:rsidRPr="009D01F7">
        <w:rPr>
          <w:lang w:val="fr-CA"/>
        </w:rPr>
        <w:t>s arachides</w:t>
      </w:r>
      <w:r w:rsidRPr="009D01F7">
        <w:rPr>
          <w:lang w:val="fr-CA"/>
        </w:rPr>
        <w:t>.</w:t>
      </w:r>
    </w:p>
    <w:p w14:paraId="722C99FB" w14:textId="77777777" w:rsidR="002D45AF" w:rsidRPr="009D01F7" w:rsidRDefault="002D45AF" w:rsidP="002D45AF">
      <w:pPr>
        <w:pStyle w:val="ListParagraph"/>
        <w:numPr>
          <w:ilvl w:val="0"/>
          <w:numId w:val="6"/>
        </w:numPr>
        <w:rPr>
          <w:lang w:val="fr-CA"/>
        </w:rPr>
      </w:pPr>
      <w:r w:rsidRPr="009D01F7">
        <w:rPr>
          <w:lang w:val="fr-CA"/>
        </w:rPr>
        <w:t xml:space="preserve">Vous pourriez utiliser les suggestions de la section 4 comme points de départ pour créer une émission sur </w:t>
      </w:r>
      <w:r w:rsidR="009D01F7" w:rsidRPr="009D01F7">
        <w:rPr>
          <w:lang w:val="fr-CA"/>
        </w:rPr>
        <w:t>les arachides</w:t>
      </w:r>
      <w:r w:rsidRPr="009D01F7">
        <w:rPr>
          <w:lang w:val="fr-CA"/>
        </w:rPr>
        <w:t>, peut-être aussi en utilisant l’information de la section 3 pour alimenter votre émission.</w:t>
      </w:r>
    </w:p>
    <w:p w14:paraId="722C99FC" w14:textId="77777777" w:rsidR="002D45AF" w:rsidRPr="009D01F7" w:rsidRDefault="002D45AF" w:rsidP="002D45AF">
      <w:pPr>
        <w:pStyle w:val="ListParagraph"/>
        <w:numPr>
          <w:ilvl w:val="0"/>
          <w:numId w:val="6"/>
        </w:numPr>
        <w:rPr>
          <w:lang w:val="fr-CA"/>
        </w:rPr>
      </w:pPr>
      <w:r w:rsidRPr="009D01F7">
        <w:rPr>
          <w:lang w:val="fr-CA"/>
        </w:rPr>
        <w:t>Vous pourriez contacter un ou plusieurs des organismes mentionnés à la section 5 pour obtenir de l’information ou pour trouver des experts à interviewer.</w:t>
      </w:r>
    </w:p>
    <w:p w14:paraId="722C99FD" w14:textId="77777777" w:rsidR="002D45AF" w:rsidRPr="009D01F7" w:rsidRDefault="002D45AF" w:rsidP="009D01F7">
      <w:pPr>
        <w:pStyle w:val="ListParagraph"/>
        <w:numPr>
          <w:ilvl w:val="0"/>
          <w:numId w:val="6"/>
        </w:numPr>
        <w:rPr>
          <w:lang w:val="fr-CA"/>
        </w:rPr>
      </w:pPr>
      <w:r w:rsidRPr="009D01F7">
        <w:rPr>
          <w:lang w:val="fr-CA"/>
        </w:rPr>
        <w:t>Vous pourriez utiliser l’information contenue</w:t>
      </w:r>
      <w:r w:rsidRPr="00CD7E44">
        <w:rPr>
          <w:lang w:val="fr-CA"/>
        </w:rPr>
        <w:t xml:space="preserve"> dans les ressources audio et vidéo en ligne, à la section 5, pour contribuer à créer des émissions sur </w:t>
      </w:r>
      <w:r w:rsidR="009D01F7" w:rsidRPr="00CD7E44">
        <w:rPr>
          <w:lang w:val="fr-CA"/>
        </w:rPr>
        <w:t>le</w:t>
      </w:r>
      <w:r w:rsidR="009D01F7">
        <w:rPr>
          <w:lang w:val="fr-CA"/>
        </w:rPr>
        <w:t>s arachides.</w:t>
      </w:r>
    </w:p>
    <w:p w14:paraId="722C99FE" w14:textId="77777777" w:rsidR="004D4F70" w:rsidRDefault="004D4F70">
      <w:pPr>
        <w:rPr>
          <w:rFonts w:ascii="Times New Roman" w:hAnsi="Times New Roman"/>
          <w:lang w:val="fr-FR"/>
        </w:rPr>
      </w:pPr>
    </w:p>
    <w:p w14:paraId="722C99FF" w14:textId="77777777" w:rsidR="00A45120" w:rsidRDefault="00A45120">
      <w:pPr>
        <w:rPr>
          <w:rFonts w:ascii="Times New Roman" w:hAnsi="Times New Roman"/>
          <w:lang w:val="fr-FR"/>
        </w:rPr>
      </w:pPr>
    </w:p>
    <w:p w14:paraId="722C9A00" w14:textId="77777777" w:rsidR="00A45120" w:rsidRPr="002D45AF" w:rsidRDefault="00A45120">
      <w:pPr>
        <w:rPr>
          <w:rFonts w:ascii="Times New Roman" w:hAnsi="Times New Roman"/>
          <w:lang w:val="fr-FR"/>
        </w:rPr>
      </w:pPr>
    </w:p>
    <w:p w14:paraId="722C9A01" w14:textId="77777777" w:rsidR="004D4F70" w:rsidRPr="00A45120" w:rsidRDefault="004D4F70">
      <w:pPr>
        <w:numPr>
          <w:ilvl w:val="0"/>
          <w:numId w:val="1"/>
        </w:numPr>
        <w:spacing w:after="200"/>
        <w:rPr>
          <w:rFonts w:ascii="Times New Roman" w:hAnsi="Times New Roman"/>
          <w:b/>
          <w:lang w:val="fr-CA"/>
        </w:rPr>
      </w:pPr>
      <w:r w:rsidRPr="00A45120">
        <w:rPr>
          <w:rFonts w:ascii="Times New Roman" w:hAnsi="Times New Roman"/>
          <w:b/>
          <w:lang w:val="fr-CA"/>
        </w:rPr>
        <w:t xml:space="preserve">Histoire d’arachide </w:t>
      </w:r>
    </w:p>
    <w:p w14:paraId="722C9A02" w14:textId="77777777" w:rsidR="004D4F70" w:rsidRDefault="004D4F70">
      <w:pPr>
        <w:rPr>
          <w:rFonts w:ascii="Times New Roman" w:hAnsi="Times New Roman"/>
          <w:lang w:val="fr-CA"/>
        </w:rPr>
      </w:pPr>
      <w:r>
        <w:rPr>
          <w:rFonts w:ascii="Times New Roman" w:hAnsi="Times New Roman"/>
          <w:lang w:val="fr-CA"/>
        </w:rPr>
        <w:t xml:space="preserve">Mme Francena Jere est une jeune </w:t>
      </w:r>
      <w:r w:rsidRPr="00A45120">
        <w:rPr>
          <w:rFonts w:ascii="Times New Roman" w:hAnsi="Times New Roman"/>
          <w:lang w:val="fr-CA"/>
        </w:rPr>
        <w:t>cinquantenaire</w:t>
      </w:r>
      <w:r>
        <w:rPr>
          <w:rFonts w:ascii="Times New Roman" w:hAnsi="Times New Roman"/>
          <w:lang w:val="fr-CA"/>
        </w:rPr>
        <w:t xml:space="preserve"> productrice d’arachides, qui habite dans le village de Mikayeli, dans le district de Mchinji, à une centaine de kilomètres de Lilongwe, la capitale</w:t>
      </w:r>
      <w:r w:rsidR="00A45120">
        <w:rPr>
          <w:rFonts w:ascii="Times New Roman" w:hAnsi="Times New Roman"/>
          <w:lang w:val="fr-CA"/>
        </w:rPr>
        <w:t xml:space="preserve"> du Malawi. Son mari et elle</w:t>
      </w:r>
      <w:r>
        <w:rPr>
          <w:rFonts w:ascii="Times New Roman" w:hAnsi="Times New Roman"/>
          <w:lang w:val="fr-CA"/>
        </w:rPr>
        <w:t xml:space="preserve"> ont cinq enfants – une fille et quatre garçons. L’un d’eux est marié, un autre enseigne et les trois autres vont encore à l’école. </w:t>
      </w:r>
    </w:p>
    <w:p w14:paraId="722C9A03" w14:textId="77777777" w:rsidR="004D4F70" w:rsidRDefault="004D4F70">
      <w:pPr>
        <w:rPr>
          <w:rFonts w:ascii="Times New Roman" w:hAnsi="Times New Roman"/>
          <w:lang w:val="fr-CA"/>
        </w:rPr>
      </w:pPr>
    </w:p>
    <w:p w14:paraId="722C9A04" w14:textId="77777777" w:rsidR="004D4F70" w:rsidRDefault="004D4F70">
      <w:pPr>
        <w:rPr>
          <w:rFonts w:ascii="Times New Roman" w:hAnsi="Times New Roman"/>
          <w:lang w:val="fr-CA"/>
        </w:rPr>
      </w:pPr>
      <w:r>
        <w:rPr>
          <w:rFonts w:ascii="Times New Roman" w:hAnsi="Times New Roman"/>
          <w:lang w:val="fr-CA"/>
        </w:rPr>
        <w:t xml:space="preserve">En 2001, Mme Jere a décidé de quitter Lilongwe, où vit et travaille son mari, pour venir s’installer dans le village et cultiver </w:t>
      </w:r>
      <w:smartTag w:uri="urn:schemas-microsoft-com:office:smarttags" w:element="PersonName">
        <w:smartTagPr>
          <w:attr w:name="ProductID" w:val="la terre. La"/>
        </w:smartTagPr>
        <w:r>
          <w:rPr>
            <w:rFonts w:ascii="Times New Roman" w:hAnsi="Times New Roman"/>
            <w:lang w:val="fr-CA"/>
          </w:rPr>
          <w:t>la terre. La</w:t>
        </w:r>
      </w:smartTag>
      <w:r>
        <w:rPr>
          <w:rFonts w:ascii="Times New Roman" w:hAnsi="Times New Roman"/>
          <w:lang w:val="fr-CA"/>
        </w:rPr>
        <w:t xml:space="preserve"> vie était difficile lorsque le salaire de son mari était le seul revenu pour subvenir aux besoins de </w:t>
      </w:r>
      <w:smartTag w:uri="urn:schemas-microsoft-com:office:smarttags" w:element="PersonName">
        <w:smartTagPr>
          <w:attr w:name="ProductID" w:val="la famille. Elle"/>
        </w:smartTagPr>
        <w:r>
          <w:rPr>
            <w:rFonts w:ascii="Times New Roman" w:hAnsi="Times New Roman"/>
            <w:lang w:val="fr-CA"/>
          </w:rPr>
          <w:t>la famille. Elle</w:t>
        </w:r>
      </w:smartTag>
      <w:r>
        <w:rPr>
          <w:rFonts w:ascii="Times New Roman" w:hAnsi="Times New Roman"/>
          <w:lang w:val="fr-CA"/>
        </w:rPr>
        <w:t xml:space="preserve"> voulait </w:t>
      </w:r>
      <w:r w:rsidR="00A45120">
        <w:rPr>
          <w:rFonts w:ascii="Times New Roman" w:hAnsi="Times New Roman"/>
          <w:lang w:val="fr-CA"/>
        </w:rPr>
        <w:t>cultiver</w:t>
      </w:r>
      <w:r>
        <w:rPr>
          <w:rFonts w:ascii="Times New Roman" w:hAnsi="Times New Roman"/>
          <w:lang w:val="fr-CA"/>
        </w:rPr>
        <w:t xml:space="preserve"> suffisa</w:t>
      </w:r>
      <w:r w:rsidR="00A45120">
        <w:rPr>
          <w:rFonts w:ascii="Times New Roman" w:hAnsi="Times New Roman"/>
          <w:lang w:val="fr-CA"/>
        </w:rPr>
        <w:t>mment</w:t>
      </w:r>
      <w:r>
        <w:rPr>
          <w:rFonts w:ascii="Times New Roman" w:hAnsi="Times New Roman"/>
          <w:lang w:val="fr-CA"/>
        </w:rPr>
        <w:t xml:space="preserve"> sur un </w:t>
      </w:r>
      <w:r w:rsidR="00A45120">
        <w:rPr>
          <w:rFonts w:ascii="Times New Roman" w:hAnsi="Times New Roman"/>
          <w:lang w:val="fr-CA"/>
        </w:rPr>
        <w:t>peu plus d’un hectare pour que s</w:t>
      </w:r>
      <w:r>
        <w:rPr>
          <w:rFonts w:ascii="Times New Roman" w:hAnsi="Times New Roman"/>
          <w:lang w:val="fr-CA"/>
        </w:rPr>
        <w:t>a famille puisse subsister pendant</w:t>
      </w:r>
      <w:r w:rsidR="00A45120">
        <w:rPr>
          <w:rFonts w:ascii="Times New Roman" w:hAnsi="Times New Roman"/>
          <w:lang w:val="fr-CA"/>
        </w:rPr>
        <w:t xml:space="preserve"> un an et pour pouvoir combler l</w:t>
      </w:r>
      <w:r>
        <w:rPr>
          <w:rFonts w:ascii="Times New Roman" w:hAnsi="Times New Roman"/>
          <w:lang w:val="fr-CA"/>
        </w:rPr>
        <w:t xml:space="preserve">es besoins urgents comme les frais de scolarité de </w:t>
      </w:r>
      <w:r w:rsidR="00A45120">
        <w:rPr>
          <w:rFonts w:ascii="Times New Roman" w:hAnsi="Times New Roman"/>
          <w:lang w:val="fr-CA"/>
        </w:rPr>
        <w:t>leurs</w:t>
      </w:r>
      <w:r>
        <w:rPr>
          <w:rFonts w:ascii="Times New Roman" w:hAnsi="Times New Roman"/>
          <w:lang w:val="fr-CA"/>
        </w:rPr>
        <w:t xml:space="preserve"> enfants. </w:t>
      </w:r>
    </w:p>
    <w:p w14:paraId="722C9A05" w14:textId="77777777" w:rsidR="004D4F70" w:rsidRDefault="004D4F70">
      <w:pPr>
        <w:rPr>
          <w:rFonts w:ascii="Times New Roman" w:hAnsi="Times New Roman"/>
          <w:lang w:val="fr-CA"/>
        </w:rPr>
      </w:pPr>
    </w:p>
    <w:p w14:paraId="722C9A06" w14:textId="77777777" w:rsidR="004D4F70" w:rsidRDefault="004D4F70">
      <w:pPr>
        <w:rPr>
          <w:rFonts w:ascii="Times New Roman" w:hAnsi="Times New Roman"/>
          <w:lang w:val="fr-CA"/>
        </w:rPr>
      </w:pPr>
      <w:r>
        <w:rPr>
          <w:rFonts w:ascii="Times New Roman" w:hAnsi="Times New Roman"/>
          <w:lang w:val="fr-CA"/>
        </w:rPr>
        <w:t xml:space="preserve">Les premières années, elle a cultivé du maïs et un peu d’arachides pour la consommation familiale. Elle a utilisé des semences d’arachides locales, recyclées, et a suivi les pratiques culturales traditionnelles, apprises de ses parents. </w:t>
      </w:r>
    </w:p>
    <w:p w14:paraId="722C9A07" w14:textId="77777777" w:rsidR="004D4F70" w:rsidRDefault="004D4F70">
      <w:pPr>
        <w:rPr>
          <w:rFonts w:ascii="Times New Roman" w:hAnsi="Times New Roman"/>
          <w:lang w:val="fr-CA"/>
        </w:rPr>
      </w:pPr>
    </w:p>
    <w:p w14:paraId="722C9A08" w14:textId="77777777" w:rsidR="004D4F70" w:rsidRDefault="004D4F70">
      <w:pPr>
        <w:rPr>
          <w:rFonts w:ascii="Times New Roman" w:hAnsi="Times New Roman"/>
          <w:lang w:val="fr-CA"/>
        </w:rPr>
      </w:pPr>
      <w:r>
        <w:rPr>
          <w:rFonts w:ascii="Times New Roman" w:hAnsi="Times New Roman"/>
          <w:lang w:val="fr-CA"/>
        </w:rPr>
        <w:t xml:space="preserve">En 2002, Mme Jere a compris que les arachides pouvaient accroître son revenu et a donc consacré un peu moins d’un quart d’hectare à cette culture. L’agent de vulgarisation local lui a recommandé de </w:t>
      </w:r>
      <w:r w:rsidR="00A45120">
        <w:rPr>
          <w:rFonts w:ascii="Times New Roman" w:hAnsi="Times New Roman"/>
          <w:lang w:val="fr-CA"/>
        </w:rPr>
        <w:t>planter</w:t>
      </w:r>
      <w:r>
        <w:rPr>
          <w:rFonts w:ascii="Times New Roman" w:hAnsi="Times New Roman"/>
          <w:lang w:val="fr-CA"/>
        </w:rPr>
        <w:t xml:space="preserve"> des </w:t>
      </w:r>
      <w:r w:rsidR="00A45120" w:rsidRPr="00FE15D9">
        <w:rPr>
          <w:rFonts w:ascii="Times New Roman" w:hAnsi="Times New Roman"/>
          <w:lang w:val="fr-CA"/>
        </w:rPr>
        <w:t>variétés</w:t>
      </w:r>
      <w:r>
        <w:rPr>
          <w:rFonts w:ascii="Times New Roman" w:hAnsi="Times New Roman"/>
          <w:lang w:val="fr-CA"/>
        </w:rPr>
        <w:t xml:space="preserve"> amélioré</w:t>
      </w:r>
      <w:r w:rsidR="00A45120">
        <w:rPr>
          <w:rFonts w:ascii="Times New Roman" w:hAnsi="Times New Roman"/>
          <w:lang w:val="fr-CA"/>
        </w:rPr>
        <w:t>e</w:t>
      </w:r>
      <w:r>
        <w:rPr>
          <w:rFonts w:ascii="Times New Roman" w:hAnsi="Times New Roman"/>
          <w:lang w:val="fr-CA"/>
        </w:rPr>
        <w:t>s, procurant des rendements plus élevés et plus résistantes à la maladie, et il lui a expliqué comment éviter les aflatoxines et d’autres maladies en améliorant les pratiques de culture, de récolte, de décorticage et d</w:t>
      </w:r>
      <w:r w:rsidR="00A45120">
        <w:rPr>
          <w:rFonts w:ascii="Times New Roman" w:hAnsi="Times New Roman"/>
          <w:lang w:val="fr-CA"/>
        </w:rPr>
        <w:t>’entreposage</w:t>
      </w:r>
      <w:r>
        <w:rPr>
          <w:rFonts w:ascii="Times New Roman" w:hAnsi="Times New Roman"/>
          <w:lang w:val="fr-CA"/>
        </w:rPr>
        <w:t xml:space="preserve">. </w:t>
      </w:r>
    </w:p>
    <w:p w14:paraId="722C9A09" w14:textId="77777777" w:rsidR="004D4F70" w:rsidRDefault="004D4F70">
      <w:pPr>
        <w:rPr>
          <w:rFonts w:ascii="Times New Roman" w:hAnsi="Times New Roman"/>
          <w:lang w:val="fr-CA"/>
        </w:rPr>
      </w:pPr>
    </w:p>
    <w:p w14:paraId="722C9A0A" w14:textId="77777777" w:rsidR="004D4F70" w:rsidRDefault="004D4F70">
      <w:pPr>
        <w:rPr>
          <w:rFonts w:ascii="Times New Roman" w:hAnsi="Times New Roman"/>
          <w:lang w:val="fr-CA"/>
        </w:rPr>
      </w:pPr>
      <w:r>
        <w:rPr>
          <w:rFonts w:ascii="Times New Roman" w:hAnsi="Times New Roman"/>
          <w:lang w:val="fr-CA"/>
        </w:rPr>
        <w:t xml:space="preserve">Mme Jere est allée dans une école commerciale agricole pour comprendre comment transformer sa production d’arachides en une entreprise. Les </w:t>
      </w:r>
      <w:r w:rsidR="00A45120">
        <w:rPr>
          <w:rFonts w:ascii="Times New Roman" w:hAnsi="Times New Roman"/>
          <w:lang w:val="fr-CA"/>
        </w:rPr>
        <w:t>collègues</w:t>
      </w:r>
      <w:r>
        <w:rPr>
          <w:rFonts w:ascii="Times New Roman" w:hAnsi="Times New Roman"/>
          <w:lang w:val="fr-CA"/>
        </w:rPr>
        <w:t xml:space="preserve"> de classe ont décidé de conjuguer leurs efforts et de s’entraider pour cultiver des arachides destinées à </w:t>
      </w:r>
      <w:smartTag w:uri="urn:schemas-microsoft-com:office:smarttags" w:element="PersonName">
        <w:smartTagPr>
          <w:attr w:name="ProductID" w:val="la vente. Leurs"/>
        </w:smartTagPr>
        <w:r>
          <w:rPr>
            <w:rFonts w:ascii="Times New Roman" w:hAnsi="Times New Roman"/>
            <w:lang w:val="fr-CA"/>
          </w:rPr>
          <w:t>la vente. Leurs</w:t>
        </w:r>
      </w:smartTag>
      <w:r>
        <w:rPr>
          <w:rFonts w:ascii="Times New Roman" w:hAnsi="Times New Roman"/>
          <w:lang w:val="fr-CA"/>
        </w:rPr>
        <w:t xml:space="preserve"> rendements ont été bons durant la première campagne. Ils ont vendu</w:t>
      </w:r>
      <w:r w:rsidR="00074DE5">
        <w:rPr>
          <w:rFonts w:ascii="Times New Roman" w:hAnsi="Times New Roman"/>
          <w:lang w:val="fr-CA"/>
        </w:rPr>
        <w:t xml:space="preserve"> leurs arachides collectivement</w:t>
      </w:r>
      <w:r>
        <w:rPr>
          <w:rFonts w:ascii="Times New Roman" w:hAnsi="Times New Roman"/>
          <w:lang w:val="fr-CA"/>
        </w:rPr>
        <w:t xml:space="preserve"> et Mme Jere a gagné assez d’argent pour agrandir la parcelle familiale consacrée aux arachides et faire vivre sa famille. Son entreprise d’arachides commençait à </w:t>
      </w:r>
      <w:r w:rsidR="00074DE5">
        <w:rPr>
          <w:rFonts w:ascii="Times New Roman" w:hAnsi="Times New Roman"/>
          <w:lang w:val="fr-CA"/>
        </w:rPr>
        <w:t xml:space="preserve">bien </w:t>
      </w:r>
      <w:r>
        <w:rPr>
          <w:rFonts w:ascii="Times New Roman" w:hAnsi="Times New Roman"/>
          <w:lang w:val="fr-CA"/>
        </w:rPr>
        <w:t xml:space="preserve">tourner! </w:t>
      </w:r>
    </w:p>
    <w:p w14:paraId="722C9A0B" w14:textId="77777777" w:rsidR="004D4F70" w:rsidRDefault="004D4F70">
      <w:pPr>
        <w:rPr>
          <w:rFonts w:ascii="Times New Roman" w:hAnsi="Times New Roman"/>
          <w:lang w:val="fr-CA"/>
        </w:rPr>
      </w:pPr>
    </w:p>
    <w:p w14:paraId="722C9A0C" w14:textId="77777777" w:rsidR="004D4F70" w:rsidRDefault="00074DE5">
      <w:pPr>
        <w:rPr>
          <w:rFonts w:ascii="Times New Roman" w:hAnsi="Times New Roman"/>
          <w:lang w:val="fr-CA"/>
        </w:rPr>
      </w:pPr>
      <w:r>
        <w:rPr>
          <w:rFonts w:ascii="Times New Roman" w:hAnsi="Times New Roman"/>
          <w:lang w:val="fr-CA"/>
        </w:rPr>
        <w:t>Depuis, Mme Jere a accru de</w:t>
      </w:r>
      <w:r w:rsidR="004D4F70">
        <w:rPr>
          <w:rFonts w:ascii="Times New Roman" w:hAnsi="Times New Roman"/>
          <w:lang w:val="fr-CA"/>
        </w:rPr>
        <w:t xml:space="preserve"> nouveau sa production d’arachides. Les arachides que vend son groupe sont peu contaminées par les aflatoxines et sont donc considérées comme des arachides du commerce équitable, ce qui rapporte davantage aux agricultrices. L’école commerciale agricole a créé une coopérative autorisée à vendre des arachides en vrac dans le pays et à l’étranger. Mme Jere a l’intention d’acheter d’autres terres pour cultiver davantage d’arachides cette année. Ses enfants sont maintenant en santé et bien nourris, et elle s’en occupe bien. </w:t>
      </w:r>
    </w:p>
    <w:p w14:paraId="722C9A0D" w14:textId="77777777" w:rsidR="004D4F70" w:rsidRDefault="004D4F70">
      <w:pPr>
        <w:rPr>
          <w:rFonts w:ascii="Times New Roman" w:hAnsi="Times New Roman"/>
          <w:lang w:val="fr-CA"/>
        </w:rPr>
      </w:pPr>
    </w:p>
    <w:p w14:paraId="722C9A0E" w14:textId="77777777" w:rsidR="004D4F70" w:rsidRDefault="004D4F70">
      <w:pPr>
        <w:rPr>
          <w:rFonts w:ascii="Times New Roman" w:hAnsi="Times New Roman"/>
          <w:lang w:val="fr-CA"/>
        </w:rPr>
      </w:pPr>
      <w:r>
        <w:rPr>
          <w:rFonts w:ascii="Times New Roman" w:hAnsi="Times New Roman"/>
          <w:lang w:val="fr-CA"/>
        </w:rPr>
        <w:t xml:space="preserve">Grâce aux arachides, à ses études agricoles, à un agent de vulgarisation </w:t>
      </w:r>
      <w:r w:rsidRPr="00FE15D9">
        <w:rPr>
          <w:rFonts w:ascii="Times New Roman" w:hAnsi="Times New Roman"/>
          <w:lang w:val="fr-CA"/>
        </w:rPr>
        <w:t>utile</w:t>
      </w:r>
      <w:r>
        <w:rPr>
          <w:rFonts w:ascii="Times New Roman" w:hAnsi="Times New Roman"/>
          <w:lang w:val="fr-CA"/>
        </w:rPr>
        <w:t xml:space="preserve"> et à sa détermination, Mme Jere ne retournera </w:t>
      </w:r>
      <w:r w:rsidR="00B86E4B">
        <w:rPr>
          <w:rFonts w:ascii="Times New Roman" w:hAnsi="Times New Roman"/>
          <w:lang w:val="fr-CA"/>
        </w:rPr>
        <w:t xml:space="preserve">plus </w:t>
      </w:r>
      <w:r>
        <w:rPr>
          <w:rFonts w:ascii="Times New Roman" w:hAnsi="Times New Roman"/>
          <w:lang w:val="fr-CA"/>
        </w:rPr>
        <w:t xml:space="preserve">jamais en arrière. </w:t>
      </w:r>
    </w:p>
    <w:p w14:paraId="722C9A0F" w14:textId="77777777" w:rsidR="004D4F70" w:rsidRDefault="004D4F70">
      <w:pPr>
        <w:rPr>
          <w:rFonts w:ascii="Times New Roman" w:hAnsi="Times New Roman"/>
          <w:lang w:val="fr-CA"/>
        </w:rPr>
      </w:pPr>
    </w:p>
    <w:p w14:paraId="722C9A10" w14:textId="77777777" w:rsidR="004D4F70" w:rsidRDefault="004D4F70">
      <w:pPr>
        <w:numPr>
          <w:ilvl w:val="0"/>
          <w:numId w:val="1"/>
        </w:numPr>
        <w:spacing w:after="200"/>
        <w:rPr>
          <w:rFonts w:ascii="Times New Roman" w:hAnsi="Times New Roman"/>
          <w:b/>
          <w:lang w:val="fr-CA"/>
        </w:rPr>
      </w:pPr>
      <w:r>
        <w:rPr>
          <w:rFonts w:ascii="Times New Roman" w:hAnsi="Times New Roman"/>
          <w:b/>
          <w:lang w:val="fr-CA"/>
        </w:rPr>
        <w:t>Renseignements sur la production d’arachides au Malawi</w:t>
      </w:r>
    </w:p>
    <w:p w14:paraId="722C9A11" w14:textId="77777777" w:rsidR="004D4F70" w:rsidRDefault="004D4F70">
      <w:pPr>
        <w:rPr>
          <w:rFonts w:ascii="Times New Roman" w:hAnsi="Times New Roman"/>
          <w:lang w:val="fr-CA"/>
        </w:rPr>
      </w:pPr>
      <w:r>
        <w:rPr>
          <w:rFonts w:ascii="Times New Roman" w:hAnsi="Times New Roman"/>
          <w:b/>
          <w:lang w:val="fr-CA"/>
        </w:rPr>
        <w:t>Généralités</w:t>
      </w:r>
      <w:r w:rsidR="00377F4D">
        <w:rPr>
          <w:rFonts w:ascii="Times New Roman" w:hAnsi="Times New Roman"/>
          <w:b/>
          <w:lang w:val="fr-CA"/>
        </w:rPr>
        <w:t xml:space="preserve"> :</w:t>
      </w:r>
      <w:r>
        <w:rPr>
          <w:rFonts w:ascii="Times New Roman" w:hAnsi="Times New Roman"/>
          <w:lang w:val="fr-CA"/>
        </w:rPr>
        <w:t xml:space="preserve"> Les arachides sont l’une des principales cultures vivrières et commerciales au Malawi. Elles sont surtout cultivées par de petits agriculteurs démunis, </w:t>
      </w:r>
      <w:r w:rsidR="00B86E4B">
        <w:rPr>
          <w:rFonts w:ascii="Times New Roman" w:hAnsi="Times New Roman"/>
          <w:lang w:val="fr-CA"/>
        </w:rPr>
        <w:t>en majorité</w:t>
      </w:r>
      <w:r>
        <w:rPr>
          <w:rFonts w:ascii="Times New Roman" w:hAnsi="Times New Roman"/>
          <w:lang w:val="fr-CA"/>
        </w:rPr>
        <w:t xml:space="preserve"> des femmes. Environ </w:t>
      </w:r>
      <w:r w:rsidR="00D8555A">
        <w:rPr>
          <w:rFonts w:ascii="Times New Roman" w:hAnsi="Times New Roman"/>
          <w:lang w:val="fr-CA"/>
        </w:rPr>
        <w:t>un</w:t>
      </w:r>
      <w:r>
        <w:rPr>
          <w:rFonts w:ascii="Times New Roman" w:hAnsi="Times New Roman"/>
          <w:lang w:val="fr-CA"/>
        </w:rPr>
        <w:t xml:space="preserve"> cinquième des agriculteurs du </w:t>
      </w:r>
      <w:r>
        <w:rPr>
          <w:rFonts w:ascii="Times New Roman" w:hAnsi="Times New Roman"/>
          <w:color w:val="000000"/>
          <w:lang w:val="fr-CA"/>
        </w:rPr>
        <w:t>Malawi cultive</w:t>
      </w:r>
      <w:r w:rsidR="00074DE5">
        <w:rPr>
          <w:rFonts w:ascii="Times New Roman" w:hAnsi="Times New Roman"/>
          <w:color w:val="000000"/>
          <w:lang w:val="fr-CA"/>
        </w:rPr>
        <w:t>nt</w:t>
      </w:r>
      <w:r>
        <w:rPr>
          <w:rFonts w:ascii="Times New Roman" w:hAnsi="Times New Roman"/>
          <w:color w:val="000000"/>
          <w:lang w:val="fr-CA"/>
        </w:rPr>
        <w:t xml:space="preserve"> des arachides</w:t>
      </w:r>
      <w:r>
        <w:rPr>
          <w:rFonts w:ascii="Times New Roman" w:hAnsi="Times New Roman"/>
          <w:lang w:val="fr-CA"/>
        </w:rPr>
        <w:t xml:space="preserve">. La plupart des petits producteurs d’arachides utilisent peu ou pas d’engrais ou de pesticides. </w:t>
      </w:r>
    </w:p>
    <w:p w14:paraId="722C9A12" w14:textId="77777777" w:rsidR="004D4F70" w:rsidRDefault="004D4F70">
      <w:pPr>
        <w:autoSpaceDE w:val="0"/>
        <w:autoSpaceDN w:val="0"/>
        <w:adjustRightInd w:val="0"/>
        <w:rPr>
          <w:rFonts w:ascii="Times New Roman" w:hAnsi="Times New Roman"/>
          <w:lang w:val="fr-CA"/>
        </w:rPr>
      </w:pPr>
    </w:p>
    <w:p w14:paraId="722C9A13" w14:textId="77777777" w:rsidR="004D4F70" w:rsidRDefault="004D4F70">
      <w:pPr>
        <w:autoSpaceDE w:val="0"/>
        <w:autoSpaceDN w:val="0"/>
        <w:adjustRightInd w:val="0"/>
        <w:rPr>
          <w:rFonts w:ascii="Times New Roman" w:hAnsi="Times New Roman"/>
          <w:lang w:val="fr-CA"/>
        </w:rPr>
      </w:pPr>
      <w:r>
        <w:rPr>
          <w:rFonts w:ascii="Times New Roman" w:hAnsi="Times New Roman"/>
          <w:lang w:val="fr-CA"/>
        </w:rPr>
        <w:lastRenderedPageBreak/>
        <w:t xml:space="preserve">Les agriculteurs du Malawi cultivent </w:t>
      </w:r>
      <w:r w:rsidR="00074DE5">
        <w:rPr>
          <w:rFonts w:ascii="Times New Roman" w:hAnsi="Times New Roman"/>
          <w:lang w:val="fr-CA"/>
        </w:rPr>
        <w:t xml:space="preserve">des </w:t>
      </w:r>
      <w:r>
        <w:rPr>
          <w:rFonts w:ascii="Times New Roman" w:hAnsi="Times New Roman"/>
          <w:lang w:val="fr-CA"/>
        </w:rPr>
        <w:t>arachides principalement pour leur propre cons</w:t>
      </w:r>
      <w:r w:rsidR="00074DE5">
        <w:rPr>
          <w:rFonts w:ascii="Times New Roman" w:hAnsi="Times New Roman"/>
          <w:lang w:val="fr-CA"/>
        </w:rPr>
        <w:t>ommation</w:t>
      </w:r>
      <w:r>
        <w:rPr>
          <w:rFonts w:ascii="Times New Roman" w:hAnsi="Times New Roman"/>
          <w:lang w:val="fr-CA"/>
        </w:rPr>
        <w:t xml:space="preserve"> et vendent les excédents</w:t>
      </w:r>
      <w:r>
        <w:rPr>
          <w:rFonts w:ascii="Times New Roman" w:hAnsi="Times New Roman"/>
          <w:color w:val="000000"/>
          <w:lang w:val="fr-CA"/>
        </w:rPr>
        <w:t>.</w:t>
      </w:r>
      <w:r>
        <w:rPr>
          <w:rFonts w:ascii="Times New Roman" w:hAnsi="Times New Roman"/>
          <w:lang w:val="fr-CA"/>
        </w:rPr>
        <w:t xml:space="preserve"> Les arachides sont une bonne source de protéines, de vitamines et d’huiles végétales et elles occupent une place importante dans le régime alimentaire de la population, dans presque tout le pays. </w:t>
      </w:r>
    </w:p>
    <w:p w14:paraId="722C9A14" w14:textId="77777777" w:rsidR="004D4F70" w:rsidRDefault="004D4F70">
      <w:pPr>
        <w:autoSpaceDE w:val="0"/>
        <w:autoSpaceDN w:val="0"/>
        <w:adjustRightInd w:val="0"/>
        <w:rPr>
          <w:rFonts w:ascii="Times New Roman" w:hAnsi="Times New Roman"/>
          <w:lang w:val="fr-CA"/>
        </w:rPr>
      </w:pPr>
    </w:p>
    <w:p w14:paraId="722C9A15" w14:textId="77777777" w:rsidR="004D4F70" w:rsidRDefault="004D4F70">
      <w:pPr>
        <w:autoSpaceDE w:val="0"/>
        <w:autoSpaceDN w:val="0"/>
        <w:adjustRightInd w:val="0"/>
        <w:rPr>
          <w:rFonts w:ascii="Times New Roman" w:hAnsi="Times New Roman"/>
          <w:lang w:val="fr-CA"/>
        </w:rPr>
      </w:pPr>
      <w:r>
        <w:rPr>
          <w:rFonts w:ascii="Times New Roman" w:hAnsi="Times New Roman"/>
          <w:lang w:val="fr-CA"/>
        </w:rPr>
        <w:t>On peut cultiver les arachides à peu de frais. C’est une culture commerciale d’entrée relativement facile, parce qu’elle n’exige pas de compétences spécialisées, pas de matériel spécial</w:t>
      </w:r>
      <w:r w:rsidR="00B86E4B">
        <w:rPr>
          <w:rFonts w:ascii="Times New Roman" w:hAnsi="Times New Roman"/>
          <w:lang w:val="fr-CA"/>
        </w:rPr>
        <w:t>,</w:t>
      </w:r>
      <w:r>
        <w:rPr>
          <w:rFonts w:ascii="Times New Roman" w:hAnsi="Times New Roman"/>
          <w:lang w:val="fr-CA"/>
        </w:rPr>
        <w:t xml:space="preserve"> ni d’engrais. Les arachides demandent normalement de la main-d’œuvre familiale et un peu de main-d’œuvre rémunérée.</w:t>
      </w:r>
    </w:p>
    <w:p w14:paraId="722C9A16" w14:textId="77777777" w:rsidR="004D4F70" w:rsidRDefault="004D4F70">
      <w:pPr>
        <w:autoSpaceDE w:val="0"/>
        <w:autoSpaceDN w:val="0"/>
        <w:adjustRightInd w:val="0"/>
        <w:rPr>
          <w:rFonts w:ascii="Times New Roman" w:hAnsi="Times New Roman"/>
          <w:lang w:val="fr-CA"/>
        </w:rPr>
      </w:pPr>
    </w:p>
    <w:p w14:paraId="722C9A17" w14:textId="77777777" w:rsidR="004D4F70" w:rsidRDefault="004D4F70">
      <w:pPr>
        <w:autoSpaceDE w:val="0"/>
        <w:autoSpaceDN w:val="0"/>
        <w:adjustRightInd w:val="0"/>
        <w:rPr>
          <w:rFonts w:ascii="Times New Roman" w:hAnsi="Times New Roman"/>
          <w:lang w:val="fr-CA"/>
        </w:rPr>
      </w:pPr>
      <w:r>
        <w:rPr>
          <w:rFonts w:ascii="Times New Roman" w:hAnsi="Times New Roman"/>
          <w:lang w:val="fr-CA"/>
        </w:rPr>
        <w:t xml:space="preserve">Au Malawi, les arachides sont </w:t>
      </w:r>
      <w:r w:rsidR="00B86E4B">
        <w:rPr>
          <w:rFonts w:ascii="Times New Roman" w:hAnsi="Times New Roman"/>
          <w:lang w:val="fr-CA"/>
        </w:rPr>
        <w:t>généralement</w:t>
      </w:r>
      <w:r>
        <w:rPr>
          <w:rFonts w:ascii="Times New Roman" w:hAnsi="Times New Roman"/>
          <w:lang w:val="fr-CA"/>
        </w:rPr>
        <w:t xml:space="preserve"> considérées comme une culture vivrière plutôt qu’une culture commerciale. D’habitude, les agriculteurs ne consultent donc pas les agents de vulgarisation lorsqu’ils ont des problèmes, ce qui fait qu</w:t>
      </w:r>
      <w:r w:rsidR="00074DE5">
        <w:rPr>
          <w:rFonts w:ascii="Times New Roman" w:hAnsi="Times New Roman"/>
          <w:lang w:val="fr-CA"/>
        </w:rPr>
        <w:t>’ils</w:t>
      </w:r>
      <w:r>
        <w:rPr>
          <w:rFonts w:ascii="Times New Roman" w:hAnsi="Times New Roman"/>
          <w:lang w:val="fr-CA"/>
        </w:rPr>
        <w:t xml:space="preserve"> ne sont pas toujours informés des bonnes pratiques de culture des arachides.</w:t>
      </w:r>
    </w:p>
    <w:p w14:paraId="722C9A18" w14:textId="77777777" w:rsidR="004D4F70" w:rsidRDefault="004D4F70">
      <w:pPr>
        <w:autoSpaceDE w:val="0"/>
        <w:autoSpaceDN w:val="0"/>
        <w:adjustRightInd w:val="0"/>
        <w:rPr>
          <w:rFonts w:ascii="Times New Roman" w:hAnsi="Times New Roman"/>
          <w:lang w:val="fr-CA"/>
        </w:rPr>
      </w:pPr>
    </w:p>
    <w:p w14:paraId="722C9A19" w14:textId="77777777" w:rsidR="004D4F70" w:rsidRDefault="004D4F70">
      <w:pPr>
        <w:autoSpaceDE w:val="0"/>
        <w:autoSpaceDN w:val="0"/>
        <w:adjustRightInd w:val="0"/>
        <w:rPr>
          <w:rFonts w:ascii="Times New Roman" w:hAnsi="Times New Roman"/>
          <w:lang w:val="fr-CA"/>
        </w:rPr>
      </w:pPr>
      <w:r>
        <w:rPr>
          <w:rFonts w:ascii="Times New Roman" w:hAnsi="Times New Roman"/>
          <w:lang w:val="fr-CA"/>
        </w:rPr>
        <w:t>Les arachides peuvent être une importante source de revenu, en particulier pour les agricultrices qui, au Malawi, ont été largement exclues de cultures commerciales telles que le tabac. Les arachides procurent plus du quart des revenus des petits agriculteurs au Malawi.</w:t>
      </w:r>
    </w:p>
    <w:p w14:paraId="722C9A1A" w14:textId="77777777" w:rsidR="004D4F70" w:rsidRDefault="004D4F70">
      <w:pPr>
        <w:rPr>
          <w:rFonts w:ascii="Times New Roman" w:hAnsi="Times New Roman"/>
          <w:lang w:val="fr-CA"/>
        </w:rPr>
      </w:pPr>
    </w:p>
    <w:p w14:paraId="722C9A1B" w14:textId="77777777" w:rsidR="004D4F70" w:rsidRDefault="004D4F70">
      <w:pPr>
        <w:autoSpaceDE w:val="0"/>
        <w:autoSpaceDN w:val="0"/>
        <w:adjustRightInd w:val="0"/>
        <w:rPr>
          <w:rFonts w:ascii="Times New Roman" w:hAnsi="Times New Roman"/>
          <w:color w:val="000000"/>
          <w:lang w:val="fr-CA"/>
        </w:rPr>
      </w:pPr>
      <w:r>
        <w:rPr>
          <w:rFonts w:ascii="Times New Roman" w:hAnsi="Times New Roman"/>
          <w:color w:val="000000"/>
          <w:lang w:val="fr-CA"/>
        </w:rPr>
        <w:t>Même si les arachides sont cultivées dans presque tous les 28 districts du Malawi, 70 % de la récolte provient de la région du centre. Les arachides sont surtout cultivées dans les plaines des districts suivants</w:t>
      </w:r>
      <w:r w:rsidR="00377F4D">
        <w:rPr>
          <w:rFonts w:ascii="Times New Roman" w:hAnsi="Times New Roman"/>
          <w:color w:val="000000"/>
          <w:lang w:val="fr-CA"/>
        </w:rPr>
        <w:t xml:space="preserve"> :</w:t>
      </w:r>
      <w:r>
        <w:rPr>
          <w:rFonts w:ascii="Times New Roman" w:hAnsi="Times New Roman"/>
          <w:color w:val="000000"/>
          <w:lang w:val="fr-CA"/>
        </w:rPr>
        <w:t xml:space="preserve"> Lilongwe, Kasungu, Mchinji, Mzimba, Salima, Balaka, Ntchisi, Dowa et Thyolo. </w:t>
      </w:r>
    </w:p>
    <w:p w14:paraId="722C9A1C" w14:textId="77777777" w:rsidR="004D4F70" w:rsidRDefault="004D4F70">
      <w:pPr>
        <w:autoSpaceDE w:val="0"/>
        <w:autoSpaceDN w:val="0"/>
        <w:adjustRightInd w:val="0"/>
        <w:rPr>
          <w:rFonts w:ascii="Times New Roman" w:hAnsi="Times New Roman"/>
          <w:color w:val="000000"/>
          <w:lang w:val="fr-CA"/>
        </w:rPr>
      </w:pPr>
    </w:p>
    <w:p w14:paraId="722C9A1D" w14:textId="77777777" w:rsidR="004D4F70" w:rsidRDefault="004D4F70">
      <w:pPr>
        <w:autoSpaceDE w:val="0"/>
        <w:autoSpaceDN w:val="0"/>
        <w:adjustRightInd w:val="0"/>
        <w:rPr>
          <w:rFonts w:ascii="Times New Roman" w:hAnsi="Times New Roman"/>
          <w:color w:val="000000"/>
          <w:lang w:val="fr-CA"/>
        </w:rPr>
      </w:pPr>
      <w:r>
        <w:rPr>
          <w:rFonts w:ascii="Times New Roman" w:hAnsi="Times New Roman"/>
          <w:color w:val="000000"/>
          <w:lang w:val="fr-CA"/>
        </w:rPr>
        <w:t xml:space="preserve">Habituellement, les producteurs d’arachides cultivent environ un acre (0,4 hectare) d’arachides. Les femmes consacrent plus de terres à la culture des arachides que les hommes et en font plus souvent une culture vivrière. Récemment, les hommes ont commencé à consacrer plus de terres aux arachides, </w:t>
      </w:r>
      <w:r w:rsidR="005A6273">
        <w:rPr>
          <w:rFonts w:ascii="Times New Roman" w:hAnsi="Times New Roman"/>
          <w:color w:val="000000"/>
          <w:lang w:val="fr-CA"/>
        </w:rPr>
        <w:t>surtout</w:t>
      </w:r>
      <w:r>
        <w:rPr>
          <w:rFonts w:ascii="Times New Roman" w:hAnsi="Times New Roman"/>
          <w:color w:val="000000"/>
          <w:lang w:val="fr-CA"/>
        </w:rPr>
        <w:t xml:space="preserve"> comme culture commerciale. Les arachides sont une culture pluviale au Malawi; moins de 1 % des cultures d’arachides sont irriguées. </w:t>
      </w:r>
    </w:p>
    <w:p w14:paraId="722C9A1E" w14:textId="77777777" w:rsidR="004D4F70" w:rsidRDefault="004D4F70">
      <w:pPr>
        <w:autoSpaceDE w:val="0"/>
        <w:autoSpaceDN w:val="0"/>
        <w:adjustRightInd w:val="0"/>
        <w:rPr>
          <w:rFonts w:ascii="Times New Roman" w:hAnsi="Times New Roman"/>
          <w:color w:val="000000"/>
          <w:lang w:val="fr-CA"/>
        </w:rPr>
      </w:pPr>
    </w:p>
    <w:p w14:paraId="722C9A1F" w14:textId="77777777" w:rsidR="004D4F70" w:rsidRDefault="004D4F70">
      <w:pPr>
        <w:autoSpaceDE w:val="0"/>
        <w:autoSpaceDN w:val="0"/>
        <w:adjustRightInd w:val="0"/>
        <w:rPr>
          <w:rFonts w:ascii="Times New Roman" w:hAnsi="Times New Roman"/>
          <w:color w:val="000000"/>
          <w:lang w:val="fr-CA"/>
        </w:rPr>
      </w:pPr>
      <w:r>
        <w:rPr>
          <w:rFonts w:ascii="Times New Roman" w:hAnsi="Times New Roman"/>
          <w:color w:val="000000"/>
          <w:lang w:val="fr-CA"/>
        </w:rPr>
        <w:t xml:space="preserve">Les arachides poussent bien quand elles suivent immédiatement une culture bien gérée et engraissée </w:t>
      </w:r>
      <w:r>
        <w:rPr>
          <w:rFonts w:ascii="Times New Roman" w:hAnsi="Times New Roman"/>
          <w:lang w:val="fr-CA"/>
        </w:rPr>
        <w:t xml:space="preserve">comme le maïs, parce qu’elles </w:t>
      </w:r>
      <w:r w:rsidRPr="00FE15D9">
        <w:rPr>
          <w:rFonts w:ascii="Times New Roman" w:hAnsi="Times New Roman"/>
          <w:lang w:val="fr-CA"/>
        </w:rPr>
        <w:t>fixent</w:t>
      </w:r>
      <w:r>
        <w:rPr>
          <w:rFonts w:ascii="Times New Roman" w:hAnsi="Times New Roman"/>
          <w:lang w:val="fr-CA"/>
        </w:rPr>
        <w:t xml:space="preserve"> bien les nutriments résiduels. Pour de meilleurs résultats, il ne faudrait pas cultiver l’arachide</w:t>
      </w:r>
      <w:r>
        <w:rPr>
          <w:rFonts w:ascii="Times New Roman" w:hAnsi="Times New Roman"/>
          <w:color w:val="000000"/>
          <w:lang w:val="fr-CA"/>
        </w:rPr>
        <w:t xml:space="preserve"> dans le même champ pendant deux années d’affilée. On réduit ainsi les dégâts attribuables aux maladies véhiculées par le sol, aux organismes </w:t>
      </w:r>
      <w:r w:rsidR="005A6273">
        <w:rPr>
          <w:rFonts w:ascii="Times New Roman" w:hAnsi="Times New Roman"/>
          <w:color w:val="000000"/>
          <w:lang w:val="fr-CA"/>
        </w:rPr>
        <w:t>parasites</w:t>
      </w:r>
      <w:r>
        <w:rPr>
          <w:rFonts w:ascii="Times New Roman" w:hAnsi="Times New Roman"/>
          <w:color w:val="000000"/>
          <w:lang w:val="fr-CA"/>
        </w:rPr>
        <w:t xml:space="preserve"> vivant dans le sol et aux mauvaises herbes. </w:t>
      </w:r>
    </w:p>
    <w:p w14:paraId="722C9A20" w14:textId="77777777" w:rsidR="004D4F70" w:rsidRDefault="004D4F70">
      <w:pPr>
        <w:autoSpaceDE w:val="0"/>
        <w:autoSpaceDN w:val="0"/>
        <w:adjustRightInd w:val="0"/>
        <w:rPr>
          <w:rFonts w:ascii="Times New Roman" w:hAnsi="Times New Roman"/>
          <w:color w:val="000000"/>
          <w:lang w:val="fr-CA"/>
        </w:rPr>
      </w:pPr>
    </w:p>
    <w:p w14:paraId="722C9A21" w14:textId="77777777" w:rsidR="004D4F70" w:rsidRDefault="004D4F70">
      <w:pPr>
        <w:autoSpaceDE w:val="0"/>
        <w:autoSpaceDN w:val="0"/>
        <w:adjustRightInd w:val="0"/>
        <w:rPr>
          <w:rFonts w:ascii="Times New Roman" w:hAnsi="Times New Roman"/>
          <w:b/>
          <w:lang w:val="fr-CA"/>
        </w:rPr>
      </w:pPr>
      <w:r>
        <w:rPr>
          <w:rFonts w:ascii="Times New Roman" w:hAnsi="Times New Roman"/>
          <w:color w:val="000000"/>
          <w:lang w:val="fr-CA"/>
        </w:rPr>
        <w:t>L’arachide peut être cultivée en rotation avec de nombreuses autres cultures et peut suivre n’importe quelle céréale, racine ou tubercule, par exemple le maïs, le sorgho, le petit mil, le manioc, la patate douce ou le tournesol. Les arachides ne devraient pas être semées après avoir cultivé des légum</w:t>
      </w:r>
      <w:r w:rsidR="005A6273">
        <w:rPr>
          <w:rFonts w:ascii="Times New Roman" w:hAnsi="Times New Roman"/>
          <w:color w:val="000000"/>
          <w:lang w:val="fr-CA"/>
        </w:rPr>
        <w:t>ineuses</w:t>
      </w:r>
      <w:r>
        <w:rPr>
          <w:rFonts w:ascii="Times New Roman" w:hAnsi="Times New Roman"/>
          <w:color w:val="000000"/>
          <w:lang w:val="fr-CA"/>
        </w:rPr>
        <w:t>, du coton ou du tabac, afin de réduire les attaques de</w:t>
      </w:r>
      <w:r w:rsidR="005A6273">
        <w:rPr>
          <w:rFonts w:ascii="Times New Roman" w:hAnsi="Times New Roman"/>
          <w:color w:val="000000"/>
          <w:lang w:val="fr-CA"/>
        </w:rPr>
        <w:t>s</w:t>
      </w:r>
      <w:r>
        <w:rPr>
          <w:rFonts w:ascii="Times New Roman" w:hAnsi="Times New Roman"/>
          <w:color w:val="000000"/>
          <w:lang w:val="fr-CA"/>
        </w:rPr>
        <w:t xml:space="preserve"> ravageurs et les maladies. </w:t>
      </w:r>
    </w:p>
    <w:p w14:paraId="722C9A22" w14:textId="77777777" w:rsidR="004D4F70" w:rsidRDefault="004D4F70">
      <w:pPr>
        <w:autoSpaceDE w:val="0"/>
        <w:autoSpaceDN w:val="0"/>
        <w:adjustRightInd w:val="0"/>
        <w:rPr>
          <w:rFonts w:ascii="Times New Roman" w:hAnsi="Times New Roman"/>
          <w:color w:val="000000"/>
          <w:lang w:val="fr-CA"/>
        </w:rPr>
      </w:pPr>
    </w:p>
    <w:p w14:paraId="722C9A23" w14:textId="77777777" w:rsidR="004D4F70" w:rsidRDefault="004D4F70">
      <w:pPr>
        <w:autoSpaceDE w:val="0"/>
        <w:autoSpaceDN w:val="0"/>
        <w:adjustRightInd w:val="0"/>
        <w:rPr>
          <w:rFonts w:ascii="Times New Roman" w:hAnsi="Times New Roman"/>
          <w:color w:val="000000"/>
          <w:lang w:val="fr-CA"/>
        </w:rPr>
      </w:pPr>
      <w:r>
        <w:rPr>
          <w:rFonts w:ascii="Times New Roman" w:hAnsi="Times New Roman"/>
          <w:lang w:val="fr-CA"/>
        </w:rPr>
        <w:t>Même si l’arachide tolère la sécheresse, un sol suffisamment humide au moment des semailles accroît les rendements.</w:t>
      </w:r>
      <w:r>
        <w:rPr>
          <w:rFonts w:ascii="Times New Roman" w:hAnsi="Times New Roman"/>
          <w:color w:val="000000"/>
          <w:lang w:val="fr-CA"/>
        </w:rPr>
        <w:t xml:space="preserve"> </w:t>
      </w:r>
    </w:p>
    <w:p w14:paraId="722C9A24" w14:textId="77777777" w:rsidR="004D4F70" w:rsidRDefault="004D4F70">
      <w:pPr>
        <w:autoSpaceDE w:val="0"/>
        <w:autoSpaceDN w:val="0"/>
        <w:adjustRightInd w:val="0"/>
        <w:rPr>
          <w:rFonts w:ascii="Times New Roman" w:hAnsi="Times New Roman"/>
          <w:color w:val="000000"/>
          <w:lang w:val="fr-CA"/>
        </w:rPr>
      </w:pPr>
    </w:p>
    <w:p w14:paraId="722C9A25" w14:textId="77777777" w:rsidR="004D4F70" w:rsidRDefault="004D4F70">
      <w:pPr>
        <w:rPr>
          <w:rFonts w:ascii="Times New Roman" w:hAnsi="Times New Roman"/>
          <w:color w:val="000000"/>
          <w:lang w:val="fr-CA"/>
        </w:rPr>
      </w:pPr>
      <w:r>
        <w:rPr>
          <w:rFonts w:ascii="Times New Roman" w:hAnsi="Times New Roman"/>
          <w:color w:val="000000"/>
          <w:lang w:val="fr-CA"/>
        </w:rPr>
        <w:t xml:space="preserve">Jusqu’à la fin des années 1980, les arachides étaient l’une des principales cultures d’exportation du Malawi, les exportations annuelles se situant autour de 50 000 tonnes. Le marché à l’exportation s’est effondré, principalement à cause du taux élevé de contamination par les aflatoxines dans les arachides du Malawi. Autre cause de l’effondrement des prix, les politiques du Fonds monétaire international et de la Banque mondiale qui ont mis fin au monopole de la société de commerce d’État (ADMARC), principal débouché des </w:t>
      </w:r>
      <w:r w:rsidR="005A6273">
        <w:rPr>
          <w:rFonts w:ascii="Times New Roman" w:hAnsi="Times New Roman"/>
          <w:color w:val="000000"/>
          <w:lang w:val="fr-CA"/>
        </w:rPr>
        <w:t xml:space="preserve">produits frais </w:t>
      </w:r>
      <w:r>
        <w:rPr>
          <w:rFonts w:ascii="Times New Roman" w:hAnsi="Times New Roman"/>
          <w:color w:val="000000"/>
          <w:lang w:val="fr-CA"/>
        </w:rPr>
        <w:t xml:space="preserve">de tous les agriculteurs du Malawi. Sans le monopole de l’ADMARC, les agriculteurs ont de plus en plus vendu leurs arachides </w:t>
      </w:r>
      <w:r w:rsidR="005A6273">
        <w:rPr>
          <w:rFonts w:ascii="Times New Roman" w:hAnsi="Times New Roman"/>
          <w:color w:val="000000"/>
          <w:lang w:val="fr-CA"/>
        </w:rPr>
        <w:t>à des</w:t>
      </w:r>
      <w:r>
        <w:rPr>
          <w:rFonts w:ascii="Times New Roman" w:hAnsi="Times New Roman"/>
          <w:color w:val="000000"/>
          <w:lang w:val="fr-CA"/>
        </w:rPr>
        <w:t xml:space="preserve"> négociants et </w:t>
      </w:r>
      <w:r w:rsidR="005A6273">
        <w:rPr>
          <w:rFonts w:ascii="Times New Roman" w:hAnsi="Times New Roman"/>
          <w:color w:val="000000"/>
          <w:lang w:val="fr-CA"/>
        </w:rPr>
        <w:t xml:space="preserve">des </w:t>
      </w:r>
      <w:r>
        <w:rPr>
          <w:rFonts w:ascii="Times New Roman" w:hAnsi="Times New Roman"/>
          <w:color w:val="000000"/>
          <w:lang w:val="fr-CA"/>
        </w:rPr>
        <w:t xml:space="preserve">vendeurs, les systèmes de classement se sont dégradés et les prix ont chuté. </w:t>
      </w:r>
    </w:p>
    <w:p w14:paraId="722C9A26" w14:textId="77777777" w:rsidR="004D4F70" w:rsidRDefault="004D4F70">
      <w:pPr>
        <w:rPr>
          <w:rFonts w:ascii="Times New Roman" w:hAnsi="Times New Roman"/>
          <w:color w:val="000000"/>
          <w:lang w:val="fr-CA"/>
        </w:rPr>
      </w:pPr>
    </w:p>
    <w:p w14:paraId="722C9A27" w14:textId="77777777" w:rsidR="004D4F70" w:rsidRPr="0078778D" w:rsidRDefault="004D4F70">
      <w:pPr>
        <w:autoSpaceDE w:val="0"/>
        <w:autoSpaceDN w:val="0"/>
        <w:adjustRightInd w:val="0"/>
        <w:rPr>
          <w:rFonts w:ascii="Times New Roman" w:hAnsi="Times New Roman"/>
          <w:b/>
          <w:lang w:val="fr-CA"/>
        </w:rPr>
      </w:pPr>
      <w:r>
        <w:rPr>
          <w:rFonts w:ascii="Times New Roman" w:hAnsi="Times New Roman"/>
          <w:b/>
          <w:lang w:val="fr-CA"/>
        </w:rPr>
        <w:t xml:space="preserve">Semences et </w:t>
      </w:r>
      <w:r w:rsidRPr="0078778D">
        <w:rPr>
          <w:rFonts w:ascii="Times New Roman" w:hAnsi="Times New Roman"/>
          <w:b/>
          <w:lang w:val="fr-CA"/>
        </w:rPr>
        <w:t xml:space="preserve">cultivars d’arachides </w:t>
      </w:r>
    </w:p>
    <w:p w14:paraId="722C9A28" w14:textId="77777777" w:rsidR="004D4F70" w:rsidRPr="0078778D" w:rsidRDefault="004D4F70">
      <w:pPr>
        <w:rPr>
          <w:rFonts w:ascii="Times New Roman" w:hAnsi="Times New Roman"/>
          <w:lang w:val="fr-CA"/>
        </w:rPr>
      </w:pPr>
      <w:r w:rsidRPr="0078778D">
        <w:rPr>
          <w:rFonts w:ascii="Times New Roman" w:hAnsi="Times New Roman"/>
          <w:lang w:val="fr-CA"/>
        </w:rPr>
        <w:t xml:space="preserve">La plupart des petits producteurs d’arachides utilisent des graines provenant de la récolte précédente. D’autres en achètent de vendeurs ou les obtiennent d’ONG. Mais pour </w:t>
      </w:r>
      <w:r w:rsidR="0078778D" w:rsidRPr="0078778D">
        <w:rPr>
          <w:rFonts w:ascii="Times New Roman" w:hAnsi="Times New Roman"/>
          <w:lang w:val="fr-CA"/>
        </w:rPr>
        <w:t>accroître</w:t>
      </w:r>
      <w:r w:rsidRPr="0078778D">
        <w:rPr>
          <w:rFonts w:ascii="Times New Roman" w:hAnsi="Times New Roman"/>
          <w:lang w:val="fr-CA"/>
        </w:rPr>
        <w:t xml:space="preserve"> les rendements, il est recommandé d’utiliser des semences de haute qualité. Les graines d’arachides destinées à être plantées devraient être décortiquées à la main et triées afin d’éliminer les graines sans tégument, pas mûres, moisies, cassées ou trop petites. </w:t>
      </w:r>
    </w:p>
    <w:p w14:paraId="722C9A29" w14:textId="77777777" w:rsidR="004D4F70" w:rsidRPr="0078778D" w:rsidRDefault="004D4F70">
      <w:pPr>
        <w:rPr>
          <w:rFonts w:ascii="Times New Roman" w:hAnsi="Times New Roman"/>
          <w:lang w:val="fr-CA"/>
        </w:rPr>
      </w:pPr>
    </w:p>
    <w:p w14:paraId="722C9A2A" w14:textId="77777777" w:rsidR="004D4F70" w:rsidRPr="0078778D" w:rsidRDefault="004D4F70">
      <w:pPr>
        <w:rPr>
          <w:rFonts w:ascii="Times New Roman" w:hAnsi="Times New Roman"/>
          <w:lang w:val="fr-CA"/>
        </w:rPr>
      </w:pPr>
      <w:r w:rsidRPr="0078778D">
        <w:rPr>
          <w:rFonts w:ascii="Times New Roman" w:hAnsi="Times New Roman"/>
          <w:lang w:val="fr-CA"/>
        </w:rPr>
        <w:t xml:space="preserve">Les cultivars les plus populaires sont le CG7 (rouge) et le Chalimbana (beige). Parmi les autres cultivars qu’encourage actuellement le ministère de l’Agriculture, </w:t>
      </w:r>
      <w:r w:rsidR="005A6273" w:rsidRPr="0078778D">
        <w:rPr>
          <w:rFonts w:ascii="Times New Roman" w:hAnsi="Times New Roman"/>
          <w:lang w:val="fr-CA"/>
        </w:rPr>
        <w:t>citons</w:t>
      </w:r>
      <w:r w:rsidRPr="0078778D">
        <w:rPr>
          <w:rFonts w:ascii="Times New Roman" w:hAnsi="Times New Roman"/>
          <w:lang w:val="fr-CA"/>
        </w:rPr>
        <w:t xml:space="preserve"> Nsinjiro, Baka, Kakoma (aussi appelé JL24) et Chalimbana 2005. </w:t>
      </w:r>
    </w:p>
    <w:p w14:paraId="722C9A2B" w14:textId="77777777" w:rsidR="004D4F70" w:rsidRPr="0078778D" w:rsidRDefault="004D4F70">
      <w:pPr>
        <w:rPr>
          <w:rFonts w:ascii="Times New Roman" w:hAnsi="Times New Roman"/>
          <w:lang w:val="fr-CA"/>
        </w:rPr>
      </w:pPr>
    </w:p>
    <w:p w14:paraId="722C9A2C" w14:textId="77777777" w:rsidR="004D4F70" w:rsidRDefault="004D4F70">
      <w:pPr>
        <w:rPr>
          <w:rFonts w:ascii="Times New Roman" w:hAnsi="Times New Roman"/>
          <w:lang w:val="fr-CA"/>
        </w:rPr>
      </w:pPr>
      <w:r w:rsidRPr="0078778D">
        <w:rPr>
          <w:rFonts w:ascii="Times New Roman" w:hAnsi="Times New Roman"/>
          <w:lang w:val="fr-CA"/>
        </w:rPr>
        <w:t xml:space="preserve">Il est conseillé aux agriculteurs d’utiliser des cultivars améliorés, non seulement parce que certains donnent des rendements plus élevés, mais aussi parce qu’ils sont plus résistants aux maladies, telles que la rosette et les aflatoxines. Le cultivar Kakoma est plus vulnérable </w:t>
      </w:r>
      <w:r w:rsidR="005A6273" w:rsidRPr="0078778D">
        <w:rPr>
          <w:rFonts w:ascii="Times New Roman" w:hAnsi="Times New Roman"/>
          <w:lang w:val="fr-CA"/>
        </w:rPr>
        <w:t>aux</w:t>
      </w:r>
      <w:r w:rsidRPr="0078778D">
        <w:rPr>
          <w:rFonts w:ascii="Times New Roman" w:hAnsi="Times New Roman"/>
          <w:lang w:val="fr-CA"/>
        </w:rPr>
        <w:t xml:space="preserve"> maladie</w:t>
      </w:r>
      <w:r w:rsidR="005A6273" w:rsidRPr="0078778D">
        <w:rPr>
          <w:rFonts w:ascii="Times New Roman" w:hAnsi="Times New Roman"/>
          <w:lang w:val="fr-CA"/>
        </w:rPr>
        <w:t xml:space="preserve">s que les </w:t>
      </w:r>
      <w:r w:rsidRPr="0078778D">
        <w:rPr>
          <w:rFonts w:ascii="Times New Roman" w:hAnsi="Times New Roman"/>
          <w:lang w:val="fr-CA"/>
        </w:rPr>
        <w:t xml:space="preserve">autres. Les cultivars Baka, Chitala et Kakoma sont hâtifs. Ils mettent de 90 à 120 jours pour arriver à maturité. Même si les cultivars Chalimbana et CG7 peuvent mettre jusqu’à 150 jours avant d’arriver à maturité, le Chalimbana 2005 constitue une amélioration du cultivar Chalimbana. Bien qu’il mette le même temps pour arriver à maturité (150 jours), il donne des rendements plus élevés et </w:t>
      </w:r>
      <w:r w:rsidR="0078778D" w:rsidRPr="0078778D">
        <w:rPr>
          <w:rFonts w:ascii="Times New Roman" w:hAnsi="Times New Roman"/>
          <w:lang w:val="fr-CA"/>
        </w:rPr>
        <w:t xml:space="preserve">il </w:t>
      </w:r>
      <w:r w:rsidRPr="0078778D">
        <w:rPr>
          <w:rFonts w:ascii="Times New Roman" w:hAnsi="Times New Roman"/>
          <w:lang w:val="fr-CA"/>
        </w:rPr>
        <w:t xml:space="preserve">est moins vulnérable </w:t>
      </w:r>
      <w:r w:rsidR="005A6273" w:rsidRPr="0078778D">
        <w:rPr>
          <w:rFonts w:ascii="Times New Roman" w:hAnsi="Times New Roman"/>
          <w:lang w:val="fr-CA"/>
        </w:rPr>
        <w:t>aux</w:t>
      </w:r>
      <w:r w:rsidRPr="0078778D">
        <w:rPr>
          <w:rFonts w:ascii="Times New Roman" w:hAnsi="Times New Roman"/>
          <w:lang w:val="fr-CA"/>
        </w:rPr>
        <w:t xml:space="preserve"> maladie</w:t>
      </w:r>
      <w:r w:rsidR="005A6273" w:rsidRPr="0078778D">
        <w:rPr>
          <w:rFonts w:ascii="Times New Roman" w:hAnsi="Times New Roman"/>
          <w:lang w:val="fr-CA"/>
        </w:rPr>
        <w:t>s</w:t>
      </w:r>
      <w:r w:rsidRPr="0078778D">
        <w:rPr>
          <w:rFonts w:ascii="Times New Roman" w:hAnsi="Times New Roman"/>
          <w:lang w:val="fr-CA"/>
        </w:rPr>
        <w:t>. Dans les régions où la saison des pluies est courte, il est conseillé de cultiver des variétés hâtives comme les cultivars Baka, Kakoma et Nsinjiro. Le CG7 résiste cependant mieux à la sécheresse et peut donc être cultivé dans de nombreuses régions.</w:t>
      </w:r>
      <w:r>
        <w:rPr>
          <w:rFonts w:ascii="Times New Roman" w:hAnsi="Times New Roman"/>
          <w:lang w:val="fr-CA"/>
        </w:rPr>
        <w:t xml:space="preserve"> </w:t>
      </w:r>
    </w:p>
    <w:p w14:paraId="722C9A2D" w14:textId="77777777" w:rsidR="004D4F70" w:rsidRDefault="004D4F70">
      <w:pPr>
        <w:rPr>
          <w:rFonts w:ascii="Times New Roman" w:hAnsi="Times New Roman"/>
          <w:lang w:val="fr-CA"/>
        </w:rPr>
      </w:pPr>
    </w:p>
    <w:p w14:paraId="722C9A2E" w14:textId="77777777" w:rsidR="004D4F70" w:rsidRDefault="0053498D">
      <w:pPr>
        <w:keepNext/>
        <w:autoSpaceDE w:val="0"/>
        <w:autoSpaceDN w:val="0"/>
        <w:adjustRightInd w:val="0"/>
        <w:rPr>
          <w:lang w:val="fr-CA"/>
        </w:rPr>
      </w:pPr>
      <w:r>
        <w:rPr>
          <w:noProof/>
          <w:lang w:eastAsia="en-CA"/>
        </w:rPr>
        <w:drawing>
          <wp:inline distT="0" distB="0" distL="0" distR="0" wp14:anchorId="722C9ADE" wp14:editId="722C9ADF">
            <wp:extent cx="5734050" cy="60483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4050" cy="6048375"/>
                    </a:xfrm>
                    <a:prstGeom prst="rect">
                      <a:avLst/>
                    </a:prstGeom>
                    <a:noFill/>
                    <a:ln>
                      <a:noFill/>
                    </a:ln>
                  </pic:spPr>
                </pic:pic>
              </a:graphicData>
            </a:graphic>
          </wp:inline>
        </w:drawing>
      </w:r>
    </w:p>
    <w:p w14:paraId="722C9A2F" w14:textId="77777777" w:rsidR="004D4F70" w:rsidRDefault="004D4F70">
      <w:pPr>
        <w:pStyle w:val="Caption"/>
        <w:rPr>
          <w:rFonts w:ascii="Times New Roman" w:hAnsi="Times New Roman"/>
          <w:color w:val="000000"/>
          <w:lang w:val="fr-CA"/>
        </w:rPr>
      </w:pPr>
      <w:r w:rsidRPr="008555E7">
        <w:rPr>
          <w:rFonts w:ascii="Times New Roman" w:hAnsi="Times New Roman"/>
          <w:color w:val="000000"/>
          <w:lang w:val="fr-CA"/>
        </w:rPr>
        <w:t xml:space="preserve">Figure </w:t>
      </w:r>
      <w:r w:rsidR="00C63596" w:rsidRPr="008555E7">
        <w:rPr>
          <w:rFonts w:ascii="Times New Roman" w:hAnsi="Times New Roman"/>
          <w:color w:val="000000"/>
          <w:lang w:val="fr-CA"/>
        </w:rPr>
        <w:fldChar w:fldCharType="begin"/>
      </w:r>
      <w:r w:rsidRPr="008555E7">
        <w:rPr>
          <w:rFonts w:ascii="Times New Roman" w:hAnsi="Times New Roman"/>
          <w:color w:val="000000"/>
          <w:lang w:val="fr-CA"/>
        </w:rPr>
        <w:instrText xml:space="preserve"> SEQ Figure \* ARABIC </w:instrText>
      </w:r>
      <w:r w:rsidR="00C63596" w:rsidRPr="008555E7">
        <w:rPr>
          <w:rFonts w:ascii="Times New Roman" w:hAnsi="Times New Roman"/>
          <w:color w:val="000000"/>
          <w:lang w:val="fr-CA"/>
        </w:rPr>
        <w:fldChar w:fldCharType="separate"/>
      </w:r>
      <w:r w:rsidRPr="008555E7">
        <w:rPr>
          <w:rFonts w:ascii="Times New Roman" w:hAnsi="Times New Roman"/>
          <w:noProof/>
          <w:color w:val="000000"/>
          <w:lang w:val="fr-FR"/>
        </w:rPr>
        <w:t>1</w:t>
      </w:r>
      <w:r w:rsidR="00C63596" w:rsidRPr="008555E7">
        <w:rPr>
          <w:rFonts w:ascii="Times New Roman" w:hAnsi="Times New Roman"/>
          <w:color w:val="000000"/>
          <w:lang w:val="fr-CA"/>
        </w:rPr>
        <w:fldChar w:fldCharType="end"/>
      </w:r>
      <w:r w:rsidR="00377F4D" w:rsidRPr="008555E7">
        <w:rPr>
          <w:rFonts w:ascii="Times New Roman" w:hAnsi="Times New Roman"/>
          <w:color w:val="000000"/>
          <w:lang w:val="fr-CA"/>
        </w:rPr>
        <w:t xml:space="preserve"> :</w:t>
      </w:r>
      <w:r w:rsidRPr="008555E7">
        <w:rPr>
          <w:rFonts w:ascii="Times New Roman" w:hAnsi="Times New Roman"/>
          <w:color w:val="000000"/>
          <w:lang w:val="fr-CA"/>
        </w:rPr>
        <w:t xml:space="preserve"> Diagramme d’un plant d’arachides</w:t>
      </w:r>
    </w:p>
    <w:p w14:paraId="722C9A30" w14:textId="77777777" w:rsidR="004D4F70" w:rsidRDefault="004D4F70">
      <w:pPr>
        <w:autoSpaceDE w:val="0"/>
        <w:autoSpaceDN w:val="0"/>
        <w:adjustRightInd w:val="0"/>
        <w:rPr>
          <w:rFonts w:ascii="Times New Roman" w:hAnsi="Times New Roman"/>
          <w:b/>
          <w:lang w:val="fr-CA"/>
        </w:rPr>
      </w:pPr>
      <w:r>
        <w:rPr>
          <w:rFonts w:ascii="Times New Roman" w:hAnsi="Times New Roman"/>
          <w:b/>
          <w:lang w:val="fr-CA"/>
        </w:rPr>
        <w:t>Pratiques agricoles</w:t>
      </w:r>
    </w:p>
    <w:p w14:paraId="722C9A31" w14:textId="77777777" w:rsidR="004D4F70" w:rsidRDefault="004D4F70">
      <w:pPr>
        <w:autoSpaceDE w:val="0"/>
        <w:autoSpaceDN w:val="0"/>
        <w:adjustRightInd w:val="0"/>
        <w:rPr>
          <w:rFonts w:ascii="Times New Roman" w:hAnsi="Times New Roman"/>
          <w:b/>
          <w:lang w:val="fr-CA"/>
        </w:rPr>
      </w:pPr>
    </w:p>
    <w:p w14:paraId="722C9A32" w14:textId="77777777" w:rsidR="004D4F70" w:rsidRDefault="004D4F70">
      <w:pPr>
        <w:autoSpaceDE w:val="0"/>
        <w:autoSpaceDN w:val="0"/>
        <w:adjustRightInd w:val="0"/>
        <w:rPr>
          <w:rFonts w:ascii="Times New Roman" w:hAnsi="Times New Roman"/>
          <w:b/>
          <w:i/>
          <w:lang w:val="fr-CA"/>
        </w:rPr>
      </w:pPr>
      <w:r>
        <w:rPr>
          <w:rFonts w:ascii="Times New Roman" w:hAnsi="Times New Roman"/>
          <w:b/>
          <w:i/>
          <w:lang w:val="fr-CA"/>
        </w:rPr>
        <w:t xml:space="preserve">Plantation </w:t>
      </w:r>
    </w:p>
    <w:p w14:paraId="722C9A33" w14:textId="77777777" w:rsidR="004D4F70" w:rsidRDefault="004D4F70">
      <w:pPr>
        <w:autoSpaceDE w:val="0"/>
        <w:autoSpaceDN w:val="0"/>
        <w:adjustRightInd w:val="0"/>
        <w:rPr>
          <w:rFonts w:ascii="Times New Roman" w:hAnsi="Times New Roman"/>
          <w:lang w:val="fr-CA"/>
        </w:rPr>
      </w:pPr>
      <w:r>
        <w:rPr>
          <w:rFonts w:ascii="Times New Roman" w:hAnsi="Times New Roman"/>
          <w:lang w:val="fr-CA"/>
        </w:rPr>
        <w:t>La préparation du sol pour la culture des arachides s’effectue avant le début de la saison de croissance. Les a</w:t>
      </w:r>
      <w:r>
        <w:rPr>
          <w:rFonts w:ascii="Times New Roman" w:hAnsi="Times New Roman"/>
          <w:color w:val="000000"/>
          <w:lang w:val="fr-CA"/>
        </w:rPr>
        <w:t>griculteurs sèment les arachides avant le début de la pleine saison des pluies, mais après les premières « pluies effectives »</w:t>
      </w:r>
      <w:r>
        <w:rPr>
          <w:rFonts w:ascii="Times New Roman" w:hAnsi="Times New Roman"/>
          <w:lang w:val="fr-CA"/>
        </w:rPr>
        <w:t>. (</w:t>
      </w:r>
      <w:r>
        <w:rPr>
          <w:rFonts w:ascii="Times New Roman" w:hAnsi="Times New Roman"/>
          <w:b/>
          <w:lang w:val="fr-CA"/>
        </w:rPr>
        <w:t>Note de la rédaction</w:t>
      </w:r>
      <w:r w:rsidR="00377F4D">
        <w:rPr>
          <w:rFonts w:ascii="Times New Roman" w:hAnsi="Times New Roman"/>
          <w:b/>
          <w:lang w:val="fr-CA"/>
        </w:rPr>
        <w:t xml:space="preserve"> :</w:t>
      </w:r>
      <w:r>
        <w:rPr>
          <w:rFonts w:ascii="Times New Roman" w:hAnsi="Times New Roman"/>
          <w:lang w:val="fr-CA"/>
        </w:rPr>
        <w:t xml:space="preserve"> L’expression « pluies effectives » est très répandue au </w:t>
      </w:r>
      <w:r>
        <w:rPr>
          <w:rStyle w:val="Emphasis"/>
          <w:rFonts w:ascii="Times New Roman" w:hAnsi="Times New Roman"/>
          <w:i w:val="0"/>
          <w:color w:val="000000"/>
          <w:shd w:val="clear" w:color="auto" w:fill="FFFFFF"/>
          <w:lang w:val="fr-CA"/>
        </w:rPr>
        <w:t xml:space="preserve">Malawi et désigne des pluies suffisantes pour pouvoir semer. Les arachides ont besoin d’au moins </w:t>
      </w:r>
      <w:smartTag w:uri="urn:schemas-microsoft-com:office:smarttags" w:element="metricconverter">
        <w:smartTagPr>
          <w:attr w:name="ProductID" w:val="26ﾠmillim￨tres"/>
        </w:smartTagPr>
        <w:r>
          <w:rPr>
            <w:rStyle w:val="Emphasis"/>
            <w:rFonts w:ascii="Times New Roman" w:hAnsi="Times New Roman"/>
            <w:i w:val="0"/>
            <w:color w:val="000000"/>
            <w:shd w:val="clear" w:color="auto" w:fill="FFFFFF"/>
            <w:lang w:val="fr-CA"/>
          </w:rPr>
          <w:t>26 millimètres</w:t>
        </w:r>
      </w:smartTag>
      <w:r>
        <w:rPr>
          <w:rStyle w:val="Emphasis"/>
          <w:rFonts w:ascii="Times New Roman" w:hAnsi="Times New Roman"/>
          <w:i w:val="0"/>
          <w:color w:val="000000"/>
          <w:shd w:val="clear" w:color="auto" w:fill="FFFFFF"/>
          <w:lang w:val="fr-CA"/>
        </w:rPr>
        <w:t xml:space="preserve"> de pluie avant d’être semées. On disait autrefois que les arachides étaient </w:t>
      </w:r>
      <w:r w:rsidR="00542D98">
        <w:rPr>
          <w:rStyle w:val="Emphasis"/>
          <w:rFonts w:ascii="Times New Roman" w:hAnsi="Times New Roman"/>
          <w:i w:val="0"/>
          <w:color w:val="000000"/>
          <w:shd w:val="clear" w:color="auto" w:fill="FFFFFF"/>
          <w:lang w:val="fr-CA"/>
        </w:rPr>
        <w:t>semées aux « premières pluies »</w:t>
      </w:r>
      <w:r>
        <w:rPr>
          <w:rStyle w:val="Emphasis"/>
          <w:rFonts w:ascii="Times New Roman" w:hAnsi="Times New Roman"/>
          <w:i w:val="0"/>
          <w:color w:val="000000"/>
          <w:shd w:val="clear" w:color="auto" w:fill="FFFFFF"/>
          <w:lang w:val="fr-CA"/>
        </w:rPr>
        <w:t xml:space="preserve"> mais</w:t>
      </w:r>
      <w:r w:rsidR="00542D98">
        <w:rPr>
          <w:rStyle w:val="Emphasis"/>
          <w:rFonts w:ascii="Times New Roman" w:hAnsi="Times New Roman"/>
          <w:i w:val="0"/>
          <w:color w:val="000000"/>
          <w:shd w:val="clear" w:color="auto" w:fill="FFFFFF"/>
          <w:lang w:val="fr-CA"/>
        </w:rPr>
        <w:t>,</w:t>
      </w:r>
      <w:r>
        <w:rPr>
          <w:rStyle w:val="Emphasis"/>
          <w:rFonts w:ascii="Times New Roman" w:hAnsi="Times New Roman"/>
          <w:i w:val="0"/>
          <w:color w:val="000000"/>
          <w:shd w:val="clear" w:color="auto" w:fill="FFFFFF"/>
          <w:lang w:val="fr-CA"/>
        </w:rPr>
        <w:t xml:space="preserve"> comme le climat change, les premières pluies ne sont habituellement plus suffisantes pour effectuer les sem</w:t>
      </w:r>
      <w:r w:rsidR="0078778D">
        <w:rPr>
          <w:rStyle w:val="Emphasis"/>
          <w:rFonts w:ascii="Times New Roman" w:hAnsi="Times New Roman"/>
          <w:i w:val="0"/>
          <w:color w:val="000000"/>
          <w:shd w:val="clear" w:color="auto" w:fill="FFFFFF"/>
          <w:lang w:val="fr-CA"/>
        </w:rPr>
        <w:t>ailles</w:t>
      </w:r>
      <w:r>
        <w:rPr>
          <w:rStyle w:val="Emphasis"/>
          <w:rFonts w:ascii="Times New Roman" w:hAnsi="Times New Roman"/>
          <w:i w:val="0"/>
          <w:color w:val="000000"/>
          <w:shd w:val="clear" w:color="auto" w:fill="FFFFFF"/>
          <w:lang w:val="fr-CA"/>
        </w:rPr>
        <w:t>.)</w:t>
      </w:r>
    </w:p>
    <w:p w14:paraId="722C9A34" w14:textId="77777777" w:rsidR="004D4F70" w:rsidRDefault="004D4F70">
      <w:pPr>
        <w:autoSpaceDE w:val="0"/>
        <w:autoSpaceDN w:val="0"/>
        <w:adjustRightInd w:val="0"/>
        <w:rPr>
          <w:rFonts w:ascii="Times New Roman" w:hAnsi="Times New Roman"/>
          <w:lang w:val="fr-CA"/>
        </w:rPr>
      </w:pPr>
    </w:p>
    <w:p w14:paraId="722C9A35" w14:textId="77777777" w:rsidR="004D4F70" w:rsidRDefault="004D4F70">
      <w:pPr>
        <w:autoSpaceDE w:val="0"/>
        <w:autoSpaceDN w:val="0"/>
        <w:adjustRightInd w:val="0"/>
        <w:rPr>
          <w:rFonts w:ascii="Times New Roman" w:hAnsi="Times New Roman"/>
          <w:lang w:val="fr-CA"/>
        </w:rPr>
      </w:pPr>
      <w:r>
        <w:rPr>
          <w:rFonts w:ascii="Times New Roman" w:hAnsi="Times New Roman"/>
          <w:lang w:val="fr-CA"/>
        </w:rPr>
        <w:t xml:space="preserve">Les agriculteurs plantent habituellement des arachides après des cultures telles que le maïs et le tabac. Mais il est recommandé de planter les arachides avec toutes les autres cultures importantes. </w:t>
      </w:r>
    </w:p>
    <w:p w14:paraId="722C9A36" w14:textId="77777777" w:rsidR="004D4F70" w:rsidRDefault="004D4F70">
      <w:pPr>
        <w:autoSpaceDE w:val="0"/>
        <w:autoSpaceDN w:val="0"/>
        <w:adjustRightInd w:val="0"/>
        <w:rPr>
          <w:rFonts w:ascii="Times New Roman" w:hAnsi="Times New Roman"/>
          <w:color w:val="000000"/>
          <w:lang w:val="fr-CA"/>
        </w:rPr>
      </w:pPr>
    </w:p>
    <w:p w14:paraId="722C9A37" w14:textId="77777777" w:rsidR="004D4F70" w:rsidRDefault="004D4F70">
      <w:pPr>
        <w:autoSpaceDE w:val="0"/>
        <w:autoSpaceDN w:val="0"/>
        <w:adjustRightInd w:val="0"/>
        <w:rPr>
          <w:rFonts w:ascii="Times New Roman" w:hAnsi="Times New Roman"/>
          <w:lang w:val="fr-CA"/>
        </w:rPr>
      </w:pPr>
      <w:r>
        <w:rPr>
          <w:rFonts w:ascii="Times New Roman" w:hAnsi="Times New Roman"/>
          <w:lang w:val="fr-CA"/>
        </w:rPr>
        <w:t xml:space="preserve">Les </w:t>
      </w:r>
      <w:r w:rsidR="007907F7">
        <w:rPr>
          <w:rFonts w:ascii="Times New Roman" w:hAnsi="Times New Roman"/>
          <w:lang w:val="fr-CA"/>
        </w:rPr>
        <w:t>billons</w:t>
      </w:r>
      <w:r>
        <w:rPr>
          <w:rFonts w:ascii="Times New Roman" w:hAnsi="Times New Roman"/>
          <w:lang w:val="fr-CA"/>
        </w:rPr>
        <w:t xml:space="preserve"> peuvent être aplatis (pour ceux qui veulent semer deux rangs par </w:t>
      </w:r>
      <w:r w:rsidR="007907F7">
        <w:rPr>
          <w:rFonts w:ascii="Times New Roman" w:hAnsi="Times New Roman"/>
          <w:lang w:val="fr-CA"/>
        </w:rPr>
        <w:t>billon</w:t>
      </w:r>
      <w:r>
        <w:rPr>
          <w:rFonts w:ascii="Times New Roman" w:hAnsi="Times New Roman"/>
          <w:lang w:val="fr-CA"/>
        </w:rPr>
        <w:t xml:space="preserve">). Il ne faut pas planter les graines immédiatement après de fortes pluies, sinon elles absorbent trop d’eau, ce qui les fait pourrir. Semer après de fortes pluies provoque aussi une compaction excessive du sol, ce qui peut empêcher la germination. </w:t>
      </w:r>
    </w:p>
    <w:p w14:paraId="722C9A38" w14:textId="77777777" w:rsidR="004D4F70" w:rsidRDefault="004D4F70">
      <w:pPr>
        <w:autoSpaceDE w:val="0"/>
        <w:autoSpaceDN w:val="0"/>
        <w:adjustRightInd w:val="0"/>
        <w:rPr>
          <w:rFonts w:ascii="Times New Roman" w:hAnsi="Times New Roman"/>
          <w:lang w:val="fr-CA"/>
        </w:rPr>
      </w:pPr>
    </w:p>
    <w:p w14:paraId="722C9A39" w14:textId="77777777" w:rsidR="004D4F70" w:rsidRDefault="004D4F70">
      <w:pPr>
        <w:autoSpaceDE w:val="0"/>
        <w:autoSpaceDN w:val="0"/>
        <w:adjustRightInd w:val="0"/>
        <w:rPr>
          <w:rFonts w:ascii="Times New Roman" w:hAnsi="Times New Roman"/>
          <w:lang w:val="fr-CA"/>
        </w:rPr>
      </w:pPr>
      <w:r>
        <w:rPr>
          <w:rFonts w:ascii="Times New Roman" w:hAnsi="Times New Roman"/>
          <w:lang w:val="fr-CA"/>
        </w:rPr>
        <w:t>L</w:t>
      </w:r>
      <w:r w:rsidR="0078778D">
        <w:rPr>
          <w:rFonts w:ascii="Times New Roman" w:hAnsi="Times New Roman"/>
          <w:lang w:val="fr-CA"/>
        </w:rPr>
        <w:t xml:space="preserve">es semailles </w:t>
      </w:r>
      <w:r>
        <w:rPr>
          <w:rFonts w:ascii="Times New Roman" w:hAnsi="Times New Roman"/>
          <w:lang w:val="fr-CA"/>
        </w:rPr>
        <w:t>précoce</w:t>
      </w:r>
      <w:r w:rsidR="0078778D">
        <w:rPr>
          <w:rFonts w:ascii="Times New Roman" w:hAnsi="Times New Roman"/>
          <w:lang w:val="fr-CA"/>
        </w:rPr>
        <w:t>s</w:t>
      </w:r>
      <w:r>
        <w:rPr>
          <w:rFonts w:ascii="Times New Roman" w:hAnsi="Times New Roman"/>
          <w:lang w:val="fr-CA"/>
        </w:rPr>
        <w:t xml:space="preserve"> améliore</w:t>
      </w:r>
      <w:r w:rsidR="0078778D">
        <w:rPr>
          <w:rFonts w:ascii="Times New Roman" w:hAnsi="Times New Roman"/>
          <w:lang w:val="fr-CA"/>
        </w:rPr>
        <w:t>nt</w:t>
      </w:r>
      <w:r>
        <w:rPr>
          <w:rFonts w:ascii="Times New Roman" w:hAnsi="Times New Roman"/>
          <w:lang w:val="fr-CA"/>
        </w:rPr>
        <w:t xml:space="preserve"> les rendements, en partie parce que les arachides évitent le stress des sécheresses de fin de saison. Il permet aussi d’éviter des maladies comme la rosette et la tavelure des feuilles dont peuvent souffrir les arachides lorsqu’elles sont semées tardivement. D’importants retards dans les sem</w:t>
      </w:r>
      <w:r w:rsidR="0078778D">
        <w:rPr>
          <w:rFonts w:ascii="Times New Roman" w:hAnsi="Times New Roman"/>
          <w:lang w:val="fr-CA"/>
        </w:rPr>
        <w:t>ailles</w:t>
      </w:r>
      <w:r>
        <w:rPr>
          <w:rFonts w:ascii="Times New Roman" w:hAnsi="Times New Roman"/>
          <w:lang w:val="fr-CA"/>
        </w:rPr>
        <w:t xml:space="preserve"> peuvent réduire les rendements </w:t>
      </w:r>
      <w:r w:rsidR="0078778D">
        <w:rPr>
          <w:rFonts w:ascii="Times New Roman" w:hAnsi="Times New Roman"/>
          <w:lang w:val="fr-CA"/>
        </w:rPr>
        <w:t xml:space="preserve">de </w:t>
      </w:r>
      <w:r>
        <w:rPr>
          <w:rFonts w:ascii="Times New Roman" w:hAnsi="Times New Roman"/>
          <w:lang w:val="fr-CA"/>
        </w:rPr>
        <w:t>50</w:t>
      </w:r>
      <w:r w:rsidR="0078778D">
        <w:rPr>
          <w:rFonts w:ascii="Times New Roman" w:hAnsi="Times New Roman"/>
          <w:lang w:val="fr-CA"/>
        </w:rPr>
        <w:t> </w:t>
      </w:r>
      <w:r>
        <w:rPr>
          <w:rFonts w:ascii="Times New Roman" w:hAnsi="Times New Roman"/>
          <w:lang w:val="fr-CA"/>
        </w:rPr>
        <w:t xml:space="preserve">% et diminuer la qualité des </w:t>
      </w:r>
      <w:r w:rsidR="00FE15D9">
        <w:rPr>
          <w:rFonts w:ascii="Times New Roman" w:hAnsi="Times New Roman"/>
          <w:lang w:val="fr-CA"/>
        </w:rPr>
        <w:t>arachides</w:t>
      </w:r>
      <w:r>
        <w:rPr>
          <w:rFonts w:ascii="Times New Roman" w:hAnsi="Times New Roman"/>
          <w:lang w:val="fr-CA"/>
        </w:rPr>
        <w:t xml:space="preserve">. </w:t>
      </w:r>
    </w:p>
    <w:p w14:paraId="722C9A3A" w14:textId="77777777" w:rsidR="004D4F70" w:rsidRDefault="004D4F70">
      <w:pPr>
        <w:rPr>
          <w:rFonts w:ascii="Times New Roman" w:hAnsi="Times New Roman"/>
          <w:lang w:val="fr-CA"/>
        </w:rPr>
      </w:pPr>
    </w:p>
    <w:p w14:paraId="722C9A3B" w14:textId="77777777" w:rsidR="004D4F70" w:rsidRDefault="004D4F70">
      <w:pPr>
        <w:rPr>
          <w:rFonts w:ascii="Times New Roman" w:hAnsi="Times New Roman"/>
          <w:color w:val="000000"/>
          <w:shd w:val="clear" w:color="auto" w:fill="FFFFFF"/>
          <w:lang w:val="fr-CA"/>
        </w:rPr>
      </w:pPr>
      <w:r>
        <w:rPr>
          <w:rFonts w:ascii="Times New Roman" w:hAnsi="Times New Roman"/>
          <w:lang w:val="fr-CA"/>
        </w:rPr>
        <w:t xml:space="preserve">Les arachides cultivées sur des </w:t>
      </w:r>
      <w:r w:rsidR="007907F7">
        <w:rPr>
          <w:rFonts w:ascii="Times New Roman" w:hAnsi="Times New Roman"/>
          <w:lang w:val="fr-CA"/>
        </w:rPr>
        <w:t xml:space="preserve">billons </w:t>
      </w:r>
      <w:r>
        <w:rPr>
          <w:rFonts w:ascii="Times New Roman" w:hAnsi="Times New Roman"/>
          <w:lang w:val="fr-CA"/>
        </w:rPr>
        <w:t xml:space="preserve">ont tendance à produire davantage, probablement parce que le sol ameubli des </w:t>
      </w:r>
      <w:r w:rsidR="007907F7">
        <w:rPr>
          <w:rFonts w:ascii="Times New Roman" w:hAnsi="Times New Roman"/>
          <w:lang w:val="fr-CA"/>
        </w:rPr>
        <w:t xml:space="preserve">billons </w:t>
      </w:r>
      <w:r>
        <w:rPr>
          <w:rFonts w:ascii="Times New Roman" w:hAnsi="Times New Roman"/>
          <w:lang w:val="fr-CA"/>
        </w:rPr>
        <w:t xml:space="preserve">favorise le développement des gousses et l’arrachage. Les </w:t>
      </w:r>
      <w:r w:rsidR="007907F7">
        <w:rPr>
          <w:rFonts w:ascii="Times New Roman" w:hAnsi="Times New Roman"/>
          <w:lang w:val="fr-CA"/>
        </w:rPr>
        <w:t xml:space="preserve">billons </w:t>
      </w:r>
      <w:r w:rsidR="007907F7">
        <w:rPr>
          <w:rFonts w:ascii="Times New Roman" w:hAnsi="Times New Roman"/>
          <w:color w:val="000000"/>
          <w:shd w:val="clear" w:color="auto" w:fill="FFFFFF"/>
          <w:lang w:val="fr-CA"/>
        </w:rPr>
        <w:t>fermé</w:t>
      </w:r>
      <w:r>
        <w:rPr>
          <w:rFonts w:ascii="Times New Roman" w:hAnsi="Times New Roman"/>
          <w:color w:val="000000"/>
          <w:shd w:val="clear" w:color="auto" w:fill="FFFFFF"/>
          <w:lang w:val="fr-CA"/>
        </w:rPr>
        <w:t xml:space="preserve">s retiennent mieux l’humidité du sol que les </w:t>
      </w:r>
      <w:r w:rsidR="007907F7">
        <w:rPr>
          <w:rFonts w:ascii="Times New Roman" w:hAnsi="Times New Roman"/>
          <w:lang w:val="fr-CA"/>
        </w:rPr>
        <w:t xml:space="preserve">billons </w:t>
      </w:r>
      <w:r w:rsidR="007907F7">
        <w:rPr>
          <w:rFonts w:ascii="Times New Roman" w:hAnsi="Times New Roman"/>
          <w:color w:val="000000"/>
          <w:shd w:val="clear" w:color="auto" w:fill="FFFFFF"/>
          <w:lang w:val="fr-CA"/>
        </w:rPr>
        <w:t>ouvert</w:t>
      </w:r>
      <w:r>
        <w:rPr>
          <w:rFonts w:ascii="Times New Roman" w:hAnsi="Times New Roman"/>
          <w:color w:val="000000"/>
          <w:shd w:val="clear" w:color="auto" w:fill="FFFFFF"/>
          <w:lang w:val="fr-CA"/>
        </w:rPr>
        <w:t xml:space="preserve">s. Les </w:t>
      </w:r>
      <w:r w:rsidR="007907F7">
        <w:rPr>
          <w:rFonts w:ascii="Times New Roman" w:hAnsi="Times New Roman"/>
          <w:lang w:val="fr-CA"/>
        </w:rPr>
        <w:t xml:space="preserve">billons </w:t>
      </w:r>
      <w:r w:rsidR="007907F7">
        <w:rPr>
          <w:rFonts w:ascii="Times New Roman" w:hAnsi="Times New Roman"/>
          <w:color w:val="000000"/>
          <w:shd w:val="clear" w:color="auto" w:fill="FFFFFF"/>
          <w:lang w:val="fr-CA"/>
        </w:rPr>
        <w:t xml:space="preserve">sont normalement distants de </w:t>
      </w:r>
      <w:smartTag w:uri="urn:schemas-microsoft-com:office:smarttags" w:element="metricconverter">
        <w:smartTagPr>
          <w:attr w:name="ProductID" w:val="75ﾠcentim￨tres"/>
        </w:smartTagPr>
        <w:r>
          <w:rPr>
            <w:rFonts w:ascii="Times New Roman" w:hAnsi="Times New Roman"/>
            <w:color w:val="000000"/>
            <w:shd w:val="clear" w:color="auto" w:fill="FFFFFF"/>
            <w:lang w:val="fr-CA"/>
          </w:rPr>
          <w:t>75 centimètres</w:t>
        </w:r>
      </w:smartTag>
      <w:r>
        <w:rPr>
          <w:rFonts w:ascii="Times New Roman" w:hAnsi="Times New Roman"/>
          <w:color w:val="000000"/>
          <w:shd w:val="clear" w:color="auto" w:fill="FFFFFF"/>
          <w:lang w:val="fr-CA"/>
        </w:rPr>
        <w:t>. Lorsqu’</w:t>
      </w:r>
      <w:r w:rsidR="007907F7">
        <w:rPr>
          <w:rFonts w:ascii="Times New Roman" w:hAnsi="Times New Roman"/>
          <w:color w:val="000000"/>
          <w:shd w:val="clear" w:color="auto" w:fill="FFFFFF"/>
          <w:lang w:val="fr-CA"/>
        </w:rPr>
        <w:t>ils</w:t>
      </w:r>
      <w:r>
        <w:rPr>
          <w:rFonts w:ascii="Times New Roman" w:hAnsi="Times New Roman"/>
          <w:color w:val="000000"/>
          <w:shd w:val="clear" w:color="auto" w:fill="FFFFFF"/>
          <w:lang w:val="fr-CA"/>
        </w:rPr>
        <w:t xml:space="preserve"> sont </w:t>
      </w:r>
      <w:r w:rsidR="007907F7">
        <w:rPr>
          <w:rFonts w:ascii="Times New Roman" w:hAnsi="Times New Roman"/>
          <w:color w:val="000000"/>
          <w:shd w:val="clear" w:color="auto" w:fill="FFFFFF"/>
          <w:lang w:val="fr-CA"/>
        </w:rPr>
        <w:t>distants de</w:t>
      </w:r>
      <w:r>
        <w:rPr>
          <w:rFonts w:ascii="Times New Roman" w:hAnsi="Times New Roman"/>
          <w:color w:val="000000"/>
          <w:shd w:val="clear" w:color="auto" w:fill="FFFFFF"/>
          <w:lang w:val="fr-CA"/>
        </w:rPr>
        <w:t xml:space="preserve"> </w:t>
      </w:r>
      <w:smartTag w:uri="urn:schemas-microsoft-com:office:smarttags" w:element="metricconverter">
        <w:smartTagPr>
          <w:attr w:name="ProductID" w:val="75ﾠcentim￨tres"/>
        </w:smartTagPr>
        <w:r>
          <w:rPr>
            <w:rFonts w:ascii="Times New Roman" w:hAnsi="Times New Roman"/>
            <w:color w:val="000000"/>
            <w:shd w:val="clear" w:color="auto" w:fill="FFFFFF"/>
            <w:lang w:val="fr-CA"/>
          </w:rPr>
          <w:t>75 centimètres</w:t>
        </w:r>
      </w:smartTag>
      <w:r>
        <w:rPr>
          <w:rFonts w:ascii="Times New Roman" w:hAnsi="Times New Roman"/>
          <w:color w:val="000000"/>
          <w:shd w:val="clear" w:color="auto" w:fill="FFFFFF"/>
          <w:lang w:val="fr-CA"/>
        </w:rPr>
        <w:t xml:space="preserve">, on peut semer deux rangs sur chaque </w:t>
      </w:r>
      <w:r w:rsidR="007907F7">
        <w:rPr>
          <w:rFonts w:ascii="Times New Roman" w:hAnsi="Times New Roman"/>
          <w:lang w:val="fr-CA"/>
        </w:rPr>
        <w:t>billon</w:t>
      </w:r>
      <w:r>
        <w:rPr>
          <w:rFonts w:ascii="Times New Roman" w:hAnsi="Times New Roman"/>
          <w:color w:val="000000"/>
          <w:shd w:val="clear" w:color="auto" w:fill="FFFFFF"/>
          <w:lang w:val="fr-CA"/>
        </w:rPr>
        <w:t xml:space="preserve">, à </w:t>
      </w:r>
      <w:smartTag w:uri="urn:schemas-microsoft-com:office:smarttags" w:element="metricconverter">
        <w:smartTagPr>
          <w:attr w:name="ProductID" w:val="30ﾠcentim￨tres"/>
        </w:smartTagPr>
        <w:r>
          <w:rPr>
            <w:rFonts w:ascii="Times New Roman" w:hAnsi="Times New Roman"/>
            <w:color w:val="000000"/>
            <w:shd w:val="clear" w:color="auto" w:fill="FFFFFF"/>
            <w:lang w:val="fr-CA"/>
          </w:rPr>
          <w:t>30 centimètres</w:t>
        </w:r>
      </w:smartTag>
      <w:r>
        <w:rPr>
          <w:rFonts w:ascii="Times New Roman" w:hAnsi="Times New Roman"/>
          <w:color w:val="000000"/>
          <w:shd w:val="clear" w:color="auto" w:fill="FFFFFF"/>
          <w:lang w:val="fr-CA"/>
        </w:rPr>
        <w:t xml:space="preserve"> d’intervalle. Des rangs doubles à cet espacement permettent aux plants d’arachides de couvrir le sol assez rapidement, ce qui crée de l’ombrage et empêche les mauvaises herbes de pousser. </w:t>
      </w:r>
    </w:p>
    <w:p w14:paraId="722C9A3C" w14:textId="77777777" w:rsidR="004D4F70" w:rsidRDefault="004D4F70">
      <w:pPr>
        <w:rPr>
          <w:rFonts w:ascii="Times New Roman" w:hAnsi="Times New Roman"/>
          <w:lang w:val="fr-CA"/>
        </w:rPr>
      </w:pPr>
    </w:p>
    <w:p w14:paraId="722C9A3D" w14:textId="77777777" w:rsidR="004D4F70" w:rsidRDefault="004D4F70">
      <w:pPr>
        <w:rPr>
          <w:rFonts w:ascii="Times New Roman" w:hAnsi="Times New Roman"/>
          <w:lang w:val="fr-CA"/>
        </w:rPr>
      </w:pPr>
      <w:r>
        <w:rPr>
          <w:rFonts w:ascii="Times New Roman" w:hAnsi="Times New Roman"/>
          <w:lang w:val="fr-CA"/>
        </w:rPr>
        <w:t xml:space="preserve">L’espacement des </w:t>
      </w:r>
      <w:r w:rsidR="007907F7">
        <w:rPr>
          <w:rFonts w:ascii="Times New Roman" w:hAnsi="Times New Roman"/>
          <w:lang w:val="fr-CA"/>
        </w:rPr>
        <w:t>plants</w:t>
      </w:r>
      <w:r>
        <w:rPr>
          <w:rFonts w:ascii="Times New Roman" w:hAnsi="Times New Roman"/>
          <w:lang w:val="fr-CA"/>
        </w:rPr>
        <w:t xml:space="preserve"> dépend du </w:t>
      </w:r>
      <w:r w:rsidRPr="0078778D">
        <w:rPr>
          <w:rFonts w:ascii="Times New Roman" w:hAnsi="Times New Roman"/>
          <w:lang w:val="fr-CA"/>
        </w:rPr>
        <w:t xml:space="preserve">cultivar. Par exemple, les semences de CG-7 et de Chalimbana sont plantées à </w:t>
      </w:r>
      <w:smartTag w:uri="urn:schemas-microsoft-com:office:smarttags" w:element="metricconverter">
        <w:smartTagPr>
          <w:attr w:name="ProductID" w:val="15ﾠcentim￨tres"/>
        </w:smartTagPr>
        <w:r w:rsidRPr="0078778D">
          <w:rPr>
            <w:rFonts w:ascii="Times New Roman" w:hAnsi="Times New Roman"/>
            <w:lang w:val="fr-CA"/>
          </w:rPr>
          <w:t>15 centimètres</w:t>
        </w:r>
      </w:smartTag>
      <w:r w:rsidRPr="0078778D">
        <w:rPr>
          <w:rFonts w:ascii="Times New Roman" w:hAnsi="Times New Roman"/>
          <w:lang w:val="fr-CA"/>
        </w:rPr>
        <w:t xml:space="preserve"> d’intervalle dans un rang. Les cultivars précoces tels que Kakoma, Baka, et Chitala sont</w:t>
      </w:r>
      <w:r>
        <w:rPr>
          <w:rFonts w:ascii="Times New Roman" w:hAnsi="Times New Roman"/>
          <w:lang w:val="fr-CA"/>
        </w:rPr>
        <w:t xml:space="preserve"> espacés </w:t>
      </w:r>
      <w:r w:rsidR="00FE15D9">
        <w:rPr>
          <w:rFonts w:ascii="Times New Roman" w:hAnsi="Times New Roman"/>
          <w:lang w:val="fr-CA"/>
        </w:rPr>
        <w:t>de</w:t>
      </w:r>
      <w:r>
        <w:rPr>
          <w:rFonts w:ascii="Times New Roman" w:hAnsi="Times New Roman"/>
          <w:lang w:val="fr-CA"/>
        </w:rPr>
        <w:t xml:space="preserve"> </w:t>
      </w:r>
      <w:smartTag w:uri="urn:schemas-microsoft-com:office:smarttags" w:element="metricconverter">
        <w:smartTagPr>
          <w:attr w:name="ProductID" w:val="10ﾠcentim￨tres"/>
        </w:smartTagPr>
        <w:r>
          <w:rPr>
            <w:rFonts w:ascii="Times New Roman" w:hAnsi="Times New Roman"/>
            <w:lang w:val="fr-CA"/>
          </w:rPr>
          <w:t>10 centimètres</w:t>
        </w:r>
      </w:smartTag>
      <w:r>
        <w:rPr>
          <w:rFonts w:ascii="Times New Roman" w:hAnsi="Times New Roman"/>
          <w:lang w:val="fr-CA"/>
        </w:rPr>
        <w:t xml:space="preserve">. </w:t>
      </w:r>
    </w:p>
    <w:p w14:paraId="722C9A3E" w14:textId="77777777" w:rsidR="004D4F70" w:rsidRDefault="004D4F70">
      <w:pPr>
        <w:rPr>
          <w:rFonts w:ascii="Times New Roman" w:hAnsi="Times New Roman"/>
          <w:lang w:val="fr-CA"/>
        </w:rPr>
      </w:pPr>
    </w:p>
    <w:p w14:paraId="722C9A3F" w14:textId="77777777" w:rsidR="004D4F70" w:rsidRDefault="004D4F70">
      <w:pPr>
        <w:autoSpaceDE w:val="0"/>
        <w:autoSpaceDN w:val="0"/>
        <w:adjustRightInd w:val="0"/>
        <w:rPr>
          <w:rFonts w:ascii="Times New Roman" w:hAnsi="Times New Roman"/>
          <w:color w:val="000000"/>
          <w:lang w:val="fr-CA"/>
        </w:rPr>
      </w:pPr>
      <w:r>
        <w:rPr>
          <w:rFonts w:ascii="Times New Roman" w:hAnsi="Times New Roman"/>
          <w:lang w:val="fr-CA"/>
        </w:rPr>
        <w:t xml:space="preserve">Les cultivars améliorés </w:t>
      </w:r>
      <w:r w:rsidR="007907F7">
        <w:rPr>
          <w:rFonts w:ascii="Times New Roman" w:hAnsi="Times New Roman"/>
          <w:lang w:val="fr-CA"/>
        </w:rPr>
        <w:t>augmenteront</w:t>
      </w:r>
      <w:r>
        <w:rPr>
          <w:rFonts w:ascii="Times New Roman" w:hAnsi="Times New Roman"/>
          <w:lang w:val="fr-CA"/>
        </w:rPr>
        <w:t xml:space="preserve"> les rendements, mais il faut aussi de bonnes pratiques de gestion pour obtenir de bons rendements. Il faut donc semer tôt, planter des graines de bonne qualité et choisir les cultivars recommandés. Presque toutes les activités liées à </w:t>
      </w:r>
      <w:r w:rsidR="007907F7">
        <w:rPr>
          <w:rFonts w:ascii="Times New Roman" w:hAnsi="Times New Roman"/>
          <w:lang w:val="fr-CA"/>
        </w:rPr>
        <w:t xml:space="preserve">la </w:t>
      </w:r>
      <w:r>
        <w:rPr>
          <w:rFonts w:ascii="Times New Roman" w:hAnsi="Times New Roman"/>
          <w:lang w:val="fr-CA"/>
        </w:rPr>
        <w:t>culture des</w:t>
      </w:r>
      <w:r>
        <w:rPr>
          <w:rFonts w:ascii="Times New Roman" w:hAnsi="Times New Roman"/>
          <w:color w:val="000000"/>
          <w:lang w:val="fr-CA"/>
        </w:rPr>
        <w:t xml:space="preserve"> arachides sont manuelles. </w:t>
      </w:r>
    </w:p>
    <w:p w14:paraId="722C9A40" w14:textId="77777777" w:rsidR="004D4F70" w:rsidRDefault="004D4F70">
      <w:pPr>
        <w:autoSpaceDE w:val="0"/>
        <w:autoSpaceDN w:val="0"/>
        <w:adjustRightInd w:val="0"/>
        <w:rPr>
          <w:rFonts w:ascii="Times New Roman" w:hAnsi="Times New Roman"/>
          <w:color w:val="000000"/>
          <w:lang w:val="fr-CA"/>
        </w:rPr>
      </w:pPr>
    </w:p>
    <w:p w14:paraId="722C9A41" w14:textId="77777777" w:rsidR="004D4F70" w:rsidRDefault="004D4F70">
      <w:pPr>
        <w:rPr>
          <w:rFonts w:ascii="Times New Roman" w:hAnsi="Times New Roman"/>
          <w:b/>
          <w:i/>
          <w:color w:val="000000"/>
          <w:lang w:val="fr-CA"/>
        </w:rPr>
      </w:pPr>
      <w:r>
        <w:rPr>
          <w:rFonts w:ascii="Times New Roman" w:hAnsi="Times New Roman"/>
          <w:b/>
          <w:i/>
          <w:color w:val="000000"/>
          <w:lang w:val="fr-CA"/>
        </w:rPr>
        <w:t xml:space="preserve">Sarclage </w:t>
      </w:r>
    </w:p>
    <w:p w14:paraId="722C9A42" w14:textId="77777777" w:rsidR="004D4F70" w:rsidRDefault="007907F7">
      <w:pPr>
        <w:rPr>
          <w:rFonts w:ascii="Times New Roman" w:hAnsi="Times New Roman"/>
          <w:lang w:val="fr-CA"/>
        </w:rPr>
      </w:pPr>
      <w:r>
        <w:rPr>
          <w:rFonts w:ascii="Times New Roman" w:hAnsi="Times New Roman"/>
          <w:lang w:val="fr-CA"/>
        </w:rPr>
        <w:t xml:space="preserve">Étant donné que </w:t>
      </w:r>
      <w:r w:rsidR="004D4F70">
        <w:rPr>
          <w:rFonts w:ascii="Times New Roman" w:hAnsi="Times New Roman"/>
          <w:lang w:val="fr-CA"/>
        </w:rPr>
        <w:t>les plants d’arachides ne luttent pas efficacement contre les mauvaises herbes, en particulier pendant les six premières semaines après l</w:t>
      </w:r>
      <w:r w:rsidR="0078778D">
        <w:rPr>
          <w:rFonts w:ascii="Times New Roman" w:hAnsi="Times New Roman"/>
          <w:lang w:val="fr-CA"/>
        </w:rPr>
        <w:t>es semailles</w:t>
      </w:r>
      <w:r w:rsidR="004D4F70">
        <w:rPr>
          <w:rFonts w:ascii="Times New Roman" w:hAnsi="Times New Roman"/>
          <w:lang w:val="fr-CA"/>
        </w:rPr>
        <w:t xml:space="preserve">, il est important </w:t>
      </w:r>
      <w:r>
        <w:rPr>
          <w:rFonts w:ascii="Times New Roman" w:hAnsi="Times New Roman"/>
          <w:lang w:val="fr-CA"/>
        </w:rPr>
        <w:t xml:space="preserve">de </w:t>
      </w:r>
      <w:r w:rsidR="004D4F70">
        <w:rPr>
          <w:rFonts w:ascii="Times New Roman" w:hAnsi="Times New Roman"/>
          <w:lang w:val="fr-CA"/>
        </w:rPr>
        <w:t xml:space="preserve">sarcler dans les 45 jours qui suivent l’ensemencement. La rotation des cultures peut réduire certains types de mauvaises herbes. Il est recommandé de </w:t>
      </w:r>
      <w:r>
        <w:rPr>
          <w:rFonts w:ascii="Times New Roman" w:hAnsi="Times New Roman"/>
          <w:lang w:val="fr-CA"/>
        </w:rPr>
        <w:t>désherber</w:t>
      </w:r>
      <w:r w:rsidR="004D4F70">
        <w:rPr>
          <w:rFonts w:ascii="Times New Roman" w:hAnsi="Times New Roman"/>
          <w:lang w:val="fr-CA"/>
        </w:rPr>
        <w:t xml:space="preserve"> les arachides au moins deux fois durant la saison de croissance. Le premier sarclage peut se faire à </w:t>
      </w:r>
      <w:smartTag w:uri="urn:schemas-microsoft-com:office:smarttags" w:element="PersonName">
        <w:smartTagPr>
          <w:attr w:name="ProductID" w:val="la houe. Les"/>
        </w:smartTagPr>
        <w:r w:rsidR="004D4F70">
          <w:rPr>
            <w:rFonts w:ascii="Times New Roman" w:hAnsi="Times New Roman"/>
            <w:lang w:val="fr-CA"/>
          </w:rPr>
          <w:t>la houe. Les</w:t>
        </w:r>
      </w:smartTag>
      <w:r w:rsidR="004D4F70">
        <w:rPr>
          <w:rFonts w:ascii="Times New Roman" w:hAnsi="Times New Roman"/>
          <w:lang w:val="fr-CA"/>
        </w:rPr>
        <w:t xml:space="preserve"> autres </w:t>
      </w:r>
      <w:r>
        <w:rPr>
          <w:rFonts w:ascii="Times New Roman" w:hAnsi="Times New Roman"/>
          <w:lang w:val="fr-CA"/>
        </w:rPr>
        <w:t>désherbages</w:t>
      </w:r>
      <w:r w:rsidR="004D4F70">
        <w:rPr>
          <w:rFonts w:ascii="Times New Roman" w:hAnsi="Times New Roman"/>
          <w:lang w:val="fr-CA"/>
        </w:rPr>
        <w:t xml:space="preserve"> devraient se faire à la main, pour éviter d’endommager les gousses du pied d’arachide en train de se développer. </w:t>
      </w:r>
    </w:p>
    <w:p w14:paraId="722C9A43" w14:textId="77777777" w:rsidR="004D4F70" w:rsidRDefault="004D4F70">
      <w:pPr>
        <w:rPr>
          <w:rFonts w:ascii="Times New Roman" w:hAnsi="Times New Roman"/>
          <w:lang w:val="fr-CA"/>
        </w:rPr>
      </w:pPr>
    </w:p>
    <w:p w14:paraId="722C9A44" w14:textId="77777777" w:rsidR="004D4F70" w:rsidRDefault="004D4F70">
      <w:pPr>
        <w:rPr>
          <w:rFonts w:ascii="Times New Roman" w:hAnsi="Times New Roman"/>
          <w:b/>
          <w:color w:val="000000"/>
          <w:lang w:val="fr-CA"/>
        </w:rPr>
      </w:pPr>
      <w:r>
        <w:rPr>
          <w:rFonts w:ascii="Times New Roman" w:hAnsi="Times New Roman"/>
          <w:b/>
          <w:i/>
          <w:color w:val="000000"/>
          <w:lang w:val="fr-CA"/>
        </w:rPr>
        <w:t>Gestion de</w:t>
      </w:r>
      <w:r w:rsidR="007907F7">
        <w:rPr>
          <w:rFonts w:ascii="Times New Roman" w:hAnsi="Times New Roman"/>
          <w:b/>
          <w:i/>
          <w:color w:val="000000"/>
          <w:lang w:val="fr-CA"/>
        </w:rPr>
        <w:t>s</w:t>
      </w:r>
      <w:r>
        <w:rPr>
          <w:rFonts w:ascii="Times New Roman" w:hAnsi="Times New Roman"/>
          <w:b/>
          <w:i/>
          <w:color w:val="000000"/>
          <w:lang w:val="fr-CA"/>
        </w:rPr>
        <w:t xml:space="preserve"> maladie</w:t>
      </w:r>
      <w:r w:rsidR="007907F7">
        <w:rPr>
          <w:rFonts w:ascii="Times New Roman" w:hAnsi="Times New Roman"/>
          <w:b/>
          <w:i/>
          <w:color w:val="000000"/>
          <w:lang w:val="fr-CA"/>
        </w:rPr>
        <w:t>s</w:t>
      </w:r>
      <w:r>
        <w:rPr>
          <w:rFonts w:ascii="Times New Roman" w:hAnsi="Times New Roman"/>
          <w:b/>
          <w:i/>
          <w:color w:val="000000"/>
          <w:lang w:val="fr-CA"/>
        </w:rPr>
        <w:t xml:space="preserve"> et des ravageurs</w:t>
      </w:r>
      <w:r>
        <w:rPr>
          <w:rFonts w:ascii="Times New Roman" w:hAnsi="Times New Roman"/>
          <w:b/>
          <w:color w:val="000000"/>
          <w:lang w:val="fr-CA"/>
        </w:rPr>
        <w:t xml:space="preserve"> </w:t>
      </w:r>
    </w:p>
    <w:p w14:paraId="722C9A45" w14:textId="77777777" w:rsidR="004D4F70" w:rsidRDefault="004D4F70">
      <w:pPr>
        <w:rPr>
          <w:rFonts w:ascii="Times New Roman" w:hAnsi="Times New Roman"/>
          <w:lang w:val="fr-CA"/>
        </w:rPr>
      </w:pPr>
      <w:r>
        <w:rPr>
          <w:rFonts w:ascii="Times New Roman" w:hAnsi="Times New Roman"/>
          <w:lang w:val="fr-CA"/>
        </w:rPr>
        <w:t xml:space="preserve">Plusieurs maladies peuvent entraîner des pertes considérables. </w:t>
      </w:r>
    </w:p>
    <w:p w14:paraId="722C9A46" w14:textId="77777777" w:rsidR="004D4F70" w:rsidRDefault="004D4F70">
      <w:pPr>
        <w:rPr>
          <w:rFonts w:ascii="Times New Roman" w:hAnsi="Times New Roman"/>
          <w:lang w:val="fr-CA"/>
        </w:rPr>
      </w:pPr>
    </w:p>
    <w:p w14:paraId="722C9A47" w14:textId="77777777" w:rsidR="004D4F70" w:rsidRDefault="004D4F70">
      <w:pPr>
        <w:rPr>
          <w:rFonts w:ascii="Times New Roman" w:hAnsi="Times New Roman"/>
          <w:i/>
          <w:color w:val="000000"/>
          <w:lang w:val="fr-CA"/>
        </w:rPr>
      </w:pPr>
      <w:r>
        <w:rPr>
          <w:rFonts w:ascii="Times New Roman" w:hAnsi="Times New Roman"/>
          <w:i/>
          <w:color w:val="000000"/>
          <w:lang w:val="fr-CA"/>
        </w:rPr>
        <w:t xml:space="preserve">Rosette de l’arachide </w:t>
      </w:r>
    </w:p>
    <w:p w14:paraId="722C9A48" w14:textId="77777777" w:rsidR="004D4F70" w:rsidRDefault="004D4F70">
      <w:pPr>
        <w:rPr>
          <w:rFonts w:ascii="Times New Roman" w:hAnsi="Times New Roman"/>
          <w:color w:val="000000"/>
          <w:lang w:val="fr-CA"/>
        </w:rPr>
      </w:pPr>
      <w:r>
        <w:rPr>
          <w:rFonts w:ascii="Times New Roman" w:hAnsi="Times New Roman"/>
          <w:color w:val="000000"/>
          <w:lang w:val="fr-CA"/>
        </w:rPr>
        <w:t>La rosette de l’arachide est une maladie virale transmise par des insectes appelés aphides. La rosette est la maladie de l’arachide la plus destructrice et elle peut faire perdre toute la récolte dans les cas les plus graves. Elle est courante au Malawi et dans d’autres pays africains producteurs d’arachides.</w:t>
      </w:r>
      <w:r>
        <w:rPr>
          <w:rFonts w:ascii="Times New Roman" w:hAnsi="Times New Roman"/>
          <w:lang w:val="fr-CA"/>
        </w:rPr>
        <w:t xml:space="preserve"> Les années de grande sécheresse, la rosette est plus grave et les agriculteurs peuvent perdre toute leur récolte. Si la rosette frappe à la floraison, les pertes de rendement sont très élevées. </w:t>
      </w:r>
    </w:p>
    <w:p w14:paraId="722C9A49" w14:textId="77777777" w:rsidR="004D4F70" w:rsidRDefault="004D4F70">
      <w:pPr>
        <w:rPr>
          <w:rFonts w:ascii="Times New Roman" w:hAnsi="Times New Roman"/>
          <w:color w:val="000000"/>
          <w:lang w:val="fr-CA"/>
        </w:rPr>
      </w:pPr>
    </w:p>
    <w:p w14:paraId="722C9A4A" w14:textId="77777777" w:rsidR="004D4F70" w:rsidRDefault="004D4F70">
      <w:pPr>
        <w:rPr>
          <w:rStyle w:val="apple-converted-space"/>
          <w:rFonts w:ascii="Times New Roman" w:hAnsi="Times New Roman"/>
          <w:color w:val="000000"/>
          <w:lang w:val="fr-CA"/>
        </w:rPr>
      </w:pPr>
      <w:r>
        <w:rPr>
          <w:rFonts w:ascii="Times New Roman" w:hAnsi="Times New Roman"/>
          <w:color w:val="000000"/>
          <w:lang w:val="fr-CA"/>
        </w:rPr>
        <w:t xml:space="preserve">Un ensemencement précoce et dense aide à lutter contre la rosette en couvrant le sol aussi vite que possible et en limitant le mouvement des aphides vecteurs de </w:t>
      </w:r>
      <w:smartTag w:uri="urn:schemas-microsoft-com:office:smarttags" w:element="PersonName">
        <w:smartTagPr>
          <w:attr w:name="ProductID" w:val="la maladie. Les"/>
        </w:smartTagPr>
        <w:r>
          <w:rPr>
            <w:rFonts w:ascii="Times New Roman" w:hAnsi="Times New Roman"/>
            <w:color w:val="000000"/>
            <w:lang w:val="fr-CA"/>
          </w:rPr>
          <w:t>la maladie. Les</w:t>
        </w:r>
      </w:smartTag>
      <w:r>
        <w:rPr>
          <w:rFonts w:ascii="Times New Roman" w:hAnsi="Times New Roman"/>
          <w:color w:val="000000"/>
          <w:lang w:val="fr-CA"/>
        </w:rPr>
        <w:t xml:space="preserve"> cultivars d’arachides résistants à la rosette sont largement cultivés en Afrique. Au Malawi, de nombreux agriculteurs alternent l</w:t>
      </w:r>
      <w:r w:rsidR="007907F7">
        <w:rPr>
          <w:rFonts w:ascii="Times New Roman" w:hAnsi="Times New Roman"/>
          <w:color w:val="000000"/>
          <w:lang w:val="fr-CA"/>
        </w:rPr>
        <w:t xml:space="preserve">es </w:t>
      </w:r>
      <w:r>
        <w:rPr>
          <w:rFonts w:ascii="Times New Roman" w:hAnsi="Times New Roman"/>
          <w:color w:val="000000"/>
          <w:lang w:val="fr-CA"/>
        </w:rPr>
        <w:t>arachide</w:t>
      </w:r>
      <w:r w:rsidR="007907F7">
        <w:rPr>
          <w:rFonts w:ascii="Times New Roman" w:hAnsi="Times New Roman"/>
          <w:color w:val="000000"/>
          <w:lang w:val="fr-CA"/>
        </w:rPr>
        <w:t>s</w:t>
      </w:r>
      <w:r>
        <w:rPr>
          <w:rFonts w:ascii="Times New Roman" w:hAnsi="Times New Roman"/>
          <w:color w:val="000000"/>
          <w:lang w:val="fr-CA"/>
        </w:rPr>
        <w:t xml:space="preserve"> et le maïs pour lutter contre la rosette de l’arachide.</w:t>
      </w:r>
      <w:r>
        <w:rPr>
          <w:rStyle w:val="apple-converted-space"/>
          <w:rFonts w:ascii="Times New Roman" w:hAnsi="Times New Roman"/>
          <w:color w:val="000000"/>
          <w:lang w:val="fr-CA"/>
        </w:rPr>
        <w:t> </w:t>
      </w:r>
    </w:p>
    <w:p w14:paraId="722C9A4B" w14:textId="77777777" w:rsidR="004D4F70" w:rsidRDefault="004D4F70">
      <w:pPr>
        <w:rPr>
          <w:rFonts w:ascii="Times New Roman" w:hAnsi="Times New Roman"/>
          <w:color w:val="000000"/>
          <w:lang w:val="fr-CA"/>
        </w:rPr>
      </w:pPr>
    </w:p>
    <w:p w14:paraId="722C9A4C" w14:textId="77777777" w:rsidR="004D4F70" w:rsidRDefault="004D4F70">
      <w:pPr>
        <w:tabs>
          <w:tab w:val="left" w:pos="0"/>
        </w:tabs>
        <w:rPr>
          <w:rFonts w:ascii="Times New Roman" w:hAnsi="Times New Roman"/>
          <w:i/>
          <w:lang w:val="fr-CA"/>
        </w:rPr>
      </w:pPr>
      <w:r>
        <w:rPr>
          <w:rFonts w:ascii="Times New Roman" w:hAnsi="Times New Roman"/>
          <w:i/>
          <w:lang w:val="fr-CA"/>
        </w:rPr>
        <w:t>Aflatoxines</w:t>
      </w:r>
    </w:p>
    <w:p w14:paraId="722C9A4D" w14:textId="77777777" w:rsidR="004D4F70" w:rsidRDefault="004D4F70">
      <w:pPr>
        <w:tabs>
          <w:tab w:val="left" w:pos="0"/>
        </w:tabs>
        <w:rPr>
          <w:rFonts w:ascii="Times New Roman" w:hAnsi="Times New Roman"/>
          <w:color w:val="000000"/>
          <w:lang w:val="fr-CA"/>
        </w:rPr>
      </w:pPr>
      <w:r>
        <w:rPr>
          <w:rFonts w:ascii="Times New Roman" w:hAnsi="Times New Roman"/>
          <w:color w:val="000000"/>
          <w:lang w:val="fr-CA"/>
        </w:rPr>
        <w:t xml:space="preserve">Les aflatoxines ne sont pas vraiment une maladie; il s’agit plutôt d’une substance toxique produite par un champignon microscopique (que les agriculteurs appellent un « germe »). Ce champignon (dont le nom scientifique est </w:t>
      </w:r>
      <w:r>
        <w:rPr>
          <w:rFonts w:ascii="Times New Roman" w:hAnsi="Times New Roman"/>
          <w:i/>
          <w:color w:val="000000"/>
          <w:lang w:val="fr-CA"/>
        </w:rPr>
        <w:t>Aspergillus flavus</w:t>
      </w:r>
      <w:r>
        <w:rPr>
          <w:rFonts w:ascii="Times New Roman" w:hAnsi="Times New Roman"/>
          <w:color w:val="000000"/>
          <w:lang w:val="fr-CA"/>
        </w:rPr>
        <w:t>) se développe habituellement sur les gousses et les s</w:t>
      </w:r>
      <w:r w:rsidR="0078778D">
        <w:rPr>
          <w:rFonts w:ascii="Times New Roman" w:hAnsi="Times New Roman"/>
          <w:color w:val="000000"/>
          <w:lang w:val="fr-CA"/>
        </w:rPr>
        <w:t>emences d’arachides et produit d</w:t>
      </w:r>
      <w:r>
        <w:rPr>
          <w:rFonts w:ascii="Times New Roman" w:hAnsi="Times New Roman"/>
          <w:color w:val="000000"/>
          <w:lang w:val="fr-CA"/>
        </w:rPr>
        <w:t>es aflatoxines. Les arachides contaminées par les aflatoxines s</w:t>
      </w:r>
      <w:r w:rsidR="00B308E4">
        <w:rPr>
          <w:rFonts w:ascii="Times New Roman" w:hAnsi="Times New Roman"/>
          <w:color w:val="000000"/>
          <w:lang w:val="fr-CA"/>
        </w:rPr>
        <w:t>ont toxiques pour l’être humain</w:t>
      </w:r>
      <w:r>
        <w:rPr>
          <w:rFonts w:ascii="Times New Roman" w:hAnsi="Times New Roman"/>
          <w:color w:val="000000"/>
          <w:lang w:val="fr-CA"/>
        </w:rPr>
        <w:t xml:space="preserve"> et peuvent provoquer un cancer du foie et le rachitisme chez les jeunes enfants. Elles sont également toxiques pour le bétail. Pour que les arachides puissent être exportées </w:t>
      </w:r>
      <w:r w:rsidR="00B308E4">
        <w:rPr>
          <w:rFonts w:ascii="Times New Roman" w:hAnsi="Times New Roman"/>
          <w:color w:val="000000"/>
          <w:lang w:val="fr-CA"/>
        </w:rPr>
        <w:t>vers</w:t>
      </w:r>
      <w:r>
        <w:rPr>
          <w:rFonts w:ascii="Times New Roman" w:hAnsi="Times New Roman"/>
          <w:color w:val="000000"/>
          <w:lang w:val="fr-CA"/>
        </w:rPr>
        <w:t xml:space="preserve"> des pays occidentaux, les niveaux d’aflatoxines doivent être très bas. Lorsque les semences d’arachides sont contaminées par les aflatoxines, la graine est moisie et ne peut être semée. </w:t>
      </w:r>
    </w:p>
    <w:p w14:paraId="722C9A4E" w14:textId="77777777" w:rsidR="004D4F70" w:rsidRDefault="004D4F70">
      <w:pPr>
        <w:tabs>
          <w:tab w:val="left" w:pos="0"/>
        </w:tabs>
        <w:rPr>
          <w:rFonts w:ascii="Times New Roman" w:hAnsi="Times New Roman"/>
          <w:color w:val="000000"/>
          <w:lang w:val="fr-CA"/>
        </w:rPr>
      </w:pPr>
    </w:p>
    <w:p w14:paraId="722C9A4F" w14:textId="77777777" w:rsidR="004D4F70" w:rsidRDefault="004D4F70">
      <w:pPr>
        <w:tabs>
          <w:tab w:val="left" w:pos="0"/>
        </w:tabs>
        <w:rPr>
          <w:rFonts w:ascii="Times New Roman" w:hAnsi="Times New Roman"/>
          <w:color w:val="000000"/>
          <w:lang w:val="fr-CA"/>
        </w:rPr>
      </w:pPr>
      <w:r>
        <w:rPr>
          <w:rFonts w:ascii="Times New Roman" w:hAnsi="Times New Roman"/>
          <w:color w:val="000000"/>
          <w:lang w:val="fr-CA"/>
        </w:rPr>
        <w:t xml:space="preserve">Les aflatoxines peuvent contaminer les arachides à n’importe quel moment pendant la production et après la récolte – dans le champ, pendant la récolte, pendant le séchage et pendant l’entreposage. La contamination est plus probable dans le champ durant les sécheresses, parce que les gousses d’arachides peuvent se fendiller par temps </w:t>
      </w:r>
      <w:r w:rsidR="00B308E4">
        <w:rPr>
          <w:rFonts w:ascii="Times New Roman" w:hAnsi="Times New Roman"/>
          <w:color w:val="000000"/>
          <w:lang w:val="fr-CA"/>
        </w:rPr>
        <w:t>sec</w:t>
      </w:r>
      <w:r>
        <w:rPr>
          <w:rFonts w:ascii="Times New Roman" w:hAnsi="Times New Roman"/>
          <w:color w:val="000000"/>
          <w:lang w:val="fr-CA"/>
        </w:rPr>
        <w:t xml:space="preserve">, ce qui permet aux champignons de </w:t>
      </w:r>
      <w:r w:rsidR="00B308E4">
        <w:rPr>
          <w:rFonts w:ascii="Times New Roman" w:hAnsi="Times New Roman"/>
          <w:color w:val="000000"/>
          <w:lang w:val="fr-CA"/>
        </w:rPr>
        <w:t>se répandre</w:t>
      </w:r>
      <w:r>
        <w:rPr>
          <w:rFonts w:ascii="Times New Roman" w:hAnsi="Times New Roman"/>
          <w:color w:val="000000"/>
          <w:lang w:val="fr-CA"/>
        </w:rPr>
        <w:t>.</w:t>
      </w:r>
    </w:p>
    <w:p w14:paraId="722C9A50" w14:textId="77777777" w:rsidR="004D4F70" w:rsidRDefault="004D4F70">
      <w:pPr>
        <w:tabs>
          <w:tab w:val="left" w:pos="0"/>
        </w:tabs>
        <w:rPr>
          <w:rFonts w:ascii="Times New Roman" w:hAnsi="Times New Roman"/>
          <w:color w:val="000000"/>
          <w:lang w:val="fr-CA"/>
        </w:rPr>
      </w:pPr>
    </w:p>
    <w:p w14:paraId="722C9A51" w14:textId="77777777" w:rsidR="004D4F70" w:rsidRDefault="004D4F70">
      <w:pPr>
        <w:tabs>
          <w:tab w:val="left" w:pos="0"/>
        </w:tabs>
        <w:rPr>
          <w:rFonts w:ascii="Times New Roman" w:hAnsi="Times New Roman"/>
          <w:lang w:val="fr-CA"/>
        </w:rPr>
      </w:pPr>
      <w:r>
        <w:rPr>
          <w:rFonts w:ascii="Times New Roman" w:hAnsi="Times New Roman"/>
          <w:lang w:val="fr-CA"/>
        </w:rPr>
        <w:t>Afin de réduire la contamination par les aflatoxines dans les champs d’arachides, les pratiques suivantes sont recommandées</w:t>
      </w:r>
      <w:r w:rsidR="00377F4D">
        <w:rPr>
          <w:rFonts w:ascii="Times New Roman" w:hAnsi="Times New Roman"/>
          <w:lang w:val="fr-CA"/>
        </w:rPr>
        <w:t xml:space="preserve"> :</w:t>
      </w:r>
      <w:r>
        <w:rPr>
          <w:rFonts w:ascii="Times New Roman" w:hAnsi="Times New Roman"/>
          <w:lang w:val="fr-CA"/>
        </w:rPr>
        <w:t xml:space="preserve"> </w:t>
      </w:r>
    </w:p>
    <w:p w14:paraId="722C9A52" w14:textId="77777777" w:rsidR="004D4F70" w:rsidRDefault="004D4F70">
      <w:pPr>
        <w:pStyle w:val="ListParagraph"/>
        <w:numPr>
          <w:ilvl w:val="0"/>
          <w:numId w:val="7"/>
        </w:numPr>
        <w:spacing w:after="200"/>
        <w:rPr>
          <w:color w:val="000000"/>
          <w:lang w:val="fr-CA"/>
        </w:rPr>
      </w:pPr>
      <w:r>
        <w:rPr>
          <w:color w:val="000000"/>
          <w:lang w:val="fr-CA"/>
        </w:rPr>
        <w:t>Utiliser des cultivars améliorés.</w:t>
      </w:r>
    </w:p>
    <w:p w14:paraId="722C9A53" w14:textId="77777777" w:rsidR="004D4F70" w:rsidRDefault="004D4F70">
      <w:pPr>
        <w:pStyle w:val="ListParagraph"/>
        <w:numPr>
          <w:ilvl w:val="0"/>
          <w:numId w:val="7"/>
        </w:numPr>
        <w:spacing w:after="200"/>
        <w:rPr>
          <w:color w:val="000000"/>
          <w:lang w:val="fr-CA"/>
        </w:rPr>
      </w:pPr>
      <w:r>
        <w:rPr>
          <w:color w:val="000000"/>
          <w:lang w:val="fr-CA"/>
        </w:rPr>
        <w:t>Effectuer une rotation des cultures.</w:t>
      </w:r>
    </w:p>
    <w:p w14:paraId="722C9A54" w14:textId="77777777" w:rsidR="004D4F70" w:rsidRDefault="004D4F70">
      <w:pPr>
        <w:pStyle w:val="ListParagraph"/>
        <w:numPr>
          <w:ilvl w:val="0"/>
          <w:numId w:val="7"/>
        </w:numPr>
        <w:spacing w:after="200"/>
        <w:rPr>
          <w:color w:val="000000"/>
          <w:lang w:val="fr-CA"/>
        </w:rPr>
      </w:pPr>
      <w:r>
        <w:rPr>
          <w:color w:val="000000"/>
          <w:lang w:val="fr-CA"/>
        </w:rPr>
        <w:t>Semer tôt afin que la récolte s’effectue quand il y a encore de l’humidité dans le sol et que les gousses ne se fendillent pas pour permettre la multiplication des champignons.</w:t>
      </w:r>
    </w:p>
    <w:p w14:paraId="722C9A55" w14:textId="77777777" w:rsidR="004D4F70" w:rsidRDefault="004D4F70">
      <w:pPr>
        <w:pStyle w:val="ListParagraph"/>
        <w:numPr>
          <w:ilvl w:val="0"/>
          <w:numId w:val="7"/>
        </w:numPr>
        <w:spacing w:after="200"/>
        <w:ind w:left="357" w:hanging="357"/>
        <w:rPr>
          <w:color w:val="000000"/>
          <w:lang w:val="fr-CA"/>
        </w:rPr>
      </w:pPr>
      <w:r>
        <w:rPr>
          <w:color w:val="000000"/>
          <w:lang w:val="fr-CA"/>
        </w:rPr>
        <w:t>Espacer les plants correctement pour ombrager le sol et maintenir l’humidité dans le sol.</w:t>
      </w:r>
    </w:p>
    <w:p w14:paraId="722C9A56" w14:textId="77777777" w:rsidR="004D4F70" w:rsidRDefault="004D4F70">
      <w:pPr>
        <w:pStyle w:val="ListParagraph"/>
        <w:numPr>
          <w:ilvl w:val="0"/>
          <w:numId w:val="7"/>
        </w:numPr>
        <w:autoSpaceDE w:val="0"/>
        <w:autoSpaceDN w:val="0"/>
        <w:adjustRightInd w:val="0"/>
        <w:spacing w:after="200"/>
        <w:ind w:left="357" w:hanging="357"/>
        <w:rPr>
          <w:color w:val="000000"/>
          <w:sz w:val="21"/>
          <w:lang w:val="fr-CA"/>
        </w:rPr>
      </w:pPr>
      <w:r>
        <w:rPr>
          <w:color w:val="000000"/>
          <w:lang w:val="fr-CA"/>
        </w:rPr>
        <w:t xml:space="preserve">Dans la mesure du possible, appliquer de la chaux pour durcir les gousses et réduire le risque de fendillement. Le taux d’application est de </w:t>
      </w:r>
      <w:smartTag w:uri="urn:schemas-microsoft-com:office:smarttags" w:element="metricconverter">
        <w:smartTagPr>
          <w:attr w:name="ProductID" w:val="200 kg"/>
        </w:smartTagPr>
        <w:r>
          <w:rPr>
            <w:color w:val="000000"/>
            <w:lang w:val="fr-CA"/>
          </w:rPr>
          <w:t>200 kg</w:t>
        </w:r>
      </w:smartTag>
      <w:r>
        <w:rPr>
          <w:color w:val="000000"/>
          <w:lang w:val="fr-CA"/>
        </w:rPr>
        <w:t xml:space="preserve"> à l’hectare, après </w:t>
      </w:r>
      <w:smartTag w:uri="urn:schemas-microsoft-com:office:smarttags" w:element="PersonName">
        <w:smartTagPr>
          <w:attr w:name="ProductID" w:val="la floraison. La"/>
        </w:smartTagPr>
        <w:r>
          <w:rPr>
            <w:color w:val="000000"/>
            <w:lang w:val="fr-CA"/>
          </w:rPr>
          <w:t>la floraison. La</w:t>
        </w:r>
      </w:smartTag>
      <w:r>
        <w:rPr>
          <w:color w:val="000000"/>
          <w:lang w:val="fr-CA"/>
        </w:rPr>
        <w:t xml:space="preserve"> chaux contient du calcium qui durcit la membrane de la gousse et réduit le risque d’infection. Il est également recommandé d’ajouter des engrais riches en phosphore, tels que SSP et D-Compound.</w:t>
      </w:r>
    </w:p>
    <w:p w14:paraId="722C9A57" w14:textId="77777777" w:rsidR="004D4F70" w:rsidRDefault="004D4F70">
      <w:pPr>
        <w:pStyle w:val="ListParagraph"/>
        <w:numPr>
          <w:ilvl w:val="0"/>
          <w:numId w:val="7"/>
        </w:numPr>
        <w:autoSpaceDE w:val="0"/>
        <w:autoSpaceDN w:val="0"/>
        <w:adjustRightInd w:val="0"/>
        <w:spacing w:after="200"/>
        <w:ind w:left="357" w:hanging="357"/>
        <w:rPr>
          <w:rStyle w:val="A6"/>
          <w:sz w:val="24"/>
          <w:lang w:val="fr-CA"/>
        </w:rPr>
      </w:pPr>
      <w:r>
        <w:rPr>
          <w:lang w:val="fr-CA"/>
        </w:rPr>
        <w:t>É</w:t>
      </w:r>
      <w:r w:rsidR="00B308E4">
        <w:rPr>
          <w:lang w:val="fr-CA"/>
        </w:rPr>
        <w:t>pandre</w:t>
      </w:r>
      <w:r>
        <w:rPr>
          <w:lang w:val="fr-CA"/>
        </w:rPr>
        <w:t xml:space="preserve"> du fumier pendant les semailles peut aider à réduire l’infection et la contamination par les </w:t>
      </w:r>
      <w:r>
        <w:rPr>
          <w:rStyle w:val="A6"/>
          <w:sz w:val="24"/>
          <w:lang w:val="fr-CA"/>
        </w:rPr>
        <w:t xml:space="preserve">aflatoxines. Le fumier favorise aussi le développent de micro-organismes vivant dans le sol qui gèrent les infections transmises par le sol ou les semences. </w:t>
      </w:r>
    </w:p>
    <w:p w14:paraId="722C9A58" w14:textId="77777777" w:rsidR="004D4F70" w:rsidRDefault="004D4F70">
      <w:pPr>
        <w:pStyle w:val="ListParagraph"/>
        <w:numPr>
          <w:ilvl w:val="0"/>
          <w:numId w:val="7"/>
        </w:numPr>
        <w:autoSpaceDE w:val="0"/>
        <w:autoSpaceDN w:val="0"/>
        <w:adjustRightInd w:val="0"/>
        <w:spacing w:after="200"/>
        <w:ind w:left="357" w:hanging="357"/>
        <w:rPr>
          <w:rStyle w:val="A6"/>
          <w:sz w:val="24"/>
          <w:lang w:val="fr-CA"/>
        </w:rPr>
      </w:pPr>
      <w:r>
        <w:rPr>
          <w:rStyle w:val="A6"/>
          <w:sz w:val="24"/>
          <w:lang w:val="fr-CA"/>
        </w:rPr>
        <w:t>Dans la mesure du possible, irriguer les arachides si la saison des pluies est courte.</w:t>
      </w:r>
    </w:p>
    <w:p w14:paraId="722C9A59" w14:textId="77777777" w:rsidR="004D4F70" w:rsidRDefault="004D4F70">
      <w:pPr>
        <w:pStyle w:val="ListParagraph"/>
        <w:numPr>
          <w:ilvl w:val="0"/>
          <w:numId w:val="7"/>
        </w:numPr>
        <w:autoSpaceDE w:val="0"/>
        <w:autoSpaceDN w:val="0"/>
        <w:adjustRightInd w:val="0"/>
        <w:spacing w:after="200"/>
        <w:ind w:left="357" w:hanging="357"/>
        <w:rPr>
          <w:rStyle w:val="A6"/>
          <w:sz w:val="24"/>
          <w:lang w:val="fr-CA"/>
        </w:rPr>
      </w:pPr>
      <w:r>
        <w:rPr>
          <w:rStyle w:val="A6"/>
          <w:sz w:val="24"/>
          <w:lang w:val="fr-CA"/>
        </w:rPr>
        <w:t>Lutter contre les maladies et les ravageurs tels que les termites.</w:t>
      </w:r>
    </w:p>
    <w:p w14:paraId="722C9A5A" w14:textId="77777777" w:rsidR="004D4F70" w:rsidRPr="004A2697" w:rsidRDefault="004D4F70">
      <w:pPr>
        <w:pStyle w:val="Default"/>
        <w:rPr>
          <w:rFonts w:ascii="Times New Roman" w:hAnsi="Times New Roman"/>
          <w:lang w:val="fr-FR" w:eastAsia="en-US"/>
        </w:rPr>
      </w:pPr>
      <w:r>
        <w:rPr>
          <w:rFonts w:ascii="Times New Roman" w:hAnsi="Times New Roman"/>
          <w:lang w:val="fr-CA" w:eastAsia="en-US"/>
        </w:rPr>
        <w:t xml:space="preserve">Lorsque les agriculteurs utilisent des cultivars améliorés et de bonnes pratiques de gestion, les niveaux d’aflatoxines peuvent être faibles à </w:t>
      </w:r>
      <w:smartTag w:uri="urn:schemas-microsoft-com:office:smarttags" w:element="PersonName">
        <w:smartTagPr>
          <w:attr w:name="ProductID" w:val="la r￩colte. Mais"/>
        </w:smartTagPr>
        <w:r>
          <w:rPr>
            <w:rFonts w:ascii="Times New Roman" w:hAnsi="Times New Roman"/>
            <w:lang w:val="fr-CA" w:eastAsia="en-US"/>
          </w:rPr>
          <w:t>la récolte. Mais</w:t>
        </w:r>
      </w:smartTag>
      <w:r>
        <w:rPr>
          <w:rFonts w:ascii="Times New Roman" w:hAnsi="Times New Roman"/>
          <w:lang w:val="fr-CA" w:eastAsia="en-US"/>
        </w:rPr>
        <w:t xml:space="preserve"> les niveaux d’aflatoxines peuvent augmenter rapidement avec de mauvaises techniques de séchage, lorsqu’on arrose les gousses pour ramollir les coquilles ou lorsque des arachides contaminées sont mêlées à des arachides saines. Par conséquent, il est crucial de lutter contre les aflatoxines </w:t>
      </w:r>
      <w:r>
        <w:rPr>
          <w:rFonts w:ascii="Times New Roman" w:hAnsi="Times New Roman"/>
          <w:i/>
          <w:lang w:val="fr-CA" w:eastAsia="en-US"/>
        </w:rPr>
        <w:t>après la récolte</w:t>
      </w:r>
      <w:r>
        <w:rPr>
          <w:rFonts w:ascii="Times New Roman" w:hAnsi="Times New Roman"/>
          <w:lang w:val="fr-CA" w:eastAsia="en-US"/>
        </w:rPr>
        <w:t xml:space="preserve">. </w:t>
      </w:r>
      <w:r w:rsidR="001D6FB3" w:rsidRPr="004A2697">
        <w:rPr>
          <w:rFonts w:ascii="Times New Roman" w:hAnsi="Times New Roman"/>
          <w:lang w:val="fr-FR" w:eastAsia="en-US"/>
        </w:rPr>
        <w:t>(Consultez l’</w:t>
      </w:r>
      <w:r w:rsidR="006634BC">
        <w:rPr>
          <w:rFonts w:ascii="Times New Roman" w:hAnsi="Times New Roman"/>
          <w:lang w:val="fr-FR" w:eastAsia="en-US"/>
        </w:rPr>
        <w:t>Élément</w:t>
      </w:r>
      <w:r w:rsidR="001D6FB3" w:rsidRPr="004A2697">
        <w:rPr>
          <w:rFonts w:ascii="Times New Roman" w:hAnsi="Times New Roman"/>
          <w:lang w:val="fr-FR" w:eastAsia="en-US"/>
        </w:rPr>
        <w:t xml:space="preserve"> 2 </w:t>
      </w:r>
      <w:r w:rsidR="004A2697" w:rsidRPr="004A2697">
        <w:rPr>
          <w:rFonts w:ascii="Times New Roman" w:hAnsi="Times New Roman"/>
          <w:lang w:val="fr-FR" w:eastAsia="en-US"/>
        </w:rPr>
        <w:t>dans le pr</w:t>
      </w:r>
      <w:r w:rsidR="004A2697">
        <w:rPr>
          <w:rFonts w:ascii="Times New Roman" w:hAnsi="Times New Roman"/>
          <w:lang w:val="fr-FR" w:eastAsia="en-US"/>
        </w:rPr>
        <w:t>é</w:t>
      </w:r>
      <w:r w:rsidR="004A2697" w:rsidRPr="004A2697">
        <w:rPr>
          <w:rFonts w:ascii="Times New Roman" w:hAnsi="Times New Roman"/>
          <w:lang w:val="fr-FR" w:eastAsia="en-US"/>
        </w:rPr>
        <w:t>sent Ensemble de res</w:t>
      </w:r>
      <w:r w:rsidR="004A2697">
        <w:rPr>
          <w:rFonts w:ascii="Times New Roman" w:hAnsi="Times New Roman"/>
          <w:lang w:val="fr-FR" w:eastAsia="en-US"/>
        </w:rPr>
        <w:t>s</w:t>
      </w:r>
      <w:r w:rsidR="004A2697" w:rsidRPr="004A2697">
        <w:rPr>
          <w:rFonts w:ascii="Times New Roman" w:hAnsi="Times New Roman"/>
          <w:lang w:val="fr-FR" w:eastAsia="en-US"/>
        </w:rPr>
        <w:t xml:space="preserve">ources pour en savoir </w:t>
      </w:r>
      <w:r w:rsidR="004A2697">
        <w:rPr>
          <w:rFonts w:ascii="Times New Roman" w:hAnsi="Times New Roman"/>
          <w:lang w:val="fr-FR" w:eastAsia="en-US"/>
        </w:rPr>
        <w:t>da</w:t>
      </w:r>
      <w:r w:rsidR="004A2697" w:rsidRPr="004A2697">
        <w:rPr>
          <w:rFonts w:ascii="Times New Roman" w:hAnsi="Times New Roman"/>
          <w:lang w:val="fr-FR" w:eastAsia="en-US"/>
        </w:rPr>
        <w:t>vantage sur le contr</w:t>
      </w:r>
      <w:r w:rsidR="004C36BB">
        <w:rPr>
          <w:rFonts w:ascii="Times New Roman" w:hAnsi="Times New Roman"/>
          <w:lang w:val="fr-FR" w:eastAsia="en-US"/>
        </w:rPr>
        <w:t xml:space="preserve">ôle de </w:t>
      </w:r>
      <w:r w:rsidRPr="004A2697">
        <w:rPr>
          <w:rFonts w:ascii="Times New Roman" w:hAnsi="Times New Roman"/>
          <w:lang w:val="fr-FR" w:eastAsia="en-US"/>
        </w:rPr>
        <w:t>aflatoxin</w:t>
      </w:r>
      <w:r w:rsidR="004A2697">
        <w:rPr>
          <w:rFonts w:ascii="Times New Roman" w:hAnsi="Times New Roman"/>
          <w:lang w:val="fr-FR" w:eastAsia="en-US"/>
        </w:rPr>
        <w:t>e</w:t>
      </w:r>
      <w:r w:rsidR="004C36BB">
        <w:rPr>
          <w:rFonts w:ascii="Times New Roman" w:hAnsi="Times New Roman"/>
          <w:lang w:val="fr-FR" w:eastAsia="en-US"/>
        </w:rPr>
        <w:t>s</w:t>
      </w:r>
      <w:r w:rsidRPr="004A2697">
        <w:rPr>
          <w:rFonts w:ascii="Times New Roman" w:hAnsi="Times New Roman"/>
          <w:lang w:val="fr-FR" w:eastAsia="en-US"/>
        </w:rPr>
        <w:t xml:space="preserve"> </w:t>
      </w:r>
      <w:r w:rsidR="00B308E4">
        <w:rPr>
          <w:rFonts w:ascii="Times New Roman" w:hAnsi="Times New Roman"/>
          <w:lang w:val="fr-FR" w:eastAsia="en-US"/>
        </w:rPr>
        <w:t xml:space="preserve">après la </w:t>
      </w:r>
      <w:r w:rsidR="004A2697">
        <w:rPr>
          <w:rFonts w:ascii="Times New Roman" w:hAnsi="Times New Roman"/>
          <w:lang w:val="fr-FR" w:eastAsia="en-US"/>
        </w:rPr>
        <w:t>récolte</w:t>
      </w:r>
      <w:r w:rsidRPr="004A2697">
        <w:rPr>
          <w:rFonts w:ascii="Times New Roman" w:hAnsi="Times New Roman"/>
          <w:lang w:val="fr-FR" w:eastAsia="en-US"/>
        </w:rPr>
        <w:t xml:space="preserve">.) </w:t>
      </w:r>
    </w:p>
    <w:p w14:paraId="722C9A5B" w14:textId="77777777" w:rsidR="004D4F70" w:rsidRPr="004A2697" w:rsidRDefault="004D4F70">
      <w:pPr>
        <w:pStyle w:val="Default"/>
        <w:rPr>
          <w:rFonts w:ascii="Times New Roman" w:hAnsi="Times New Roman"/>
          <w:lang w:val="fr-FR" w:eastAsia="en-US"/>
        </w:rPr>
      </w:pPr>
    </w:p>
    <w:p w14:paraId="722C9A5C" w14:textId="77777777" w:rsidR="004D4F70" w:rsidRDefault="004D4F70">
      <w:pPr>
        <w:rPr>
          <w:rFonts w:ascii="Times New Roman" w:hAnsi="Times New Roman"/>
          <w:i/>
          <w:color w:val="000000"/>
          <w:lang w:val="fr-CA"/>
        </w:rPr>
      </w:pPr>
      <w:r>
        <w:rPr>
          <w:rFonts w:ascii="Times New Roman" w:hAnsi="Times New Roman"/>
          <w:i/>
          <w:color w:val="000000"/>
          <w:lang w:val="fr-CA"/>
        </w:rPr>
        <w:t>Tavelure précoce et tardive</w:t>
      </w:r>
      <w:r w:rsidR="006634BC" w:rsidRPr="006634BC">
        <w:rPr>
          <w:rFonts w:ascii="Times New Roman" w:hAnsi="Times New Roman"/>
          <w:i/>
          <w:color w:val="000000"/>
          <w:lang w:val="fr-CA"/>
        </w:rPr>
        <w:t xml:space="preserve"> </w:t>
      </w:r>
      <w:r w:rsidR="006634BC">
        <w:rPr>
          <w:rFonts w:ascii="Times New Roman" w:hAnsi="Times New Roman"/>
          <w:i/>
          <w:color w:val="000000"/>
          <w:lang w:val="fr-CA"/>
        </w:rPr>
        <w:t xml:space="preserve">des feuilles </w:t>
      </w:r>
    </w:p>
    <w:p w14:paraId="722C9A5D" w14:textId="77777777" w:rsidR="004D4F70" w:rsidRDefault="004D4F70">
      <w:pPr>
        <w:rPr>
          <w:rFonts w:ascii="Times New Roman" w:hAnsi="Times New Roman"/>
          <w:lang w:val="fr-CA"/>
        </w:rPr>
      </w:pPr>
      <w:r>
        <w:rPr>
          <w:rFonts w:ascii="Times New Roman" w:hAnsi="Times New Roman"/>
          <w:lang w:val="fr-CA"/>
        </w:rPr>
        <w:t>Environ un mois après l’ensemencement, de petites taches peuvent apparaître sur les feuilles, puis s’agrandir et brunir ou noircir. C’est de la tavelure précoce. De six à huit semaines après les semailles, de grandes taches circul</w:t>
      </w:r>
      <w:r w:rsidR="00B308E4">
        <w:rPr>
          <w:rFonts w:ascii="Times New Roman" w:hAnsi="Times New Roman"/>
          <w:lang w:val="fr-CA"/>
        </w:rPr>
        <w:t xml:space="preserve">aires noires sont le symptôme de la </w:t>
      </w:r>
      <w:r>
        <w:rPr>
          <w:rFonts w:ascii="Times New Roman" w:hAnsi="Times New Roman"/>
          <w:lang w:val="fr-CA"/>
        </w:rPr>
        <w:t xml:space="preserve">tavelure tardive. </w:t>
      </w:r>
    </w:p>
    <w:p w14:paraId="722C9A5E" w14:textId="77777777" w:rsidR="004D4F70" w:rsidRDefault="004D4F70">
      <w:pPr>
        <w:rPr>
          <w:rFonts w:ascii="Times New Roman" w:hAnsi="Times New Roman"/>
          <w:lang w:val="fr-CA"/>
        </w:rPr>
      </w:pPr>
    </w:p>
    <w:p w14:paraId="722C9A5F" w14:textId="77777777" w:rsidR="004D4F70" w:rsidRDefault="004D4F70">
      <w:pPr>
        <w:rPr>
          <w:rFonts w:ascii="Times New Roman" w:hAnsi="Times New Roman"/>
          <w:lang w:val="fr-CA"/>
        </w:rPr>
      </w:pPr>
      <w:r>
        <w:rPr>
          <w:rFonts w:ascii="Times New Roman" w:hAnsi="Times New Roman"/>
          <w:lang w:val="fr-CA"/>
        </w:rPr>
        <w:t xml:space="preserve">Parce que les champignons (que les agriculteurs appellent des « germes ») qui provoquent la tavelure des feuilles se nourrissent principalement des résidus des cultures de rotation dans le sol, enlever les </w:t>
      </w:r>
      <w:r w:rsidR="00B308E4">
        <w:rPr>
          <w:rFonts w:ascii="Times New Roman" w:hAnsi="Times New Roman"/>
          <w:lang w:val="fr-CA"/>
        </w:rPr>
        <w:t>plants</w:t>
      </w:r>
      <w:r>
        <w:rPr>
          <w:rFonts w:ascii="Times New Roman" w:hAnsi="Times New Roman"/>
          <w:lang w:val="fr-CA"/>
        </w:rPr>
        <w:t xml:space="preserve"> spontanés (ceux qui poussent tout s</w:t>
      </w:r>
      <w:r w:rsidR="00B308E4">
        <w:rPr>
          <w:rFonts w:ascii="Times New Roman" w:hAnsi="Times New Roman"/>
          <w:lang w:val="fr-CA"/>
        </w:rPr>
        <w:t>eul après la saison précédente) et enterrer les résidus de</w:t>
      </w:r>
      <w:r>
        <w:rPr>
          <w:rFonts w:ascii="Times New Roman" w:hAnsi="Times New Roman"/>
          <w:lang w:val="fr-CA"/>
        </w:rPr>
        <w:t xml:space="preserve"> culture au début de la préparation du sol peuvent réduire fortement la tavelure précoce et tardive. </w:t>
      </w:r>
    </w:p>
    <w:p w14:paraId="722C9A60" w14:textId="77777777" w:rsidR="004D4F70" w:rsidRDefault="004D4F70">
      <w:pPr>
        <w:rPr>
          <w:rFonts w:ascii="Times New Roman" w:hAnsi="Times New Roman"/>
          <w:i/>
          <w:color w:val="000000"/>
          <w:lang w:val="fr-CA"/>
        </w:rPr>
      </w:pPr>
    </w:p>
    <w:p w14:paraId="722C9A61" w14:textId="77777777" w:rsidR="004D4F70" w:rsidRDefault="004D4F70">
      <w:pPr>
        <w:rPr>
          <w:rFonts w:ascii="Times New Roman" w:hAnsi="Times New Roman"/>
          <w:i/>
          <w:color w:val="000000"/>
          <w:lang w:val="fr-CA"/>
        </w:rPr>
      </w:pPr>
      <w:r>
        <w:rPr>
          <w:rFonts w:ascii="Times New Roman" w:hAnsi="Times New Roman"/>
          <w:i/>
          <w:color w:val="000000"/>
          <w:lang w:val="fr-CA"/>
        </w:rPr>
        <w:t>Termites</w:t>
      </w:r>
    </w:p>
    <w:p w14:paraId="722C9A62" w14:textId="77777777" w:rsidR="004D4F70" w:rsidRDefault="004D4F70">
      <w:pPr>
        <w:rPr>
          <w:rFonts w:ascii="Times New Roman" w:hAnsi="Times New Roman"/>
          <w:color w:val="000000"/>
          <w:lang w:val="fr-CA" w:eastAsia="en-CA"/>
        </w:rPr>
      </w:pPr>
      <w:r>
        <w:rPr>
          <w:rFonts w:ascii="Times New Roman" w:hAnsi="Times New Roman"/>
          <w:color w:val="000000"/>
          <w:lang w:val="fr-CA" w:eastAsia="en-CA"/>
        </w:rPr>
        <w:t xml:space="preserve">Les termites peuvent endommager les racines et les tiges des pieds d’arachides et percer des trous dans les gousses, ce qui endommage les </w:t>
      </w:r>
      <w:r w:rsidR="00FE15D9">
        <w:rPr>
          <w:rFonts w:ascii="Times New Roman" w:hAnsi="Times New Roman"/>
          <w:color w:val="000000"/>
          <w:lang w:val="fr-CA" w:eastAsia="en-CA"/>
        </w:rPr>
        <w:t>arachide</w:t>
      </w:r>
      <w:r>
        <w:rPr>
          <w:rFonts w:ascii="Times New Roman" w:hAnsi="Times New Roman"/>
          <w:color w:val="000000"/>
          <w:lang w:val="fr-CA" w:eastAsia="en-CA"/>
        </w:rPr>
        <w:t xml:space="preserve">s. Lorsque les termites endommagent les gousses, elles créent aussi un point d’entrée pour les champignons qui produisent les aflatoxines. </w:t>
      </w:r>
    </w:p>
    <w:p w14:paraId="722C9A63" w14:textId="77777777" w:rsidR="004D4F70" w:rsidRDefault="004D4F70">
      <w:pPr>
        <w:rPr>
          <w:rFonts w:ascii="Times New Roman" w:hAnsi="Times New Roman"/>
          <w:color w:val="000000"/>
          <w:lang w:val="fr-CA" w:eastAsia="en-CA"/>
        </w:rPr>
      </w:pPr>
    </w:p>
    <w:p w14:paraId="722C9A64" w14:textId="77777777" w:rsidR="004D4F70" w:rsidRDefault="004D4F70">
      <w:pPr>
        <w:rPr>
          <w:rFonts w:ascii="Times New Roman" w:hAnsi="Times New Roman"/>
          <w:color w:val="000000"/>
          <w:lang w:val="fr-CA" w:eastAsia="en-CA"/>
        </w:rPr>
      </w:pPr>
      <w:r>
        <w:rPr>
          <w:rFonts w:ascii="Times New Roman" w:hAnsi="Times New Roman"/>
          <w:color w:val="000000"/>
          <w:lang w:val="fr-CA" w:eastAsia="en-CA"/>
        </w:rPr>
        <w:t>Afin de lutter contre les termites</w:t>
      </w:r>
      <w:r w:rsidR="00377F4D">
        <w:rPr>
          <w:rFonts w:ascii="Times New Roman" w:hAnsi="Times New Roman"/>
          <w:color w:val="000000"/>
          <w:lang w:val="fr-CA" w:eastAsia="en-CA"/>
        </w:rPr>
        <w:t xml:space="preserve"> :</w:t>
      </w:r>
      <w:r>
        <w:rPr>
          <w:rFonts w:ascii="Times New Roman" w:hAnsi="Times New Roman"/>
          <w:color w:val="000000"/>
          <w:lang w:val="fr-CA" w:eastAsia="en-CA"/>
        </w:rPr>
        <w:t xml:space="preserve"> </w:t>
      </w:r>
    </w:p>
    <w:p w14:paraId="722C9A65" w14:textId="77777777" w:rsidR="004D4F70" w:rsidRDefault="004D4F70">
      <w:pPr>
        <w:pStyle w:val="ListParagraph"/>
        <w:numPr>
          <w:ilvl w:val="0"/>
          <w:numId w:val="11"/>
        </w:numPr>
        <w:rPr>
          <w:color w:val="000000"/>
          <w:lang w:val="fr-CA"/>
        </w:rPr>
      </w:pPr>
      <w:r>
        <w:rPr>
          <w:i/>
          <w:color w:val="000000"/>
          <w:lang w:val="fr-CA"/>
        </w:rPr>
        <w:t xml:space="preserve">Enterrer les résidus de culture </w:t>
      </w:r>
      <w:r>
        <w:rPr>
          <w:color w:val="000000"/>
          <w:lang w:val="fr-CA"/>
        </w:rPr>
        <w:t xml:space="preserve">de céréales comme le maïs assez tôt. À mesure qu’ils se décomposent, les résidus dégagent de la chaleur qui repousse les termites. </w:t>
      </w:r>
    </w:p>
    <w:p w14:paraId="722C9A66" w14:textId="77777777" w:rsidR="004D4F70" w:rsidRDefault="004D4F70">
      <w:pPr>
        <w:pStyle w:val="ListParagraph"/>
        <w:numPr>
          <w:ilvl w:val="0"/>
          <w:numId w:val="11"/>
        </w:numPr>
        <w:rPr>
          <w:color w:val="000000"/>
          <w:lang w:val="fr-CA"/>
        </w:rPr>
      </w:pPr>
      <w:r>
        <w:rPr>
          <w:i/>
          <w:color w:val="000000"/>
          <w:lang w:val="fr-CA"/>
        </w:rPr>
        <w:t xml:space="preserve">Détruire les termitières </w:t>
      </w:r>
      <w:r>
        <w:rPr>
          <w:color w:val="000000"/>
          <w:lang w:val="fr-CA"/>
        </w:rPr>
        <w:t xml:space="preserve">et </w:t>
      </w:r>
      <w:r>
        <w:rPr>
          <w:i/>
          <w:color w:val="000000"/>
          <w:lang w:val="fr-CA"/>
        </w:rPr>
        <w:t>enlever les reines</w:t>
      </w:r>
      <w:r w:rsidR="00377F4D">
        <w:rPr>
          <w:i/>
          <w:color w:val="000000"/>
          <w:lang w:val="fr-CA"/>
        </w:rPr>
        <w:t xml:space="preserve"> :</w:t>
      </w:r>
      <w:r>
        <w:rPr>
          <w:color w:val="000000"/>
          <w:lang w:val="fr-CA"/>
        </w:rPr>
        <w:t xml:space="preserve"> Il est important de détruire complètement les termitières. Une destruction partielle n’est pas efficace. </w:t>
      </w:r>
    </w:p>
    <w:p w14:paraId="722C9A67" w14:textId="77777777" w:rsidR="004D4F70" w:rsidRDefault="004D4F70">
      <w:pPr>
        <w:pStyle w:val="ListParagraph"/>
        <w:numPr>
          <w:ilvl w:val="0"/>
          <w:numId w:val="11"/>
        </w:numPr>
        <w:rPr>
          <w:color w:val="000000"/>
          <w:lang w:val="fr-CA"/>
        </w:rPr>
      </w:pPr>
      <w:r>
        <w:rPr>
          <w:i/>
          <w:color w:val="000000"/>
          <w:lang w:val="fr-CA"/>
        </w:rPr>
        <w:t>Semer tôt</w:t>
      </w:r>
      <w:r w:rsidR="00377F4D">
        <w:rPr>
          <w:i/>
          <w:color w:val="000000"/>
          <w:lang w:val="fr-CA"/>
        </w:rPr>
        <w:t xml:space="preserve"> :</w:t>
      </w:r>
      <w:r>
        <w:rPr>
          <w:color w:val="000000"/>
          <w:lang w:val="fr-CA"/>
        </w:rPr>
        <w:t xml:space="preserve"> Les arachides pourront mûrir avant les sécheresses de fin de saison. Des semailles précoces favorisent des plants plus sains et plus vigoureux qui peuvent mieux résister aux attaques de termites. </w:t>
      </w:r>
    </w:p>
    <w:p w14:paraId="722C9A68" w14:textId="77777777" w:rsidR="004D4F70" w:rsidRDefault="004D4F70">
      <w:pPr>
        <w:pStyle w:val="ListParagraph"/>
        <w:numPr>
          <w:ilvl w:val="0"/>
          <w:numId w:val="11"/>
        </w:numPr>
        <w:rPr>
          <w:color w:val="000000"/>
          <w:lang w:val="fr-CA"/>
        </w:rPr>
      </w:pPr>
      <w:r>
        <w:rPr>
          <w:i/>
          <w:color w:val="000000"/>
          <w:lang w:val="fr-CA"/>
        </w:rPr>
        <w:t xml:space="preserve">Bien espacer les plants </w:t>
      </w:r>
      <w:r>
        <w:rPr>
          <w:color w:val="000000"/>
          <w:lang w:val="fr-CA"/>
        </w:rPr>
        <w:t xml:space="preserve">est également important. Un bon espacement peut donner des rendements assez élevés pour compenser les pertes dues aux termites. </w:t>
      </w:r>
    </w:p>
    <w:p w14:paraId="722C9A69" w14:textId="77777777" w:rsidR="004D4F70" w:rsidRDefault="004D4F70">
      <w:pPr>
        <w:pStyle w:val="ListParagraph"/>
        <w:numPr>
          <w:ilvl w:val="0"/>
          <w:numId w:val="11"/>
        </w:numPr>
        <w:rPr>
          <w:color w:val="000000"/>
          <w:lang w:val="fr-CA"/>
        </w:rPr>
      </w:pPr>
      <w:r>
        <w:rPr>
          <w:i/>
          <w:color w:val="000000"/>
          <w:lang w:val="fr-CA"/>
        </w:rPr>
        <w:t>Récolter promptement</w:t>
      </w:r>
      <w:r w:rsidR="00377F4D">
        <w:rPr>
          <w:i/>
          <w:color w:val="000000"/>
          <w:lang w:val="fr-CA"/>
        </w:rPr>
        <w:t xml:space="preserve"> :</w:t>
      </w:r>
      <w:r>
        <w:rPr>
          <w:color w:val="000000"/>
          <w:lang w:val="fr-CA"/>
        </w:rPr>
        <w:t xml:space="preserve"> Retarder la récolte accroît les dommages dus aux termites. </w:t>
      </w:r>
    </w:p>
    <w:p w14:paraId="722C9A6A" w14:textId="77777777" w:rsidR="004D4F70" w:rsidRDefault="004D4F70">
      <w:pPr>
        <w:pStyle w:val="ListParagraph"/>
        <w:numPr>
          <w:ilvl w:val="0"/>
          <w:numId w:val="11"/>
        </w:numPr>
        <w:rPr>
          <w:color w:val="000000"/>
          <w:lang w:val="fr-CA"/>
        </w:rPr>
      </w:pPr>
      <w:r>
        <w:rPr>
          <w:i/>
          <w:color w:val="000000"/>
          <w:lang w:val="fr-CA"/>
        </w:rPr>
        <w:t>Appliquer des produits chimiques.</w:t>
      </w:r>
    </w:p>
    <w:p w14:paraId="722C9A6B" w14:textId="77777777" w:rsidR="004D4F70" w:rsidRDefault="004D4F70">
      <w:pPr>
        <w:pStyle w:val="ListParagraph"/>
        <w:numPr>
          <w:ilvl w:val="0"/>
          <w:numId w:val="11"/>
        </w:numPr>
        <w:rPr>
          <w:color w:val="000000"/>
          <w:lang w:val="fr-CA"/>
        </w:rPr>
      </w:pPr>
      <w:r>
        <w:rPr>
          <w:i/>
          <w:color w:val="000000"/>
          <w:lang w:val="fr-CA"/>
        </w:rPr>
        <w:t xml:space="preserve">Éviter de </w:t>
      </w:r>
      <w:r w:rsidR="00FE15D9">
        <w:rPr>
          <w:i/>
          <w:color w:val="000000"/>
          <w:lang w:val="fr-CA"/>
        </w:rPr>
        <w:t>butter</w:t>
      </w:r>
      <w:r>
        <w:rPr>
          <w:i/>
          <w:color w:val="000000"/>
          <w:lang w:val="fr-CA"/>
        </w:rPr>
        <w:t xml:space="preserve"> et de </w:t>
      </w:r>
      <w:r w:rsidR="00B308E4">
        <w:rPr>
          <w:i/>
          <w:color w:val="000000"/>
          <w:lang w:val="fr-CA"/>
        </w:rPr>
        <w:t>désherber</w:t>
      </w:r>
      <w:r>
        <w:rPr>
          <w:i/>
          <w:color w:val="000000"/>
          <w:lang w:val="fr-CA"/>
        </w:rPr>
        <w:t xml:space="preserve"> en même temps. </w:t>
      </w:r>
      <w:r>
        <w:rPr>
          <w:color w:val="000000"/>
          <w:lang w:val="fr-CA"/>
        </w:rPr>
        <w:t>Ces deux activités devraient être séparées.</w:t>
      </w:r>
    </w:p>
    <w:p w14:paraId="722C9A6C" w14:textId="77777777" w:rsidR="004D4F70" w:rsidRDefault="004D4F70">
      <w:pPr>
        <w:rPr>
          <w:rFonts w:ascii="Times New Roman" w:hAnsi="Times New Roman"/>
          <w:color w:val="000000"/>
          <w:lang w:val="fr-CA"/>
        </w:rPr>
      </w:pPr>
    </w:p>
    <w:p w14:paraId="722C9A6D" w14:textId="77777777" w:rsidR="004D4F70" w:rsidRDefault="004D4F70">
      <w:pPr>
        <w:autoSpaceDE w:val="0"/>
        <w:autoSpaceDN w:val="0"/>
        <w:adjustRightInd w:val="0"/>
        <w:rPr>
          <w:rFonts w:ascii="Times New Roman" w:hAnsi="Times New Roman"/>
          <w:b/>
          <w:i/>
          <w:lang w:val="fr-CA"/>
        </w:rPr>
      </w:pPr>
      <w:r>
        <w:rPr>
          <w:rFonts w:ascii="Times New Roman" w:hAnsi="Times New Roman"/>
          <w:b/>
          <w:i/>
          <w:lang w:val="fr-CA"/>
        </w:rPr>
        <w:t>Fertilité des sols</w:t>
      </w:r>
    </w:p>
    <w:p w14:paraId="722C9A6E" w14:textId="77777777" w:rsidR="004D4F70" w:rsidRDefault="004D4F70">
      <w:pPr>
        <w:autoSpaceDE w:val="0"/>
        <w:autoSpaceDN w:val="0"/>
        <w:adjustRightInd w:val="0"/>
        <w:rPr>
          <w:rFonts w:ascii="Times New Roman" w:hAnsi="Times New Roman"/>
          <w:lang w:val="fr-CA"/>
        </w:rPr>
      </w:pPr>
      <w:r>
        <w:rPr>
          <w:rFonts w:ascii="Times New Roman" w:hAnsi="Times New Roman"/>
          <w:lang w:val="fr-CA"/>
        </w:rPr>
        <w:t>Les arachides sont des légumineuses et fixent donc l’azote dans le sol, ce qui améliore la fertilité des sols pour la culture suivante. Par exemple, planter des arachides améliore les rendements du maïs cultivé après les arachides. Les arachides tolèrent des sols faibles en azote. Leur vaste système ra</w:t>
      </w:r>
      <w:r w:rsidR="003C14F8">
        <w:rPr>
          <w:rFonts w:ascii="Times New Roman" w:hAnsi="Times New Roman"/>
          <w:lang w:val="fr-CA"/>
        </w:rPr>
        <w:t>cinaire l</w:t>
      </w:r>
      <w:r>
        <w:rPr>
          <w:rFonts w:ascii="Times New Roman" w:hAnsi="Times New Roman"/>
          <w:lang w:val="fr-CA"/>
        </w:rPr>
        <w:t>eur permet d’utiliser l’engrais ou le fumier appliqu</w:t>
      </w:r>
      <w:r w:rsidR="003C14F8">
        <w:rPr>
          <w:rFonts w:ascii="Times New Roman" w:hAnsi="Times New Roman"/>
          <w:lang w:val="fr-CA"/>
        </w:rPr>
        <w:t>é</w:t>
      </w:r>
      <w:r>
        <w:rPr>
          <w:rFonts w:ascii="Times New Roman" w:hAnsi="Times New Roman"/>
          <w:lang w:val="fr-CA"/>
        </w:rPr>
        <w:t xml:space="preserve"> aux récoltes précédentes de la rotation. </w:t>
      </w:r>
    </w:p>
    <w:p w14:paraId="722C9A6F" w14:textId="77777777" w:rsidR="004D4F70" w:rsidRDefault="004D4F70">
      <w:pPr>
        <w:autoSpaceDE w:val="0"/>
        <w:autoSpaceDN w:val="0"/>
        <w:adjustRightInd w:val="0"/>
        <w:rPr>
          <w:rFonts w:ascii="Times New Roman" w:hAnsi="Times New Roman"/>
          <w:lang w:val="fr-CA"/>
        </w:rPr>
      </w:pPr>
    </w:p>
    <w:p w14:paraId="722C9A70" w14:textId="77777777" w:rsidR="004D4F70" w:rsidRDefault="004D4F70">
      <w:pPr>
        <w:autoSpaceDE w:val="0"/>
        <w:autoSpaceDN w:val="0"/>
        <w:adjustRightInd w:val="0"/>
        <w:rPr>
          <w:rFonts w:ascii="Times New Roman" w:hAnsi="Times New Roman"/>
          <w:lang w:val="fr-CA"/>
        </w:rPr>
      </w:pPr>
      <w:r>
        <w:rPr>
          <w:rFonts w:ascii="Times New Roman" w:hAnsi="Times New Roman"/>
          <w:lang w:val="fr-CA"/>
        </w:rPr>
        <w:t>Mais l’application directe d’engrais accroîtra les rendements des arachides, en particulier dans les sols infertiles. Au Malawi, les agents de vulgarisation recommandent que les agriculteurs appliquent de 100 à 150 kilos d’engrais D-compound à l’hectare</w:t>
      </w:r>
      <w:r w:rsidR="003C14F8">
        <w:rPr>
          <w:rFonts w:ascii="Times New Roman" w:hAnsi="Times New Roman"/>
          <w:lang w:val="fr-CA"/>
        </w:rPr>
        <w:t>,</w:t>
      </w:r>
      <w:r>
        <w:rPr>
          <w:rFonts w:ascii="Times New Roman" w:hAnsi="Times New Roman"/>
          <w:lang w:val="fr-CA"/>
        </w:rPr>
        <w:t xml:space="preserve"> lors de la préparation du sol</w:t>
      </w:r>
      <w:r w:rsidR="003C14F8">
        <w:rPr>
          <w:rFonts w:ascii="Times New Roman" w:hAnsi="Times New Roman"/>
          <w:lang w:val="fr-CA"/>
        </w:rPr>
        <w:t>,</w:t>
      </w:r>
      <w:r>
        <w:rPr>
          <w:rFonts w:ascii="Times New Roman" w:hAnsi="Times New Roman"/>
          <w:lang w:val="fr-CA"/>
        </w:rPr>
        <w:t xml:space="preserve"> pour cultiver des arachides. L’engrais D-compound est 8-8-15 (NPK) et il contient du soufre et du bore. Il n’est pas recommandé d’appliquer des engrais à forte teneur en azote parce qu’ils favorisent la croissance végétative. Il faut plutôt appliquer un engrais riche en phosphore tel que le Single Super Phosphate (SSP). </w:t>
      </w:r>
    </w:p>
    <w:p w14:paraId="722C9A71" w14:textId="77777777" w:rsidR="004D4F70" w:rsidRDefault="004D4F70">
      <w:pPr>
        <w:autoSpaceDE w:val="0"/>
        <w:autoSpaceDN w:val="0"/>
        <w:adjustRightInd w:val="0"/>
        <w:rPr>
          <w:rFonts w:ascii="Times New Roman" w:hAnsi="Times New Roman"/>
          <w:lang w:val="fr-CA"/>
        </w:rPr>
      </w:pPr>
    </w:p>
    <w:p w14:paraId="722C9A72" w14:textId="77777777" w:rsidR="004D4F70" w:rsidRDefault="004D4F70">
      <w:pPr>
        <w:autoSpaceDE w:val="0"/>
        <w:autoSpaceDN w:val="0"/>
        <w:adjustRightInd w:val="0"/>
        <w:rPr>
          <w:rFonts w:ascii="Times New Roman" w:hAnsi="Times New Roman"/>
          <w:lang w:val="fr-CA"/>
        </w:rPr>
      </w:pPr>
      <w:r>
        <w:rPr>
          <w:rFonts w:ascii="Times New Roman" w:hAnsi="Times New Roman"/>
          <w:lang w:val="fr-CA"/>
        </w:rPr>
        <w:t xml:space="preserve">Pour les agriculteurs qui n’ont pas les moyens d’acheter de l’engrais, il est recommandé d’appliquer deux poignées de fumier par </w:t>
      </w:r>
      <w:r w:rsidR="00864035" w:rsidRPr="004E280D">
        <w:rPr>
          <w:rFonts w:ascii="Times New Roman" w:hAnsi="Times New Roman"/>
          <w:lang w:val="fr-CA"/>
        </w:rPr>
        <w:t xml:space="preserve">station </w:t>
      </w:r>
      <w:r w:rsidR="004E280D" w:rsidRPr="004E280D">
        <w:rPr>
          <w:rFonts w:ascii="Times New Roman" w:hAnsi="Times New Roman"/>
          <w:lang w:val="fr-CA"/>
        </w:rPr>
        <w:t xml:space="preserve">ou trou </w:t>
      </w:r>
      <w:r w:rsidR="00864035" w:rsidRPr="004E280D">
        <w:rPr>
          <w:rFonts w:ascii="Times New Roman" w:hAnsi="Times New Roman"/>
          <w:lang w:val="fr-CA"/>
        </w:rPr>
        <w:t>de plantation</w:t>
      </w:r>
      <w:r w:rsidRPr="004E280D">
        <w:rPr>
          <w:rStyle w:val="Emphasis"/>
          <w:rFonts w:ascii="Times New Roman" w:hAnsi="Times New Roman"/>
          <w:i w:val="0"/>
          <w:color w:val="000000"/>
          <w:shd w:val="clear" w:color="auto" w:fill="FFFFFF"/>
          <w:lang w:val="fr-CA"/>
        </w:rPr>
        <w:t>. Ou</w:t>
      </w:r>
      <w:r>
        <w:rPr>
          <w:rStyle w:val="Emphasis"/>
          <w:rFonts w:ascii="Times New Roman" w:hAnsi="Times New Roman"/>
          <w:i w:val="0"/>
          <w:color w:val="000000"/>
          <w:shd w:val="clear" w:color="auto" w:fill="FFFFFF"/>
          <w:lang w:val="fr-CA"/>
        </w:rPr>
        <w:t xml:space="preserve"> encore, les agriculteurs peuvent ouvrir l</w:t>
      </w:r>
      <w:r w:rsidR="003C14F8">
        <w:rPr>
          <w:rStyle w:val="Emphasis"/>
          <w:rFonts w:ascii="Times New Roman" w:hAnsi="Times New Roman"/>
          <w:i w:val="0"/>
          <w:color w:val="000000"/>
          <w:shd w:val="clear" w:color="auto" w:fill="FFFFFF"/>
          <w:lang w:val="fr-CA"/>
        </w:rPr>
        <w:t>e billon</w:t>
      </w:r>
      <w:r>
        <w:rPr>
          <w:rStyle w:val="Emphasis"/>
          <w:rFonts w:ascii="Times New Roman" w:hAnsi="Times New Roman"/>
          <w:i w:val="0"/>
          <w:color w:val="000000"/>
          <w:shd w:val="clear" w:color="auto" w:fill="FFFFFF"/>
          <w:lang w:val="fr-CA"/>
        </w:rPr>
        <w:t xml:space="preserve"> durant la préparation du sol et étendre 20 kilos de fumier par </w:t>
      </w:r>
      <w:r w:rsidR="003C14F8">
        <w:rPr>
          <w:rStyle w:val="Emphasis"/>
          <w:rFonts w:ascii="Times New Roman" w:hAnsi="Times New Roman"/>
          <w:i w:val="0"/>
          <w:color w:val="000000"/>
          <w:shd w:val="clear" w:color="auto" w:fill="FFFFFF"/>
          <w:lang w:val="fr-CA"/>
        </w:rPr>
        <w:t xml:space="preserve">billon </w:t>
      </w:r>
      <w:r>
        <w:rPr>
          <w:rStyle w:val="Emphasis"/>
          <w:rFonts w:ascii="Times New Roman" w:hAnsi="Times New Roman"/>
          <w:i w:val="0"/>
          <w:color w:val="000000"/>
          <w:shd w:val="clear" w:color="auto" w:fill="FFFFFF"/>
          <w:lang w:val="fr-CA"/>
        </w:rPr>
        <w:t xml:space="preserve">de </w:t>
      </w:r>
      <w:smartTag w:uri="urn:schemas-microsoft-com:office:smarttags" w:element="metricconverter">
        <w:smartTagPr>
          <w:attr w:name="ProductID" w:val="10ﾠm￨tres"/>
        </w:smartTagPr>
        <w:r>
          <w:rPr>
            <w:rStyle w:val="Emphasis"/>
            <w:rFonts w:ascii="Times New Roman" w:hAnsi="Times New Roman"/>
            <w:i w:val="0"/>
            <w:color w:val="000000"/>
            <w:shd w:val="clear" w:color="auto" w:fill="FFFFFF"/>
            <w:lang w:val="fr-CA"/>
          </w:rPr>
          <w:t>10 mètres</w:t>
        </w:r>
      </w:smartTag>
      <w:r>
        <w:rPr>
          <w:rStyle w:val="Emphasis"/>
          <w:rFonts w:ascii="Times New Roman" w:hAnsi="Times New Roman"/>
          <w:i w:val="0"/>
          <w:color w:val="000000"/>
          <w:shd w:val="clear" w:color="auto" w:fill="FFFFFF"/>
          <w:lang w:val="fr-CA"/>
        </w:rPr>
        <w:t>. </w:t>
      </w:r>
    </w:p>
    <w:p w14:paraId="722C9A73" w14:textId="77777777" w:rsidR="004D4F70" w:rsidRDefault="004D4F70">
      <w:pPr>
        <w:tabs>
          <w:tab w:val="left" w:pos="5355"/>
        </w:tabs>
        <w:rPr>
          <w:rFonts w:ascii="Times New Roman" w:hAnsi="Times New Roman"/>
          <w:color w:val="000000"/>
          <w:shd w:val="clear" w:color="auto" w:fill="FFFFFF"/>
          <w:lang w:val="fr-CA"/>
        </w:rPr>
      </w:pPr>
    </w:p>
    <w:p w14:paraId="722C9A74" w14:textId="77777777" w:rsidR="004D4F70" w:rsidRDefault="004D4F70">
      <w:pPr>
        <w:tabs>
          <w:tab w:val="left" w:pos="5355"/>
        </w:tabs>
        <w:rPr>
          <w:rFonts w:ascii="Times New Roman" w:hAnsi="Times New Roman"/>
          <w:color w:val="000000"/>
          <w:shd w:val="clear" w:color="auto" w:fill="FFFFFF"/>
          <w:lang w:val="fr-CA"/>
        </w:rPr>
      </w:pPr>
      <w:r>
        <w:rPr>
          <w:rFonts w:ascii="Times New Roman" w:hAnsi="Times New Roman"/>
          <w:color w:val="000000"/>
          <w:shd w:val="clear" w:color="auto" w:fill="FFFFFF"/>
          <w:lang w:val="fr-CA"/>
        </w:rPr>
        <w:t xml:space="preserve">Les arachides cultivées dans des sols pauvres en calcium produiront de très petites gousses. Afin d’équilibrer les sols pauvres en calcium, </w:t>
      </w:r>
      <w:r w:rsidR="003C14F8">
        <w:rPr>
          <w:rFonts w:ascii="Times New Roman" w:hAnsi="Times New Roman"/>
          <w:color w:val="000000"/>
          <w:shd w:val="clear" w:color="auto" w:fill="FFFFFF"/>
          <w:lang w:val="fr-CA"/>
        </w:rPr>
        <w:t xml:space="preserve">il suffit </w:t>
      </w:r>
      <w:r>
        <w:rPr>
          <w:rFonts w:ascii="Times New Roman" w:hAnsi="Times New Roman"/>
          <w:color w:val="000000"/>
          <w:shd w:val="clear" w:color="auto" w:fill="FFFFFF"/>
          <w:lang w:val="fr-CA"/>
        </w:rPr>
        <w:t>d’ajouter du gypse au moment de la floraison, à raison de 200 à 400 kg/ha selon les taux de calcium dans le sol. Les agriculteurs devraient demander des analyses du sol afin de connaître les niveaux de nutriments dans leur sol. (</w:t>
      </w:r>
      <w:r>
        <w:rPr>
          <w:rFonts w:ascii="Times New Roman" w:hAnsi="Times New Roman"/>
          <w:b/>
          <w:color w:val="000000"/>
          <w:shd w:val="clear" w:color="auto" w:fill="FFFFFF"/>
          <w:lang w:val="fr-CA"/>
        </w:rPr>
        <w:t>Note de la rédaction</w:t>
      </w:r>
      <w:r w:rsidR="00377F4D">
        <w:rPr>
          <w:rFonts w:ascii="Times New Roman" w:hAnsi="Times New Roman"/>
          <w:b/>
          <w:color w:val="000000"/>
          <w:shd w:val="clear" w:color="auto" w:fill="FFFFFF"/>
          <w:lang w:val="fr-CA"/>
        </w:rPr>
        <w:t xml:space="preserve"> :</w:t>
      </w:r>
      <w:r>
        <w:rPr>
          <w:rFonts w:ascii="Times New Roman" w:hAnsi="Times New Roman"/>
          <w:color w:val="000000"/>
          <w:shd w:val="clear" w:color="auto" w:fill="FFFFFF"/>
          <w:lang w:val="fr-CA"/>
        </w:rPr>
        <w:t xml:space="preserve"> Au Malawi, les agriculteurs peuvent demander aux agents de vulgarisation d’effectuer des analyses gratuites du sol sur leur ferme.) </w:t>
      </w:r>
    </w:p>
    <w:p w14:paraId="722C9A75" w14:textId="77777777" w:rsidR="004D4F70" w:rsidRDefault="004D4F70">
      <w:pPr>
        <w:tabs>
          <w:tab w:val="left" w:pos="5355"/>
        </w:tabs>
        <w:rPr>
          <w:rFonts w:ascii="Times New Roman" w:hAnsi="Times New Roman"/>
          <w:color w:val="000000"/>
          <w:shd w:val="clear" w:color="auto" w:fill="FFFFFF"/>
          <w:lang w:val="fr-CA"/>
        </w:rPr>
      </w:pPr>
    </w:p>
    <w:p w14:paraId="722C9A76" w14:textId="77777777" w:rsidR="004D4F70" w:rsidRDefault="004D4F70">
      <w:pPr>
        <w:tabs>
          <w:tab w:val="left" w:pos="5355"/>
        </w:tabs>
        <w:rPr>
          <w:rFonts w:ascii="Times New Roman" w:hAnsi="Times New Roman"/>
          <w:color w:val="000000"/>
          <w:shd w:val="clear" w:color="auto" w:fill="FFFFFF"/>
          <w:lang w:val="fr-CA"/>
        </w:rPr>
      </w:pPr>
      <w:r>
        <w:rPr>
          <w:rFonts w:ascii="Times New Roman" w:hAnsi="Times New Roman"/>
          <w:color w:val="000000"/>
          <w:shd w:val="clear" w:color="auto" w:fill="FFFFFF"/>
          <w:lang w:val="fr-CA"/>
        </w:rPr>
        <w:t xml:space="preserve">Les arachides réagissent bien au fumier, qui fournit des nutriments mais qui aide aussi à équilibrer l’acidité du sol. </w:t>
      </w:r>
    </w:p>
    <w:p w14:paraId="722C9A77" w14:textId="77777777" w:rsidR="004D4F70" w:rsidRDefault="004D4F70">
      <w:pPr>
        <w:tabs>
          <w:tab w:val="left" w:pos="5355"/>
        </w:tabs>
        <w:rPr>
          <w:rFonts w:ascii="Times New Roman" w:hAnsi="Times New Roman"/>
          <w:color w:val="000000"/>
          <w:shd w:val="clear" w:color="auto" w:fill="FFFFFF"/>
          <w:lang w:val="fr-CA"/>
        </w:rPr>
      </w:pPr>
    </w:p>
    <w:p w14:paraId="722C9A78" w14:textId="77777777" w:rsidR="004D4F70" w:rsidRDefault="004D4F70">
      <w:pPr>
        <w:tabs>
          <w:tab w:val="left" w:pos="5355"/>
        </w:tabs>
        <w:rPr>
          <w:rFonts w:ascii="Times New Roman" w:hAnsi="Times New Roman"/>
          <w:b/>
          <w:i/>
          <w:color w:val="000000"/>
          <w:shd w:val="clear" w:color="auto" w:fill="FFFFFF"/>
          <w:lang w:val="fr-CA"/>
        </w:rPr>
      </w:pPr>
      <w:r>
        <w:rPr>
          <w:rFonts w:ascii="Times New Roman" w:hAnsi="Times New Roman"/>
          <w:b/>
          <w:i/>
          <w:color w:val="000000"/>
          <w:shd w:val="clear" w:color="auto" w:fill="FFFFFF"/>
          <w:lang w:val="fr-CA"/>
        </w:rPr>
        <w:t>Récolte</w:t>
      </w:r>
    </w:p>
    <w:p w14:paraId="722C9A79" w14:textId="77777777" w:rsidR="004D4F70" w:rsidRDefault="004D4F70">
      <w:pPr>
        <w:shd w:val="clear" w:color="auto" w:fill="FFFFFF"/>
        <w:spacing w:line="270" w:lineRule="atLeast"/>
        <w:rPr>
          <w:rFonts w:ascii="Times New Roman" w:hAnsi="Times New Roman"/>
          <w:color w:val="000000"/>
          <w:lang w:val="fr-CA" w:eastAsia="en-CA"/>
        </w:rPr>
      </w:pPr>
      <w:r>
        <w:rPr>
          <w:rFonts w:ascii="Times New Roman" w:hAnsi="Times New Roman"/>
          <w:color w:val="000000"/>
          <w:lang w:val="fr-CA" w:eastAsia="en-CA"/>
        </w:rPr>
        <w:t xml:space="preserve">Les agriculteurs devraient d’abord vérifier que leurs arachides sont mûres en échantillonnant des plants aux quatre coins du champ. Au moins 75 % des plants échantillonnés devraient être mûrs. Les plants d’arachides sont mûrs lorsque l’intérieur des gousses est brun fondé. Il n’est pas recommandé de se fier </w:t>
      </w:r>
      <w:r w:rsidR="004C36BB">
        <w:rPr>
          <w:rFonts w:ascii="Times New Roman" w:hAnsi="Times New Roman"/>
          <w:color w:val="000000"/>
          <w:lang w:val="fr-CA" w:eastAsia="en-CA"/>
        </w:rPr>
        <w:t>à</w:t>
      </w:r>
      <w:r>
        <w:rPr>
          <w:rFonts w:ascii="Times New Roman" w:hAnsi="Times New Roman"/>
          <w:color w:val="000000"/>
          <w:lang w:val="fr-CA" w:eastAsia="en-CA"/>
        </w:rPr>
        <w:t xml:space="preserve"> la chute des feuilles pour déterminer la maturité puisque les feuilles peuvent tomber à cause de maladies. Les graines mûres ont une fine membrane semblable à du papier, de la même couleur que le cultivar et qui ne s’enlève pas facilement. Les graines qui ne sont pas mûres ont une membrane épaisse, charnue et pâle qui s’enlève facilement. </w:t>
      </w:r>
    </w:p>
    <w:p w14:paraId="722C9A7A" w14:textId="77777777" w:rsidR="004D4F70" w:rsidRDefault="004D4F70">
      <w:pPr>
        <w:shd w:val="clear" w:color="auto" w:fill="FFFFFF"/>
        <w:spacing w:line="270" w:lineRule="atLeast"/>
        <w:rPr>
          <w:rFonts w:ascii="Times New Roman" w:hAnsi="Times New Roman"/>
          <w:color w:val="000000"/>
          <w:lang w:val="fr-CA" w:eastAsia="en-CA"/>
        </w:rPr>
      </w:pPr>
    </w:p>
    <w:p w14:paraId="722C9A7B" w14:textId="77777777" w:rsidR="004D4F70" w:rsidRDefault="004D4F70">
      <w:pPr>
        <w:shd w:val="clear" w:color="auto" w:fill="FFFFFF"/>
        <w:spacing w:line="270" w:lineRule="atLeast"/>
        <w:rPr>
          <w:rFonts w:ascii="Times New Roman" w:hAnsi="Times New Roman"/>
          <w:color w:val="000000"/>
          <w:lang w:val="fr-CA" w:eastAsia="en-CA"/>
        </w:rPr>
      </w:pPr>
      <w:r w:rsidRPr="004C36BB">
        <w:rPr>
          <w:rFonts w:ascii="Times New Roman" w:hAnsi="Times New Roman"/>
          <w:color w:val="000000"/>
          <w:lang w:val="fr-CA" w:eastAsia="en-CA"/>
        </w:rPr>
        <w:t>La récolte comprend plusieurs étapes</w:t>
      </w:r>
      <w:r w:rsidR="00377F4D" w:rsidRPr="004C36BB">
        <w:rPr>
          <w:rFonts w:ascii="Times New Roman" w:hAnsi="Times New Roman"/>
          <w:color w:val="000000"/>
          <w:lang w:val="fr-CA" w:eastAsia="en-CA"/>
        </w:rPr>
        <w:t xml:space="preserve"> :</w:t>
      </w:r>
      <w:r w:rsidRPr="004C36BB">
        <w:rPr>
          <w:rFonts w:ascii="Times New Roman" w:hAnsi="Times New Roman"/>
          <w:color w:val="000000"/>
          <w:lang w:val="fr-CA" w:eastAsia="en-CA"/>
        </w:rPr>
        <w:t xml:space="preserve"> arrachage (déraciner les pieds), séchage, andainage</w:t>
      </w:r>
      <w:r w:rsidR="00E57AAE" w:rsidRPr="004C36BB">
        <w:rPr>
          <w:rFonts w:ascii="Times New Roman" w:hAnsi="Times New Roman"/>
          <w:color w:val="000000"/>
          <w:lang w:val="fr-CA" w:eastAsia="en-CA"/>
        </w:rPr>
        <w:t xml:space="preserve"> (fanage)</w:t>
      </w:r>
      <w:r w:rsidRPr="004C36BB">
        <w:rPr>
          <w:rFonts w:ascii="Times New Roman" w:hAnsi="Times New Roman"/>
          <w:color w:val="000000"/>
          <w:lang w:val="fr-CA" w:eastAsia="en-CA"/>
        </w:rPr>
        <w:t>, battage (</w:t>
      </w:r>
      <w:r w:rsidR="003C14F8" w:rsidRPr="004C36BB">
        <w:rPr>
          <w:rFonts w:ascii="Times New Roman" w:hAnsi="Times New Roman"/>
          <w:color w:val="000000"/>
          <w:lang w:val="fr-CA" w:eastAsia="en-CA"/>
        </w:rPr>
        <w:t>détacher les gousses des tiges)</w:t>
      </w:r>
      <w:r w:rsidRPr="004C36BB">
        <w:rPr>
          <w:rFonts w:ascii="Times New Roman" w:hAnsi="Times New Roman"/>
          <w:color w:val="000000"/>
          <w:lang w:val="fr-CA" w:eastAsia="en-CA"/>
        </w:rPr>
        <w:t xml:space="preserve"> et décorticage. Lorsque les pieds ont été arrachés, ils doivent sécher pendant quelques jours, en exposant les gousses à l’air. Après le séchage, elles sont andainées</w:t>
      </w:r>
      <w:r w:rsidR="00E57AAE" w:rsidRPr="004C36BB">
        <w:rPr>
          <w:rFonts w:ascii="Times New Roman" w:hAnsi="Times New Roman"/>
          <w:color w:val="000000"/>
          <w:lang w:val="fr-CA" w:eastAsia="en-CA"/>
        </w:rPr>
        <w:t xml:space="preserve"> (fanées)</w:t>
      </w:r>
      <w:r w:rsidRPr="004C36BB">
        <w:rPr>
          <w:rFonts w:ascii="Times New Roman" w:hAnsi="Times New Roman"/>
          <w:color w:val="000000"/>
          <w:lang w:val="fr-CA" w:eastAsia="en-CA"/>
        </w:rPr>
        <w:t xml:space="preserve"> hors-sol. L’andain devrait être construit de manière à laisser l’air circuler librement, ce qui assurera un séchage rapide et correct. (Pour les instructions sur la construction d’un andain Mandela, voir l’épisode 3 de l’</w:t>
      </w:r>
      <w:r w:rsidR="006634BC" w:rsidRPr="004C36BB">
        <w:rPr>
          <w:rFonts w:ascii="Times New Roman" w:hAnsi="Times New Roman"/>
          <w:color w:val="000000"/>
          <w:lang w:val="fr-CA" w:eastAsia="en-CA"/>
        </w:rPr>
        <w:t>Élément</w:t>
      </w:r>
      <w:r w:rsidRPr="004C36BB">
        <w:rPr>
          <w:rFonts w:ascii="Times New Roman" w:hAnsi="Times New Roman"/>
          <w:color w:val="000000"/>
          <w:lang w:val="fr-CA" w:eastAsia="en-CA"/>
        </w:rPr>
        <w:t xml:space="preserve"> 2). Les gousses restent dans l’andain pendant deux à quatre semaines. </w:t>
      </w:r>
      <w:r w:rsidR="003C14F8" w:rsidRPr="004C36BB">
        <w:rPr>
          <w:rFonts w:ascii="Times New Roman" w:hAnsi="Times New Roman"/>
          <w:color w:val="000000"/>
          <w:lang w:val="fr-CA" w:eastAsia="en-CA"/>
        </w:rPr>
        <w:t>Il faut c</w:t>
      </w:r>
      <w:r w:rsidRPr="004C36BB">
        <w:rPr>
          <w:rFonts w:ascii="Times New Roman" w:hAnsi="Times New Roman"/>
          <w:color w:val="000000"/>
          <w:lang w:val="fr-CA" w:eastAsia="en-CA"/>
        </w:rPr>
        <w:t>ommencer la récolte quand les graines s’entrechoquent dans leur gousse. On estime qu’une personne peut battre</w:t>
      </w:r>
      <w:r>
        <w:rPr>
          <w:rFonts w:ascii="Times New Roman" w:hAnsi="Times New Roman"/>
          <w:color w:val="000000"/>
          <w:lang w:val="fr-CA" w:eastAsia="en-CA"/>
        </w:rPr>
        <w:t xml:space="preserve"> entre un et deux sacs de 50 kilos d’arachides par jour. </w:t>
      </w:r>
    </w:p>
    <w:p w14:paraId="722C9A7C" w14:textId="77777777" w:rsidR="004D4F70" w:rsidRDefault="004D4F70">
      <w:pPr>
        <w:shd w:val="clear" w:color="auto" w:fill="FFFFFF"/>
        <w:spacing w:line="270" w:lineRule="atLeast"/>
        <w:rPr>
          <w:rFonts w:ascii="Times New Roman" w:hAnsi="Times New Roman"/>
          <w:color w:val="000000"/>
          <w:sz w:val="18"/>
          <w:lang w:val="fr-CA" w:eastAsia="en-CA"/>
        </w:rPr>
      </w:pPr>
    </w:p>
    <w:p w14:paraId="722C9A7D" w14:textId="77777777" w:rsidR="004D4F70" w:rsidRDefault="004D4F70">
      <w:pPr>
        <w:rPr>
          <w:rFonts w:ascii="Times New Roman" w:hAnsi="Times New Roman"/>
          <w:i/>
          <w:lang w:val="fr-CA"/>
        </w:rPr>
      </w:pPr>
      <w:r>
        <w:rPr>
          <w:rFonts w:ascii="Times New Roman" w:hAnsi="Times New Roman"/>
          <w:b/>
          <w:i/>
          <w:lang w:val="fr-CA"/>
        </w:rPr>
        <w:t>Rendements et causes des faibles rendements</w:t>
      </w:r>
      <w:r>
        <w:rPr>
          <w:rFonts w:ascii="Times New Roman" w:hAnsi="Times New Roman"/>
          <w:i/>
          <w:lang w:val="fr-CA"/>
        </w:rPr>
        <w:t xml:space="preserve"> </w:t>
      </w:r>
    </w:p>
    <w:p w14:paraId="722C9A7E" w14:textId="77777777" w:rsidR="004D4F70" w:rsidRDefault="004D4F70">
      <w:pPr>
        <w:autoSpaceDE w:val="0"/>
        <w:autoSpaceDN w:val="0"/>
        <w:adjustRightInd w:val="0"/>
        <w:rPr>
          <w:rFonts w:ascii="Times New Roman" w:hAnsi="Times New Roman"/>
          <w:color w:val="000000"/>
          <w:lang w:val="fr-CA"/>
        </w:rPr>
      </w:pPr>
      <w:r>
        <w:rPr>
          <w:rFonts w:ascii="Times New Roman" w:hAnsi="Times New Roman"/>
          <w:color w:val="000000"/>
          <w:lang w:val="fr-CA"/>
        </w:rPr>
        <w:t xml:space="preserve">Les producteurs d’arachides du Malawi obtiennent un rendement moyen de 1 000 kilos à l’hectare pour les cultivars </w:t>
      </w:r>
      <w:r>
        <w:rPr>
          <w:rFonts w:ascii="Times New Roman" w:hAnsi="Times New Roman"/>
          <w:i/>
          <w:color w:val="000000"/>
          <w:lang w:val="fr-CA"/>
        </w:rPr>
        <w:t>CG7</w:t>
      </w:r>
      <w:r>
        <w:rPr>
          <w:rFonts w:ascii="Times New Roman" w:hAnsi="Times New Roman"/>
          <w:color w:val="000000"/>
          <w:lang w:val="fr-CA"/>
        </w:rPr>
        <w:t xml:space="preserve"> et </w:t>
      </w:r>
      <w:r>
        <w:rPr>
          <w:rFonts w:ascii="Times New Roman" w:hAnsi="Times New Roman"/>
          <w:i/>
          <w:color w:val="000000"/>
          <w:lang w:val="fr-CA"/>
        </w:rPr>
        <w:t>Nsinjiro</w:t>
      </w:r>
      <w:r>
        <w:rPr>
          <w:rFonts w:ascii="Times New Roman" w:hAnsi="Times New Roman"/>
          <w:color w:val="000000"/>
          <w:lang w:val="fr-CA"/>
        </w:rPr>
        <w:t xml:space="preserve"> et </w:t>
      </w:r>
      <w:r w:rsidR="003C14F8">
        <w:rPr>
          <w:rFonts w:ascii="Times New Roman" w:hAnsi="Times New Roman"/>
          <w:color w:val="000000"/>
          <w:lang w:val="fr-CA"/>
        </w:rPr>
        <w:t xml:space="preserve">de </w:t>
      </w:r>
      <w:r>
        <w:rPr>
          <w:rFonts w:ascii="Times New Roman" w:hAnsi="Times New Roman"/>
          <w:color w:val="000000"/>
          <w:lang w:val="fr-CA"/>
        </w:rPr>
        <w:t xml:space="preserve">600 kilos à l’hectare pour le </w:t>
      </w:r>
      <w:r>
        <w:rPr>
          <w:rFonts w:ascii="Times New Roman" w:hAnsi="Times New Roman"/>
          <w:i/>
          <w:color w:val="000000"/>
          <w:lang w:val="fr-CA"/>
        </w:rPr>
        <w:t>Chalimbana</w:t>
      </w:r>
      <w:r>
        <w:rPr>
          <w:rFonts w:ascii="Times New Roman" w:hAnsi="Times New Roman"/>
          <w:color w:val="000000"/>
          <w:lang w:val="fr-CA"/>
        </w:rPr>
        <w:t>. Il est possible d’obtenir des rendements beaucoup plus élevé</w:t>
      </w:r>
      <w:r w:rsidR="003C14F8">
        <w:rPr>
          <w:rFonts w:ascii="Times New Roman" w:hAnsi="Times New Roman"/>
          <w:color w:val="000000"/>
          <w:lang w:val="fr-CA"/>
        </w:rPr>
        <w:t>s</w:t>
      </w:r>
      <w:r>
        <w:rPr>
          <w:rFonts w:ascii="Times New Roman" w:hAnsi="Times New Roman"/>
          <w:color w:val="000000"/>
          <w:lang w:val="fr-CA"/>
        </w:rPr>
        <w:t xml:space="preserve"> grâce à de bonnes pratiques de gestion, telles que celles indiquées dans la présente pochette. Dans les conditions idéales, le rendement maximum potentiel de ces cultivars est de 2 500 kilos à l’hectare pour le </w:t>
      </w:r>
      <w:r w:rsidRPr="003C14F8">
        <w:rPr>
          <w:rFonts w:ascii="Times New Roman" w:hAnsi="Times New Roman"/>
          <w:i/>
          <w:color w:val="000000"/>
          <w:lang w:val="fr-CA"/>
        </w:rPr>
        <w:t>CG7</w:t>
      </w:r>
      <w:r>
        <w:rPr>
          <w:rFonts w:ascii="Times New Roman" w:hAnsi="Times New Roman"/>
          <w:color w:val="000000"/>
          <w:lang w:val="fr-CA"/>
        </w:rPr>
        <w:t xml:space="preserve">, 2 000 kilos pour le </w:t>
      </w:r>
      <w:r>
        <w:rPr>
          <w:rFonts w:ascii="Times New Roman" w:hAnsi="Times New Roman"/>
          <w:i/>
          <w:color w:val="000000"/>
          <w:lang w:val="fr-CA"/>
        </w:rPr>
        <w:t>Nsinjiro</w:t>
      </w:r>
      <w:r>
        <w:rPr>
          <w:rFonts w:ascii="Times New Roman" w:hAnsi="Times New Roman"/>
          <w:color w:val="000000"/>
          <w:lang w:val="fr-CA"/>
        </w:rPr>
        <w:t xml:space="preserve"> et 1 500 kilos pour le </w:t>
      </w:r>
      <w:r>
        <w:rPr>
          <w:rFonts w:ascii="Times New Roman" w:hAnsi="Times New Roman"/>
          <w:i/>
          <w:color w:val="000000"/>
          <w:lang w:val="fr-CA"/>
        </w:rPr>
        <w:t>Chalimbana</w:t>
      </w:r>
      <w:r>
        <w:rPr>
          <w:rFonts w:ascii="Times New Roman" w:hAnsi="Times New Roman"/>
          <w:color w:val="000000"/>
          <w:lang w:val="fr-CA"/>
        </w:rPr>
        <w:t xml:space="preserve">. </w:t>
      </w:r>
    </w:p>
    <w:p w14:paraId="722C9A7F" w14:textId="77777777" w:rsidR="004D4F70" w:rsidRDefault="004D4F70">
      <w:pPr>
        <w:autoSpaceDE w:val="0"/>
        <w:autoSpaceDN w:val="0"/>
        <w:adjustRightInd w:val="0"/>
        <w:rPr>
          <w:rFonts w:ascii="Times New Roman" w:hAnsi="Times New Roman"/>
          <w:color w:val="000000"/>
          <w:lang w:val="fr-CA"/>
        </w:rPr>
      </w:pPr>
    </w:p>
    <w:p w14:paraId="722C9A80" w14:textId="77777777" w:rsidR="004D4F70" w:rsidRDefault="004D4F70">
      <w:pPr>
        <w:autoSpaceDE w:val="0"/>
        <w:autoSpaceDN w:val="0"/>
        <w:adjustRightInd w:val="0"/>
        <w:rPr>
          <w:rFonts w:ascii="Times New Roman" w:hAnsi="Times New Roman"/>
          <w:lang w:val="fr-CA"/>
        </w:rPr>
      </w:pPr>
      <w:r>
        <w:rPr>
          <w:rFonts w:ascii="Times New Roman" w:hAnsi="Times New Roman"/>
          <w:lang w:val="fr-CA"/>
        </w:rPr>
        <w:t>Les faibles rendements sont attribuables à plusieurs facteurs, notamment</w:t>
      </w:r>
      <w:r w:rsidR="00377F4D">
        <w:rPr>
          <w:rFonts w:ascii="Times New Roman" w:hAnsi="Times New Roman"/>
          <w:lang w:val="fr-CA"/>
        </w:rPr>
        <w:t xml:space="preserve"> :</w:t>
      </w:r>
      <w:r>
        <w:rPr>
          <w:rFonts w:ascii="Times New Roman" w:hAnsi="Times New Roman"/>
          <w:lang w:val="fr-CA"/>
        </w:rPr>
        <w:t xml:space="preserve"> </w:t>
      </w:r>
    </w:p>
    <w:p w14:paraId="722C9A81" w14:textId="77777777" w:rsidR="004D4F70" w:rsidRDefault="004D4F70">
      <w:pPr>
        <w:pStyle w:val="ListParagraph"/>
        <w:numPr>
          <w:ilvl w:val="0"/>
          <w:numId w:val="9"/>
        </w:numPr>
        <w:autoSpaceDE w:val="0"/>
        <w:autoSpaceDN w:val="0"/>
        <w:adjustRightInd w:val="0"/>
        <w:rPr>
          <w:rFonts w:eastAsia="Times New Roman"/>
          <w:lang w:val="fr-CA"/>
        </w:rPr>
      </w:pPr>
      <w:r>
        <w:rPr>
          <w:rFonts w:eastAsia="Times New Roman"/>
          <w:lang w:val="fr-CA"/>
        </w:rPr>
        <w:t>utilisation de semences recyclées ou de cultivars à faible rendement</w:t>
      </w:r>
      <w:r w:rsidR="004C36BB">
        <w:rPr>
          <w:rFonts w:eastAsia="Times New Roman"/>
          <w:lang w:val="fr-CA"/>
        </w:rPr>
        <w:t>;</w:t>
      </w:r>
      <w:r>
        <w:rPr>
          <w:rFonts w:eastAsia="Times New Roman"/>
          <w:lang w:val="fr-CA"/>
        </w:rPr>
        <w:t xml:space="preserve"> </w:t>
      </w:r>
    </w:p>
    <w:p w14:paraId="722C9A82" w14:textId="77777777" w:rsidR="004D4F70" w:rsidRDefault="004D4F70">
      <w:pPr>
        <w:pStyle w:val="ListParagraph"/>
        <w:numPr>
          <w:ilvl w:val="0"/>
          <w:numId w:val="9"/>
        </w:numPr>
        <w:autoSpaceDE w:val="0"/>
        <w:autoSpaceDN w:val="0"/>
        <w:adjustRightInd w:val="0"/>
        <w:rPr>
          <w:rFonts w:eastAsia="Times New Roman"/>
          <w:lang w:val="fr-CA"/>
        </w:rPr>
      </w:pPr>
      <w:r>
        <w:rPr>
          <w:rFonts w:eastAsia="Times New Roman"/>
          <w:lang w:val="fr-CA"/>
        </w:rPr>
        <w:t>sols infertiles</w:t>
      </w:r>
      <w:r w:rsidR="004C36BB">
        <w:rPr>
          <w:rFonts w:eastAsia="Times New Roman"/>
          <w:lang w:val="fr-CA"/>
        </w:rPr>
        <w:t>;</w:t>
      </w:r>
    </w:p>
    <w:p w14:paraId="722C9A83" w14:textId="77777777" w:rsidR="004D4F70" w:rsidRDefault="004D4F70">
      <w:pPr>
        <w:pStyle w:val="Default"/>
        <w:numPr>
          <w:ilvl w:val="0"/>
          <w:numId w:val="9"/>
        </w:numPr>
        <w:rPr>
          <w:rFonts w:ascii="Times New Roman" w:hAnsi="Times New Roman"/>
          <w:lang w:val="fr-CA"/>
        </w:rPr>
      </w:pPr>
      <w:r>
        <w:rPr>
          <w:rFonts w:ascii="Times New Roman" w:hAnsi="Times New Roman"/>
          <w:lang w:val="fr-CA"/>
        </w:rPr>
        <w:t>ravageurs et maladies</w:t>
      </w:r>
      <w:r w:rsidR="004C36BB">
        <w:rPr>
          <w:rFonts w:ascii="Times New Roman" w:hAnsi="Times New Roman"/>
          <w:lang w:val="fr-CA"/>
        </w:rPr>
        <w:t>;</w:t>
      </w:r>
      <w:r>
        <w:rPr>
          <w:rFonts w:ascii="Times New Roman" w:hAnsi="Times New Roman"/>
          <w:lang w:val="fr-CA"/>
        </w:rPr>
        <w:t xml:space="preserve"> </w:t>
      </w:r>
    </w:p>
    <w:p w14:paraId="722C9A84" w14:textId="77777777" w:rsidR="004D4F70" w:rsidRDefault="004D4F70">
      <w:pPr>
        <w:pStyle w:val="ListParagraph"/>
        <w:numPr>
          <w:ilvl w:val="0"/>
          <w:numId w:val="9"/>
        </w:numPr>
        <w:autoSpaceDE w:val="0"/>
        <w:autoSpaceDN w:val="0"/>
        <w:adjustRightInd w:val="0"/>
        <w:rPr>
          <w:rFonts w:eastAsia="Times New Roman"/>
          <w:lang w:val="fr-CA"/>
        </w:rPr>
      </w:pPr>
      <w:r>
        <w:rPr>
          <w:rFonts w:eastAsia="Times New Roman"/>
          <w:lang w:val="fr-CA"/>
        </w:rPr>
        <w:t>concurrence d’autres cultures, du point de vue de la main-d’œuvre (L’a</w:t>
      </w:r>
      <w:r>
        <w:rPr>
          <w:lang w:val="fr-CA"/>
        </w:rPr>
        <w:t>rachide est une culture à forte intensité en main-d’œuvre. Les agriculteurs peuvent préférer consacrer du temps à d’autres cultures telles que le maïs, ce qui peut les amener à délaisser des activités importantes comme le sarclage.)</w:t>
      </w:r>
      <w:r w:rsidR="004C36BB">
        <w:rPr>
          <w:lang w:val="fr-CA"/>
        </w:rPr>
        <w:t>;</w:t>
      </w:r>
    </w:p>
    <w:p w14:paraId="722C9A85" w14:textId="77777777" w:rsidR="004D4F70" w:rsidRDefault="004D4F70">
      <w:pPr>
        <w:pStyle w:val="ListParagraph"/>
        <w:numPr>
          <w:ilvl w:val="0"/>
          <w:numId w:val="8"/>
        </w:numPr>
        <w:autoSpaceDE w:val="0"/>
        <w:autoSpaceDN w:val="0"/>
        <w:adjustRightInd w:val="0"/>
        <w:rPr>
          <w:rFonts w:eastAsia="Times New Roman"/>
          <w:color w:val="000000"/>
          <w:lang w:val="fr-CA"/>
        </w:rPr>
      </w:pPr>
      <w:r>
        <w:rPr>
          <w:rFonts w:eastAsia="Times New Roman"/>
          <w:color w:val="000000"/>
          <w:lang w:val="fr-CA"/>
        </w:rPr>
        <w:t>pluies erratiques et temps sec à des moments importants de la croissance de la plante, notamment juste après les semailles et vers la fin de la croissance de la plante</w:t>
      </w:r>
      <w:r w:rsidR="004C36BB">
        <w:rPr>
          <w:rFonts w:eastAsia="Times New Roman"/>
          <w:color w:val="000000"/>
          <w:lang w:val="fr-CA"/>
        </w:rPr>
        <w:t>;</w:t>
      </w:r>
    </w:p>
    <w:p w14:paraId="722C9A86" w14:textId="77777777" w:rsidR="004D4F70" w:rsidRDefault="004D4F70">
      <w:pPr>
        <w:pStyle w:val="ListParagraph"/>
        <w:numPr>
          <w:ilvl w:val="0"/>
          <w:numId w:val="8"/>
        </w:numPr>
        <w:autoSpaceDE w:val="0"/>
        <w:autoSpaceDN w:val="0"/>
        <w:adjustRightInd w:val="0"/>
        <w:rPr>
          <w:rFonts w:eastAsia="Times New Roman"/>
          <w:color w:val="000000"/>
          <w:lang w:val="fr-CA"/>
        </w:rPr>
      </w:pPr>
      <w:r>
        <w:rPr>
          <w:rFonts w:eastAsia="Times New Roman"/>
          <w:color w:val="000000"/>
          <w:lang w:val="fr-CA"/>
        </w:rPr>
        <w:t>manque de connaissances et de compétences concernant les bonnes pratiques de culture des arachides</w:t>
      </w:r>
      <w:r w:rsidR="004C36BB">
        <w:rPr>
          <w:rFonts w:eastAsia="Times New Roman"/>
          <w:color w:val="000000"/>
          <w:lang w:val="fr-CA"/>
        </w:rPr>
        <w:t>.</w:t>
      </w:r>
      <w:r>
        <w:rPr>
          <w:rFonts w:eastAsia="Times New Roman"/>
          <w:color w:val="000000"/>
          <w:lang w:val="fr-CA"/>
        </w:rPr>
        <w:t xml:space="preserve"> </w:t>
      </w:r>
    </w:p>
    <w:p w14:paraId="722C9A87" w14:textId="77777777" w:rsidR="004D4F70" w:rsidRDefault="004D4F70">
      <w:pPr>
        <w:pStyle w:val="Default"/>
        <w:rPr>
          <w:rFonts w:ascii="Times New Roman" w:hAnsi="Times New Roman"/>
          <w:lang w:val="fr-CA"/>
        </w:rPr>
      </w:pPr>
    </w:p>
    <w:p w14:paraId="722C9A88" w14:textId="77777777" w:rsidR="004D4F70" w:rsidRDefault="004D4F70">
      <w:pPr>
        <w:autoSpaceDE w:val="0"/>
        <w:autoSpaceDN w:val="0"/>
        <w:adjustRightInd w:val="0"/>
        <w:rPr>
          <w:rFonts w:ascii="Times New Roman" w:hAnsi="Times New Roman"/>
          <w:b/>
          <w:color w:val="000000"/>
          <w:lang w:val="fr-CA"/>
        </w:rPr>
      </w:pPr>
      <w:r>
        <w:rPr>
          <w:rFonts w:ascii="Times New Roman" w:hAnsi="Times New Roman"/>
          <w:b/>
          <w:color w:val="000000"/>
          <w:lang w:val="fr-CA"/>
        </w:rPr>
        <w:t xml:space="preserve">Alimentation et nutrition </w:t>
      </w:r>
    </w:p>
    <w:p w14:paraId="722C9A89" w14:textId="77777777" w:rsidR="004D4F70" w:rsidRDefault="004D4F70">
      <w:pPr>
        <w:autoSpaceDE w:val="0"/>
        <w:autoSpaceDN w:val="0"/>
        <w:adjustRightInd w:val="0"/>
        <w:rPr>
          <w:rFonts w:ascii="Times New Roman" w:hAnsi="Times New Roman"/>
          <w:color w:val="000000"/>
          <w:lang w:val="fr-CA"/>
        </w:rPr>
      </w:pPr>
      <w:r>
        <w:rPr>
          <w:rFonts w:ascii="Times New Roman" w:hAnsi="Times New Roman"/>
          <w:color w:val="000000"/>
          <w:lang w:val="fr-CA"/>
        </w:rPr>
        <w:t>Manger des arachides peut aider les familles à réduire la malnutrition, étant donné que les arachides sont riches en protéines et en huiles et sont une bonne source de</w:t>
      </w:r>
      <w:r>
        <w:rPr>
          <w:rFonts w:ascii="Times New Roman" w:hAnsi="Times New Roman"/>
          <w:lang w:val="fr-CA"/>
        </w:rPr>
        <w:t xml:space="preserve"> </w:t>
      </w:r>
      <w:r>
        <w:rPr>
          <w:rFonts w:ascii="Times New Roman" w:hAnsi="Times New Roman"/>
          <w:color w:val="000000"/>
          <w:lang w:val="fr-CA"/>
        </w:rPr>
        <w:t xml:space="preserve">vitamines, en particulier de vitamine E et de vitamine B. Les arachides sont une source particulièrement importante de protéines pour ceux qui n’ont pas un accès régulier et abordable à la viande, aux œufs ou aux produits laitiers. </w:t>
      </w:r>
    </w:p>
    <w:p w14:paraId="722C9A8A" w14:textId="77777777" w:rsidR="004D4F70" w:rsidRDefault="004D4F70">
      <w:pPr>
        <w:autoSpaceDE w:val="0"/>
        <w:autoSpaceDN w:val="0"/>
        <w:adjustRightInd w:val="0"/>
        <w:rPr>
          <w:rFonts w:ascii="Times New Roman" w:hAnsi="Times New Roman"/>
          <w:color w:val="000000"/>
          <w:lang w:val="fr-CA"/>
        </w:rPr>
      </w:pPr>
    </w:p>
    <w:p w14:paraId="722C9A8B" w14:textId="77777777" w:rsidR="004D4F70" w:rsidRDefault="004D4F70">
      <w:pPr>
        <w:tabs>
          <w:tab w:val="left" w:pos="0"/>
        </w:tabs>
        <w:rPr>
          <w:rFonts w:ascii="Times New Roman" w:hAnsi="Times New Roman"/>
          <w:lang w:val="fr-CA"/>
        </w:rPr>
      </w:pPr>
      <w:r>
        <w:rPr>
          <w:rFonts w:ascii="Times New Roman" w:hAnsi="Times New Roman"/>
          <w:lang w:val="fr-CA"/>
        </w:rPr>
        <w:t>Les arachides rôties sont une collation courante au Malawi et dans d’autres pays africains. La farine d’arachides entre souvent dans la composition des « </w:t>
      </w:r>
      <w:r w:rsidRPr="00FE15D9">
        <w:rPr>
          <w:rFonts w:ascii="Times New Roman" w:hAnsi="Times New Roman"/>
          <w:lang w:val="fr-CA"/>
        </w:rPr>
        <w:t>relishes</w:t>
      </w:r>
      <w:r>
        <w:rPr>
          <w:rFonts w:ascii="Times New Roman" w:hAnsi="Times New Roman"/>
          <w:lang w:val="fr-CA"/>
        </w:rPr>
        <w:t xml:space="preserve"> » (sauces), qui sont servies avec des aliments de base comme le maïs ou le riz, et les arachides sont également consommées rôties, crues, cuites et frites. </w:t>
      </w:r>
    </w:p>
    <w:p w14:paraId="722C9A8C" w14:textId="77777777" w:rsidR="004D4F70" w:rsidRDefault="004D4F70">
      <w:pPr>
        <w:autoSpaceDE w:val="0"/>
        <w:autoSpaceDN w:val="0"/>
        <w:adjustRightInd w:val="0"/>
        <w:rPr>
          <w:rFonts w:ascii="Times New Roman" w:hAnsi="Times New Roman"/>
          <w:color w:val="000000"/>
          <w:lang w:val="fr-CA"/>
        </w:rPr>
      </w:pPr>
    </w:p>
    <w:p w14:paraId="722C9A8D" w14:textId="77777777" w:rsidR="004D4F70" w:rsidRDefault="004D4F70">
      <w:pPr>
        <w:autoSpaceDE w:val="0"/>
        <w:autoSpaceDN w:val="0"/>
        <w:adjustRightInd w:val="0"/>
        <w:rPr>
          <w:rFonts w:ascii="Times New Roman" w:hAnsi="Times New Roman"/>
          <w:b/>
          <w:color w:val="000000"/>
          <w:lang w:val="fr-CA"/>
        </w:rPr>
      </w:pPr>
      <w:r>
        <w:rPr>
          <w:rFonts w:ascii="Times New Roman" w:hAnsi="Times New Roman"/>
          <w:b/>
          <w:color w:val="000000"/>
          <w:lang w:val="fr-CA"/>
        </w:rPr>
        <w:t xml:space="preserve">Les arachides dans l’alimentation </w:t>
      </w:r>
      <w:r w:rsidR="00F61511">
        <w:rPr>
          <w:rFonts w:ascii="Times New Roman" w:hAnsi="Times New Roman"/>
          <w:b/>
          <w:color w:val="000000"/>
          <w:lang w:val="fr-CA"/>
        </w:rPr>
        <w:t>du bétail</w:t>
      </w:r>
    </w:p>
    <w:p w14:paraId="722C9A8E" w14:textId="77777777" w:rsidR="004D4F70" w:rsidRDefault="004D4F70">
      <w:pPr>
        <w:autoSpaceDE w:val="0"/>
        <w:autoSpaceDN w:val="0"/>
        <w:adjustRightInd w:val="0"/>
        <w:rPr>
          <w:rFonts w:ascii="Times New Roman" w:hAnsi="Times New Roman"/>
          <w:lang w:val="fr-CA"/>
        </w:rPr>
      </w:pPr>
      <w:r>
        <w:rPr>
          <w:rFonts w:ascii="Times New Roman" w:hAnsi="Times New Roman"/>
          <w:lang w:val="fr-CA"/>
        </w:rPr>
        <w:t>L</w:t>
      </w:r>
      <w:r w:rsidR="004C36BB">
        <w:rPr>
          <w:rFonts w:ascii="Times New Roman" w:hAnsi="Times New Roman"/>
          <w:lang w:val="fr-CA"/>
        </w:rPr>
        <w:t xml:space="preserve">es </w:t>
      </w:r>
      <w:r>
        <w:rPr>
          <w:rFonts w:ascii="Times New Roman" w:hAnsi="Times New Roman"/>
          <w:lang w:val="fr-CA"/>
        </w:rPr>
        <w:t>arachide</w:t>
      </w:r>
      <w:r w:rsidR="004C36BB">
        <w:rPr>
          <w:rFonts w:ascii="Times New Roman" w:hAnsi="Times New Roman"/>
          <w:lang w:val="fr-CA"/>
        </w:rPr>
        <w:t>s</w:t>
      </w:r>
      <w:r>
        <w:rPr>
          <w:rFonts w:ascii="Times New Roman" w:hAnsi="Times New Roman"/>
          <w:lang w:val="fr-CA"/>
        </w:rPr>
        <w:t xml:space="preserve"> peu</w:t>
      </w:r>
      <w:r w:rsidR="004C36BB">
        <w:rPr>
          <w:rFonts w:ascii="Times New Roman" w:hAnsi="Times New Roman"/>
          <w:lang w:val="fr-CA"/>
        </w:rPr>
        <w:t>ven</w:t>
      </w:r>
      <w:r>
        <w:rPr>
          <w:rFonts w:ascii="Times New Roman" w:hAnsi="Times New Roman"/>
          <w:lang w:val="fr-CA"/>
        </w:rPr>
        <w:t xml:space="preserve">t servir d’aliments pour </w:t>
      </w:r>
      <w:r w:rsidR="00F61511">
        <w:rPr>
          <w:rFonts w:ascii="Times New Roman" w:hAnsi="Times New Roman"/>
          <w:lang w:val="fr-CA"/>
        </w:rPr>
        <w:t>le bétail</w:t>
      </w:r>
      <w:r>
        <w:rPr>
          <w:rFonts w:ascii="Times New Roman" w:hAnsi="Times New Roman"/>
          <w:lang w:val="fr-CA"/>
        </w:rPr>
        <w:t xml:space="preserve">. Parce que les tiges de l’arachide et le tourteau de graines d’arachide sont riches en protéines, les arachides favorisent l’engraissement du bétail. </w:t>
      </w:r>
    </w:p>
    <w:p w14:paraId="722C9A8F" w14:textId="77777777" w:rsidR="004D4F70" w:rsidRDefault="004D4F70">
      <w:pPr>
        <w:autoSpaceDE w:val="0"/>
        <w:autoSpaceDN w:val="0"/>
        <w:adjustRightInd w:val="0"/>
        <w:rPr>
          <w:rFonts w:ascii="Times New Roman" w:hAnsi="Times New Roman"/>
          <w:lang w:val="fr-CA"/>
        </w:rPr>
      </w:pPr>
    </w:p>
    <w:p w14:paraId="722C9A90" w14:textId="77777777" w:rsidR="004D4F70" w:rsidRDefault="004D4F70">
      <w:pPr>
        <w:jc w:val="both"/>
        <w:rPr>
          <w:rFonts w:ascii="Times New Roman" w:hAnsi="Times New Roman"/>
          <w:color w:val="000000"/>
          <w:lang w:val="fr-CA" w:eastAsia="en-CA"/>
        </w:rPr>
      </w:pPr>
      <w:r>
        <w:rPr>
          <w:rFonts w:ascii="Times New Roman" w:hAnsi="Times New Roman"/>
          <w:color w:val="000000"/>
          <w:lang w:val="fr-CA" w:eastAsia="en-CA"/>
        </w:rPr>
        <w:t>Donner des arachides au</w:t>
      </w:r>
      <w:r w:rsidR="00F61511">
        <w:rPr>
          <w:rFonts w:ascii="Times New Roman" w:hAnsi="Times New Roman"/>
          <w:color w:val="000000"/>
          <w:lang w:val="fr-CA" w:eastAsia="en-CA"/>
        </w:rPr>
        <w:t xml:space="preserve"> bétail</w:t>
      </w:r>
      <w:r>
        <w:rPr>
          <w:rFonts w:ascii="Times New Roman" w:hAnsi="Times New Roman"/>
          <w:color w:val="000000"/>
          <w:lang w:val="fr-CA" w:eastAsia="en-CA"/>
        </w:rPr>
        <w:t xml:space="preserve"> est une pratique peu répandue au Malawi, pour plusieurs raisons, notamment</w:t>
      </w:r>
      <w:r w:rsidR="00377F4D">
        <w:rPr>
          <w:rFonts w:ascii="Times New Roman" w:hAnsi="Times New Roman"/>
          <w:color w:val="000000"/>
          <w:lang w:val="fr-CA" w:eastAsia="en-CA"/>
        </w:rPr>
        <w:t xml:space="preserve"> :</w:t>
      </w:r>
    </w:p>
    <w:p w14:paraId="722C9A91" w14:textId="77777777" w:rsidR="004D4F70" w:rsidRDefault="004D4F70">
      <w:pPr>
        <w:numPr>
          <w:ilvl w:val="0"/>
          <w:numId w:val="10"/>
        </w:numPr>
        <w:jc w:val="both"/>
        <w:rPr>
          <w:rFonts w:ascii="Times New Roman" w:hAnsi="Times New Roman"/>
          <w:color w:val="000000"/>
          <w:lang w:val="fr-CA" w:eastAsia="en-CA"/>
        </w:rPr>
      </w:pPr>
      <w:r>
        <w:rPr>
          <w:rFonts w:ascii="Times New Roman" w:hAnsi="Times New Roman"/>
          <w:color w:val="000000"/>
          <w:lang w:val="fr-CA" w:eastAsia="en-CA"/>
        </w:rPr>
        <w:t>l’importance des arachides comme source de protéines bon marché dans l’alimentation humain</w:t>
      </w:r>
      <w:r w:rsidR="00F61511">
        <w:rPr>
          <w:rFonts w:ascii="Times New Roman" w:hAnsi="Times New Roman"/>
          <w:color w:val="000000"/>
          <w:lang w:val="fr-CA" w:eastAsia="en-CA"/>
        </w:rPr>
        <w:t>e</w:t>
      </w:r>
      <w:r w:rsidR="004C36BB">
        <w:rPr>
          <w:rFonts w:ascii="Times New Roman" w:hAnsi="Times New Roman"/>
          <w:color w:val="000000"/>
          <w:lang w:val="fr-CA" w:eastAsia="en-CA"/>
        </w:rPr>
        <w:t>;</w:t>
      </w:r>
    </w:p>
    <w:p w14:paraId="722C9A92" w14:textId="77777777" w:rsidR="004D4F70" w:rsidRDefault="004D4F70">
      <w:pPr>
        <w:numPr>
          <w:ilvl w:val="0"/>
          <w:numId w:val="10"/>
        </w:numPr>
        <w:jc w:val="both"/>
        <w:rPr>
          <w:rFonts w:ascii="Times New Roman" w:hAnsi="Times New Roman"/>
          <w:color w:val="000000"/>
          <w:lang w:val="fr-CA" w:eastAsia="en-CA"/>
        </w:rPr>
      </w:pPr>
      <w:r>
        <w:rPr>
          <w:rFonts w:ascii="Times New Roman" w:hAnsi="Times New Roman"/>
          <w:color w:val="000000"/>
          <w:lang w:val="fr-CA" w:eastAsia="en-CA"/>
        </w:rPr>
        <w:t>l’absence d’usines de transformation</w:t>
      </w:r>
      <w:r w:rsidR="004C36BB">
        <w:rPr>
          <w:rFonts w:ascii="Times New Roman" w:hAnsi="Times New Roman"/>
          <w:color w:val="000000"/>
          <w:lang w:val="fr-CA" w:eastAsia="en-CA"/>
        </w:rPr>
        <w:t>;</w:t>
      </w:r>
    </w:p>
    <w:p w14:paraId="722C9A93" w14:textId="77777777" w:rsidR="004D4F70" w:rsidRDefault="004D4F70">
      <w:pPr>
        <w:numPr>
          <w:ilvl w:val="0"/>
          <w:numId w:val="10"/>
        </w:numPr>
        <w:jc w:val="both"/>
        <w:rPr>
          <w:rFonts w:ascii="Times New Roman" w:hAnsi="Times New Roman"/>
          <w:color w:val="000000"/>
          <w:lang w:val="fr-CA" w:eastAsia="en-CA"/>
        </w:rPr>
      </w:pPr>
      <w:r>
        <w:rPr>
          <w:rFonts w:ascii="Times New Roman" w:hAnsi="Times New Roman"/>
          <w:color w:val="000000"/>
          <w:lang w:val="fr-CA" w:eastAsia="en-CA"/>
        </w:rPr>
        <w:t xml:space="preserve">le coût élevé du transport des régions de culture </w:t>
      </w:r>
      <w:r w:rsidR="004C36BB">
        <w:rPr>
          <w:rFonts w:ascii="Times New Roman" w:hAnsi="Times New Roman"/>
          <w:color w:val="000000"/>
          <w:lang w:val="fr-CA" w:eastAsia="en-CA"/>
        </w:rPr>
        <w:t>jusqu’</w:t>
      </w:r>
      <w:r>
        <w:rPr>
          <w:rFonts w:ascii="Times New Roman" w:hAnsi="Times New Roman"/>
          <w:color w:val="000000"/>
          <w:lang w:val="fr-CA" w:eastAsia="en-CA"/>
        </w:rPr>
        <w:t xml:space="preserve">aux usines d’aliments pour </w:t>
      </w:r>
      <w:r w:rsidR="00F61511">
        <w:rPr>
          <w:rFonts w:ascii="Times New Roman" w:hAnsi="Times New Roman"/>
          <w:color w:val="000000"/>
          <w:lang w:val="fr-CA" w:eastAsia="en-CA"/>
        </w:rPr>
        <w:t>le bétail</w:t>
      </w:r>
      <w:r w:rsidR="004C36BB">
        <w:rPr>
          <w:rFonts w:ascii="Times New Roman" w:hAnsi="Times New Roman"/>
          <w:color w:val="000000"/>
          <w:lang w:val="fr-CA" w:eastAsia="en-CA"/>
        </w:rPr>
        <w:t>;</w:t>
      </w:r>
    </w:p>
    <w:p w14:paraId="722C9A94" w14:textId="77777777" w:rsidR="004D4F70" w:rsidRDefault="004D4F70">
      <w:pPr>
        <w:numPr>
          <w:ilvl w:val="0"/>
          <w:numId w:val="10"/>
        </w:numPr>
        <w:jc w:val="both"/>
        <w:rPr>
          <w:rFonts w:ascii="Times New Roman" w:hAnsi="Times New Roman"/>
          <w:color w:val="000000"/>
          <w:lang w:val="fr-CA" w:eastAsia="en-CA"/>
        </w:rPr>
      </w:pPr>
      <w:r>
        <w:rPr>
          <w:rFonts w:ascii="Times New Roman" w:hAnsi="Times New Roman"/>
          <w:color w:val="000000"/>
          <w:lang w:val="fr-CA" w:eastAsia="en-CA"/>
        </w:rPr>
        <w:t xml:space="preserve">le prix peu élevé </w:t>
      </w:r>
      <w:r w:rsidR="00F61511">
        <w:rPr>
          <w:rFonts w:ascii="Times New Roman" w:hAnsi="Times New Roman"/>
          <w:color w:val="000000"/>
          <w:lang w:val="fr-CA" w:eastAsia="en-CA"/>
        </w:rPr>
        <w:t xml:space="preserve">reçu par </w:t>
      </w:r>
      <w:r>
        <w:rPr>
          <w:rFonts w:ascii="Times New Roman" w:hAnsi="Times New Roman"/>
          <w:color w:val="000000"/>
          <w:lang w:val="fr-CA" w:eastAsia="en-CA"/>
        </w:rPr>
        <w:t xml:space="preserve">les agriculteurs lorsqu’ils vendent leurs produits à l’industrie des aliments pour </w:t>
      </w:r>
      <w:r w:rsidR="00F61511">
        <w:rPr>
          <w:rFonts w:ascii="Times New Roman" w:hAnsi="Times New Roman"/>
          <w:color w:val="000000"/>
          <w:lang w:val="fr-CA" w:eastAsia="en-CA"/>
        </w:rPr>
        <w:t>le bétail</w:t>
      </w:r>
      <w:r w:rsidR="004C36BB">
        <w:rPr>
          <w:rFonts w:ascii="Times New Roman" w:hAnsi="Times New Roman"/>
          <w:color w:val="000000"/>
          <w:lang w:val="fr-CA" w:eastAsia="en-CA"/>
        </w:rPr>
        <w:t>.</w:t>
      </w:r>
    </w:p>
    <w:p w14:paraId="722C9A95" w14:textId="77777777" w:rsidR="004D4F70" w:rsidRDefault="004D4F70">
      <w:pPr>
        <w:ind w:left="360"/>
        <w:jc w:val="both"/>
        <w:rPr>
          <w:rFonts w:ascii="Times New Roman" w:hAnsi="Times New Roman"/>
          <w:color w:val="000000"/>
          <w:lang w:val="fr-CA" w:eastAsia="en-CA"/>
        </w:rPr>
      </w:pPr>
    </w:p>
    <w:p w14:paraId="722C9A96" w14:textId="77777777" w:rsidR="004D4F70" w:rsidRDefault="004D4F70">
      <w:pPr>
        <w:jc w:val="both"/>
        <w:rPr>
          <w:rFonts w:ascii="Times New Roman" w:hAnsi="Times New Roman"/>
          <w:color w:val="000000"/>
          <w:lang w:val="fr-CA" w:eastAsia="en-CA"/>
        </w:rPr>
      </w:pPr>
      <w:r>
        <w:rPr>
          <w:rFonts w:ascii="Times New Roman" w:hAnsi="Times New Roman"/>
          <w:color w:val="000000"/>
          <w:lang w:val="fr-CA" w:eastAsia="en-CA"/>
        </w:rPr>
        <w:t xml:space="preserve">Mais les </w:t>
      </w:r>
      <w:r w:rsidRPr="004E280D">
        <w:rPr>
          <w:rFonts w:ascii="Times New Roman" w:hAnsi="Times New Roman"/>
          <w:color w:val="000000"/>
          <w:lang w:val="fr-CA" w:eastAsia="en-CA"/>
        </w:rPr>
        <w:t>tiges</w:t>
      </w:r>
      <w:r>
        <w:rPr>
          <w:rFonts w:ascii="Times New Roman" w:hAnsi="Times New Roman"/>
          <w:color w:val="000000"/>
          <w:lang w:val="fr-CA" w:eastAsia="en-CA"/>
        </w:rPr>
        <w:t xml:space="preserve"> de l’arachide peuvent nourrir le</w:t>
      </w:r>
      <w:r w:rsidR="00F61511">
        <w:rPr>
          <w:rFonts w:ascii="Times New Roman" w:hAnsi="Times New Roman"/>
          <w:color w:val="000000"/>
          <w:lang w:val="fr-CA" w:eastAsia="en-CA"/>
        </w:rPr>
        <w:t xml:space="preserve"> bétail</w:t>
      </w:r>
      <w:r>
        <w:rPr>
          <w:rFonts w:ascii="Times New Roman" w:hAnsi="Times New Roman"/>
          <w:color w:val="000000"/>
          <w:lang w:val="fr-CA" w:eastAsia="en-CA"/>
        </w:rPr>
        <w:t xml:space="preserve"> ou être compostées dans le sol.</w:t>
      </w:r>
    </w:p>
    <w:p w14:paraId="722C9A97" w14:textId="77777777" w:rsidR="004D4F70" w:rsidRDefault="004D4F70">
      <w:pPr>
        <w:autoSpaceDE w:val="0"/>
        <w:autoSpaceDN w:val="0"/>
        <w:adjustRightInd w:val="0"/>
        <w:rPr>
          <w:rFonts w:ascii="Times New Roman" w:hAnsi="Times New Roman"/>
          <w:lang w:val="fr-CA"/>
        </w:rPr>
      </w:pPr>
    </w:p>
    <w:p w14:paraId="722C9A98" w14:textId="77777777" w:rsidR="004D4F70" w:rsidRDefault="004D4F70">
      <w:pPr>
        <w:autoSpaceDE w:val="0"/>
        <w:autoSpaceDN w:val="0"/>
        <w:adjustRightInd w:val="0"/>
        <w:rPr>
          <w:rFonts w:ascii="Times New Roman" w:hAnsi="Times New Roman"/>
          <w:b/>
          <w:color w:val="000000"/>
          <w:lang w:val="fr-CA" w:eastAsia="en-CA"/>
        </w:rPr>
      </w:pPr>
      <w:r>
        <w:rPr>
          <w:rFonts w:ascii="Times New Roman" w:hAnsi="Times New Roman"/>
          <w:b/>
          <w:color w:val="000000"/>
          <w:lang w:val="fr-CA" w:eastAsia="en-CA"/>
        </w:rPr>
        <w:t>Les femmes et les arachides</w:t>
      </w:r>
    </w:p>
    <w:p w14:paraId="722C9A99" w14:textId="77777777" w:rsidR="004D4F70" w:rsidRDefault="004D4F70">
      <w:pPr>
        <w:autoSpaceDE w:val="0"/>
        <w:autoSpaceDN w:val="0"/>
        <w:adjustRightInd w:val="0"/>
        <w:rPr>
          <w:rFonts w:ascii="Times New Roman" w:hAnsi="Times New Roman"/>
          <w:color w:val="000000"/>
          <w:lang w:val="fr-CA"/>
        </w:rPr>
      </w:pPr>
      <w:r>
        <w:rPr>
          <w:rFonts w:ascii="Times New Roman" w:hAnsi="Times New Roman"/>
          <w:color w:val="000000"/>
          <w:lang w:val="fr-CA"/>
        </w:rPr>
        <w:t xml:space="preserve">La récolte, le séchage et le décorticage des arachides sont généralement considérés comme des </w:t>
      </w:r>
      <w:r>
        <w:rPr>
          <w:rFonts w:ascii="Times New Roman" w:hAnsi="Times New Roman"/>
          <w:i/>
          <w:color w:val="000000"/>
          <w:lang w:val="fr-CA"/>
        </w:rPr>
        <w:t>activités féminines</w:t>
      </w:r>
      <w:r>
        <w:rPr>
          <w:rFonts w:ascii="Times New Roman" w:hAnsi="Times New Roman"/>
          <w:color w:val="000000"/>
          <w:lang w:val="fr-CA"/>
        </w:rPr>
        <w:t xml:space="preserve">, tandis que la préparation du sol, le </w:t>
      </w:r>
      <w:r w:rsidR="00FE15D9" w:rsidRPr="00FE15D9">
        <w:rPr>
          <w:rFonts w:ascii="Times New Roman" w:hAnsi="Times New Roman"/>
          <w:color w:val="000000"/>
          <w:lang w:val="fr-CA"/>
        </w:rPr>
        <w:t xml:space="preserve">buttage </w:t>
      </w:r>
      <w:r>
        <w:rPr>
          <w:rFonts w:ascii="Times New Roman" w:hAnsi="Times New Roman"/>
          <w:color w:val="000000"/>
          <w:lang w:val="fr-CA"/>
        </w:rPr>
        <w:t xml:space="preserve">(pour permettre un bon développement souterrain des gousses) et la mise en marché sont effectués par les hommes et les femmes, encore que les hommes aient tendance à prendre les choses en main lorsque la récolte arrive sur le marché. </w:t>
      </w:r>
    </w:p>
    <w:p w14:paraId="722C9A9A" w14:textId="77777777" w:rsidR="004D4F70" w:rsidRDefault="004D4F70">
      <w:pPr>
        <w:autoSpaceDE w:val="0"/>
        <w:autoSpaceDN w:val="0"/>
        <w:adjustRightInd w:val="0"/>
        <w:rPr>
          <w:rFonts w:ascii="Times New Roman" w:hAnsi="Times New Roman"/>
          <w:color w:val="000000"/>
          <w:lang w:val="fr-CA"/>
        </w:rPr>
      </w:pPr>
    </w:p>
    <w:p w14:paraId="722C9A9B" w14:textId="77777777" w:rsidR="004D4F70" w:rsidRDefault="004D4F70">
      <w:pPr>
        <w:autoSpaceDE w:val="0"/>
        <w:autoSpaceDN w:val="0"/>
        <w:adjustRightInd w:val="0"/>
        <w:rPr>
          <w:rFonts w:ascii="Times New Roman" w:hAnsi="Times New Roman"/>
          <w:color w:val="000000"/>
          <w:lang w:val="fr-CA"/>
        </w:rPr>
      </w:pPr>
      <w:r>
        <w:rPr>
          <w:rFonts w:ascii="Times New Roman" w:hAnsi="Times New Roman"/>
          <w:color w:val="000000"/>
          <w:lang w:val="fr-CA"/>
        </w:rPr>
        <w:t xml:space="preserve">Les hommes et les femmes qui cultivent l’arachide peuvent avoir des points de vue différents sur cette culture. Un projet au Malawi a révélé que les préférences des femmes dépendent de la facilité de l’arrachage </w:t>
      </w:r>
      <w:r>
        <w:rPr>
          <w:rFonts w:ascii="Times New Roman" w:eastAsia="OptimaLTStd" w:hAnsi="Times New Roman"/>
          <w:lang w:val="fr-CA"/>
        </w:rPr>
        <w:t>et du décorticage, du rendement élevé des graines et du goût. Les préférences des hommes dépendent des rendements élevés des graines et du fourrage, de</w:t>
      </w:r>
      <w:r w:rsidR="00F61511">
        <w:rPr>
          <w:rFonts w:ascii="Times New Roman" w:eastAsia="OptimaLTStd" w:hAnsi="Times New Roman"/>
          <w:lang w:val="fr-CA"/>
        </w:rPr>
        <w:t xml:space="preserve"> la grosseur de</w:t>
      </w:r>
      <w:r>
        <w:rPr>
          <w:rFonts w:ascii="Times New Roman" w:eastAsia="OptimaLTStd" w:hAnsi="Times New Roman"/>
          <w:lang w:val="fr-CA"/>
        </w:rPr>
        <w:t>s graines et de la demande du marché</w:t>
      </w:r>
      <w:r>
        <w:rPr>
          <w:rStyle w:val="FootnoteReference"/>
          <w:rFonts w:ascii="Times New Roman" w:eastAsia="OptimaLTStd" w:hAnsi="Times New Roman"/>
          <w:lang w:val="fr-CA"/>
        </w:rPr>
        <w:footnoteReference w:id="1"/>
      </w:r>
      <w:r>
        <w:rPr>
          <w:rFonts w:ascii="Times New Roman" w:eastAsia="OptimaLTStd" w:hAnsi="Times New Roman"/>
          <w:lang w:val="fr-CA"/>
        </w:rPr>
        <w:t xml:space="preserve">. </w:t>
      </w:r>
    </w:p>
    <w:p w14:paraId="722C9A9C" w14:textId="77777777" w:rsidR="004D4F70" w:rsidRDefault="004D4F70">
      <w:pPr>
        <w:autoSpaceDE w:val="0"/>
        <w:autoSpaceDN w:val="0"/>
        <w:adjustRightInd w:val="0"/>
        <w:rPr>
          <w:rFonts w:ascii="Times New Roman" w:hAnsi="Times New Roman"/>
          <w:b/>
          <w:color w:val="000000"/>
          <w:lang w:val="fr-CA" w:eastAsia="en-CA"/>
        </w:rPr>
      </w:pPr>
    </w:p>
    <w:p w14:paraId="722C9A9D" w14:textId="77777777" w:rsidR="004D4F70" w:rsidRDefault="004D4F70">
      <w:pPr>
        <w:rPr>
          <w:rFonts w:ascii="Times New Roman" w:hAnsi="Times New Roman"/>
          <w:b/>
          <w:lang w:val="fr-CA"/>
        </w:rPr>
      </w:pPr>
      <w:r>
        <w:rPr>
          <w:rFonts w:ascii="Times New Roman" w:hAnsi="Times New Roman"/>
          <w:b/>
          <w:lang w:val="fr-CA"/>
        </w:rPr>
        <w:t xml:space="preserve">La </w:t>
      </w:r>
      <w:r w:rsidR="006634BC">
        <w:rPr>
          <w:rFonts w:ascii="Times New Roman" w:hAnsi="Times New Roman"/>
          <w:b/>
          <w:lang w:val="fr-CA"/>
        </w:rPr>
        <w:t>chaîne de valeur des arachides</w:t>
      </w:r>
      <w:r>
        <w:rPr>
          <w:rFonts w:ascii="Times New Roman" w:hAnsi="Times New Roman"/>
          <w:b/>
          <w:lang w:val="fr-CA"/>
        </w:rPr>
        <w:t xml:space="preserve"> au Malawi</w:t>
      </w:r>
      <w:r w:rsidR="00377F4D">
        <w:rPr>
          <w:rFonts w:ascii="Times New Roman" w:hAnsi="Times New Roman"/>
          <w:b/>
          <w:lang w:val="fr-CA"/>
        </w:rPr>
        <w:t xml:space="preserve"> :</w:t>
      </w:r>
      <w:r>
        <w:rPr>
          <w:rFonts w:ascii="Times New Roman" w:hAnsi="Times New Roman"/>
          <w:b/>
          <w:lang w:val="fr-CA"/>
        </w:rPr>
        <w:t xml:space="preserve"> Survol </w:t>
      </w:r>
    </w:p>
    <w:p w14:paraId="722C9A9E" w14:textId="77777777" w:rsidR="004D4F70" w:rsidRDefault="004D4F70">
      <w:pPr>
        <w:rPr>
          <w:rFonts w:ascii="Times New Roman" w:hAnsi="Times New Roman"/>
          <w:color w:val="000000"/>
          <w:lang w:val="fr-CA"/>
        </w:rPr>
      </w:pPr>
      <w:r>
        <w:rPr>
          <w:rFonts w:ascii="Times New Roman" w:hAnsi="Times New Roman"/>
          <w:color w:val="000000"/>
          <w:lang w:val="fr-CA"/>
        </w:rPr>
        <w:t xml:space="preserve">Le premier maillon de la </w:t>
      </w:r>
      <w:r w:rsidR="006634BC">
        <w:rPr>
          <w:rFonts w:ascii="Times New Roman" w:hAnsi="Times New Roman"/>
          <w:color w:val="000000"/>
          <w:lang w:val="fr-CA"/>
        </w:rPr>
        <w:t>chaîne de valeur des arachides</w:t>
      </w:r>
      <w:r>
        <w:rPr>
          <w:rFonts w:ascii="Times New Roman" w:hAnsi="Times New Roman"/>
          <w:color w:val="000000"/>
          <w:lang w:val="fr-CA"/>
        </w:rPr>
        <w:t xml:space="preserve"> au Malaw</w:t>
      </w:r>
      <w:r w:rsidR="00F61511">
        <w:rPr>
          <w:rFonts w:ascii="Times New Roman" w:hAnsi="Times New Roman"/>
          <w:color w:val="000000"/>
          <w:lang w:val="fr-CA"/>
        </w:rPr>
        <w:t>i</w:t>
      </w:r>
      <w:r>
        <w:rPr>
          <w:rFonts w:ascii="Times New Roman" w:hAnsi="Times New Roman"/>
          <w:color w:val="000000"/>
          <w:lang w:val="fr-CA"/>
        </w:rPr>
        <w:t xml:space="preserve"> ce sont les fournisseurs d’intrants aux agriculteurs. (De fait, la plupart des petits agriculteurs utilisent des semences recyclées et n’achètent pas d’intrants tels que des engrais ou des pesticides pour cultiver l’arachide.) Les petits agriculteurs vendent habituellement leurs arachides (en effectuant un classement minimal) aux négociants du village ou du centre commercial le plus proche. </w:t>
      </w:r>
    </w:p>
    <w:p w14:paraId="722C9A9F" w14:textId="77777777" w:rsidR="004D4F70" w:rsidRDefault="004D4F70">
      <w:pPr>
        <w:rPr>
          <w:rFonts w:ascii="Times New Roman" w:hAnsi="Times New Roman"/>
          <w:color w:val="000000"/>
          <w:lang w:val="fr-CA"/>
        </w:rPr>
      </w:pPr>
    </w:p>
    <w:p w14:paraId="722C9AA0" w14:textId="77777777" w:rsidR="004D4F70" w:rsidRDefault="004D4F70">
      <w:pPr>
        <w:rPr>
          <w:rFonts w:ascii="Times New Roman" w:hAnsi="Times New Roman"/>
          <w:color w:val="000000"/>
          <w:lang w:val="fr-CA"/>
        </w:rPr>
      </w:pPr>
      <w:r>
        <w:rPr>
          <w:rFonts w:ascii="Times New Roman" w:hAnsi="Times New Roman"/>
          <w:lang w:val="fr-CA"/>
        </w:rPr>
        <w:t xml:space="preserve">Un petit nombre d’agriculteurs vendent leurs </w:t>
      </w:r>
      <w:r w:rsidR="00FE15D9">
        <w:rPr>
          <w:rFonts w:ascii="Times New Roman" w:hAnsi="Times New Roman"/>
          <w:lang w:val="fr-CA"/>
        </w:rPr>
        <w:t>arachide</w:t>
      </w:r>
      <w:r>
        <w:rPr>
          <w:rFonts w:ascii="Times New Roman" w:hAnsi="Times New Roman"/>
          <w:lang w:val="fr-CA"/>
        </w:rPr>
        <w:t xml:space="preserve">s fraîches à des négociants qui les revendent ensuite sur les marchés urbains. Les négociants vendent aussi les </w:t>
      </w:r>
      <w:r>
        <w:rPr>
          <w:rFonts w:ascii="Times New Roman" w:hAnsi="Times New Roman"/>
          <w:color w:val="000000"/>
          <w:lang w:val="fr-CA"/>
        </w:rPr>
        <w:t xml:space="preserve">arachides à de petits négociants dans des centres commerciaux. Ces petits négociants classent et emballent les </w:t>
      </w:r>
      <w:r w:rsidR="00FE15D9">
        <w:rPr>
          <w:rFonts w:ascii="Times New Roman" w:hAnsi="Times New Roman"/>
          <w:color w:val="000000"/>
          <w:lang w:val="fr-CA"/>
        </w:rPr>
        <w:t>arachide</w:t>
      </w:r>
      <w:r>
        <w:rPr>
          <w:rFonts w:ascii="Times New Roman" w:hAnsi="Times New Roman"/>
          <w:color w:val="000000"/>
          <w:lang w:val="fr-CA"/>
        </w:rPr>
        <w:t xml:space="preserve">s en sacs de 50 kilos, qui sont ensuite vendus à de gros négociants, transformateurs et courtiers étrangers. Les gros courtiers ou transformateurs transforment une partie des arachides en beurre d’arachide et en </w:t>
      </w:r>
      <w:r w:rsidR="00FE15D9">
        <w:rPr>
          <w:rFonts w:ascii="Times New Roman" w:hAnsi="Times New Roman"/>
          <w:color w:val="000000"/>
          <w:lang w:val="fr-CA"/>
        </w:rPr>
        <w:t>arachide</w:t>
      </w:r>
      <w:r>
        <w:rPr>
          <w:rFonts w:ascii="Times New Roman" w:hAnsi="Times New Roman"/>
          <w:color w:val="000000"/>
          <w:lang w:val="fr-CA"/>
        </w:rPr>
        <w:t xml:space="preserve">s rôties salées. Certains de ces produits sont remballés en plus petites quantités et vendus dans les supermarchés, et le reste est exporté. </w:t>
      </w:r>
    </w:p>
    <w:p w14:paraId="722C9AA1" w14:textId="77777777" w:rsidR="004D4F70" w:rsidRDefault="004D4F70">
      <w:pPr>
        <w:rPr>
          <w:rFonts w:ascii="Times New Roman" w:hAnsi="Times New Roman"/>
          <w:color w:val="000000"/>
          <w:lang w:val="fr-CA"/>
        </w:rPr>
      </w:pPr>
    </w:p>
    <w:p w14:paraId="722C9AA2" w14:textId="77777777" w:rsidR="004D4F70" w:rsidRDefault="004D4F70">
      <w:pPr>
        <w:rPr>
          <w:rFonts w:ascii="Times New Roman" w:hAnsi="Times New Roman"/>
          <w:lang w:val="fr-CA"/>
        </w:rPr>
      </w:pPr>
      <w:r>
        <w:rPr>
          <w:rFonts w:ascii="Times New Roman" w:hAnsi="Times New Roman"/>
          <w:color w:val="000000"/>
          <w:lang w:val="fr-CA"/>
        </w:rPr>
        <w:t xml:space="preserve">Les agriculteurs transforment chez eux quelques arachides en poudre ou </w:t>
      </w:r>
      <w:r w:rsidR="00F61511">
        <w:rPr>
          <w:rFonts w:ascii="Times New Roman" w:hAnsi="Times New Roman"/>
          <w:color w:val="000000"/>
          <w:lang w:val="fr-CA"/>
        </w:rPr>
        <w:t xml:space="preserve">en </w:t>
      </w:r>
      <w:r>
        <w:rPr>
          <w:rFonts w:ascii="Times New Roman" w:hAnsi="Times New Roman"/>
          <w:color w:val="000000"/>
          <w:lang w:val="fr-CA"/>
        </w:rPr>
        <w:t>huile d’arachide</w:t>
      </w:r>
      <w:r>
        <w:rPr>
          <w:rFonts w:ascii="Times New Roman" w:hAnsi="Times New Roman"/>
          <w:lang w:val="fr-CA"/>
        </w:rPr>
        <w:t>, et en arachides cuites ou rôties. La plupart des arachi</w:t>
      </w:r>
      <w:r w:rsidR="00F61511">
        <w:rPr>
          <w:rFonts w:ascii="Times New Roman" w:hAnsi="Times New Roman"/>
          <w:lang w:val="fr-CA"/>
        </w:rPr>
        <w:t>des sont consommées à la maison</w:t>
      </w:r>
      <w:r>
        <w:rPr>
          <w:rFonts w:ascii="Times New Roman" w:hAnsi="Times New Roman"/>
          <w:lang w:val="fr-CA"/>
        </w:rPr>
        <w:t xml:space="preserve"> et un petit pourcentage est destiné au marché local.</w:t>
      </w:r>
    </w:p>
    <w:p w14:paraId="722C9AA3" w14:textId="77777777" w:rsidR="004D4F70" w:rsidRDefault="004D4F70">
      <w:pPr>
        <w:rPr>
          <w:rFonts w:ascii="Times New Roman" w:hAnsi="Times New Roman"/>
          <w:lang w:val="fr-CA"/>
        </w:rPr>
      </w:pPr>
    </w:p>
    <w:p w14:paraId="722C9AA4" w14:textId="77777777" w:rsidR="004D4F70" w:rsidRDefault="004D4F70">
      <w:pPr>
        <w:autoSpaceDE w:val="0"/>
        <w:autoSpaceDN w:val="0"/>
        <w:adjustRightInd w:val="0"/>
        <w:rPr>
          <w:rFonts w:ascii="Times New Roman" w:hAnsi="Times New Roman"/>
          <w:color w:val="000000"/>
          <w:lang w:val="fr-CA"/>
        </w:rPr>
      </w:pPr>
      <w:r>
        <w:rPr>
          <w:rFonts w:ascii="Times New Roman" w:hAnsi="Times New Roman"/>
          <w:color w:val="000000"/>
          <w:lang w:val="fr-CA"/>
        </w:rPr>
        <w:t>On estime que 60 % des arachides produites au Malawi sont consommées par les ménages ou vendues sur les marchés locaux. Les autres 40 % vont aux transformateurs, exportateurs, grossistes et détaillants, soit 25 % v</w:t>
      </w:r>
      <w:r w:rsidR="00F61511">
        <w:rPr>
          <w:rFonts w:ascii="Times New Roman" w:hAnsi="Times New Roman"/>
          <w:color w:val="000000"/>
          <w:lang w:val="fr-CA"/>
        </w:rPr>
        <w:t>endu</w:t>
      </w:r>
      <w:r w:rsidR="00CB52F5">
        <w:rPr>
          <w:rFonts w:ascii="Times New Roman" w:hAnsi="Times New Roman"/>
          <w:color w:val="000000"/>
          <w:lang w:val="fr-CA"/>
        </w:rPr>
        <w:t>s</w:t>
      </w:r>
      <w:r w:rsidR="00F61511">
        <w:rPr>
          <w:rFonts w:ascii="Times New Roman" w:hAnsi="Times New Roman"/>
          <w:color w:val="000000"/>
          <w:lang w:val="fr-CA"/>
        </w:rPr>
        <w:t xml:space="preserve"> au Malawi et 15 % exporté</w:t>
      </w:r>
      <w:r w:rsidR="00CB52F5">
        <w:rPr>
          <w:rFonts w:ascii="Times New Roman" w:hAnsi="Times New Roman"/>
          <w:color w:val="000000"/>
          <w:lang w:val="fr-CA"/>
        </w:rPr>
        <w:t xml:space="preserve">s </w:t>
      </w:r>
      <w:r w:rsidR="00F61511">
        <w:rPr>
          <w:rFonts w:ascii="Times New Roman" w:hAnsi="Times New Roman"/>
          <w:color w:val="000000"/>
          <w:lang w:val="fr-CA"/>
        </w:rPr>
        <w:t>vers</w:t>
      </w:r>
      <w:r>
        <w:rPr>
          <w:rFonts w:ascii="Times New Roman" w:hAnsi="Times New Roman"/>
          <w:color w:val="000000"/>
          <w:lang w:val="fr-CA"/>
        </w:rPr>
        <w:t xml:space="preserve"> des pays comme le Royaume-Uni, l’Afrique du Sud, la Tanzanie et le Kenya. Par exemple, NASFAM Commercial, l’un des grands courtiers et acheteurs institutionnels du Malawi, exporte presque toutes ses arachides au Royaume-Uni dans le cadre d’un programme de commerce équitable.</w:t>
      </w:r>
    </w:p>
    <w:p w14:paraId="722C9AA5" w14:textId="77777777" w:rsidR="004D4F70" w:rsidRDefault="004D4F70">
      <w:pPr>
        <w:autoSpaceDE w:val="0"/>
        <w:autoSpaceDN w:val="0"/>
        <w:adjustRightInd w:val="0"/>
        <w:rPr>
          <w:rFonts w:ascii="Times New Roman" w:hAnsi="Times New Roman"/>
          <w:color w:val="000000"/>
          <w:lang w:val="fr-CA"/>
        </w:rPr>
      </w:pPr>
    </w:p>
    <w:p w14:paraId="722C9AA6" w14:textId="77777777" w:rsidR="004D4F70" w:rsidRDefault="004D4F70">
      <w:pPr>
        <w:autoSpaceDE w:val="0"/>
        <w:autoSpaceDN w:val="0"/>
        <w:adjustRightInd w:val="0"/>
        <w:rPr>
          <w:rFonts w:ascii="Times New Roman" w:hAnsi="Times New Roman"/>
          <w:color w:val="000000"/>
          <w:lang w:val="fr-CA"/>
        </w:rPr>
      </w:pPr>
      <w:r>
        <w:rPr>
          <w:rFonts w:ascii="Times New Roman" w:hAnsi="Times New Roman"/>
          <w:color w:val="000000"/>
          <w:lang w:val="fr-CA"/>
        </w:rPr>
        <w:t xml:space="preserve">Voici un diagramme de la </w:t>
      </w:r>
      <w:r w:rsidR="006634BC">
        <w:rPr>
          <w:rFonts w:ascii="Times New Roman" w:hAnsi="Times New Roman"/>
          <w:color w:val="000000"/>
          <w:lang w:val="fr-CA"/>
        </w:rPr>
        <w:t>chaîne de valeur des arachides</w:t>
      </w:r>
      <w:r>
        <w:rPr>
          <w:rFonts w:ascii="Times New Roman" w:hAnsi="Times New Roman"/>
          <w:color w:val="000000"/>
          <w:lang w:val="fr-CA"/>
        </w:rPr>
        <w:t xml:space="preserve"> au Malawi</w:t>
      </w:r>
      <w:r w:rsidR="00377F4D">
        <w:rPr>
          <w:rFonts w:ascii="Times New Roman" w:hAnsi="Times New Roman"/>
          <w:color w:val="000000"/>
          <w:lang w:val="fr-CA"/>
        </w:rPr>
        <w:t xml:space="preserve"> :</w:t>
      </w:r>
    </w:p>
    <w:p w14:paraId="722C9AA7" w14:textId="77777777" w:rsidR="004D4F70" w:rsidRDefault="0053498D">
      <w:pPr>
        <w:autoSpaceDE w:val="0"/>
        <w:autoSpaceDN w:val="0"/>
        <w:adjustRightInd w:val="0"/>
        <w:rPr>
          <w:rFonts w:ascii="Times New Roman" w:hAnsi="Times New Roman"/>
          <w:color w:val="000000"/>
          <w:lang w:val="fr-CA"/>
        </w:rPr>
      </w:pPr>
      <w:r>
        <w:rPr>
          <w:rFonts w:ascii="Times New Roman" w:hAnsi="Times New Roman"/>
          <w:noProof/>
          <w:color w:val="000000"/>
          <w:lang w:eastAsia="en-CA"/>
        </w:rPr>
        <w:drawing>
          <wp:inline distT="0" distB="0" distL="0" distR="0" wp14:anchorId="722C9AE0" wp14:editId="722C9AE1">
            <wp:extent cx="5734050" cy="37623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4050" cy="3762375"/>
                    </a:xfrm>
                    <a:prstGeom prst="rect">
                      <a:avLst/>
                    </a:prstGeom>
                    <a:noFill/>
                    <a:ln>
                      <a:noFill/>
                    </a:ln>
                  </pic:spPr>
                </pic:pic>
              </a:graphicData>
            </a:graphic>
          </wp:inline>
        </w:drawing>
      </w:r>
    </w:p>
    <w:p w14:paraId="722C9AA8" w14:textId="77777777" w:rsidR="004D4F70" w:rsidRDefault="004D4F70">
      <w:pPr>
        <w:pStyle w:val="Caption"/>
        <w:rPr>
          <w:rFonts w:ascii="Times New Roman" w:hAnsi="Times New Roman"/>
          <w:color w:val="000000"/>
          <w:lang w:val="fr-CA"/>
        </w:rPr>
      </w:pPr>
      <w:r>
        <w:rPr>
          <w:rFonts w:ascii="Times New Roman" w:hAnsi="Times New Roman"/>
          <w:color w:val="000000"/>
          <w:lang w:val="fr-CA"/>
        </w:rPr>
        <w:t xml:space="preserve">Figure </w:t>
      </w:r>
      <w:r w:rsidR="00C63596">
        <w:rPr>
          <w:rFonts w:ascii="Times New Roman" w:hAnsi="Times New Roman"/>
          <w:color w:val="000000"/>
          <w:lang w:val="fr-CA"/>
        </w:rPr>
        <w:fldChar w:fldCharType="begin"/>
      </w:r>
      <w:r>
        <w:rPr>
          <w:rFonts w:ascii="Times New Roman" w:hAnsi="Times New Roman"/>
          <w:color w:val="000000"/>
          <w:lang w:val="fr-CA"/>
        </w:rPr>
        <w:instrText xml:space="preserve"> SEQ Figure \* ARABIC </w:instrText>
      </w:r>
      <w:r w:rsidR="00C63596">
        <w:rPr>
          <w:rFonts w:ascii="Times New Roman" w:hAnsi="Times New Roman"/>
          <w:color w:val="000000"/>
          <w:lang w:val="fr-CA"/>
        </w:rPr>
        <w:fldChar w:fldCharType="separate"/>
      </w:r>
      <w:r w:rsidRPr="002D45AF">
        <w:rPr>
          <w:rFonts w:ascii="Times New Roman" w:hAnsi="Times New Roman"/>
          <w:noProof/>
          <w:color w:val="000000"/>
          <w:lang w:val="fr-FR"/>
        </w:rPr>
        <w:t>2</w:t>
      </w:r>
      <w:r w:rsidR="00C63596">
        <w:rPr>
          <w:rFonts w:ascii="Times New Roman" w:hAnsi="Times New Roman"/>
          <w:color w:val="000000"/>
          <w:lang w:val="fr-CA"/>
        </w:rPr>
        <w:fldChar w:fldCharType="end"/>
      </w:r>
      <w:r>
        <w:rPr>
          <w:rFonts w:ascii="Times New Roman" w:hAnsi="Times New Roman"/>
          <w:color w:val="000000"/>
          <w:lang w:val="fr-CA"/>
        </w:rPr>
        <w:t xml:space="preserve"> – </w:t>
      </w:r>
      <w:r w:rsidR="006634BC">
        <w:rPr>
          <w:rFonts w:ascii="Times New Roman" w:hAnsi="Times New Roman"/>
          <w:color w:val="000000"/>
          <w:lang w:val="fr-CA"/>
        </w:rPr>
        <w:t>Chaîne de valeur des arachides</w:t>
      </w:r>
      <w:r>
        <w:rPr>
          <w:rFonts w:ascii="Times New Roman" w:hAnsi="Times New Roman"/>
          <w:color w:val="000000"/>
          <w:lang w:val="fr-CA"/>
        </w:rPr>
        <w:t xml:space="preserve"> au Malawi</w:t>
      </w:r>
    </w:p>
    <w:p w14:paraId="722C9AA9" w14:textId="77777777" w:rsidR="004D4F70" w:rsidRDefault="004D4F70">
      <w:pPr>
        <w:autoSpaceDE w:val="0"/>
        <w:autoSpaceDN w:val="0"/>
        <w:adjustRightInd w:val="0"/>
        <w:rPr>
          <w:rFonts w:ascii="Times New Roman" w:hAnsi="Times New Roman"/>
          <w:color w:val="000000"/>
          <w:lang w:val="fr-CA"/>
        </w:rPr>
      </w:pPr>
      <w:r>
        <w:rPr>
          <w:rFonts w:ascii="Times New Roman" w:hAnsi="Times New Roman"/>
          <w:color w:val="000000"/>
          <w:lang w:val="fr-CA"/>
        </w:rPr>
        <w:t xml:space="preserve">La meilleure </w:t>
      </w:r>
      <w:r w:rsidR="00293203">
        <w:rPr>
          <w:rFonts w:ascii="Times New Roman" w:hAnsi="Times New Roman"/>
          <w:color w:val="000000"/>
          <w:lang w:val="fr-CA"/>
        </w:rPr>
        <w:t>possibilité</w:t>
      </w:r>
      <w:r>
        <w:rPr>
          <w:rFonts w:ascii="Times New Roman" w:hAnsi="Times New Roman"/>
          <w:color w:val="000000"/>
          <w:lang w:val="fr-CA"/>
        </w:rPr>
        <w:t xml:space="preserve"> pour les producteurs d’arachides d’augmenter leurs revenus consiste à accroître les rendements. À l’heure actuelle, les rendements agricoles pour tous les cultivars ne dépassent pas 50 % du potentiel. </w:t>
      </w:r>
    </w:p>
    <w:p w14:paraId="722C9AAA" w14:textId="77777777" w:rsidR="004D4F70" w:rsidRDefault="004D4F70">
      <w:pPr>
        <w:autoSpaceDE w:val="0"/>
        <w:autoSpaceDN w:val="0"/>
        <w:adjustRightInd w:val="0"/>
        <w:rPr>
          <w:rFonts w:ascii="Times New Roman" w:hAnsi="Times New Roman"/>
          <w:color w:val="000000"/>
          <w:lang w:val="fr-CA"/>
        </w:rPr>
      </w:pPr>
    </w:p>
    <w:p w14:paraId="722C9AAB" w14:textId="77777777" w:rsidR="004D4F70" w:rsidRDefault="004D4F70">
      <w:pPr>
        <w:autoSpaceDE w:val="0"/>
        <w:autoSpaceDN w:val="0"/>
        <w:adjustRightInd w:val="0"/>
        <w:rPr>
          <w:rFonts w:ascii="Times New Roman" w:hAnsi="Times New Roman"/>
          <w:lang w:val="fr-CA"/>
        </w:rPr>
      </w:pPr>
      <w:r>
        <w:rPr>
          <w:rFonts w:ascii="Times New Roman" w:hAnsi="Times New Roman"/>
          <w:color w:val="000000"/>
          <w:lang w:val="fr-CA"/>
        </w:rPr>
        <w:t xml:space="preserve">Le classement et une bonne manutention après la récolte permettraient aussi aux agriculteurs de négocier un prix plus élevé. Un problème </w:t>
      </w:r>
      <w:r w:rsidR="00CB52F5">
        <w:rPr>
          <w:rFonts w:ascii="Times New Roman" w:hAnsi="Times New Roman"/>
          <w:color w:val="000000"/>
          <w:lang w:val="fr-CA"/>
        </w:rPr>
        <w:t>résulte du</w:t>
      </w:r>
      <w:r>
        <w:rPr>
          <w:rFonts w:ascii="Times New Roman" w:hAnsi="Times New Roman"/>
          <w:color w:val="000000"/>
          <w:lang w:val="fr-CA"/>
        </w:rPr>
        <w:t xml:space="preserve"> fait que certains acheteurs offrent le même prix pour les arachides classées et non classées. La mise en marché collective, peu courante au Malawi, renforcerait aussi la position des agriculteurs dans la chaîne de valeur. La plupart des petits agriculteurs du Malawi ne sont pas organisés, ils cultivent et vendent plutôt leurs arachides individuellement. Les agriculteurs organisés travaillent ensemble dans des clubs, associations ou coopératives, avec l’aide d’organis</w:t>
      </w:r>
      <w:r w:rsidR="00293203">
        <w:rPr>
          <w:rFonts w:ascii="Times New Roman" w:hAnsi="Times New Roman"/>
          <w:color w:val="000000"/>
          <w:lang w:val="fr-CA"/>
        </w:rPr>
        <w:t>mes</w:t>
      </w:r>
      <w:r>
        <w:rPr>
          <w:rFonts w:ascii="Times New Roman" w:hAnsi="Times New Roman"/>
          <w:color w:val="000000"/>
          <w:lang w:val="fr-CA"/>
        </w:rPr>
        <w:t xml:space="preserve"> agricoles, d’ONG et des ministères, y compris ceux indiqués dans la section 5 ci-</w:t>
      </w:r>
      <w:r w:rsidR="00293203">
        <w:rPr>
          <w:rFonts w:ascii="Times New Roman" w:hAnsi="Times New Roman"/>
          <w:color w:val="000000"/>
          <w:lang w:val="fr-CA"/>
        </w:rPr>
        <w:t>après</w:t>
      </w:r>
      <w:r>
        <w:rPr>
          <w:rFonts w:ascii="Times New Roman" w:hAnsi="Times New Roman"/>
          <w:color w:val="000000"/>
          <w:lang w:val="fr-CA"/>
        </w:rPr>
        <w:t xml:space="preserve">. </w:t>
      </w:r>
    </w:p>
    <w:p w14:paraId="722C9AAC" w14:textId="77777777" w:rsidR="004D4F70" w:rsidRDefault="004D4F70">
      <w:pPr>
        <w:rPr>
          <w:rFonts w:ascii="Times New Roman" w:hAnsi="Times New Roman"/>
          <w:lang w:val="fr-CA"/>
        </w:rPr>
      </w:pPr>
    </w:p>
    <w:p w14:paraId="722C9AAD" w14:textId="77777777" w:rsidR="00F06966" w:rsidRPr="00CD7E44" w:rsidRDefault="00F06966" w:rsidP="00F06966">
      <w:pPr>
        <w:pStyle w:val="ListParagraph"/>
        <w:numPr>
          <w:ilvl w:val="0"/>
          <w:numId w:val="1"/>
        </w:numPr>
        <w:rPr>
          <w:b/>
          <w:szCs w:val="28"/>
          <w:lang w:val="fr-CA"/>
        </w:rPr>
      </w:pPr>
      <w:r w:rsidRPr="00CD7E44">
        <w:rPr>
          <w:b/>
          <w:szCs w:val="28"/>
          <w:lang w:val="fr-CA"/>
        </w:rPr>
        <w:t xml:space="preserve">Idées de production </w:t>
      </w:r>
    </w:p>
    <w:p w14:paraId="722C9AAE" w14:textId="77777777" w:rsidR="004D4F70" w:rsidRDefault="004D4F70">
      <w:pPr>
        <w:rPr>
          <w:rFonts w:ascii="Times New Roman" w:hAnsi="Times New Roman"/>
          <w:b/>
          <w:highlight w:val="yellow"/>
          <w:lang w:val="fr-CA"/>
        </w:rPr>
      </w:pPr>
    </w:p>
    <w:p w14:paraId="722C9AAF" w14:textId="77777777" w:rsidR="004D4F70" w:rsidRPr="004A2697" w:rsidRDefault="00F06966">
      <w:pPr>
        <w:spacing w:after="200"/>
        <w:rPr>
          <w:rFonts w:ascii="Times New Roman" w:hAnsi="Times New Roman"/>
        </w:rPr>
      </w:pPr>
      <w:r w:rsidRPr="00CD7E44">
        <w:rPr>
          <w:rFonts w:ascii="Times New Roman" w:hAnsi="Times New Roman"/>
          <w:lang w:val="fr-CA"/>
        </w:rPr>
        <w:t xml:space="preserve">Il existe de nombreuses façons de créer des </w:t>
      </w:r>
      <w:r w:rsidRPr="004A2697">
        <w:rPr>
          <w:rFonts w:ascii="Times New Roman" w:hAnsi="Times New Roman"/>
          <w:lang w:val="fr-CA"/>
        </w:rPr>
        <w:t>émissions de radio portant sur</w:t>
      </w:r>
      <w:r w:rsidRPr="004A2697">
        <w:rPr>
          <w:rFonts w:ascii="Times New Roman" w:hAnsi="Times New Roman" w:cs="Times New Roman"/>
          <w:lang w:val="fr-CA"/>
        </w:rPr>
        <w:t xml:space="preserve"> la </w:t>
      </w:r>
      <w:r w:rsidR="004A2697" w:rsidRPr="004A2697">
        <w:rPr>
          <w:rFonts w:ascii="Times New Roman" w:hAnsi="Times New Roman"/>
          <w:lang w:val="fr-FR"/>
        </w:rPr>
        <w:t>production</w:t>
      </w:r>
      <w:r w:rsidR="004A2697" w:rsidRPr="004A2697">
        <w:rPr>
          <w:rFonts w:ascii="Times New Roman" w:hAnsi="Times New Roman" w:cs="Times New Roman"/>
          <w:lang w:val="fr-CA"/>
        </w:rPr>
        <w:t xml:space="preserve"> des </w:t>
      </w:r>
      <w:r w:rsidR="004A2697" w:rsidRPr="004A2697">
        <w:rPr>
          <w:rFonts w:ascii="Times New Roman" w:hAnsi="Times New Roman"/>
          <w:lang w:val="fr-FR"/>
        </w:rPr>
        <w:t>arachide</w:t>
      </w:r>
      <w:r w:rsidR="004A2697" w:rsidRPr="004A2697">
        <w:rPr>
          <w:rFonts w:ascii="Times New Roman" w:hAnsi="Times New Roman" w:cs="Times New Roman"/>
          <w:lang w:val="fr-CA"/>
        </w:rPr>
        <w:t>s</w:t>
      </w:r>
      <w:r w:rsidRPr="004A2697">
        <w:rPr>
          <w:rFonts w:ascii="Times New Roman" w:hAnsi="Times New Roman" w:cs="Times New Roman"/>
          <w:lang w:val="fr-CA"/>
        </w:rPr>
        <w:t xml:space="preserve">. </w:t>
      </w:r>
      <w:r w:rsidRPr="004A2697">
        <w:rPr>
          <w:rFonts w:ascii="Times New Roman" w:hAnsi="Times New Roman"/>
        </w:rPr>
        <w:t>Voici quelques suggestions</w:t>
      </w:r>
      <w:r w:rsidRPr="004A2697">
        <w:rPr>
          <w:rFonts w:ascii="Times New Roman" w:hAnsi="Times New Roman" w:cs="Times New Roman"/>
        </w:rPr>
        <w:t xml:space="preserve"> pour commencer</w:t>
      </w:r>
      <w:r w:rsidR="004A2697">
        <w:rPr>
          <w:rFonts w:ascii="Times New Roman" w:hAnsi="Times New Roman" w:cs="Times New Roman"/>
        </w:rPr>
        <w:t>.</w:t>
      </w:r>
      <w:r w:rsidR="004D4F70" w:rsidRPr="00F06966">
        <w:rPr>
          <w:rFonts w:ascii="Times New Roman" w:hAnsi="Times New Roman"/>
          <w:highlight w:val="yellow"/>
        </w:rPr>
        <w:t xml:space="preserve"> </w:t>
      </w:r>
    </w:p>
    <w:p w14:paraId="722C9AB0" w14:textId="77777777" w:rsidR="004D4F70" w:rsidRPr="004A2697" w:rsidRDefault="00F06966">
      <w:pPr>
        <w:numPr>
          <w:ilvl w:val="0"/>
          <w:numId w:val="4"/>
        </w:numPr>
        <w:tabs>
          <w:tab w:val="left" w:pos="284"/>
        </w:tabs>
        <w:spacing w:after="200"/>
        <w:ind w:left="284" w:hanging="284"/>
        <w:rPr>
          <w:rFonts w:ascii="Times New Roman" w:hAnsi="Times New Roman"/>
          <w:lang w:val="fr-FR"/>
        </w:rPr>
      </w:pPr>
      <w:r w:rsidRPr="004A2697">
        <w:rPr>
          <w:rFonts w:ascii="Times New Roman" w:hAnsi="Times New Roman"/>
          <w:b/>
          <w:i/>
          <w:lang w:val="fr-CA"/>
        </w:rPr>
        <w:t xml:space="preserve">Interviewer une </w:t>
      </w:r>
      <w:r w:rsidRPr="004A2697">
        <w:rPr>
          <w:rFonts w:ascii="Times New Roman" w:hAnsi="Times New Roman" w:cs="Times New Roman"/>
          <w:b/>
          <w:i/>
          <w:lang w:val="fr-CA"/>
        </w:rPr>
        <w:t>cultivatrice d</w:t>
      </w:r>
      <w:r w:rsidR="004A2697" w:rsidRPr="004A2697">
        <w:rPr>
          <w:rFonts w:ascii="Times New Roman" w:hAnsi="Times New Roman" w:cs="Times New Roman"/>
          <w:b/>
          <w:i/>
          <w:lang w:val="fr-CA"/>
        </w:rPr>
        <w:t>’arachides</w:t>
      </w:r>
      <w:r w:rsidRPr="004A2697">
        <w:rPr>
          <w:rFonts w:ascii="Times New Roman" w:hAnsi="Times New Roman" w:cs="Times New Roman"/>
          <w:b/>
          <w:i/>
          <w:lang w:val="fr-CA"/>
        </w:rPr>
        <w:t xml:space="preserve"> prospère </w:t>
      </w:r>
      <w:r w:rsidRPr="004A2697">
        <w:rPr>
          <w:rFonts w:ascii="Times New Roman" w:hAnsi="Times New Roman" w:cs="Times New Roman"/>
          <w:lang w:val="fr-CA"/>
        </w:rPr>
        <w:t xml:space="preserve">de </w:t>
      </w:r>
      <w:smartTag w:uri="urn:schemas-microsoft-com:office:smarttags" w:element="PersonName">
        <w:smartTagPr>
          <w:attr w:name="ProductID" w:val="la r￩gion. Amenez-la"/>
        </w:smartTagPr>
        <w:r w:rsidRPr="004A2697">
          <w:rPr>
            <w:rFonts w:ascii="Times New Roman" w:hAnsi="Times New Roman" w:cs="Times New Roman"/>
            <w:lang w:val="fr-CA"/>
          </w:rPr>
          <w:t>la région. Amenez-la</w:t>
        </w:r>
      </w:smartTag>
      <w:r w:rsidRPr="004A2697">
        <w:rPr>
          <w:rFonts w:ascii="Times New Roman" w:hAnsi="Times New Roman" w:cs="Times New Roman"/>
          <w:lang w:val="fr-CA"/>
        </w:rPr>
        <w:t xml:space="preserve"> à raconter son histoire à succès</w:t>
      </w:r>
      <w:r w:rsidR="004A2697" w:rsidRPr="004A2697">
        <w:rPr>
          <w:rFonts w:ascii="Times New Roman" w:hAnsi="Times New Roman" w:cs="Times New Roman"/>
          <w:lang w:val="fr-CA"/>
        </w:rPr>
        <w:t xml:space="preserve">, les pratiques qu’elle utilise </w:t>
      </w:r>
      <w:r w:rsidRPr="004A2697">
        <w:rPr>
          <w:rFonts w:ascii="Times New Roman" w:hAnsi="Times New Roman" w:cs="Times New Roman"/>
          <w:lang w:val="fr-CA"/>
        </w:rPr>
        <w:t>et demandez à l’auditoire de téléphoner ou d’envoyer des messages-textes avec des questions et des commentaires</w:t>
      </w:r>
      <w:r w:rsidR="004D4F70" w:rsidRPr="004A2697">
        <w:rPr>
          <w:rFonts w:ascii="Times New Roman" w:hAnsi="Times New Roman"/>
          <w:lang w:val="fr-FR"/>
        </w:rPr>
        <w:t xml:space="preserve">. </w:t>
      </w:r>
    </w:p>
    <w:p w14:paraId="722C9AB1" w14:textId="77777777" w:rsidR="00F06966" w:rsidRPr="00CD7E44" w:rsidRDefault="00F06966" w:rsidP="004A2697">
      <w:pPr>
        <w:numPr>
          <w:ilvl w:val="0"/>
          <w:numId w:val="4"/>
        </w:numPr>
        <w:tabs>
          <w:tab w:val="left" w:pos="284"/>
        </w:tabs>
        <w:ind w:left="284" w:hanging="284"/>
        <w:rPr>
          <w:rFonts w:ascii="Times New Roman" w:hAnsi="Times New Roman" w:cs="Times New Roman"/>
          <w:lang w:val="fr-CA"/>
        </w:rPr>
      </w:pPr>
      <w:r w:rsidRPr="00CD7E44">
        <w:rPr>
          <w:rFonts w:ascii="Times New Roman" w:hAnsi="Times New Roman"/>
          <w:b/>
          <w:i/>
          <w:lang w:val="fr-CA"/>
        </w:rPr>
        <w:t>Interviewer un expert en matière d</w:t>
      </w:r>
      <w:r w:rsidR="004A2697">
        <w:rPr>
          <w:rFonts w:ascii="Times New Roman" w:hAnsi="Times New Roman"/>
          <w:b/>
          <w:i/>
          <w:lang w:val="fr-CA"/>
        </w:rPr>
        <w:t>’arachides</w:t>
      </w:r>
      <w:r w:rsidRPr="00CD7E44">
        <w:rPr>
          <w:rFonts w:ascii="Times New Roman" w:hAnsi="Times New Roman" w:cs="Times New Roman"/>
          <w:b/>
          <w:i/>
          <w:lang w:val="fr-CA"/>
        </w:rPr>
        <w:t xml:space="preserve"> </w:t>
      </w:r>
      <w:r>
        <w:rPr>
          <w:rFonts w:ascii="Times New Roman" w:hAnsi="Times New Roman" w:cs="Times New Roman"/>
          <w:lang w:val="fr-CA"/>
        </w:rPr>
        <w:t xml:space="preserve">des </w:t>
      </w:r>
      <w:r w:rsidRPr="00CD7E44">
        <w:rPr>
          <w:rFonts w:ascii="Times New Roman" w:hAnsi="Times New Roman" w:cs="Times New Roman"/>
          <w:lang w:val="fr-CA"/>
        </w:rPr>
        <w:t xml:space="preserve">services </w:t>
      </w:r>
      <w:r>
        <w:rPr>
          <w:rFonts w:ascii="Times New Roman" w:hAnsi="Times New Roman" w:cs="Times New Roman"/>
          <w:lang w:val="fr-CA"/>
        </w:rPr>
        <w:t xml:space="preserve">de vulgarisation </w:t>
      </w:r>
      <w:r w:rsidRPr="00CD7E44">
        <w:rPr>
          <w:rFonts w:ascii="Times New Roman" w:hAnsi="Times New Roman" w:cs="Times New Roman"/>
          <w:lang w:val="fr-CA"/>
        </w:rPr>
        <w:t xml:space="preserve">ou </w:t>
      </w:r>
      <w:r>
        <w:rPr>
          <w:rFonts w:ascii="Times New Roman" w:hAnsi="Times New Roman" w:cs="Times New Roman"/>
          <w:lang w:val="fr-CA"/>
        </w:rPr>
        <w:t xml:space="preserve">d’un </w:t>
      </w:r>
      <w:r w:rsidRPr="00CD7E44">
        <w:rPr>
          <w:rFonts w:ascii="Times New Roman" w:hAnsi="Times New Roman" w:cs="Times New Roman"/>
          <w:lang w:val="fr-CA"/>
        </w:rPr>
        <w:t>organi</w:t>
      </w:r>
      <w:r>
        <w:rPr>
          <w:rFonts w:ascii="Times New Roman" w:hAnsi="Times New Roman" w:cs="Times New Roman"/>
          <w:lang w:val="fr-CA"/>
        </w:rPr>
        <w:t>sme de recherche région</w:t>
      </w:r>
      <w:r w:rsidRPr="00CD7E44">
        <w:rPr>
          <w:rFonts w:ascii="Times New Roman" w:hAnsi="Times New Roman" w:cs="Times New Roman"/>
          <w:lang w:val="fr-CA"/>
        </w:rPr>
        <w:t>al, national ou international (</w:t>
      </w:r>
      <w:r>
        <w:rPr>
          <w:rFonts w:ascii="Times New Roman" w:hAnsi="Times New Roman" w:cs="Times New Roman"/>
          <w:i/>
          <w:lang w:val="fr-CA"/>
        </w:rPr>
        <w:t>on peut trouver une</w:t>
      </w:r>
      <w:r w:rsidRPr="00CD7E44">
        <w:rPr>
          <w:rFonts w:ascii="Times New Roman" w:hAnsi="Times New Roman" w:cs="Times New Roman"/>
          <w:i/>
          <w:lang w:val="fr-CA"/>
        </w:rPr>
        <w:t xml:space="preserve"> list</w:t>
      </w:r>
      <w:r>
        <w:rPr>
          <w:rFonts w:ascii="Times New Roman" w:hAnsi="Times New Roman" w:cs="Times New Roman"/>
          <w:i/>
          <w:lang w:val="fr-CA"/>
        </w:rPr>
        <w:t>e d’</w:t>
      </w:r>
      <w:r w:rsidRPr="00CD7E44">
        <w:rPr>
          <w:rFonts w:ascii="Times New Roman" w:hAnsi="Times New Roman" w:cs="Times New Roman"/>
          <w:i/>
          <w:lang w:val="fr-CA"/>
        </w:rPr>
        <w:t>organi</w:t>
      </w:r>
      <w:r>
        <w:rPr>
          <w:rFonts w:ascii="Times New Roman" w:hAnsi="Times New Roman" w:cs="Times New Roman"/>
          <w:i/>
          <w:lang w:val="fr-CA"/>
        </w:rPr>
        <w:t xml:space="preserve">smes à la </w:t>
      </w:r>
      <w:r w:rsidRPr="00CD7E44">
        <w:rPr>
          <w:rFonts w:ascii="Times New Roman" w:hAnsi="Times New Roman" w:cs="Times New Roman"/>
          <w:i/>
          <w:lang w:val="fr-CA"/>
        </w:rPr>
        <w:t>section 5</w:t>
      </w:r>
      <w:r w:rsidRPr="00CD7E44">
        <w:rPr>
          <w:rFonts w:ascii="Times New Roman" w:hAnsi="Times New Roman" w:cs="Times New Roman"/>
          <w:lang w:val="fr-CA"/>
        </w:rPr>
        <w:t>). A</w:t>
      </w:r>
      <w:r>
        <w:rPr>
          <w:rFonts w:ascii="Times New Roman" w:hAnsi="Times New Roman" w:cs="Times New Roman"/>
          <w:lang w:val="fr-CA"/>
        </w:rPr>
        <w:t>près l’</w:t>
      </w:r>
      <w:r w:rsidRPr="00CD7E44">
        <w:rPr>
          <w:rFonts w:ascii="Times New Roman" w:hAnsi="Times New Roman" w:cs="Times New Roman"/>
          <w:lang w:val="fr-CA"/>
        </w:rPr>
        <w:t xml:space="preserve">interview, </w:t>
      </w:r>
      <w:r>
        <w:rPr>
          <w:rFonts w:ascii="Times New Roman" w:hAnsi="Times New Roman" w:cs="Times New Roman"/>
          <w:lang w:val="fr-CA"/>
        </w:rPr>
        <w:t xml:space="preserve">vous pourriez inviter l’auditoire à téléphoner ou à envoyer des messages-textes </w:t>
      </w:r>
      <w:r w:rsidRPr="00CD7E44">
        <w:rPr>
          <w:rFonts w:ascii="Times New Roman" w:hAnsi="Times New Roman" w:cs="Times New Roman"/>
          <w:lang w:val="fr-CA"/>
        </w:rPr>
        <w:t xml:space="preserve">avec </w:t>
      </w:r>
      <w:r>
        <w:rPr>
          <w:rFonts w:ascii="Times New Roman" w:hAnsi="Times New Roman" w:cs="Times New Roman"/>
          <w:lang w:val="fr-CA"/>
        </w:rPr>
        <w:t xml:space="preserve">des </w:t>
      </w:r>
      <w:r w:rsidRPr="00CD7E44">
        <w:rPr>
          <w:rFonts w:ascii="Times New Roman" w:hAnsi="Times New Roman" w:cs="Times New Roman"/>
          <w:lang w:val="fr-CA"/>
        </w:rPr>
        <w:t xml:space="preserve">questions et </w:t>
      </w:r>
      <w:r>
        <w:rPr>
          <w:rFonts w:ascii="Times New Roman" w:hAnsi="Times New Roman" w:cs="Times New Roman"/>
          <w:lang w:val="fr-CA"/>
        </w:rPr>
        <w:t xml:space="preserve">des </w:t>
      </w:r>
      <w:r w:rsidRPr="00CD7E44">
        <w:rPr>
          <w:rFonts w:ascii="Times New Roman" w:hAnsi="Times New Roman" w:cs="Times New Roman"/>
          <w:lang w:val="fr-CA"/>
        </w:rPr>
        <w:t>comment</w:t>
      </w:r>
      <w:r>
        <w:rPr>
          <w:rFonts w:ascii="Times New Roman" w:hAnsi="Times New Roman" w:cs="Times New Roman"/>
          <w:lang w:val="fr-CA"/>
        </w:rPr>
        <w:t>aire</w:t>
      </w:r>
      <w:r w:rsidRPr="00CD7E44">
        <w:rPr>
          <w:rFonts w:ascii="Times New Roman" w:hAnsi="Times New Roman" w:cs="Times New Roman"/>
          <w:lang w:val="fr-CA"/>
        </w:rPr>
        <w:t xml:space="preserve">s. </w:t>
      </w:r>
      <w:r w:rsidRPr="00CD7E44">
        <w:rPr>
          <w:rFonts w:ascii="Times New Roman" w:hAnsi="Times New Roman"/>
          <w:lang w:val="fr-CA"/>
        </w:rPr>
        <w:t>Voici quelques questions à poser </w:t>
      </w:r>
      <w:r w:rsidRPr="00CD7E44">
        <w:rPr>
          <w:rFonts w:ascii="Times New Roman" w:hAnsi="Times New Roman" w:cs="Times New Roman"/>
          <w:lang w:val="fr-CA"/>
        </w:rPr>
        <w:t>à l</w:t>
      </w:r>
      <w:r>
        <w:rPr>
          <w:rFonts w:ascii="Times New Roman" w:hAnsi="Times New Roman" w:cs="Times New Roman"/>
          <w:lang w:val="fr-CA"/>
        </w:rPr>
        <w:t xml:space="preserve">a personne </w:t>
      </w:r>
      <w:r w:rsidRPr="00CD7E44">
        <w:rPr>
          <w:rFonts w:ascii="Times New Roman" w:hAnsi="Times New Roman" w:cs="Times New Roman"/>
          <w:lang w:val="fr-CA"/>
        </w:rPr>
        <w:t>invité</w:t>
      </w:r>
      <w:r>
        <w:rPr>
          <w:rFonts w:ascii="Times New Roman" w:hAnsi="Times New Roman" w:cs="Times New Roman"/>
          <w:lang w:val="fr-CA"/>
        </w:rPr>
        <w:t>e</w:t>
      </w:r>
      <w:r w:rsidR="00377F4D">
        <w:rPr>
          <w:rFonts w:ascii="Times New Roman" w:hAnsi="Times New Roman" w:cs="Times New Roman"/>
          <w:lang w:val="fr-CA"/>
        </w:rPr>
        <w:t xml:space="preserve"> :</w:t>
      </w:r>
      <w:r w:rsidRPr="00F06966">
        <w:rPr>
          <w:rFonts w:ascii="Times New Roman" w:hAnsi="Times New Roman" w:cs="Times New Roman"/>
          <w:lang w:val="fr-CA"/>
        </w:rPr>
        <w:t xml:space="preserve"> </w:t>
      </w:r>
    </w:p>
    <w:p w14:paraId="722C9AB2" w14:textId="77777777" w:rsidR="00F06966" w:rsidRDefault="00F06966" w:rsidP="00F06966">
      <w:pPr>
        <w:numPr>
          <w:ilvl w:val="1"/>
          <w:numId w:val="5"/>
        </w:numPr>
        <w:rPr>
          <w:rFonts w:ascii="Times New Roman" w:hAnsi="Times New Roman" w:cs="Times New Roman"/>
          <w:lang w:val="fr-FR"/>
        </w:rPr>
      </w:pPr>
      <w:r w:rsidRPr="009C4499">
        <w:rPr>
          <w:rFonts w:ascii="Times New Roman" w:hAnsi="Times New Roman" w:cs="Times New Roman"/>
          <w:lang w:val="fr-FR"/>
        </w:rPr>
        <w:t>Quelles sont les meilleures possibilités pour les agriculteur</w:t>
      </w:r>
      <w:r>
        <w:rPr>
          <w:rFonts w:ascii="Times New Roman" w:hAnsi="Times New Roman" w:cs="Times New Roman"/>
          <w:lang w:val="fr-FR"/>
        </w:rPr>
        <w:t>s et les</w:t>
      </w:r>
      <w:r w:rsidRPr="009C4499">
        <w:rPr>
          <w:rFonts w:ascii="Times New Roman" w:hAnsi="Times New Roman" w:cs="Times New Roman"/>
          <w:lang w:val="fr-FR"/>
        </w:rPr>
        <w:t xml:space="preserve"> groupes </w:t>
      </w:r>
      <w:r>
        <w:rPr>
          <w:rFonts w:ascii="Times New Roman" w:hAnsi="Times New Roman" w:cs="Times New Roman"/>
          <w:lang w:val="fr-FR"/>
        </w:rPr>
        <w:t>d’</w:t>
      </w:r>
      <w:r w:rsidRPr="009C4499">
        <w:rPr>
          <w:rFonts w:ascii="Times New Roman" w:hAnsi="Times New Roman" w:cs="Times New Roman"/>
          <w:lang w:val="fr-FR"/>
        </w:rPr>
        <w:t xml:space="preserve">agriculteurs </w:t>
      </w:r>
      <w:r>
        <w:rPr>
          <w:rFonts w:ascii="Times New Roman" w:hAnsi="Times New Roman" w:cs="Times New Roman"/>
          <w:lang w:val="fr-FR"/>
        </w:rPr>
        <w:t xml:space="preserve">en vue de bénéficier de la culture et de la </w:t>
      </w:r>
      <w:r w:rsidRPr="009C4499">
        <w:rPr>
          <w:rFonts w:ascii="Times New Roman" w:hAnsi="Times New Roman" w:cs="Times New Roman"/>
          <w:lang w:val="fr-FR"/>
        </w:rPr>
        <w:t>transform</w:t>
      </w:r>
      <w:r>
        <w:rPr>
          <w:rFonts w:ascii="Times New Roman" w:hAnsi="Times New Roman" w:cs="Times New Roman"/>
          <w:lang w:val="fr-FR"/>
        </w:rPr>
        <w:t xml:space="preserve">ation </w:t>
      </w:r>
      <w:r w:rsidR="002F2CC0" w:rsidRPr="004A2697">
        <w:rPr>
          <w:rFonts w:ascii="Times New Roman" w:hAnsi="Times New Roman" w:cs="Times New Roman"/>
          <w:lang w:val="fr-CA"/>
        </w:rPr>
        <w:t xml:space="preserve">des </w:t>
      </w:r>
      <w:r w:rsidR="002F2CC0" w:rsidRPr="004A2697">
        <w:rPr>
          <w:rFonts w:ascii="Times New Roman" w:hAnsi="Times New Roman"/>
          <w:lang w:val="fr-FR"/>
        </w:rPr>
        <w:t>arachide</w:t>
      </w:r>
      <w:r w:rsidR="002F2CC0" w:rsidRPr="004A2697">
        <w:rPr>
          <w:rFonts w:ascii="Times New Roman" w:hAnsi="Times New Roman" w:cs="Times New Roman"/>
          <w:lang w:val="fr-CA"/>
        </w:rPr>
        <w:t>s</w:t>
      </w:r>
      <w:r w:rsidRPr="009C4499">
        <w:rPr>
          <w:rFonts w:ascii="Times New Roman" w:hAnsi="Times New Roman" w:cs="Times New Roman"/>
          <w:lang w:val="fr-FR"/>
        </w:rPr>
        <w:t xml:space="preserve"> </w:t>
      </w:r>
      <w:r>
        <w:rPr>
          <w:rFonts w:ascii="Times New Roman" w:hAnsi="Times New Roman" w:cs="Times New Roman"/>
          <w:lang w:val="fr-FR"/>
        </w:rPr>
        <w:t xml:space="preserve">dans cette </w:t>
      </w:r>
      <w:r w:rsidRPr="009C4499">
        <w:rPr>
          <w:rFonts w:ascii="Times New Roman" w:hAnsi="Times New Roman" w:cs="Times New Roman"/>
          <w:lang w:val="fr-FR"/>
        </w:rPr>
        <w:t xml:space="preserve">région? </w:t>
      </w:r>
    </w:p>
    <w:p w14:paraId="722C9AB3" w14:textId="77777777" w:rsidR="004D4F70" w:rsidRPr="002F2CC0" w:rsidRDefault="00F06966">
      <w:pPr>
        <w:numPr>
          <w:ilvl w:val="1"/>
          <w:numId w:val="5"/>
        </w:numPr>
        <w:spacing w:after="200"/>
        <w:rPr>
          <w:rFonts w:ascii="Times New Roman" w:hAnsi="Times New Roman"/>
          <w:lang w:val="fr-CA"/>
        </w:rPr>
      </w:pPr>
      <w:r w:rsidRPr="002F2CC0">
        <w:rPr>
          <w:rFonts w:ascii="Times New Roman" w:hAnsi="Times New Roman" w:cs="Times New Roman"/>
          <w:lang w:val="fr-FR"/>
        </w:rPr>
        <w:t xml:space="preserve">Est-il important pour les agriculteurs individuels de se joindre à un groupe afin de bénéficier de la chaîne de valeur </w:t>
      </w:r>
      <w:r w:rsidR="002F2CC0" w:rsidRPr="002F2CC0">
        <w:rPr>
          <w:rFonts w:ascii="Times New Roman" w:hAnsi="Times New Roman" w:cs="Times New Roman"/>
          <w:lang w:val="fr-CA"/>
        </w:rPr>
        <w:t xml:space="preserve">des </w:t>
      </w:r>
      <w:r w:rsidR="002F2CC0" w:rsidRPr="002F2CC0">
        <w:rPr>
          <w:rFonts w:ascii="Times New Roman" w:hAnsi="Times New Roman"/>
          <w:lang w:val="fr-FR"/>
        </w:rPr>
        <w:t>arachide</w:t>
      </w:r>
      <w:r w:rsidR="002F2CC0" w:rsidRPr="002F2CC0">
        <w:rPr>
          <w:rFonts w:ascii="Times New Roman" w:hAnsi="Times New Roman" w:cs="Times New Roman"/>
          <w:lang w:val="fr-CA"/>
        </w:rPr>
        <w:t>s</w:t>
      </w:r>
      <w:r w:rsidRPr="002F2CC0">
        <w:rPr>
          <w:rFonts w:ascii="Times New Roman" w:hAnsi="Times New Roman" w:cs="Times New Roman"/>
          <w:lang w:val="fr-FR"/>
        </w:rPr>
        <w:t>? Si oui</w:t>
      </w:r>
      <w:r w:rsidRPr="002F2CC0">
        <w:rPr>
          <w:rFonts w:ascii="Times New Roman" w:hAnsi="Times New Roman" w:cs="Times New Roman"/>
          <w:lang w:val="fr-CA"/>
        </w:rPr>
        <w:t>, veuillez expliquer pourquoi.</w:t>
      </w:r>
      <w:r w:rsidR="004D4F70" w:rsidRPr="002F2CC0">
        <w:rPr>
          <w:rFonts w:ascii="Times New Roman" w:hAnsi="Times New Roman"/>
          <w:lang w:val="fr-CA"/>
        </w:rPr>
        <w:t xml:space="preserve"> </w:t>
      </w:r>
    </w:p>
    <w:p w14:paraId="722C9AB4" w14:textId="77777777" w:rsidR="004D4F70" w:rsidRPr="002F2CC0" w:rsidRDefault="00F06966">
      <w:pPr>
        <w:numPr>
          <w:ilvl w:val="0"/>
          <w:numId w:val="4"/>
        </w:numPr>
        <w:tabs>
          <w:tab w:val="left" w:pos="284"/>
        </w:tabs>
        <w:spacing w:after="200"/>
        <w:ind w:left="284" w:hanging="284"/>
        <w:rPr>
          <w:rFonts w:ascii="Times New Roman" w:hAnsi="Times New Roman"/>
          <w:lang w:val="fr-FR"/>
        </w:rPr>
      </w:pPr>
      <w:r w:rsidRPr="002F2CC0">
        <w:rPr>
          <w:rFonts w:ascii="Times New Roman" w:hAnsi="Times New Roman"/>
          <w:b/>
          <w:i/>
          <w:lang w:val="fr-CA"/>
        </w:rPr>
        <w:t>Produire 4 à 6 annonces radiophoniques</w:t>
      </w:r>
      <w:r w:rsidRPr="002F2CC0">
        <w:rPr>
          <w:rFonts w:ascii="Times New Roman" w:hAnsi="Times New Roman"/>
          <w:lang w:val="fr-CA"/>
        </w:rPr>
        <w:t xml:space="preserve"> </w:t>
      </w:r>
      <w:r w:rsidR="002F2CC0" w:rsidRPr="002F2CC0">
        <w:rPr>
          <w:rFonts w:ascii="Times New Roman" w:hAnsi="Times New Roman"/>
          <w:lang w:val="fr-CA"/>
        </w:rPr>
        <w:t xml:space="preserve">portant </w:t>
      </w:r>
      <w:r w:rsidRPr="002F2CC0">
        <w:rPr>
          <w:rFonts w:ascii="Times New Roman" w:hAnsi="Times New Roman"/>
          <w:lang w:val="fr-CA"/>
        </w:rPr>
        <w:t xml:space="preserve">sur les avantages de cultiver </w:t>
      </w:r>
      <w:r w:rsidR="002F2CC0" w:rsidRPr="002F2CC0">
        <w:rPr>
          <w:rFonts w:ascii="Times New Roman" w:hAnsi="Times New Roman" w:cs="Times New Roman"/>
          <w:lang w:val="fr-CA"/>
        </w:rPr>
        <w:t xml:space="preserve">des </w:t>
      </w:r>
      <w:r w:rsidR="002F2CC0" w:rsidRPr="002F2CC0">
        <w:rPr>
          <w:rFonts w:ascii="Times New Roman" w:hAnsi="Times New Roman"/>
          <w:lang w:val="fr-FR"/>
        </w:rPr>
        <w:t>arachide</w:t>
      </w:r>
      <w:r w:rsidR="002F2CC0" w:rsidRPr="002F2CC0">
        <w:rPr>
          <w:rFonts w:ascii="Times New Roman" w:hAnsi="Times New Roman" w:cs="Times New Roman"/>
          <w:lang w:val="fr-CA"/>
        </w:rPr>
        <w:t>s</w:t>
      </w:r>
      <w:r w:rsidRPr="002F2CC0">
        <w:rPr>
          <w:rFonts w:ascii="Times New Roman" w:hAnsi="Times New Roman" w:cs="Times New Roman"/>
          <w:lang w:val="fr-CA"/>
        </w:rPr>
        <w:t xml:space="preserve">. </w:t>
      </w:r>
      <w:r w:rsidRPr="002F2CC0">
        <w:rPr>
          <w:rFonts w:ascii="Times New Roman" w:hAnsi="Times New Roman" w:cs="Times New Roman"/>
          <w:color w:val="3C3C3C"/>
          <w:lang w:val="fr-FR"/>
        </w:rPr>
        <w:t xml:space="preserve">Chaque annonce pourrait débuter avec le même slogan « accrocheur » </w:t>
      </w:r>
      <w:r w:rsidRPr="002F2CC0">
        <w:rPr>
          <w:rFonts w:ascii="Times New Roman" w:hAnsi="Times New Roman" w:cs="Times New Roman"/>
          <w:lang w:val="fr-FR"/>
        </w:rPr>
        <w:t>et aborder un avantage</w:t>
      </w:r>
      <w:r w:rsidR="004D4F70" w:rsidRPr="002F2CC0">
        <w:rPr>
          <w:rFonts w:ascii="Times New Roman" w:hAnsi="Times New Roman"/>
          <w:lang w:val="fr-FR"/>
        </w:rPr>
        <w:t>.</w:t>
      </w:r>
    </w:p>
    <w:p w14:paraId="722C9AB5" w14:textId="77777777" w:rsidR="004D4F70" w:rsidRPr="002F2CC0" w:rsidRDefault="00F06966">
      <w:pPr>
        <w:numPr>
          <w:ilvl w:val="0"/>
          <w:numId w:val="3"/>
        </w:numPr>
        <w:tabs>
          <w:tab w:val="left" w:pos="284"/>
        </w:tabs>
        <w:spacing w:after="200"/>
        <w:ind w:left="284" w:hanging="284"/>
        <w:rPr>
          <w:rFonts w:ascii="Times New Roman" w:hAnsi="Times New Roman"/>
          <w:lang w:val="fr-FR"/>
        </w:rPr>
      </w:pPr>
      <w:r w:rsidRPr="002F2CC0">
        <w:rPr>
          <w:rFonts w:ascii="Times New Roman" w:hAnsi="Times New Roman"/>
          <w:b/>
          <w:bCs/>
          <w:i/>
          <w:iCs/>
          <w:lang w:val="fr-CA"/>
        </w:rPr>
        <w:t>Organiser ou présider une table ronde</w:t>
      </w:r>
      <w:r w:rsidRPr="002F2CC0">
        <w:rPr>
          <w:rFonts w:ascii="Times New Roman" w:hAnsi="Times New Roman"/>
          <w:lang w:val="fr-CA"/>
        </w:rPr>
        <w:t xml:space="preserve"> sur </w:t>
      </w:r>
      <w:r w:rsidR="002F2CC0" w:rsidRPr="002F2CC0">
        <w:rPr>
          <w:rFonts w:ascii="Times New Roman" w:hAnsi="Times New Roman" w:cs="Times New Roman"/>
          <w:lang w:val="fr-CA"/>
        </w:rPr>
        <w:t xml:space="preserve">les </w:t>
      </w:r>
      <w:r w:rsidR="002F2CC0" w:rsidRPr="002F2CC0">
        <w:rPr>
          <w:rFonts w:ascii="Times New Roman" w:hAnsi="Times New Roman"/>
          <w:lang w:val="fr-FR"/>
        </w:rPr>
        <w:t>arachide</w:t>
      </w:r>
      <w:r w:rsidR="002F2CC0" w:rsidRPr="002F2CC0">
        <w:rPr>
          <w:rFonts w:ascii="Times New Roman" w:hAnsi="Times New Roman" w:cs="Times New Roman"/>
          <w:lang w:val="fr-CA"/>
        </w:rPr>
        <w:t xml:space="preserve">s </w:t>
      </w:r>
      <w:r w:rsidRPr="002F2CC0">
        <w:rPr>
          <w:rFonts w:ascii="Times New Roman" w:hAnsi="Times New Roman" w:cs="Times New Roman"/>
          <w:lang w:val="fr-CA"/>
        </w:rPr>
        <w:t xml:space="preserve">dans votre collectivité. </w:t>
      </w:r>
      <w:r w:rsidRPr="002F2CC0">
        <w:rPr>
          <w:rFonts w:ascii="Times New Roman" w:hAnsi="Times New Roman"/>
          <w:lang w:val="fr-CA"/>
        </w:rPr>
        <w:t>Invitez des représentants</w:t>
      </w:r>
      <w:r w:rsidRPr="002F2CC0">
        <w:rPr>
          <w:rFonts w:ascii="Times New Roman" w:hAnsi="Times New Roman" w:cs="Times New Roman"/>
          <w:lang w:val="fr-CA"/>
        </w:rPr>
        <w:t xml:space="preserve"> de divers groupes</w:t>
      </w:r>
      <w:r w:rsidR="00377F4D">
        <w:rPr>
          <w:rFonts w:ascii="Times New Roman" w:hAnsi="Times New Roman" w:cs="Times New Roman"/>
          <w:lang w:val="fr-CA"/>
        </w:rPr>
        <w:t xml:space="preserve"> :</w:t>
      </w:r>
      <w:r w:rsidRPr="002F2CC0">
        <w:rPr>
          <w:rFonts w:ascii="Times New Roman" w:hAnsi="Times New Roman" w:cs="Times New Roman"/>
          <w:lang w:val="fr-CA"/>
        </w:rPr>
        <w:t xml:space="preserve"> groupes d’agriculteurs, agents de vulgarisation</w:t>
      </w:r>
      <w:r w:rsidR="002F2CC0" w:rsidRPr="002F2CC0">
        <w:rPr>
          <w:rFonts w:ascii="Times New Roman" w:hAnsi="Times New Roman" w:cs="Times New Roman"/>
          <w:lang w:val="fr-CA"/>
        </w:rPr>
        <w:t>,</w:t>
      </w:r>
      <w:r w:rsidRPr="002F2CC0">
        <w:rPr>
          <w:rFonts w:ascii="Times New Roman" w:hAnsi="Times New Roman" w:cs="Times New Roman"/>
          <w:lang w:val="fr-CA"/>
        </w:rPr>
        <w:t xml:space="preserve"> représentants de ministères, sélectionneurs </w:t>
      </w:r>
      <w:r w:rsidR="002F2CC0" w:rsidRPr="002F2CC0">
        <w:rPr>
          <w:rFonts w:ascii="Times New Roman" w:hAnsi="Times New Roman" w:cs="Times New Roman"/>
          <w:lang w:val="fr-CA"/>
        </w:rPr>
        <w:t>d’</w:t>
      </w:r>
      <w:r w:rsidR="002F2CC0" w:rsidRPr="002F2CC0">
        <w:rPr>
          <w:rFonts w:ascii="Times New Roman" w:hAnsi="Times New Roman"/>
          <w:lang w:val="fr-FR"/>
        </w:rPr>
        <w:t>arachide</w:t>
      </w:r>
      <w:r w:rsidR="002F2CC0" w:rsidRPr="002F2CC0">
        <w:rPr>
          <w:rFonts w:ascii="Times New Roman" w:hAnsi="Times New Roman" w:cs="Times New Roman"/>
          <w:lang w:val="fr-CA"/>
        </w:rPr>
        <w:t>s</w:t>
      </w:r>
      <w:r w:rsidRPr="002F2CC0">
        <w:rPr>
          <w:rFonts w:ascii="Times New Roman" w:hAnsi="Times New Roman" w:cs="Times New Roman"/>
          <w:lang w:val="fr-CA"/>
        </w:rPr>
        <w:t xml:space="preserve">, leaders traditionnels, représentants d’ONG et d’instituts de recherche qui travaillent avec </w:t>
      </w:r>
      <w:r w:rsidR="002F2CC0" w:rsidRPr="002F2CC0">
        <w:rPr>
          <w:rFonts w:ascii="Times New Roman" w:hAnsi="Times New Roman" w:cs="Times New Roman"/>
          <w:lang w:val="fr-CA"/>
        </w:rPr>
        <w:t xml:space="preserve">les </w:t>
      </w:r>
      <w:r w:rsidR="002F2CC0" w:rsidRPr="002F2CC0">
        <w:rPr>
          <w:rFonts w:ascii="Times New Roman" w:hAnsi="Times New Roman"/>
          <w:lang w:val="fr-FR"/>
        </w:rPr>
        <w:t>arachide</w:t>
      </w:r>
      <w:r w:rsidR="002F2CC0" w:rsidRPr="002F2CC0">
        <w:rPr>
          <w:rFonts w:ascii="Times New Roman" w:hAnsi="Times New Roman" w:cs="Times New Roman"/>
          <w:lang w:val="fr-CA"/>
        </w:rPr>
        <w:t>s</w:t>
      </w:r>
      <w:r w:rsidRPr="002F2CC0">
        <w:rPr>
          <w:rFonts w:ascii="Times New Roman" w:hAnsi="Times New Roman" w:cs="Times New Roman"/>
          <w:lang w:val="fr-CA"/>
        </w:rPr>
        <w:t xml:space="preserve">, </w:t>
      </w:r>
      <w:r w:rsidR="002F2CC0" w:rsidRPr="002F2CC0">
        <w:rPr>
          <w:rFonts w:ascii="Times New Roman" w:hAnsi="Times New Roman" w:cs="Times New Roman"/>
          <w:lang w:val="fr-CA"/>
        </w:rPr>
        <w:t xml:space="preserve">ainsi que des </w:t>
      </w:r>
      <w:r w:rsidR="002F2CC0" w:rsidRPr="002F2CC0">
        <w:rPr>
          <w:rFonts w:ascii="Times New Roman" w:hAnsi="Times New Roman"/>
          <w:lang w:val="fr-FR"/>
        </w:rPr>
        <w:t>producteurs d’arachides</w:t>
      </w:r>
      <w:r w:rsidR="002F2CC0" w:rsidRPr="002F2CC0">
        <w:rPr>
          <w:rFonts w:ascii="Times New Roman" w:hAnsi="Times New Roman" w:cs="Times New Roman"/>
          <w:lang w:val="fr-CA"/>
        </w:rPr>
        <w:t xml:space="preserve"> </w:t>
      </w:r>
      <w:r w:rsidR="002F2CC0" w:rsidRPr="002F2CC0">
        <w:rPr>
          <w:rFonts w:ascii="Times New Roman" w:hAnsi="Times New Roman"/>
          <w:lang w:val="fr-FR"/>
        </w:rPr>
        <w:t>individuels</w:t>
      </w:r>
      <w:r w:rsidR="004D4F70" w:rsidRPr="002F2CC0">
        <w:rPr>
          <w:rFonts w:ascii="Times New Roman" w:hAnsi="Times New Roman"/>
          <w:lang w:val="fr-FR"/>
        </w:rPr>
        <w:t xml:space="preserve">. </w:t>
      </w:r>
    </w:p>
    <w:p w14:paraId="722C9AB6" w14:textId="77777777" w:rsidR="004D4F70" w:rsidRPr="00B04285" w:rsidRDefault="00F06966">
      <w:pPr>
        <w:pStyle w:val="ListParagraph"/>
        <w:numPr>
          <w:ilvl w:val="0"/>
          <w:numId w:val="3"/>
        </w:numPr>
        <w:tabs>
          <w:tab w:val="left" w:pos="284"/>
        </w:tabs>
        <w:spacing w:after="200"/>
        <w:ind w:left="284" w:hanging="284"/>
        <w:rPr>
          <w:lang w:val="fr-FR"/>
        </w:rPr>
      </w:pPr>
      <w:r w:rsidRPr="00B04285">
        <w:rPr>
          <w:b/>
          <w:bCs/>
          <w:i/>
          <w:iCs/>
          <w:lang w:val="fr-CA"/>
        </w:rPr>
        <w:t xml:space="preserve">Interviewer des membres de </w:t>
      </w:r>
      <w:r w:rsidRPr="00B04285">
        <w:rPr>
          <w:b/>
          <w:i/>
          <w:lang w:val="fr-CA"/>
        </w:rPr>
        <w:t>groupes d’agriculteurs</w:t>
      </w:r>
      <w:r w:rsidRPr="00B04285">
        <w:rPr>
          <w:lang w:val="fr-CA"/>
        </w:rPr>
        <w:t xml:space="preserve"> qui ont lancé des entreprises </w:t>
      </w:r>
      <w:r w:rsidR="002F2CC0" w:rsidRPr="00B04285">
        <w:rPr>
          <w:lang w:val="fr-CA"/>
        </w:rPr>
        <w:t>d</w:t>
      </w:r>
      <w:r w:rsidR="00B04285" w:rsidRPr="00B04285">
        <w:rPr>
          <w:lang w:val="fr-CA"/>
        </w:rPr>
        <w:t>’</w:t>
      </w:r>
      <w:r w:rsidR="002F2CC0" w:rsidRPr="00B04285">
        <w:rPr>
          <w:lang w:val="fr-FR"/>
        </w:rPr>
        <w:t>arachide</w:t>
      </w:r>
      <w:r w:rsidR="002F2CC0" w:rsidRPr="00B04285">
        <w:rPr>
          <w:lang w:val="fr-CA"/>
        </w:rPr>
        <w:t>s</w:t>
      </w:r>
      <w:r w:rsidRPr="00B04285">
        <w:rPr>
          <w:lang w:val="fr-CA"/>
        </w:rPr>
        <w:t xml:space="preserve"> prospères. Faites un suivi avec une émission en tribune téléphonique ou avec envoi de messages-textes qui débat pour savoir si l’approche du groupe fonctionnerait pour d’autres agriculteurs ou groupes d’agriculteurs</w:t>
      </w:r>
      <w:r w:rsidR="004D4F70" w:rsidRPr="00B04285">
        <w:rPr>
          <w:lang w:val="fr-FR"/>
        </w:rPr>
        <w:t xml:space="preserve">. </w:t>
      </w:r>
    </w:p>
    <w:p w14:paraId="722C9AB7" w14:textId="77777777" w:rsidR="00EE3592" w:rsidRDefault="00F06966" w:rsidP="00EE3592">
      <w:pPr>
        <w:numPr>
          <w:ilvl w:val="0"/>
          <w:numId w:val="3"/>
        </w:numPr>
        <w:tabs>
          <w:tab w:val="left" w:pos="284"/>
        </w:tabs>
        <w:spacing w:after="200"/>
        <w:ind w:left="284" w:hanging="284"/>
        <w:rPr>
          <w:rFonts w:ascii="Times New Roman" w:hAnsi="Times New Roman" w:cs="Times New Roman"/>
          <w:lang w:val="fr-FR"/>
        </w:rPr>
      </w:pPr>
      <w:r w:rsidRPr="00EE3592">
        <w:rPr>
          <w:rFonts w:ascii="Times New Roman" w:hAnsi="Times New Roman" w:cs="Times New Roman"/>
          <w:b/>
          <w:i/>
          <w:lang w:val="fr-CA"/>
        </w:rPr>
        <w:t xml:space="preserve">Adapter les </w:t>
      </w:r>
      <w:r w:rsidR="00B04285" w:rsidRPr="00EE3592">
        <w:rPr>
          <w:rFonts w:ascii="Times New Roman" w:hAnsi="Times New Roman" w:cs="Times New Roman"/>
          <w:b/>
          <w:i/>
          <w:lang w:val="fr-CA"/>
        </w:rPr>
        <w:t>éléments</w:t>
      </w:r>
      <w:r w:rsidRPr="00EE3592">
        <w:rPr>
          <w:rFonts w:ascii="Times New Roman" w:hAnsi="Times New Roman" w:cs="Times New Roman"/>
          <w:b/>
          <w:i/>
          <w:lang w:val="fr-CA"/>
        </w:rPr>
        <w:t xml:space="preserve"> de cette pochette </w:t>
      </w:r>
      <w:r w:rsidRPr="00EE3592">
        <w:rPr>
          <w:rFonts w:ascii="Times New Roman" w:hAnsi="Times New Roman" w:cs="Times New Roman"/>
          <w:lang w:val="fr-CA"/>
        </w:rPr>
        <w:t xml:space="preserve">à votre situation locale en effectuant des recherches locales. Faites un suivi des radiodiffusions des </w:t>
      </w:r>
      <w:r w:rsidR="00EE3592" w:rsidRPr="00EE3592">
        <w:rPr>
          <w:rFonts w:ascii="Times New Roman" w:hAnsi="Times New Roman" w:cs="Times New Roman"/>
          <w:lang w:val="fr-CA"/>
        </w:rPr>
        <w:t>éléments</w:t>
      </w:r>
      <w:r w:rsidRPr="00EE3592">
        <w:rPr>
          <w:rFonts w:ascii="Times New Roman" w:hAnsi="Times New Roman" w:cs="Times New Roman"/>
          <w:lang w:val="fr-CA"/>
        </w:rPr>
        <w:t xml:space="preserve"> avec des émissions en tribune téléphonique ou par l’envoi de messages-textes ou avec des discussions en table ronde</w:t>
      </w:r>
      <w:r w:rsidR="004D4F70" w:rsidRPr="00EE3592">
        <w:rPr>
          <w:rFonts w:ascii="Times New Roman" w:hAnsi="Times New Roman" w:cs="Times New Roman"/>
          <w:lang w:val="fr-FR"/>
        </w:rPr>
        <w:t xml:space="preserve">. </w:t>
      </w:r>
    </w:p>
    <w:p w14:paraId="722C9AB8" w14:textId="77777777" w:rsidR="004D4F70" w:rsidRPr="002F2CC0" w:rsidRDefault="00F06966">
      <w:pPr>
        <w:numPr>
          <w:ilvl w:val="0"/>
          <w:numId w:val="1"/>
        </w:numPr>
        <w:spacing w:after="200"/>
        <w:rPr>
          <w:rFonts w:ascii="Times New Roman" w:hAnsi="Times New Roman"/>
          <w:b/>
          <w:lang w:val="fr-FR"/>
        </w:rPr>
      </w:pPr>
      <w:r w:rsidRPr="002F2CC0">
        <w:rPr>
          <w:rFonts w:ascii="Times New Roman" w:hAnsi="Times New Roman" w:cs="Times New Roman"/>
          <w:b/>
          <w:szCs w:val="28"/>
          <w:lang w:val="fr-CA"/>
        </w:rPr>
        <w:t xml:space="preserve">Autres ressources portant sur la chaîne de valeur </w:t>
      </w:r>
      <w:r w:rsidR="002F2CC0" w:rsidRPr="002F2CC0">
        <w:rPr>
          <w:rFonts w:ascii="Times New Roman" w:hAnsi="Times New Roman" w:cs="Times New Roman"/>
          <w:b/>
          <w:lang w:val="fr-CA"/>
        </w:rPr>
        <w:t xml:space="preserve">des </w:t>
      </w:r>
      <w:r w:rsidR="002F2CC0" w:rsidRPr="002F2CC0">
        <w:rPr>
          <w:rFonts w:ascii="Times New Roman" w:hAnsi="Times New Roman"/>
          <w:b/>
          <w:lang w:val="fr-FR"/>
        </w:rPr>
        <w:t>arachide</w:t>
      </w:r>
      <w:r w:rsidR="002F2CC0" w:rsidRPr="002F2CC0">
        <w:rPr>
          <w:rFonts w:ascii="Times New Roman" w:hAnsi="Times New Roman" w:cs="Times New Roman"/>
          <w:b/>
          <w:lang w:val="fr-CA"/>
        </w:rPr>
        <w:t>s</w:t>
      </w:r>
      <w:r w:rsidR="002F2CC0" w:rsidRPr="002F2CC0">
        <w:rPr>
          <w:rFonts w:ascii="Times New Roman" w:hAnsi="Times New Roman"/>
          <w:b/>
          <w:lang w:val="fr-FR"/>
        </w:rPr>
        <w:t xml:space="preserve"> au</w:t>
      </w:r>
      <w:r w:rsidR="004D4F70" w:rsidRPr="002F2CC0">
        <w:rPr>
          <w:rFonts w:ascii="Times New Roman" w:hAnsi="Times New Roman"/>
          <w:b/>
          <w:lang w:val="fr-FR"/>
        </w:rPr>
        <w:t xml:space="preserve"> Malawi </w:t>
      </w:r>
    </w:p>
    <w:p w14:paraId="722C9AB9" w14:textId="77777777" w:rsidR="00F06966" w:rsidRPr="002401F5" w:rsidRDefault="00F06966" w:rsidP="00F06966">
      <w:pPr>
        <w:spacing w:after="200"/>
        <w:rPr>
          <w:rFonts w:ascii="Times New Roman" w:hAnsi="Times New Roman" w:cs="Times New Roman"/>
          <w:b/>
          <w:i/>
          <w:lang w:val="fr-FR"/>
        </w:rPr>
      </w:pPr>
      <w:r w:rsidRPr="002401F5">
        <w:rPr>
          <w:rFonts w:ascii="Times New Roman" w:hAnsi="Times New Roman" w:cs="Times New Roman"/>
          <w:b/>
          <w:i/>
          <w:lang w:val="fr-FR"/>
        </w:rPr>
        <w:t>Organismes-ressources</w:t>
      </w:r>
    </w:p>
    <w:p w14:paraId="722C9ABA" w14:textId="77777777" w:rsidR="004D4F70" w:rsidRPr="001D0349" w:rsidRDefault="001D0349">
      <w:pPr>
        <w:rPr>
          <w:rFonts w:ascii="Times New Roman" w:hAnsi="Times New Roman"/>
          <w:lang w:val="fr-FR"/>
        </w:rPr>
      </w:pPr>
      <w:r w:rsidRPr="001D0349">
        <w:rPr>
          <w:rFonts w:ascii="Times New Roman" w:hAnsi="Times New Roman"/>
          <w:lang w:val="fr-FR"/>
        </w:rPr>
        <w:t>Voici quelques-uns des organismes qui sont impliqués dans la production des arachides au</w:t>
      </w:r>
      <w:r w:rsidR="004D4F70" w:rsidRPr="001D0349">
        <w:rPr>
          <w:rFonts w:ascii="Times New Roman" w:hAnsi="Times New Roman"/>
          <w:lang w:val="fr-FR"/>
        </w:rPr>
        <w:t xml:space="preserve"> Malawi. </w:t>
      </w:r>
      <w:r w:rsidR="00F06966" w:rsidRPr="001D0349">
        <w:rPr>
          <w:rFonts w:ascii="Times New Roman" w:hAnsi="Times New Roman" w:cs="Times New Roman"/>
          <w:lang w:val="fr-FR"/>
        </w:rPr>
        <w:t>Bon nombre de</w:t>
      </w:r>
      <w:r w:rsidRPr="001D0349">
        <w:rPr>
          <w:rFonts w:ascii="Times New Roman" w:hAnsi="Times New Roman" w:cs="Times New Roman"/>
          <w:lang w:val="fr-FR"/>
        </w:rPr>
        <w:t xml:space="preserve"> ce</w:t>
      </w:r>
      <w:r w:rsidR="00F06966" w:rsidRPr="001D0349">
        <w:rPr>
          <w:rFonts w:ascii="Times New Roman" w:hAnsi="Times New Roman" w:cs="Times New Roman"/>
          <w:lang w:val="fr-FR"/>
        </w:rPr>
        <w:t xml:space="preserve">s organismes s’efforcent de relever les défis </w:t>
      </w:r>
      <w:r w:rsidRPr="001D0349">
        <w:rPr>
          <w:rFonts w:ascii="Times New Roman" w:hAnsi="Times New Roman" w:cs="Times New Roman"/>
          <w:lang w:val="fr-FR"/>
        </w:rPr>
        <w:t xml:space="preserve">des agriculteurs relatifs à </w:t>
      </w:r>
      <w:r w:rsidRPr="001D0349">
        <w:rPr>
          <w:rFonts w:ascii="Times New Roman" w:hAnsi="Times New Roman"/>
          <w:lang w:val="fr-FR"/>
        </w:rPr>
        <w:t>la production des arachides</w:t>
      </w:r>
      <w:r w:rsidR="004D4F70" w:rsidRPr="001D0349">
        <w:rPr>
          <w:rFonts w:ascii="Times New Roman" w:hAnsi="Times New Roman"/>
          <w:lang w:val="fr-FR"/>
        </w:rPr>
        <w:t xml:space="preserve">. </w:t>
      </w:r>
    </w:p>
    <w:p w14:paraId="722C9ABB" w14:textId="77777777" w:rsidR="004D4F70" w:rsidRPr="00377F4D" w:rsidRDefault="004D4F70">
      <w:pPr>
        <w:rPr>
          <w:rFonts w:ascii="Times New Roman" w:hAnsi="Times New Roman"/>
          <w:lang w:val="fr-FR"/>
        </w:rPr>
      </w:pPr>
    </w:p>
    <w:p w14:paraId="722C9ABC" w14:textId="77777777" w:rsidR="004D4F70" w:rsidRPr="00377F4D" w:rsidRDefault="004D4F70">
      <w:pPr>
        <w:pStyle w:val="ListParagraph"/>
        <w:numPr>
          <w:ilvl w:val="0"/>
          <w:numId w:val="15"/>
        </w:numPr>
        <w:shd w:val="clear" w:color="auto" w:fill="FFFFFF"/>
        <w:rPr>
          <w:color w:val="000000"/>
          <w:lang w:val="fr-FR"/>
        </w:rPr>
      </w:pPr>
      <w:r w:rsidRPr="009D2748">
        <w:rPr>
          <w:lang w:val="fr-FR"/>
        </w:rPr>
        <w:t>ICRISAT</w:t>
      </w:r>
      <w:r w:rsidR="00377F4D" w:rsidRPr="009D2748">
        <w:rPr>
          <w:lang w:val="fr-FR"/>
        </w:rPr>
        <w:t xml:space="preserve"> :</w:t>
      </w:r>
      <w:r w:rsidRPr="009D2748">
        <w:rPr>
          <w:lang w:val="fr-FR"/>
        </w:rPr>
        <w:t xml:space="preserve"> Osward Madzonga, </w:t>
      </w:r>
      <w:r w:rsidR="00715BC4" w:rsidRPr="009D2748">
        <w:rPr>
          <w:lang w:val="fr-FR"/>
        </w:rPr>
        <w:t>agent scientifique principal</w:t>
      </w:r>
      <w:r w:rsidRPr="009D2748">
        <w:rPr>
          <w:lang w:val="fr-FR"/>
        </w:rPr>
        <w:t xml:space="preserve">, </w:t>
      </w:r>
      <w:r w:rsidR="001901C7" w:rsidRPr="009D2748">
        <w:rPr>
          <w:bCs/>
          <w:lang w:val="fr-FR"/>
        </w:rPr>
        <w:t>Institut international de recherche sur les cultures des zones tropicales semi-arides</w:t>
      </w:r>
      <w:r w:rsidR="001901C7" w:rsidRPr="009D2748">
        <w:rPr>
          <w:rFonts w:ascii="Verdana" w:hAnsi="Verdana"/>
          <w:b/>
          <w:bCs/>
          <w:sz w:val="21"/>
          <w:szCs w:val="21"/>
          <w:lang w:val="fr-FR"/>
        </w:rPr>
        <w:t xml:space="preserve"> </w:t>
      </w:r>
      <w:r w:rsidRPr="009D2748">
        <w:rPr>
          <w:lang w:val="fr-FR"/>
        </w:rPr>
        <w:t xml:space="preserve">(ICRISAT), </w:t>
      </w:r>
      <w:r w:rsidR="001901C7" w:rsidRPr="009D2748">
        <w:rPr>
          <w:lang w:val="fr-FR"/>
        </w:rPr>
        <w:t xml:space="preserve">Station de recherches agricoles de </w:t>
      </w:r>
      <w:r w:rsidRPr="009D2748">
        <w:rPr>
          <w:lang w:val="fr-FR"/>
        </w:rPr>
        <w:t xml:space="preserve">Chitedze, </w:t>
      </w:r>
      <w:r w:rsidR="00377F4D" w:rsidRPr="009D2748">
        <w:rPr>
          <w:lang w:val="fr-FR"/>
        </w:rPr>
        <w:t>B.P.</w:t>
      </w:r>
      <w:r w:rsidRPr="009D2748">
        <w:rPr>
          <w:lang w:val="fr-FR"/>
        </w:rPr>
        <w:t xml:space="preserve"> 1096, Lilongwe, Malawi. </w:t>
      </w:r>
      <w:r w:rsidR="00377F4D" w:rsidRPr="009D2748">
        <w:rPr>
          <w:lang w:val="fr-FR"/>
        </w:rPr>
        <w:t>Té</w:t>
      </w:r>
      <w:r w:rsidRPr="009D2748">
        <w:rPr>
          <w:lang w:val="fr-FR"/>
        </w:rPr>
        <w:t>l</w:t>
      </w:r>
      <w:r w:rsidR="00377F4D" w:rsidRPr="009D2748">
        <w:rPr>
          <w:lang w:val="fr-FR"/>
        </w:rPr>
        <w:t>. :</w:t>
      </w:r>
      <w:r w:rsidRPr="009D2748">
        <w:rPr>
          <w:lang w:val="fr-FR"/>
        </w:rPr>
        <w:t> </w:t>
      </w:r>
      <w:hyperlink r:id="rId13" w:tgtFrame="_blank" w:history="1">
        <w:r w:rsidRPr="009D2748">
          <w:rPr>
            <w:rStyle w:val="Hyperlink"/>
            <w:color w:val="auto"/>
            <w:lang w:val="fr-FR"/>
          </w:rPr>
          <w:t>+265 1 707 297</w:t>
        </w:r>
      </w:hyperlink>
      <w:r w:rsidRPr="009D2748">
        <w:rPr>
          <w:lang w:val="fr-FR"/>
        </w:rPr>
        <w:t>. Cell</w:t>
      </w:r>
      <w:r w:rsidR="00377F4D" w:rsidRPr="009D2748">
        <w:rPr>
          <w:lang w:val="fr-FR"/>
        </w:rPr>
        <w:t>. :</w:t>
      </w:r>
      <w:r w:rsidRPr="009D2748">
        <w:rPr>
          <w:lang w:val="fr-FR"/>
        </w:rPr>
        <w:t xml:space="preserve"> 265 8 88 340 165. </w:t>
      </w:r>
      <w:r w:rsidR="00377F4D" w:rsidRPr="009D2748">
        <w:rPr>
          <w:lang w:val="fr-FR"/>
        </w:rPr>
        <w:t>Courriel :</w:t>
      </w:r>
      <w:r w:rsidRPr="00377F4D">
        <w:rPr>
          <w:rStyle w:val="apple-converted-space"/>
          <w:color w:val="000080"/>
          <w:lang w:val="fr-FR"/>
        </w:rPr>
        <w:t> </w:t>
      </w:r>
      <w:hyperlink r:id="rId14" w:tgtFrame="_blank" w:history="1">
        <w:r w:rsidRPr="00377F4D">
          <w:rPr>
            <w:rStyle w:val="Hyperlink"/>
            <w:lang w:val="fr-FR"/>
          </w:rPr>
          <w:t>omadzonga@gmail.com</w:t>
        </w:r>
      </w:hyperlink>
      <w:r w:rsidRPr="00377F4D">
        <w:rPr>
          <w:rStyle w:val="apple-converted-space"/>
          <w:color w:val="000080"/>
          <w:lang w:val="fr-FR"/>
        </w:rPr>
        <w:t xml:space="preserve"> </w:t>
      </w:r>
      <w:r w:rsidRPr="00377F4D">
        <w:rPr>
          <w:color w:val="000000"/>
          <w:lang w:val="fr-FR"/>
        </w:rPr>
        <w:t>o</w:t>
      </w:r>
      <w:r w:rsidR="00377F4D" w:rsidRPr="00377F4D">
        <w:rPr>
          <w:color w:val="000000"/>
          <w:lang w:val="fr-FR"/>
        </w:rPr>
        <w:t>u</w:t>
      </w:r>
      <w:r w:rsidRPr="00377F4D">
        <w:rPr>
          <w:rStyle w:val="apple-converted-space"/>
          <w:color w:val="008000"/>
          <w:lang w:val="fr-FR"/>
        </w:rPr>
        <w:t> </w:t>
      </w:r>
      <w:hyperlink r:id="rId15" w:tgtFrame="_blank" w:history="1">
        <w:r w:rsidRPr="00377F4D">
          <w:rPr>
            <w:rStyle w:val="Hyperlink"/>
            <w:lang w:val="fr-FR"/>
          </w:rPr>
          <w:t>icrisat-malawi@cgair.org</w:t>
        </w:r>
      </w:hyperlink>
    </w:p>
    <w:p w14:paraId="722C9ABD" w14:textId="77777777" w:rsidR="004D4F70" w:rsidRPr="00377F4D" w:rsidRDefault="00377F4D" w:rsidP="00377F4D">
      <w:pPr>
        <w:shd w:val="clear" w:color="auto" w:fill="FFFFFF"/>
        <w:ind w:left="360"/>
        <w:rPr>
          <w:rFonts w:ascii="Times New Roman" w:hAnsi="Times New Roman"/>
          <w:color w:val="000000"/>
        </w:rPr>
      </w:pPr>
      <w:r w:rsidRPr="00377F4D">
        <w:rPr>
          <w:rStyle w:val="apple-converted-space"/>
          <w:rFonts w:ascii="Times New Roman" w:hAnsi="Times New Roman"/>
          <w:color w:val="000080"/>
        </w:rPr>
        <w:t>Site Web :</w:t>
      </w:r>
      <w:r w:rsidR="004D4F70" w:rsidRPr="00377F4D">
        <w:rPr>
          <w:rStyle w:val="apple-converted-space"/>
          <w:rFonts w:ascii="Times New Roman" w:hAnsi="Times New Roman"/>
          <w:color w:val="000080"/>
        </w:rPr>
        <w:t> </w:t>
      </w:r>
      <w:hyperlink r:id="rId16" w:history="1">
        <w:r w:rsidRPr="00923303">
          <w:rPr>
            <w:rStyle w:val="Hyperlink"/>
            <w:rFonts w:ascii="Times New Roman" w:hAnsi="Times New Roman"/>
          </w:rPr>
          <w:t>http://www.icrisat.org/</w:t>
        </w:r>
      </w:hyperlink>
      <w:r w:rsidR="004D4F70" w:rsidRPr="00377F4D">
        <w:rPr>
          <w:rFonts w:ascii="Times New Roman" w:hAnsi="Times New Roman"/>
          <w:color w:val="008000"/>
        </w:rPr>
        <w:t xml:space="preserve"> </w:t>
      </w:r>
    </w:p>
    <w:p w14:paraId="722C9ABE" w14:textId="77777777" w:rsidR="004D4F70" w:rsidRPr="00377F4D" w:rsidRDefault="004D4F70">
      <w:pPr>
        <w:pStyle w:val="ListParagraph"/>
        <w:numPr>
          <w:ilvl w:val="0"/>
          <w:numId w:val="15"/>
        </w:numPr>
        <w:shd w:val="clear" w:color="auto" w:fill="FFFFFF"/>
        <w:rPr>
          <w:color w:val="000000"/>
          <w:lang w:val="fr-FR"/>
        </w:rPr>
      </w:pPr>
      <w:r w:rsidRPr="00715BC4">
        <w:t>NASFAM</w:t>
      </w:r>
      <w:r w:rsidR="00377F4D" w:rsidRPr="00377F4D">
        <w:t xml:space="preserve"> </w:t>
      </w:r>
      <w:r w:rsidR="00377F4D" w:rsidRPr="009D2748">
        <w:t>:</w:t>
      </w:r>
      <w:r w:rsidRPr="009D2748">
        <w:t xml:space="preserve"> Winston Fulu, National Association of Smallholder Farmers in </w:t>
      </w:r>
      <w:smartTag w:uri="urn:schemas-microsoft-com:office:smarttags" w:element="country-region">
        <w:r w:rsidRPr="009D2748">
          <w:t>Malawi</w:t>
        </w:r>
      </w:smartTag>
      <w:r w:rsidRPr="009D2748">
        <w:t xml:space="preserve"> (NASFAM), </w:t>
      </w:r>
      <w:r w:rsidR="00377F4D" w:rsidRPr="009D2748">
        <w:t xml:space="preserve">B.P. </w:t>
      </w:r>
      <w:r w:rsidRPr="009D2748">
        <w:t xml:space="preserve">30716, </w:t>
      </w:r>
      <w:smartTag w:uri="urn:schemas-microsoft-com:office:smarttags" w:element="City">
        <w:r w:rsidRPr="009D2748">
          <w:t>Lilongwe</w:t>
        </w:r>
      </w:smartTag>
      <w:r w:rsidRPr="009D2748">
        <w:t xml:space="preserve"> 3, </w:t>
      </w:r>
      <w:smartTag w:uri="urn:schemas-microsoft-com:office:smarttags" w:element="country-region">
        <w:smartTag w:uri="urn:schemas-microsoft-com:office:smarttags" w:element="place">
          <w:r w:rsidRPr="009D2748">
            <w:t>Malawi</w:t>
          </w:r>
        </w:smartTag>
      </w:smartTag>
      <w:r w:rsidRPr="009D2748">
        <w:t xml:space="preserve">. </w:t>
      </w:r>
      <w:r w:rsidR="00377F4D" w:rsidRPr="002401F5">
        <w:rPr>
          <w:lang w:val="fr-FR"/>
        </w:rPr>
        <w:t>Tél. :</w:t>
      </w:r>
      <w:r w:rsidRPr="002401F5">
        <w:rPr>
          <w:color w:val="800080"/>
          <w:lang w:val="fr-FR"/>
        </w:rPr>
        <w:t> </w:t>
      </w:r>
      <w:hyperlink r:id="rId17" w:tgtFrame="_blank" w:history="1">
        <w:r w:rsidRPr="002401F5">
          <w:rPr>
            <w:rStyle w:val="Hyperlink"/>
            <w:lang w:val="fr-FR"/>
          </w:rPr>
          <w:t>+265 1 772 866</w:t>
        </w:r>
      </w:hyperlink>
      <w:r w:rsidRPr="002401F5">
        <w:rPr>
          <w:color w:val="800080"/>
          <w:lang w:val="fr-FR"/>
        </w:rPr>
        <w:t xml:space="preserve">. </w:t>
      </w:r>
      <w:r w:rsidRPr="002401F5">
        <w:rPr>
          <w:lang w:val="fr-FR"/>
        </w:rPr>
        <w:t>Cell</w:t>
      </w:r>
      <w:r w:rsidR="009D2748" w:rsidRPr="002401F5">
        <w:rPr>
          <w:lang w:val="fr-FR"/>
        </w:rPr>
        <w:t>.</w:t>
      </w:r>
      <w:r w:rsidR="00377F4D" w:rsidRPr="002401F5">
        <w:rPr>
          <w:lang w:val="fr-FR"/>
        </w:rPr>
        <w:t xml:space="preserve"> :</w:t>
      </w:r>
      <w:r w:rsidRPr="002401F5">
        <w:rPr>
          <w:lang w:val="fr-FR"/>
        </w:rPr>
        <w:t xml:space="preserve"> 265 9 92 957 011. </w:t>
      </w:r>
      <w:r w:rsidR="00377F4D" w:rsidRPr="009D2748">
        <w:rPr>
          <w:lang w:val="fr-FR"/>
        </w:rPr>
        <w:t>Courriel :</w:t>
      </w:r>
      <w:r w:rsidRPr="009D2748">
        <w:rPr>
          <w:rStyle w:val="apple-converted-space"/>
          <w:lang w:val="fr-FR"/>
        </w:rPr>
        <w:t> </w:t>
      </w:r>
      <w:hyperlink r:id="rId18" w:tgtFrame="_blank" w:history="1">
        <w:r w:rsidRPr="00377F4D">
          <w:rPr>
            <w:rStyle w:val="Hyperlink"/>
            <w:lang w:val="fr-FR"/>
          </w:rPr>
          <w:t>wfulu@nasfam.org</w:t>
        </w:r>
      </w:hyperlink>
      <w:r w:rsidRPr="00377F4D">
        <w:rPr>
          <w:color w:val="800080"/>
          <w:lang w:val="fr-FR"/>
        </w:rPr>
        <w:t xml:space="preserve"> </w:t>
      </w:r>
      <w:r w:rsidRPr="009D2748">
        <w:rPr>
          <w:lang w:val="fr-FR"/>
        </w:rPr>
        <w:t>o</w:t>
      </w:r>
      <w:r w:rsidR="00377F4D" w:rsidRPr="009D2748">
        <w:rPr>
          <w:lang w:val="fr-FR"/>
        </w:rPr>
        <w:t>u</w:t>
      </w:r>
      <w:r w:rsidRPr="00377F4D">
        <w:rPr>
          <w:color w:val="800080"/>
          <w:lang w:val="fr-FR"/>
        </w:rPr>
        <w:t xml:space="preserve"> </w:t>
      </w:r>
      <w:hyperlink r:id="rId19" w:history="1">
        <w:r w:rsidRPr="00377F4D">
          <w:rPr>
            <w:rStyle w:val="Hyperlink"/>
            <w:lang w:val="fr-FR"/>
          </w:rPr>
          <w:t>nasfarm@nasfarm.org</w:t>
        </w:r>
      </w:hyperlink>
      <w:r w:rsidRPr="00377F4D">
        <w:rPr>
          <w:color w:val="800080"/>
          <w:lang w:val="fr-FR"/>
        </w:rPr>
        <w:t xml:space="preserve">. </w:t>
      </w:r>
      <w:r w:rsidR="00377F4D" w:rsidRPr="00377F4D">
        <w:rPr>
          <w:rStyle w:val="apple-converted-space"/>
          <w:color w:val="000080"/>
          <w:lang w:val="fr-FR"/>
        </w:rPr>
        <w:t>Site Web</w:t>
      </w:r>
      <w:r w:rsidR="00377F4D">
        <w:rPr>
          <w:rStyle w:val="apple-converted-space"/>
          <w:color w:val="000080"/>
          <w:lang w:val="fr-FR"/>
        </w:rPr>
        <w:t> </w:t>
      </w:r>
      <w:r w:rsidR="00377F4D" w:rsidRPr="00377F4D">
        <w:rPr>
          <w:rStyle w:val="apple-converted-space"/>
          <w:color w:val="000080"/>
          <w:lang w:val="fr-FR"/>
        </w:rPr>
        <w:t>:</w:t>
      </w:r>
      <w:r w:rsidRPr="00377F4D">
        <w:rPr>
          <w:color w:val="800080"/>
          <w:lang w:val="fr-FR"/>
        </w:rPr>
        <w:t> </w:t>
      </w:r>
      <w:hyperlink r:id="rId20" w:history="1">
        <w:r w:rsidR="00377F4D" w:rsidRPr="00377F4D">
          <w:rPr>
            <w:rStyle w:val="Hyperlink"/>
            <w:rFonts w:cs="TimesNewRoman"/>
            <w:lang w:val="fr-FR"/>
          </w:rPr>
          <w:t>http://www.nasfam.org/</w:t>
        </w:r>
      </w:hyperlink>
      <w:r w:rsidRPr="00377F4D">
        <w:rPr>
          <w:color w:val="800080"/>
          <w:lang w:val="fr-FR"/>
        </w:rPr>
        <w:t> </w:t>
      </w:r>
    </w:p>
    <w:p w14:paraId="722C9ABF" w14:textId="77777777" w:rsidR="004D4F70" w:rsidRPr="009D2748" w:rsidRDefault="004D4F70">
      <w:pPr>
        <w:pStyle w:val="ListParagraph"/>
        <w:numPr>
          <w:ilvl w:val="0"/>
          <w:numId w:val="15"/>
        </w:numPr>
        <w:shd w:val="clear" w:color="auto" w:fill="FFFFFF"/>
        <w:spacing w:line="270" w:lineRule="atLeast"/>
        <w:rPr>
          <w:rFonts w:ascii="Arial" w:hAnsi="Arial"/>
          <w:sz w:val="20"/>
        </w:rPr>
      </w:pPr>
      <w:r w:rsidRPr="00377F4D">
        <w:rPr>
          <w:color w:val="808080"/>
        </w:rPr>
        <w:t xml:space="preserve">Ministry of Agriculture and Food Security, </w:t>
      </w:r>
      <w:r w:rsidR="00377F4D" w:rsidRPr="009D2748">
        <w:t xml:space="preserve">B.P. </w:t>
      </w:r>
      <w:r w:rsidRPr="009D2748">
        <w:t xml:space="preserve">30134, </w:t>
      </w:r>
      <w:smartTag w:uri="urn:schemas-microsoft-com:office:smarttags" w:element="City">
        <w:r w:rsidRPr="009D2748">
          <w:t>Lilongwe</w:t>
        </w:r>
      </w:smartTag>
      <w:r w:rsidRPr="009D2748">
        <w:t xml:space="preserve"> 3, </w:t>
      </w:r>
      <w:smartTag w:uri="urn:schemas-microsoft-com:office:smarttags" w:element="country-region">
        <w:smartTag w:uri="urn:schemas-microsoft-com:office:smarttags" w:element="place">
          <w:r w:rsidRPr="009D2748">
            <w:t>Malawi</w:t>
          </w:r>
        </w:smartTag>
      </w:smartTag>
      <w:r w:rsidRPr="009D2748">
        <w:t xml:space="preserve">. </w:t>
      </w:r>
      <w:r w:rsidR="00377F4D" w:rsidRPr="009D2748">
        <w:t>Tél. :</w:t>
      </w:r>
      <w:r w:rsidRPr="009D2748">
        <w:t xml:space="preserve"> +265 1 789 033. </w:t>
      </w:r>
      <w:r w:rsidR="00377F4D" w:rsidRPr="009D2748">
        <w:t>Télec. :</w:t>
      </w:r>
      <w:r w:rsidRPr="009D2748">
        <w:t xml:space="preserve"> +265 1 789 218. </w:t>
      </w:r>
      <w:r w:rsidR="00377F4D" w:rsidRPr="009D2748">
        <w:rPr>
          <w:rStyle w:val="apple-converted-space"/>
        </w:rPr>
        <w:t>Site Web : </w:t>
      </w:r>
      <w:hyperlink r:id="rId21" w:tgtFrame="_blank" w:history="1">
        <w:r w:rsidRPr="009D2748">
          <w:rPr>
            <w:rStyle w:val="Hyperlink"/>
          </w:rPr>
          <w:t>www.moafsmw.org</w:t>
        </w:r>
      </w:hyperlink>
    </w:p>
    <w:p w14:paraId="722C9AC0" w14:textId="77777777" w:rsidR="004D4F70" w:rsidRPr="00377F4D" w:rsidRDefault="004D4F70">
      <w:pPr>
        <w:pStyle w:val="ListParagraph"/>
        <w:numPr>
          <w:ilvl w:val="0"/>
          <w:numId w:val="15"/>
        </w:numPr>
        <w:shd w:val="clear" w:color="auto" w:fill="FFFFFF"/>
        <w:spacing w:line="270" w:lineRule="atLeast"/>
        <w:rPr>
          <w:color w:val="000000"/>
        </w:rPr>
      </w:pPr>
      <w:r w:rsidRPr="009D2748">
        <w:rPr>
          <w:lang w:val="fr-FR"/>
        </w:rPr>
        <w:t xml:space="preserve"> Minist</w:t>
      </w:r>
      <w:r w:rsidR="00377F4D" w:rsidRPr="009D2748">
        <w:rPr>
          <w:lang w:val="fr-FR"/>
        </w:rPr>
        <w:t>ère de l’</w:t>
      </w:r>
      <w:r w:rsidRPr="009D2748">
        <w:rPr>
          <w:lang w:val="fr-FR"/>
        </w:rPr>
        <w:t>Industr</w:t>
      </w:r>
      <w:r w:rsidR="00377F4D" w:rsidRPr="009D2748">
        <w:rPr>
          <w:lang w:val="fr-FR"/>
        </w:rPr>
        <w:t>ie et du Commerce</w:t>
      </w:r>
      <w:r w:rsidRPr="009D2748">
        <w:rPr>
          <w:lang w:val="fr-FR"/>
        </w:rPr>
        <w:t xml:space="preserve">, Gemini House, </w:t>
      </w:r>
      <w:r w:rsidR="00377F4D" w:rsidRPr="009D2748">
        <w:rPr>
          <w:lang w:val="fr-FR"/>
        </w:rPr>
        <w:t xml:space="preserve">B.P. </w:t>
      </w:r>
      <w:r w:rsidRPr="009D2748">
        <w:rPr>
          <w:lang w:val="fr-FR"/>
        </w:rPr>
        <w:t xml:space="preserve">30366, Capital City, Lilongwe 3, Malawi. </w:t>
      </w:r>
      <w:r w:rsidR="00377F4D" w:rsidRPr="009D2748">
        <w:t>Tél. :</w:t>
      </w:r>
      <w:r w:rsidRPr="009D2748">
        <w:t xml:space="preserve"> +265 1770244. </w:t>
      </w:r>
      <w:r w:rsidR="00377F4D" w:rsidRPr="009D2748">
        <w:t>Télec. :</w:t>
      </w:r>
      <w:r w:rsidRPr="009D2748">
        <w:t xml:space="preserve"> +265 1770680. </w:t>
      </w:r>
      <w:r w:rsidR="00377F4D" w:rsidRPr="009D2748">
        <w:rPr>
          <w:lang w:val="fr-FR"/>
        </w:rPr>
        <w:t>Courriel </w:t>
      </w:r>
      <w:r w:rsidR="00377F4D" w:rsidRPr="009D2748">
        <w:t>:</w:t>
      </w:r>
      <w:r w:rsidRPr="00377F4D">
        <w:rPr>
          <w:color w:val="000000"/>
        </w:rPr>
        <w:t xml:space="preserve"> </w:t>
      </w:r>
      <w:hyperlink r:id="rId22" w:tgtFrame="_blank" w:history="1">
        <w:r w:rsidRPr="009D2748">
          <w:rPr>
            <w:rStyle w:val="Hyperlink"/>
          </w:rPr>
          <w:t>minci@malawi.net</w:t>
        </w:r>
      </w:hyperlink>
      <w:r w:rsidRPr="00377F4D">
        <w:rPr>
          <w:color w:val="000000"/>
        </w:rPr>
        <w:t>.</w:t>
      </w:r>
    </w:p>
    <w:p w14:paraId="722C9AC1" w14:textId="77777777" w:rsidR="004D4F70" w:rsidRPr="00377F4D" w:rsidRDefault="004D4F70"/>
    <w:p w14:paraId="722C9AC2" w14:textId="77777777" w:rsidR="00F06966" w:rsidRPr="00CD7E44" w:rsidRDefault="00F06966" w:rsidP="00F06966">
      <w:pPr>
        <w:spacing w:after="200"/>
        <w:rPr>
          <w:rFonts w:ascii="Times New Roman" w:hAnsi="Times New Roman" w:cs="Times New Roman"/>
          <w:b/>
          <w:i/>
          <w:lang w:val="fr-CA"/>
        </w:rPr>
      </w:pPr>
      <w:r w:rsidRPr="00CD7E44">
        <w:rPr>
          <w:rFonts w:ascii="Times New Roman" w:hAnsi="Times New Roman" w:cs="Times New Roman"/>
          <w:b/>
          <w:i/>
          <w:lang w:val="fr-CA"/>
        </w:rPr>
        <w:t>Programmes-ressources et documents</w:t>
      </w:r>
    </w:p>
    <w:p w14:paraId="722C9AC3" w14:textId="77777777" w:rsidR="00F06966" w:rsidRPr="00CD7E44" w:rsidRDefault="00F06966" w:rsidP="00F06966">
      <w:pPr>
        <w:rPr>
          <w:rFonts w:ascii="Times New Roman" w:hAnsi="Times New Roman" w:cs="Times New Roman"/>
          <w:b/>
          <w:i/>
          <w:lang w:val="fr-CA"/>
        </w:rPr>
      </w:pPr>
      <w:r w:rsidRPr="00CD7E44">
        <w:rPr>
          <w:rFonts w:ascii="Times New Roman" w:hAnsi="Times New Roman" w:cs="Times New Roman"/>
          <w:b/>
          <w:i/>
          <w:lang w:val="fr-CA"/>
        </w:rPr>
        <w:t xml:space="preserve">Programmes audio </w:t>
      </w:r>
    </w:p>
    <w:p w14:paraId="722C9AC4" w14:textId="77777777" w:rsidR="004D4F70" w:rsidRPr="00B6575D" w:rsidRDefault="004D4F70" w:rsidP="00B6575D">
      <w:pPr>
        <w:pStyle w:val="ListParagraph"/>
        <w:numPr>
          <w:ilvl w:val="0"/>
          <w:numId w:val="14"/>
        </w:numPr>
        <w:tabs>
          <w:tab w:val="left" w:pos="360"/>
        </w:tabs>
        <w:rPr>
          <w:lang w:val="fr-FR"/>
        </w:rPr>
      </w:pPr>
      <w:r w:rsidRPr="002401F5">
        <w:rPr>
          <w:lang w:val="fr-FR"/>
        </w:rPr>
        <w:t xml:space="preserve">CTA </w:t>
      </w:r>
      <w:r w:rsidR="00521266">
        <w:rPr>
          <w:lang w:val="fr-CA"/>
        </w:rPr>
        <w:t>Dossiers t</w:t>
      </w:r>
      <w:r w:rsidR="00521266" w:rsidRPr="00DF6F96">
        <w:rPr>
          <w:lang w:val="fr-CA"/>
        </w:rPr>
        <w:t xml:space="preserve">echniques de </w:t>
      </w:r>
      <w:r w:rsidR="00521266">
        <w:rPr>
          <w:lang w:val="fr-CA"/>
        </w:rPr>
        <w:t>r</w:t>
      </w:r>
      <w:r w:rsidR="00521266" w:rsidRPr="00DF6F96">
        <w:rPr>
          <w:lang w:val="fr-CA"/>
        </w:rPr>
        <w:t xml:space="preserve">adio </w:t>
      </w:r>
      <w:r w:rsidR="00521266">
        <w:rPr>
          <w:lang w:val="fr-CA"/>
        </w:rPr>
        <w:t>r</w:t>
      </w:r>
      <w:r w:rsidR="00521266" w:rsidRPr="00DF6F96">
        <w:rPr>
          <w:lang w:val="fr-CA"/>
        </w:rPr>
        <w:t>urale </w:t>
      </w:r>
      <w:r w:rsidR="00377F4D" w:rsidRPr="002401F5">
        <w:rPr>
          <w:lang w:val="fr-FR"/>
        </w:rPr>
        <w:t>:</w:t>
      </w:r>
      <w:r w:rsidRPr="002401F5">
        <w:rPr>
          <w:lang w:val="fr-FR"/>
        </w:rPr>
        <w:t xml:space="preserve"> </w:t>
      </w:r>
      <w:r w:rsidRPr="002401F5">
        <w:rPr>
          <w:i/>
          <w:lang w:val="fr-FR"/>
        </w:rPr>
        <w:t>Weed control</w:t>
      </w:r>
      <w:r w:rsidR="00377F4D" w:rsidRPr="002401F5">
        <w:rPr>
          <w:i/>
          <w:lang w:val="fr-FR"/>
        </w:rPr>
        <w:t>:</w:t>
      </w:r>
      <w:r w:rsidRPr="002401F5">
        <w:rPr>
          <w:i/>
          <w:lang w:val="fr-FR"/>
        </w:rPr>
        <w:t xml:space="preserve"> Groundnuts.</w:t>
      </w:r>
      <w:r w:rsidRPr="002401F5">
        <w:rPr>
          <w:lang w:val="fr-FR"/>
        </w:rPr>
        <w:t xml:space="preserve"> </w:t>
      </w:r>
      <w:r w:rsidR="00B6575D" w:rsidRPr="00B6575D">
        <w:rPr>
          <w:lang w:val="fr-FR"/>
        </w:rPr>
        <w:t xml:space="preserve">Téléchargez à </w:t>
      </w:r>
      <w:hyperlink r:id="rId23" w:history="1">
        <w:r w:rsidR="00074CDC" w:rsidRPr="00B6575D">
          <w:rPr>
            <w:rStyle w:val="Hyperlink"/>
            <w:lang w:val="fr-FR"/>
          </w:rPr>
          <w:t>http:</w:t>
        </w:r>
        <w:r w:rsidRPr="00B6575D">
          <w:rPr>
            <w:rStyle w:val="Hyperlink"/>
            <w:lang w:val="fr-FR"/>
          </w:rPr>
          <w:t>//ruralradio.cta.int/WeedControl.htm</w:t>
        </w:r>
      </w:hyperlink>
      <w:r w:rsidRPr="00B6575D">
        <w:rPr>
          <w:lang w:val="fr-FR"/>
        </w:rPr>
        <w:t xml:space="preserve"> Transcript</w:t>
      </w:r>
      <w:r w:rsidR="00B6575D">
        <w:rPr>
          <w:lang w:val="fr-FR"/>
        </w:rPr>
        <w:t>ion téléchargeable à </w:t>
      </w:r>
      <w:r w:rsidR="00377F4D" w:rsidRPr="00B6575D">
        <w:rPr>
          <w:lang w:val="fr-FR"/>
        </w:rPr>
        <w:t>:</w:t>
      </w:r>
      <w:r w:rsidRPr="00B6575D">
        <w:rPr>
          <w:lang w:val="fr-FR"/>
        </w:rPr>
        <w:t xml:space="preserve"> </w:t>
      </w:r>
      <w:hyperlink r:id="rId24" w:history="1">
        <w:r w:rsidR="00074CDC" w:rsidRPr="00B6575D">
          <w:rPr>
            <w:rStyle w:val="Hyperlink"/>
            <w:lang w:val="fr-FR"/>
          </w:rPr>
          <w:t>http:</w:t>
        </w:r>
        <w:r w:rsidRPr="00B6575D">
          <w:rPr>
            <w:rStyle w:val="Hyperlink"/>
            <w:lang w:val="fr-FR"/>
          </w:rPr>
          <w:t>//ruralradio.cta.int/WeedControl.htm</w:t>
        </w:r>
      </w:hyperlink>
    </w:p>
    <w:p w14:paraId="722C9AC5" w14:textId="77777777" w:rsidR="004D4F70" w:rsidRPr="00B6575D" w:rsidRDefault="004D4F70" w:rsidP="00B6575D">
      <w:pPr>
        <w:pStyle w:val="ListParagraph"/>
        <w:numPr>
          <w:ilvl w:val="0"/>
          <w:numId w:val="14"/>
        </w:numPr>
        <w:rPr>
          <w:lang w:val="fr-FR"/>
        </w:rPr>
      </w:pPr>
      <w:r w:rsidRPr="00521266">
        <w:rPr>
          <w:lang w:val="fr-FR"/>
        </w:rPr>
        <w:t xml:space="preserve">CTA </w:t>
      </w:r>
      <w:r w:rsidR="00521266">
        <w:rPr>
          <w:lang w:val="fr-CA"/>
        </w:rPr>
        <w:t>Dossiers t</w:t>
      </w:r>
      <w:r w:rsidR="00521266" w:rsidRPr="00DF6F96">
        <w:rPr>
          <w:lang w:val="fr-CA"/>
        </w:rPr>
        <w:t xml:space="preserve">echniques de </w:t>
      </w:r>
      <w:r w:rsidR="00521266">
        <w:rPr>
          <w:lang w:val="fr-CA"/>
        </w:rPr>
        <w:t>r</w:t>
      </w:r>
      <w:r w:rsidR="00521266" w:rsidRPr="00DF6F96">
        <w:rPr>
          <w:lang w:val="fr-CA"/>
        </w:rPr>
        <w:t xml:space="preserve">adio </w:t>
      </w:r>
      <w:r w:rsidR="00521266">
        <w:rPr>
          <w:lang w:val="fr-CA"/>
        </w:rPr>
        <w:t>r</w:t>
      </w:r>
      <w:r w:rsidR="00521266" w:rsidRPr="00DF6F96">
        <w:rPr>
          <w:lang w:val="fr-CA"/>
        </w:rPr>
        <w:t>urale </w:t>
      </w:r>
      <w:r w:rsidR="00377F4D" w:rsidRPr="00521266">
        <w:rPr>
          <w:lang w:val="fr-FR"/>
        </w:rPr>
        <w:t>:</w:t>
      </w:r>
      <w:r w:rsidRPr="00521266">
        <w:rPr>
          <w:lang w:val="fr-FR"/>
        </w:rPr>
        <w:t xml:space="preserve"> </w:t>
      </w:r>
      <w:r w:rsidRPr="009D2748">
        <w:rPr>
          <w:i/>
          <w:lang w:val="fr-FR"/>
        </w:rPr>
        <w:t>Practical solutions for aflatoxins.</w:t>
      </w:r>
      <w:r w:rsidRPr="00521266">
        <w:rPr>
          <w:lang w:val="fr-FR"/>
        </w:rPr>
        <w:t xml:space="preserve"> </w:t>
      </w:r>
      <w:r w:rsidR="00B6575D" w:rsidRPr="00B6575D">
        <w:rPr>
          <w:lang w:val="fr-FR"/>
        </w:rPr>
        <w:t xml:space="preserve">Téléchargez à </w:t>
      </w:r>
      <w:hyperlink r:id="rId25" w:history="1">
        <w:r w:rsidR="00074CDC" w:rsidRPr="00B6575D">
          <w:rPr>
            <w:rStyle w:val="Hyperlink"/>
            <w:lang w:val="fr-FR"/>
          </w:rPr>
          <w:t>http:</w:t>
        </w:r>
        <w:r w:rsidRPr="00B6575D">
          <w:rPr>
            <w:rStyle w:val="Hyperlink"/>
            <w:lang w:val="fr-FR"/>
          </w:rPr>
          <w:t>//ruralradio.cta.int/FoodSafety.htm</w:t>
        </w:r>
      </w:hyperlink>
      <w:r w:rsidRPr="00B6575D">
        <w:rPr>
          <w:lang w:val="fr-FR"/>
        </w:rPr>
        <w:t xml:space="preserve"> </w:t>
      </w:r>
      <w:r w:rsidR="00B6575D" w:rsidRPr="00B6575D">
        <w:rPr>
          <w:lang w:val="fr-FR"/>
        </w:rPr>
        <w:t>Transcript</w:t>
      </w:r>
      <w:r w:rsidR="00B6575D">
        <w:rPr>
          <w:lang w:val="fr-FR"/>
        </w:rPr>
        <w:t>ion téléchargeable à </w:t>
      </w:r>
      <w:r w:rsidR="00B6575D" w:rsidRPr="00B6575D">
        <w:rPr>
          <w:lang w:val="fr-FR"/>
        </w:rPr>
        <w:t>:</w:t>
      </w:r>
      <w:r w:rsidRPr="00B6575D">
        <w:rPr>
          <w:lang w:val="fr-FR"/>
        </w:rPr>
        <w:t xml:space="preserve"> </w:t>
      </w:r>
      <w:hyperlink r:id="rId26" w:history="1">
        <w:r w:rsidR="00074CDC" w:rsidRPr="00B6575D">
          <w:rPr>
            <w:rStyle w:val="Hyperlink"/>
            <w:lang w:val="fr-FR"/>
          </w:rPr>
          <w:t>http:</w:t>
        </w:r>
        <w:r w:rsidRPr="00B6575D">
          <w:rPr>
            <w:rStyle w:val="Hyperlink"/>
            <w:lang w:val="fr-FR"/>
          </w:rPr>
          <w:t>//www.anancy.net/documents/file_en/ENG_RRRP_05-5_Food_safety.pdf</w:t>
        </w:r>
      </w:hyperlink>
      <w:r w:rsidRPr="00B6575D">
        <w:rPr>
          <w:lang w:val="fr-FR"/>
        </w:rPr>
        <w:t xml:space="preserve"> </w:t>
      </w:r>
    </w:p>
    <w:p w14:paraId="722C9AC6" w14:textId="77777777" w:rsidR="004D4F70" w:rsidRPr="00DF6F96" w:rsidRDefault="00715BC4" w:rsidP="00B6575D">
      <w:pPr>
        <w:pStyle w:val="ListParagraph"/>
        <w:numPr>
          <w:ilvl w:val="0"/>
          <w:numId w:val="14"/>
        </w:numPr>
        <w:tabs>
          <w:tab w:val="left" w:pos="360"/>
        </w:tabs>
        <w:rPr>
          <w:lang w:val="fr-CA"/>
        </w:rPr>
      </w:pPr>
      <w:r>
        <w:rPr>
          <w:lang w:val="fr-CA"/>
        </w:rPr>
        <w:t>CTA Dossiers t</w:t>
      </w:r>
      <w:r w:rsidR="004D4F70" w:rsidRPr="00DF6F96">
        <w:rPr>
          <w:lang w:val="fr-CA"/>
        </w:rPr>
        <w:t xml:space="preserve">echniques de </w:t>
      </w:r>
      <w:r>
        <w:rPr>
          <w:lang w:val="fr-CA"/>
        </w:rPr>
        <w:t>r</w:t>
      </w:r>
      <w:r w:rsidR="00074CDC" w:rsidRPr="00DF6F96">
        <w:rPr>
          <w:lang w:val="fr-CA"/>
        </w:rPr>
        <w:t xml:space="preserve">adio </w:t>
      </w:r>
      <w:r>
        <w:rPr>
          <w:lang w:val="fr-CA"/>
        </w:rPr>
        <w:t>r</w:t>
      </w:r>
      <w:r w:rsidR="004D4F70" w:rsidRPr="00DF6F96">
        <w:rPr>
          <w:lang w:val="fr-CA"/>
        </w:rPr>
        <w:t>urale</w:t>
      </w:r>
      <w:r w:rsidR="00074CDC" w:rsidRPr="00DF6F96">
        <w:rPr>
          <w:lang w:val="fr-CA"/>
        </w:rPr>
        <w:t> </w:t>
      </w:r>
      <w:r w:rsidR="00377F4D" w:rsidRPr="00DF6F96">
        <w:rPr>
          <w:lang w:val="fr-CA"/>
        </w:rPr>
        <w:t>:</w:t>
      </w:r>
      <w:r w:rsidR="004D4F70" w:rsidRPr="00DF6F96">
        <w:rPr>
          <w:lang w:val="fr-CA"/>
        </w:rPr>
        <w:t xml:space="preserve"> </w:t>
      </w:r>
      <w:r w:rsidR="004D4F70" w:rsidRPr="009D2748">
        <w:rPr>
          <w:i/>
          <w:lang w:val="fr-CA"/>
        </w:rPr>
        <w:t>Aflatoxines</w:t>
      </w:r>
      <w:r w:rsidR="00377F4D" w:rsidRPr="009D2748">
        <w:rPr>
          <w:i/>
          <w:lang w:val="fr-CA"/>
        </w:rPr>
        <w:t xml:space="preserve"> :</w:t>
      </w:r>
      <w:r w:rsidRPr="009D2748">
        <w:rPr>
          <w:i/>
          <w:lang w:val="fr-CA"/>
        </w:rPr>
        <w:t xml:space="preserve"> Attention, danger de mort?</w:t>
      </w:r>
      <w:r>
        <w:rPr>
          <w:lang w:val="fr-CA"/>
        </w:rPr>
        <w:t xml:space="preserve"> </w:t>
      </w:r>
      <w:r w:rsidR="00074CDC" w:rsidRPr="00DF6F96">
        <w:rPr>
          <w:lang w:val="fr-CA"/>
        </w:rPr>
        <w:t>Télécharger à </w:t>
      </w:r>
      <w:r w:rsidR="00377F4D" w:rsidRPr="00DF6F96">
        <w:rPr>
          <w:lang w:val="fr-CA"/>
        </w:rPr>
        <w:t>:</w:t>
      </w:r>
      <w:r w:rsidR="004D4F70" w:rsidRPr="00DF6F96">
        <w:rPr>
          <w:lang w:val="fr-CA"/>
        </w:rPr>
        <w:t xml:space="preserve"> </w:t>
      </w:r>
      <w:hyperlink r:id="rId27" w:history="1">
        <w:r w:rsidR="00074CDC" w:rsidRPr="00DF6F96">
          <w:rPr>
            <w:rStyle w:val="Hyperlink"/>
            <w:lang w:val="fr-CA"/>
          </w:rPr>
          <w:t>http:</w:t>
        </w:r>
        <w:r w:rsidR="004D4F70" w:rsidRPr="00DF6F96">
          <w:rPr>
            <w:rStyle w:val="Hyperlink"/>
            <w:lang w:val="fr-CA"/>
          </w:rPr>
          <w:t>//ruralradio.cta.int/fr/SecuriteSanitaire.htm</w:t>
        </w:r>
      </w:hyperlink>
      <w:r w:rsidR="004D4F70" w:rsidRPr="00DF6F96">
        <w:rPr>
          <w:lang w:val="fr-CA"/>
        </w:rPr>
        <w:t xml:space="preserve"> </w:t>
      </w:r>
    </w:p>
    <w:p w14:paraId="722C9AC7" w14:textId="77777777" w:rsidR="004D4F70" w:rsidRDefault="004D4F70">
      <w:pPr>
        <w:rPr>
          <w:rFonts w:ascii="Times New Roman" w:hAnsi="Times New Roman"/>
          <w:highlight w:val="yellow"/>
          <w:lang w:val="fr-CA"/>
        </w:rPr>
      </w:pPr>
    </w:p>
    <w:p w14:paraId="722C9AC8" w14:textId="77777777" w:rsidR="004D4F70" w:rsidRPr="00074CDC" w:rsidRDefault="004D4F70">
      <w:pPr>
        <w:rPr>
          <w:rFonts w:ascii="Times New Roman" w:hAnsi="Times New Roman"/>
          <w:b/>
          <w:i/>
          <w:lang w:val="fr-CA"/>
        </w:rPr>
      </w:pPr>
      <w:r w:rsidRPr="00074CDC">
        <w:rPr>
          <w:rFonts w:ascii="Times New Roman" w:hAnsi="Times New Roman"/>
          <w:b/>
          <w:i/>
          <w:lang w:val="fr-CA"/>
        </w:rPr>
        <w:t>Vid</w:t>
      </w:r>
      <w:r w:rsidR="00F06966" w:rsidRPr="00074CDC">
        <w:rPr>
          <w:rFonts w:ascii="Times New Roman" w:hAnsi="Times New Roman"/>
          <w:b/>
          <w:i/>
          <w:lang w:val="fr-CA"/>
        </w:rPr>
        <w:t>é</w:t>
      </w:r>
      <w:r w:rsidRPr="00074CDC">
        <w:rPr>
          <w:rFonts w:ascii="Times New Roman" w:hAnsi="Times New Roman"/>
          <w:b/>
          <w:i/>
          <w:lang w:val="fr-CA"/>
        </w:rPr>
        <w:t>os</w:t>
      </w:r>
    </w:p>
    <w:p w14:paraId="722C9AC9" w14:textId="77777777" w:rsidR="004D4F70" w:rsidRPr="00074CDC" w:rsidRDefault="004D4F70">
      <w:pPr>
        <w:pStyle w:val="ListParagraph"/>
        <w:numPr>
          <w:ilvl w:val="0"/>
          <w:numId w:val="13"/>
        </w:numPr>
      </w:pPr>
      <w:r w:rsidRPr="00074CDC">
        <w:t xml:space="preserve">Twin. </w:t>
      </w:r>
      <w:r w:rsidRPr="00074CDC">
        <w:rPr>
          <w:i/>
        </w:rPr>
        <w:t xml:space="preserve">Combating Aflatoxin in </w:t>
      </w:r>
      <w:smartTag w:uri="urn:schemas-microsoft-com:office:smarttags" w:element="place">
        <w:smartTag w:uri="urn:schemas-microsoft-com:office:smarttags" w:element="country-region">
          <w:r w:rsidRPr="00074CDC">
            <w:rPr>
              <w:i/>
            </w:rPr>
            <w:t>Malawi</w:t>
          </w:r>
        </w:smartTag>
      </w:smartTag>
      <w:r w:rsidRPr="00074CDC">
        <w:rPr>
          <w:i/>
        </w:rPr>
        <w:t>’s Groundnuts, Part I</w:t>
      </w:r>
      <w:r w:rsidR="00377F4D" w:rsidRPr="00074CDC">
        <w:rPr>
          <w:i/>
        </w:rPr>
        <w:t>:</w:t>
      </w:r>
      <w:r w:rsidRPr="00074CDC">
        <w:rPr>
          <w:i/>
        </w:rPr>
        <w:t xml:space="preserve"> The Aflatoxin Problem. </w:t>
      </w:r>
      <w:hyperlink r:id="rId28" w:history="1">
        <w:r w:rsidR="00074CDC" w:rsidRPr="00074CDC">
          <w:rPr>
            <w:rStyle w:val="Hyperlink"/>
          </w:rPr>
          <w:t>http:</w:t>
        </w:r>
        <w:r w:rsidRPr="00074CDC">
          <w:rPr>
            <w:rStyle w:val="Hyperlink"/>
          </w:rPr>
          <w:t>//www.youtube.com/watch?v=sPeZDai6TEI</w:t>
        </w:r>
      </w:hyperlink>
    </w:p>
    <w:p w14:paraId="722C9ACA" w14:textId="77777777" w:rsidR="004D4F70" w:rsidRPr="00074CDC" w:rsidRDefault="004D4F70">
      <w:pPr>
        <w:pStyle w:val="ListParagraph"/>
        <w:numPr>
          <w:ilvl w:val="0"/>
          <w:numId w:val="13"/>
        </w:numPr>
      </w:pPr>
      <w:r w:rsidRPr="00074CDC">
        <w:t>Twin.</w:t>
      </w:r>
      <w:r w:rsidRPr="00074CDC">
        <w:rPr>
          <w:i/>
        </w:rPr>
        <w:t xml:space="preserve"> Combating Aflatoxin in </w:t>
      </w:r>
      <w:smartTag w:uri="urn:schemas-microsoft-com:office:smarttags" w:element="place">
        <w:smartTag w:uri="urn:schemas-microsoft-com:office:smarttags" w:element="country-region">
          <w:r w:rsidRPr="00074CDC">
            <w:rPr>
              <w:i/>
            </w:rPr>
            <w:t>Malawi</w:t>
          </w:r>
        </w:smartTag>
      </w:smartTag>
      <w:r w:rsidRPr="00074CDC">
        <w:rPr>
          <w:i/>
        </w:rPr>
        <w:t>’s Groundnuts, Part II</w:t>
      </w:r>
      <w:r w:rsidR="00377F4D" w:rsidRPr="00074CDC">
        <w:rPr>
          <w:i/>
        </w:rPr>
        <w:t>:</w:t>
      </w:r>
      <w:r w:rsidRPr="00074CDC">
        <w:rPr>
          <w:i/>
        </w:rPr>
        <w:t xml:space="preserve"> Twin’s Value Chain Approach. </w:t>
      </w:r>
      <w:hyperlink r:id="rId29" w:history="1">
        <w:r w:rsidR="00074CDC" w:rsidRPr="00074CDC">
          <w:rPr>
            <w:rStyle w:val="Hyperlink"/>
          </w:rPr>
          <w:t>http:</w:t>
        </w:r>
        <w:r w:rsidRPr="00074CDC">
          <w:rPr>
            <w:rStyle w:val="Hyperlink"/>
          </w:rPr>
          <w:t>//www.youtube.com/watch?v=ELpCmazKXqc</w:t>
        </w:r>
      </w:hyperlink>
    </w:p>
    <w:p w14:paraId="722C9ACB" w14:textId="77777777" w:rsidR="004D4F70" w:rsidRPr="00074CDC" w:rsidRDefault="004D4F70">
      <w:pPr>
        <w:pStyle w:val="ListParagraph"/>
        <w:numPr>
          <w:ilvl w:val="0"/>
          <w:numId w:val="13"/>
        </w:numPr>
      </w:pPr>
      <w:r w:rsidRPr="00074CDC">
        <w:t xml:space="preserve">Twin. </w:t>
      </w:r>
      <w:r w:rsidRPr="00074CDC">
        <w:rPr>
          <w:i/>
        </w:rPr>
        <w:t xml:space="preserve">Combating Aflatoxin in </w:t>
      </w:r>
      <w:smartTag w:uri="urn:schemas-microsoft-com:office:smarttags" w:element="place">
        <w:smartTag w:uri="urn:schemas-microsoft-com:office:smarttags" w:element="country-region">
          <w:r w:rsidRPr="00074CDC">
            <w:rPr>
              <w:i/>
            </w:rPr>
            <w:t>Malawi</w:t>
          </w:r>
        </w:smartTag>
      </w:smartTag>
      <w:r w:rsidRPr="00074CDC">
        <w:rPr>
          <w:i/>
        </w:rPr>
        <w:t>’s Goundnuts, Part III</w:t>
      </w:r>
      <w:r w:rsidR="00377F4D" w:rsidRPr="00074CDC">
        <w:rPr>
          <w:i/>
        </w:rPr>
        <w:t>:</w:t>
      </w:r>
      <w:r w:rsidRPr="00074CDC">
        <w:rPr>
          <w:i/>
        </w:rPr>
        <w:t xml:space="preserve"> Solutions to the aflatoxin problem in groundnuts.</w:t>
      </w:r>
      <w:r w:rsidRPr="00074CDC">
        <w:t xml:space="preserve"> </w:t>
      </w:r>
      <w:hyperlink r:id="rId30" w:history="1">
        <w:r w:rsidR="00074CDC" w:rsidRPr="00074CDC">
          <w:rPr>
            <w:rStyle w:val="Hyperlink"/>
          </w:rPr>
          <w:t>http:</w:t>
        </w:r>
        <w:r w:rsidRPr="00074CDC">
          <w:rPr>
            <w:rStyle w:val="Hyperlink"/>
          </w:rPr>
          <w:t>//www.youtube.com/watch?v=h1Na4_LaYGA</w:t>
        </w:r>
      </w:hyperlink>
    </w:p>
    <w:p w14:paraId="722C9ACC" w14:textId="77777777" w:rsidR="004D4F70" w:rsidRPr="00074CDC" w:rsidRDefault="004D4F70">
      <w:pPr>
        <w:rPr>
          <w:rFonts w:ascii="Times New Roman" w:hAnsi="Times New Roman"/>
          <w:b/>
          <w:i/>
        </w:rPr>
      </w:pPr>
    </w:p>
    <w:p w14:paraId="722C9ACD" w14:textId="77777777" w:rsidR="004D4F70" w:rsidRPr="00074CDC" w:rsidRDefault="004D4F70">
      <w:pPr>
        <w:tabs>
          <w:tab w:val="left" w:pos="5355"/>
        </w:tabs>
        <w:rPr>
          <w:rFonts w:ascii="Times New Roman" w:hAnsi="Times New Roman"/>
          <w:b/>
          <w:i/>
          <w:lang w:val="fr-CA"/>
        </w:rPr>
      </w:pPr>
      <w:r w:rsidRPr="00074CDC">
        <w:rPr>
          <w:rFonts w:ascii="Times New Roman" w:hAnsi="Times New Roman"/>
          <w:b/>
          <w:i/>
          <w:lang w:val="fr-CA"/>
        </w:rPr>
        <w:t>Documents</w:t>
      </w:r>
    </w:p>
    <w:p w14:paraId="722C9ACE" w14:textId="77777777" w:rsidR="004D4F70" w:rsidRPr="002401F5" w:rsidRDefault="004D4F70" w:rsidP="00B6575D">
      <w:pPr>
        <w:pStyle w:val="ListParagraph"/>
        <w:numPr>
          <w:ilvl w:val="0"/>
          <w:numId w:val="12"/>
        </w:numPr>
        <w:tabs>
          <w:tab w:val="left" w:pos="360"/>
        </w:tabs>
      </w:pPr>
      <w:r w:rsidRPr="00DF6F96">
        <w:t xml:space="preserve">ESAANET (The East and Southern Africa Agribusiness Net), </w:t>
      </w:r>
      <w:r w:rsidR="00B6575D">
        <w:t>sans date</w:t>
      </w:r>
      <w:r w:rsidRPr="00DF6F96">
        <w:t xml:space="preserve">. </w:t>
      </w:r>
      <w:r w:rsidRPr="00DF6F96">
        <w:rPr>
          <w:i/>
        </w:rPr>
        <w:t>Crop guide for groundnuts</w:t>
      </w:r>
      <w:r w:rsidRPr="00DF6F96">
        <w:t xml:space="preserve">. </w:t>
      </w:r>
      <w:hyperlink r:id="rId31" w:history="1">
        <w:r w:rsidR="00074CDC" w:rsidRPr="002401F5">
          <w:rPr>
            <w:rStyle w:val="Hyperlink"/>
          </w:rPr>
          <w:t>http:</w:t>
        </w:r>
        <w:r w:rsidRPr="002401F5">
          <w:rPr>
            <w:rStyle w:val="Hyperlink"/>
          </w:rPr>
          <w:t>//www.ntwk.esaanet.com/index.php?option=com_content&amp;view=article&amp;id=175</w:t>
        </w:r>
        <w:r w:rsidR="00377F4D" w:rsidRPr="002401F5">
          <w:rPr>
            <w:rStyle w:val="Hyperlink"/>
          </w:rPr>
          <w:t>:</w:t>
        </w:r>
        <w:r w:rsidRPr="002401F5">
          <w:rPr>
            <w:rStyle w:val="Hyperlink"/>
          </w:rPr>
          <w:t>arachide-prodcution&amp;catid=43</w:t>
        </w:r>
        <w:r w:rsidR="00377F4D" w:rsidRPr="002401F5">
          <w:rPr>
            <w:rStyle w:val="Hyperlink"/>
          </w:rPr>
          <w:t>:</w:t>
        </w:r>
        <w:r w:rsidRPr="002401F5">
          <w:rPr>
            <w:rStyle w:val="Hyperlink"/>
          </w:rPr>
          <w:t>crop-guide&amp;directory=133</w:t>
        </w:r>
      </w:hyperlink>
    </w:p>
    <w:p w14:paraId="722C9ACF" w14:textId="77777777" w:rsidR="004D4F70" w:rsidRPr="00DF6F96" w:rsidRDefault="004D4F70" w:rsidP="00B6575D">
      <w:pPr>
        <w:pStyle w:val="ListParagraph"/>
        <w:numPr>
          <w:ilvl w:val="0"/>
          <w:numId w:val="12"/>
        </w:numPr>
        <w:tabs>
          <w:tab w:val="left" w:pos="360"/>
        </w:tabs>
        <w:rPr>
          <w:lang w:val="fr-CA"/>
        </w:rPr>
      </w:pPr>
      <w:r w:rsidRPr="00DF6F96">
        <w:t xml:space="preserve">Regaining ground for </w:t>
      </w:r>
      <w:smartTag w:uri="urn:schemas-microsoft-com:office:smarttags" w:element="place">
        <w:smartTag w:uri="urn:schemas-microsoft-com:office:smarttags" w:element="country-region">
          <w:r w:rsidRPr="00DF6F96">
            <w:t>Malawi</w:t>
          </w:r>
        </w:smartTag>
      </w:smartTag>
      <w:r w:rsidRPr="00DF6F96">
        <w:t xml:space="preserve">’s groundnuts. </w:t>
      </w:r>
      <w:r w:rsidRPr="00DF6F96">
        <w:rPr>
          <w:i/>
        </w:rPr>
        <w:t>New Agriculturist</w:t>
      </w:r>
      <w:r w:rsidRPr="00DF6F96">
        <w:t>, Novemb</w:t>
      </w:r>
      <w:r w:rsidR="00DF6F96" w:rsidRPr="00DF6F96">
        <w:t>re</w:t>
      </w:r>
      <w:r w:rsidRPr="00DF6F96">
        <w:t xml:space="preserve"> 2012. </w:t>
      </w:r>
      <w:hyperlink r:id="rId32" w:history="1">
        <w:r w:rsidR="00074CDC" w:rsidRPr="00DF6F96">
          <w:rPr>
            <w:rStyle w:val="Hyperlink"/>
            <w:lang w:val="fr-CA"/>
          </w:rPr>
          <w:t>http:</w:t>
        </w:r>
        <w:r w:rsidRPr="00DF6F96">
          <w:rPr>
            <w:rStyle w:val="Hyperlink"/>
            <w:lang w:val="fr-CA"/>
          </w:rPr>
          <w:t>//www.new-ag.info/en/focus/focusItem.php?a=2841</w:t>
        </w:r>
      </w:hyperlink>
    </w:p>
    <w:p w14:paraId="722C9AD0" w14:textId="77777777" w:rsidR="004D4F70" w:rsidRPr="00DF6F96" w:rsidRDefault="004D4F70" w:rsidP="00B6575D">
      <w:pPr>
        <w:pStyle w:val="ListParagraph"/>
        <w:numPr>
          <w:ilvl w:val="0"/>
          <w:numId w:val="12"/>
        </w:numPr>
        <w:tabs>
          <w:tab w:val="left" w:pos="360"/>
        </w:tabs>
        <w:rPr>
          <w:lang w:val="fr-CA"/>
        </w:rPr>
      </w:pPr>
      <w:r w:rsidRPr="00DF6F96">
        <w:t>CEFA (</w:t>
      </w:r>
      <w:r w:rsidRPr="00DF6F96">
        <w:rPr>
          <w:rFonts w:eastAsia="Times New Roman"/>
          <w:color w:val="000000"/>
        </w:rPr>
        <w:t>Comitato Europeo per la Formazione e l’Agricoltura Onlus)</w:t>
      </w:r>
      <w:r w:rsidRPr="00DF6F96">
        <w:t xml:space="preserve">, 2011. </w:t>
      </w:r>
      <w:r w:rsidRPr="00DF6F96">
        <w:rPr>
          <w:i/>
        </w:rPr>
        <w:t>Good agronomic practices for groundnuts in western Kenya</w:t>
      </w:r>
      <w:r w:rsidRPr="00DF6F96">
        <w:t xml:space="preserve">. </w:t>
      </w:r>
      <w:hyperlink r:id="rId33" w:history="1">
        <w:r w:rsidR="00074CDC" w:rsidRPr="00DF6F96">
          <w:rPr>
            <w:rStyle w:val="Hyperlink"/>
            <w:lang w:val="fr-CA"/>
          </w:rPr>
          <w:t>http:</w:t>
        </w:r>
        <w:r w:rsidRPr="00DF6F96">
          <w:rPr>
            <w:rStyle w:val="Hyperlink"/>
            <w:lang w:val="fr-CA"/>
          </w:rPr>
          <w:t>//www.cefaonlus.it/uploads/files/475uk-GNUT_Manual.pdf</w:t>
        </w:r>
      </w:hyperlink>
    </w:p>
    <w:p w14:paraId="722C9AD1" w14:textId="77777777" w:rsidR="004D4F70" w:rsidRPr="002401F5" w:rsidRDefault="004D4F70" w:rsidP="00B6575D">
      <w:pPr>
        <w:pStyle w:val="ListParagraph"/>
        <w:numPr>
          <w:ilvl w:val="0"/>
          <w:numId w:val="12"/>
        </w:numPr>
        <w:tabs>
          <w:tab w:val="left" w:pos="360"/>
        </w:tabs>
      </w:pPr>
      <w:r w:rsidRPr="00715BC4">
        <w:rPr>
          <w:lang w:val="fr-FR"/>
        </w:rPr>
        <w:t>NARO (</w:t>
      </w:r>
      <w:r w:rsidR="00715BC4" w:rsidRPr="00715BC4">
        <w:rPr>
          <w:lang w:val="fr-FR"/>
        </w:rPr>
        <w:t>Organisation nationale de recherches agricoles</w:t>
      </w:r>
      <w:r w:rsidRPr="00715BC4">
        <w:rPr>
          <w:lang w:val="fr-FR"/>
        </w:rPr>
        <w:t xml:space="preserve">), 2002. </w:t>
      </w:r>
      <w:r w:rsidR="00715BC4">
        <w:rPr>
          <w:i/>
        </w:rPr>
        <w:t>Groundnut</w:t>
      </w:r>
      <w:r w:rsidRPr="00DF6F96">
        <w:rPr>
          <w:i/>
        </w:rPr>
        <w:t xml:space="preserve"> manual for Uganda</w:t>
      </w:r>
      <w:r w:rsidR="00377F4D" w:rsidRPr="00DF6F96">
        <w:rPr>
          <w:i/>
        </w:rPr>
        <w:t>:</w:t>
      </w:r>
      <w:r w:rsidRPr="00DF6F96">
        <w:rPr>
          <w:i/>
        </w:rPr>
        <w:t xml:space="preserve"> Recommended groundnut production practices for smallholder farmers in Uganda</w:t>
      </w:r>
      <w:r w:rsidRPr="00DF6F96">
        <w:t xml:space="preserve">. </w:t>
      </w:r>
      <w:hyperlink r:id="rId34" w:history="1">
        <w:r w:rsidR="00074CDC" w:rsidRPr="002401F5">
          <w:rPr>
            <w:rStyle w:val="Hyperlink"/>
          </w:rPr>
          <w:t>http:</w:t>
        </w:r>
        <w:r w:rsidRPr="002401F5">
          <w:rPr>
            <w:rStyle w:val="Hyperlink"/>
          </w:rPr>
          <w:t>//teca.fao.org/sites/default/files/technology_files/Groundnut.pdf</w:t>
        </w:r>
      </w:hyperlink>
    </w:p>
    <w:p w14:paraId="722C9AD2" w14:textId="77777777" w:rsidR="004D4F70" w:rsidRPr="002401F5" w:rsidRDefault="004D4F70" w:rsidP="00B6575D">
      <w:pPr>
        <w:pStyle w:val="ListParagraph"/>
        <w:numPr>
          <w:ilvl w:val="0"/>
          <w:numId w:val="12"/>
        </w:numPr>
        <w:tabs>
          <w:tab w:val="left" w:pos="360"/>
        </w:tabs>
      </w:pPr>
      <w:r w:rsidRPr="00715BC4">
        <w:rPr>
          <w:lang w:val="fr-FR"/>
        </w:rPr>
        <w:t>NARO (</w:t>
      </w:r>
      <w:r w:rsidR="00715BC4" w:rsidRPr="00715BC4">
        <w:rPr>
          <w:lang w:val="fr-FR"/>
        </w:rPr>
        <w:t>Organisation nationale de recherches agricoles</w:t>
      </w:r>
      <w:r w:rsidRPr="00715BC4">
        <w:rPr>
          <w:lang w:val="fr-FR"/>
        </w:rPr>
        <w:t xml:space="preserve">), 2010. </w:t>
      </w:r>
      <w:r w:rsidRPr="00DF6F96">
        <w:rPr>
          <w:i/>
        </w:rPr>
        <w:t>Management of Aflatoxins in Groundnuts</w:t>
      </w:r>
      <w:r w:rsidRPr="00DF6F96">
        <w:t xml:space="preserve">. </w:t>
      </w:r>
      <w:hyperlink r:id="rId35" w:history="1">
        <w:r w:rsidR="00074CDC" w:rsidRPr="002401F5">
          <w:rPr>
            <w:rStyle w:val="Hyperlink"/>
          </w:rPr>
          <w:t>http:</w:t>
        </w:r>
        <w:r w:rsidRPr="002401F5">
          <w:rPr>
            <w:rStyle w:val="Hyperlink"/>
          </w:rPr>
          <w:t>//www.naro.go.ug/Information/narodocuments/arachide %20aflatotoxin %20mgt %20manual %20Uganda.pdf</w:t>
        </w:r>
      </w:hyperlink>
    </w:p>
    <w:p w14:paraId="722C9AD3" w14:textId="77777777" w:rsidR="004D4F70" w:rsidRPr="00715BC4" w:rsidRDefault="004D4F70">
      <w:pPr>
        <w:pStyle w:val="ListParagraph"/>
        <w:numPr>
          <w:ilvl w:val="0"/>
          <w:numId w:val="12"/>
        </w:numPr>
        <w:autoSpaceDE w:val="0"/>
        <w:autoSpaceDN w:val="0"/>
        <w:adjustRightInd w:val="0"/>
        <w:rPr>
          <w:lang w:val="fr-FR"/>
        </w:rPr>
      </w:pPr>
      <w:r w:rsidRPr="00DF6F96">
        <w:rPr>
          <w:rFonts w:eastAsia="Times New Roman"/>
        </w:rPr>
        <w:t>Isaac Minde et al</w:t>
      </w:r>
      <w:r w:rsidR="00DF6F96">
        <w:rPr>
          <w:rFonts w:eastAsia="Times New Roman"/>
        </w:rPr>
        <w:t>.</w:t>
      </w:r>
      <w:r w:rsidRPr="00DF6F96">
        <w:rPr>
          <w:rFonts w:eastAsia="Times New Roman"/>
        </w:rPr>
        <w:t>, 2008.</w:t>
      </w:r>
      <w:r w:rsidRPr="00DF6F96">
        <w:rPr>
          <w:rFonts w:eastAsia="Times New Roman"/>
          <w:b/>
          <w:sz w:val="22"/>
        </w:rPr>
        <w:t xml:space="preserve"> </w:t>
      </w:r>
      <w:r w:rsidRPr="00DF6F96">
        <w:rPr>
          <w:i/>
        </w:rPr>
        <w:t xml:space="preserve">Constraints, challenges and opportunities in groundnut production and marketing in </w:t>
      </w:r>
      <w:smartTag w:uri="urn:schemas-microsoft-com:office:smarttags" w:element="place">
        <w:smartTag w:uri="urn:schemas-microsoft-com:office:smarttags" w:element="country-region">
          <w:r w:rsidRPr="00DF6F96">
            <w:rPr>
              <w:i/>
            </w:rPr>
            <w:t>Malawi</w:t>
          </w:r>
        </w:smartTag>
      </w:smartTag>
      <w:r w:rsidR="00377F4D" w:rsidRPr="00DF6F96">
        <w:rPr>
          <w:i/>
        </w:rPr>
        <w:t>:</w:t>
      </w:r>
      <w:r w:rsidR="00DF6F96">
        <w:rPr>
          <w:i/>
        </w:rPr>
        <w:t xml:space="preserve"> Report N</w:t>
      </w:r>
      <w:r w:rsidR="00DF6F96" w:rsidRPr="00DF6F96">
        <w:rPr>
          <w:i/>
          <w:vertAlign w:val="superscript"/>
        </w:rPr>
        <w:t>o</w:t>
      </w:r>
      <w:r w:rsidRPr="00DF6F96">
        <w:rPr>
          <w:i/>
        </w:rPr>
        <w:t xml:space="preserve"> 4</w:t>
      </w:r>
      <w:r w:rsidRPr="00DF6F96">
        <w:t xml:space="preserve">. </w:t>
      </w:r>
      <w:r w:rsidRPr="00715BC4">
        <w:rPr>
          <w:lang w:val="fr-FR"/>
        </w:rPr>
        <w:t>ICRISAT (</w:t>
      </w:r>
      <w:r w:rsidR="00715BC4" w:rsidRPr="001901C7">
        <w:rPr>
          <w:bCs/>
          <w:color w:val="003366"/>
          <w:lang w:val="fr-FR"/>
        </w:rPr>
        <w:t>Institut international de recherche sur les cultures des zones tropicales semi-arides</w:t>
      </w:r>
      <w:r w:rsidRPr="00715BC4">
        <w:rPr>
          <w:lang w:val="fr-FR"/>
        </w:rPr>
        <w:t xml:space="preserve">), </w:t>
      </w:r>
      <w:hyperlink r:id="rId36" w:history="1">
        <w:r w:rsidR="00074CDC" w:rsidRPr="00715BC4">
          <w:rPr>
            <w:rStyle w:val="Hyperlink"/>
            <w:lang w:val="fr-FR"/>
          </w:rPr>
          <w:t>http:</w:t>
        </w:r>
        <w:r w:rsidRPr="00715BC4">
          <w:rPr>
            <w:rStyle w:val="Hyperlink"/>
            <w:lang w:val="fr-FR"/>
          </w:rPr>
          <w:t>//oar.icrisat.org/416/1/CO_200801.pdf</w:t>
        </w:r>
      </w:hyperlink>
      <w:r w:rsidRPr="00715BC4">
        <w:rPr>
          <w:lang w:val="fr-FR"/>
        </w:rPr>
        <w:t xml:space="preserve"> </w:t>
      </w:r>
    </w:p>
    <w:p w14:paraId="722C9AD4" w14:textId="77777777" w:rsidR="004D4F70" w:rsidRPr="00715BC4" w:rsidRDefault="004D4F70">
      <w:pPr>
        <w:tabs>
          <w:tab w:val="left" w:pos="5355"/>
        </w:tabs>
        <w:rPr>
          <w:rFonts w:ascii="Times New Roman" w:hAnsi="Times New Roman"/>
          <w:b/>
          <w:i/>
          <w:lang w:val="fr-FR"/>
        </w:rPr>
      </w:pPr>
    </w:p>
    <w:p w14:paraId="722C9AD5" w14:textId="77777777" w:rsidR="00F06966" w:rsidRPr="002401F5" w:rsidRDefault="00F06966" w:rsidP="00F06966">
      <w:pPr>
        <w:pStyle w:val="Heading2"/>
        <w:spacing w:before="0" w:after="0"/>
        <w:rPr>
          <w:rFonts w:ascii="Times New Roman" w:hAnsi="Times New Roman"/>
          <w:i w:val="0"/>
          <w:sz w:val="24"/>
          <w:szCs w:val="24"/>
          <w:lang w:val="fr-FR"/>
        </w:rPr>
      </w:pPr>
      <w:r w:rsidRPr="002401F5">
        <w:rPr>
          <w:rFonts w:ascii="Times New Roman" w:hAnsi="Times New Roman"/>
          <w:i w:val="0"/>
          <w:sz w:val="24"/>
          <w:szCs w:val="24"/>
          <w:lang w:val="fr-FR"/>
        </w:rPr>
        <w:t>Remerciements</w:t>
      </w:r>
    </w:p>
    <w:p w14:paraId="722C9AD6" w14:textId="77777777" w:rsidR="004D4F70" w:rsidRPr="002401F5" w:rsidRDefault="004D4F70">
      <w:pPr>
        <w:pStyle w:val="Heading2"/>
        <w:spacing w:before="0" w:after="0"/>
        <w:rPr>
          <w:rFonts w:ascii="Times New Roman" w:hAnsi="Times New Roman"/>
          <w:i w:val="0"/>
          <w:sz w:val="24"/>
          <w:lang w:val="fr-FR"/>
        </w:rPr>
      </w:pPr>
    </w:p>
    <w:p w14:paraId="722C9AD7" w14:textId="77777777" w:rsidR="004D4F70" w:rsidRPr="009D2748" w:rsidRDefault="00F06966">
      <w:pPr>
        <w:rPr>
          <w:rFonts w:ascii="Times New Roman" w:hAnsi="Times New Roman"/>
          <w:highlight w:val="yellow"/>
          <w:lang w:val="fr-FR"/>
        </w:rPr>
      </w:pPr>
      <w:r w:rsidRPr="009D2748">
        <w:rPr>
          <w:rFonts w:ascii="Times New Roman" w:hAnsi="Times New Roman"/>
          <w:lang w:val="fr-FR"/>
        </w:rPr>
        <w:t>Rédaction</w:t>
      </w:r>
      <w:r w:rsidR="00377F4D" w:rsidRPr="009D2748">
        <w:rPr>
          <w:rFonts w:ascii="Times New Roman" w:hAnsi="Times New Roman"/>
          <w:lang w:val="fr-FR"/>
        </w:rPr>
        <w:t xml:space="preserve"> :</w:t>
      </w:r>
      <w:r w:rsidR="004D4F70" w:rsidRPr="009D2748">
        <w:rPr>
          <w:rFonts w:ascii="Times New Roman" w:hAnsi="Times New Roman"/>
          <w:lang w:val="fr-FR"/>
        </w:rPr>
        <w:t xml:space="preserve"> Vijay Cuddeford, </w:t>
      </w:r>
      <w:r w:rsidRPr="009D2748">
        <w:rPr>
          <w:rFonts w:ascii="Times New Roman" w:hAnsi="Times New Roman"/>
          <w:lang w:val="fr-CA"/>
        </w:rPr>
        <w:t>rédacteur en chef, Radios Rurales Internationales</w:t>
      </w:r>
      <w:r w:rsidR="004D4F70" w:rsidRPr="009D2748">
        <w:rPr>
          <w:rFonts w:ascii="Times New Roman" w:hAnsi="Times New Roman"/>
          <w:lang w:val="fr-FR"/>
        </w:rPr>
        <w:t xml:space="preserve">. </w:t>
      </w:r>
    </w:p>
    <w:p w14:paraId="722C9AD8" w14:textId="77777777" w:rsidR="004D4F70" w:rsidRPr="009D2748" w:rsidRDefault="00F06966" w:rsidP="00074CDC">
      <w:pPr>
        <w:rPr>
          <w:rFonts w:ascii="Times New Roman" w:hAnsi="Times New Roman"/>
          <w:lang w:val="fr-FR"/>
        </w:rPr>
      </w:pPr>
      <w:r w:rsidRPr="009D2748">
        <w:rPr>
          <w:rFonts w:ascii="Times New Roman" w:hAnsi="Times New Roman"/>
          <w:lang w:val="fr-FR"/>
        </w:rPr>
        <w:t>Révision</w:t>
      </w:r>
      <w:r w:rsidR="00377F4D" w:rsidRPr="009D2748">
        <w:rPr>
          <w:rFonts w:ascii="Times New Roman" w:hAnsi="Times New Roman"/>
          <w:lang w:val="fr-FR"/>
        </w:rPr>
        <w:t xml:space="preserve"> :</w:t>
      </w:r>
      <w:r w:rsidR="004D4F70" w:rsidRPr="009D2748">
        <w:rPr>
          <w:rFonts w:ascii="Times New Roman" w:hAnsi="Times New Roman"/>
          <w:lang w:val="fr-FR"/>
        </w:rPr>
        <w:t xml:space="preserve"> </w:t>
      </w:r>
      <w:r w:rsidR="00074CDC" w:rsidRPr="009D2748">
        <w:rPr>
          <w:rFonts w:ascii="Times New Roman" w:hAnsi="Times New Roman"/>
          <w:shd w:val="clear" w:color="auto" w:fill="FFFFFF"/>
          <w:lang w:val="fr-FR"/>
        </w:rPr>
        <w:t>D</w:t>
      </w:r>
      <w:r w:rsidR="00074CDC" w:rsidRPr="009D2748">
        <w:rPr>
          <w:rFonts w:ascii="Times New Roman" w:hAnsi="Times New Roman"/>
          <w:shd w:val="clear" w:color="auto" w:fill="FFFFFF"/>
          <w:vertAlign w:val="superscript"/>
          <w:lang w:val="fr-FR"/>
        </w:rPr>
        <w:t>r</w:t>
      </w:r>
      <w:r w:rsidR="004D4F70" w:rsidRPr="009D2748">
        <w:rPr>
          <w:rFonts w:ascii="Times New Roman" w:hAnsi="Times New Roman"/>
          <w:shd w:val="clear" w:color="auto" w:fill="FFFFFF"/>
          <w:lang w:val="fr-FR"/>
        </w:rPr>
        <w:t xml:space="preserve"> Justus Chintu, </w:t>
      </w:r>
      <w:r w:rsidR="00304969" w:rsidRPr="009D2748">
        <w:rPr>
          <w:rFonts w:ascii="Times New Roman" w:hAnsi="Times New Roman"/>
          <w:shd w:val="clear" w:color="auto" w:fill="FFFFFF"/>
          <w:lang w:val="fr-FR"/>
        </w:rPr>
        <w:t>chercheur scientifique</w:t>
      </w:r>
      <w:r w:rsidR="00074CDC" w:rsidRPr="009D2748">
        <w:rPr>
          <w:rFonts w:ascii="Times New Roman" w:hAnsi="Times New Roman"/>
          <w:shd w:val="clear" w:color="auto" w:fill="FFFFFF"/>
          <w:lang w:val="fr-FR"/>
        </w:rPr>
        <w:t xml:space="preserve"> (</w:t>
      </w:r>
      <w:r w:rsidR="00DF6F96" w:rsidRPr="009D2748">
        <w:rPr>
          <w:rFonts w:ascii="Times New Roman" w:hAnsi="Times New Roman"/>
          <w:shd w:val="clear" w:color="auto" w:fill="FFFFFF"/>
          <w:lang w:val="fr-FR"/>
        </w:rPr>
        <w:t xml:space="preserve">amélioration des arachides), </w:t>
      </w:r>
      <w:r w:rsidR="009D2748">
        <w:rPr>
          <w:rFonts w:ascii="Times New Roman" w:hAnsi="Times New Roman"/>
          <w:shd w:val="clear" w:color="auto" w:fill="FFFFFF"/>
          <w:lang w:val="fr-FR"/>
        </w:rPr>
        <w:t>d</w:t>
      </w:r>
      <w:r w:rsidR="00074CDC" w:rsidRPr="009D2748">
        <w:rPr>
          <w:rFonts w:ascii="Times New Roman" w:hAnsi="Times New Roman"/>
          <w:shd w:val="clear" w:color="auto" w:fill="FFFFFF"/>
          <w:lang w:val="fr-FR"/>
        </w:rPr>
        <w:t>é</w:t>
      </w:r>
      <w:r w:rsidR="004D4F70" w:rsidRPr="009D2748">
        <w:rPr>
          <w:rFonts w:ascii="Times New Roman" w:hAnsi="Times New Roman"/>
          <w:shd w:val="clear" w:color="auto" w:fill="FFFFFF"/>
          <w:lang w:val="fr-FR"/>
        </w:rPr>
        <w:t>part</w:t>
      </w:r>
      <w:r w:rsidR="00074CDC" w:rsidRPr="009D2748">
        <w:rPr>
          <w:rFonts w:ascii="Times New Roman" w:hAnsi="Times New Roman"/>
          <w:shd w:val="clear" w:color="auto" w:fill="FFFFFF"/>
          <w:lang w:val="fr-FR"/>
        </w:rPr>
        <w:t>e</w:t>
      </w:r>
      <w:r w:rsidR="004D4F70" w:rsidRPr="009D2748">
        <w:rPr>
          <w:rFonts w:ascii="Times New Roman" w:hAnsi="Times New Roman"/>
          <w:shd w:val="clear" w:color="auto" w:fill="FFFFFF"/>
          <w:lang w:val="fr-FR"/>
        </w:rPr>
        <w:t>ment</w:t>
      </w:r>
      <w:r w:rsidR="00DF6F96" w:rsidRPr="009D2748">
        <w:rPr>
          <w:rStyle w:val="apple-converted-space"/>
          <w:rFonts w:ascii="Times New Roman" w:hAnsi="Times New Roman"/>
          <w:shd w:val="clear" w:color="auto" w:fill="FFFFFF"/>
          <w:lang w:val="fr-FR"/>
        </w:rPr>
        <w:t xml:space="preserve"> </w:t>
      </w:r>
      <w:r w:rsidR="00074CDC" w:rsidRPr="009D2748">
        <w:rPr>
          <w:rFonts w:ascii="Times New Roman" w:hAnsi="Times New Roman"/>
          <w:shd w:val="clear" w:color="auto" w:fill="FFFFFF"/>
          <w:lang w:val="fr-FR"/>
        </w:rPr>
        <w:t>des</w:t>
      </w:r>
      <w:r w:rsidR="004D4F70" w:rsidRPr="009D2748">
        <w:rPr>
          <w:rFonts w:ascii="Times New Roman" w:hAnsi="Times New Roman"/>
          <w:shd w:val="clear" w:color="auto" w:fill="FFFFFF"/>
          <w:lang w:val="fr-FR"/>
        </w:rPr>
        <w:t xml:space="preserve"> </w:t>
      </w:r>
      <w:r w:rsidR="00DF6F96" w:rsidRPr="009D2748">
        <w:rPr>
          <w:rFonts w:ascii="Times New Roman" w:hAnsi="Times New Roman"/>
          <w:shd w:val="clear" w:color="auto" w:fill="FFFFFF"/>
          <w:lang w:val="fr-FR"/>
        </w:rPr>
        <w:t>Services de recherches agricoles</w:t>
      </w:r>
      <w:r w:rsidR="004D4F70" w:rsidRPr="009D2748">
        <w:rPr>
          <w:rFonts w:ascii="Times New Roman" w:hAnsi="Times New Roman"/>
          <w:shd w:val="clear" w:color="auto" w:fill="FFFFFF"/>
          <w:lang w:val="fr-FR"/>
        </w:rPr>
        <w:t xml:space="preserve">, </w:t>
      </w:r>
      <w:r w:rsidRPr="009D2748">
        <w:rPr>
          <w:rFonts w:ascii="Times New Roman" w:hAnsi="Times New Roman"/>
          <w:shd w:val="clear" w:color="auto" w:fill="FFFFFF"/>
          <w:lang w:val="fr-FR"/>
        </w:rPr>
        <w:t>et</w:t>
      </w:r>
      <w:r w:rsidR="004D4F70" w:rsidRPr="009D2748">
        <w:rPr>
          <w:rFonts w:ascii="Times New Roman" w:hAnsi="Times New Roman"/>
          <w:shd w:val="clear" w:color="auto" w:fill="FFFFFF"/>
          <w:lang w:val="fr-FR"/>
        </w:rPr>
        <w:t xml:space="preserve"> D</w:t>
      </w:r>
      <w:r w:rsidR="004D4F70" w:rsidRPr="009D2748">
        <w:rPr>
          <w:rFonts w:ascii="Times New Roman" w:hAnsi="Times New Roman"/>
          <w:shd w:val="clear" w:color="auto" w:fill="FFFFFF"/>
          <w:vertAlign w:val="superscript"/>
          <w:lang w:val="fr-FR"/>
        </w:rPr>
        <w:t>r</w:t>
      </w:r>
      <w:r w:rsidR="004D4F70" w:rsidRPr="009D2748">
        <w:rPr>
          <w:rFonts w:ascii="Times New Roman" w:hAnsi="Times New Roman"/>
          <w:shd w:val="clear" w:color="auto" w:fill="FFFFFF"/>
          <w:lang w:val="fr-FR"/>
        </w:rPr>
        <w:t xml:space="preserve"> Philip Kamwendo,</w:t>
      </w:r>
      <w:r w:rsidR="004D4F70" w:rsidRPr="009D2748">
        <w:rPr>
          <w:rFonts w:ascii="Times New Roman" w:hAnsi="Times New Roman"/>
          <w:lang w:val="fr-FR"/>
        </w:rPr>
        <w:t xml:space="preserve"> </w:t>
      </w:r>
      <w:r w:rsidR="00DF6F96" w:rsidRPr="009D2748">
        <w:rPr>
          <w:rFonts w:ascii="Times New Roman" w:hAnsi="Times New Roman"/>
          <w:lang w:val="fr-FR"/>
        </w:rPr>
        <w:t>coordonnateur de projet–expert-conseil</w:t>
      </w:r>
      <w:r w:rsidR="004D4F70" w:rsidRPr="009D2748">
        <w:rPr>
          <w:rFonts w:ascii="Times New Roman" w:hAnsi="Times New Roman"/>
          <w:shd w:val="clear" w:color="auto" w:fill="FFFFFF"/>
          <w:lang w:val="fr-FR"/>
        </w:rPr>
        <w:t xml:space="preserve">, </w:t>
      </w:r>
      <w:r w:rsidR="00304969" w:rsidRPr="009D2748">
        <w:rPr>
          <w:rFonts w:ascii="Times New Roman" w:hAnsi="Times New Roman"/>
          <w:shd w:val="clear" w:color="auto" w:fill="FFFFFF"/>
          <w:lang w:val="fr-FR"/>
        </w:rPr>
        <w:t>FIDA</w:t>
      </w:r>
      <w:r w:rsidR="004D4F70" w:rsidRPr="009D2748">
        <w:rPr>
          <w:rFonts w:ascii="Times New Roman" w:hAnsi="Times New Roman"/>
          <w:shd w:val="clear" w:color="auto" w:fill="FFFFFF"/>
          <w:lang w:val="fr-FR"/>
        </w:rPr>
        <w:t xml:space="preserve"> </w:t>
      </w:r>
      <w:r w:rsidR="00971018" w:rsidRPr="009D2748">
        <w:rPr>
          <w:rFonts w:ascii="Times New Roman" w:hAnsi="Times New Roman"/>
          <w:lang w:val="fr-FR"/>
        </w:rPr>
        <w:t xml:space="preserve">– </w:t>
      </w:r>
      <w:r w:rsidR="004D4F70" w:rsidRPr="009D2748">
        <w:rPr>
          <w:rFonts w:ascii="Times New Roman" w:hAnsi="Times New Roman"/>
          <w:shd w:val="clear" w:color="auto" w:fill="FFFFFF"/>
          <w:lang w:val="fr-FR"/>
        </w:rPr>
        <w:t xml:space="preserve">SPIP, </w:t>
      </w:r>
      <w:r w:rsidR="00074CDC" w:rsidRPr="009D2748">
        <w:rPr>
          <w:rFonts w:ascii="Times New Roman" w:hAnsi="Times New Roman"/>
          <w:shd w:val="clear" w:color="auto" w:fill="FFFFFF"/>
          <w:lang w:val="fr-FR"/>
        </w:rPr>
        <w:t>a/s</w:t>
      </w:r>
      <w:r w:rsidR="004D4F70" w:rsidRPr="009D2748">
        <w:rPr>
          <w:rFonts w:ascii="Times New Roman" w:hAnsi="Times New Roman"/>
          <w:shd w:val="clear" w:color="auto" w:fill="FFFFFF"/>
          <w:lang w:val="fr-FR"/>
        </w:rPr>
        <w:t xml:space="preserve"> Rural Livelihoods and Economic Enhancement Programme (RLEEP).</w:t>
      </w:r>
      <w:r w:rsidR="004D4F70" w:rsidRPr="009D2748">
        <w:rPr>
          <w:rFonts w:ascii="Times New Roman" w:hAnsi="Times New Roman"/>
          <w:lang w:val="fr-FR"/>
        </w:rPr>
        <w:t xml:space="preserve"> </w:t>
      </w:r>
    </w:p>
    <w:p w14:paraId="722C9AD9" w14:textId="77777777" w:rsidR="00F06966" w:rsidRPr="009D2748" w:rsidRDefault="00F06966">
      <w:pPr>
        <w:rPr>
          <w:rFonts w:ascii="Times New Roman" w:hAnsi="Times New Roman"/>
          <w:highlight w:val="yellow"/>
          <w:lang w:val="fr-FR"/>
        </w:rPr>
      </w:pPr>
      <w:r w:rsidRPr="009D2748">
        <w:rPr>
          <w:rFonts w:ascii="Times New Roman" w:hAnsi="Times New Roman"/>
          <w:lang w:val="fr-CA"/>
        </w:rPr>
        <w:t>Traduction</w:t>
      </w:r>
      <w:r w:rsidR="00377F4D" w:rsidRPr="009D2748">
        <w:rPr>
          <w:rFonts w:ascii="Times New Roman" w:hAnsi="Times New Roman"/>
          <w:lang w:val="fr-CA"/>
        </w:rPr>
        <w:t xml:space="preserve"> :</w:t>
      </w:r>
      <w:r w:rsidRPr="009D2748">
        <w:rPr>
          <w:rFonts w:ascii="Times New Roman" w:hAnsi="Times New Roman"/>
          <w:lang w:val="fr-CA"/>
        </w:rPr>
        <w:t xml:space="preserve"> </w:t>
      </w:r>
      <w:r w:rsidRPr="009D2748">
        <w:rPr>
          <w:rFonts w:ascii="Times New Roman" w:hAnsi="Times New Roman"/>
          <w:lang w:val="fr-CA" w:eastAsia="en-CA"/>
        </w:rPr>
        <w:t>Jean-Luc Malherbe, Société Ardenn, Ottawa, Canada.</w:t>
      </w:r>
    </w:p>
    <w:p w14:paraId="722C9ADA" w14:textId="77777777" w:rsidR="004D4F70" w:rsidRPr="00074CDC" w:rsidRDefault="004D4F70">
      <w:pPr>
        <w:rPr>
          <w:rFonts w:ascii="Times New Roman" w:hAnsi="Times New Roman"/>
          <w:lang w:val="fr-FR"/>
        </w:rPr>
      </w:pPr>
    </w:p>
    <w:p w14:paraId="722C9ADB" w14:textId="77777777" w:rsidR="004D4F70" w:rsidRPr="00F06966" w:rsidRDefault="0053498D" w:rsidP="00EC6BC0">
      <w:pPr>
        <w:pStyle w:val="Header"/>
        <w:spacing w:after="200"/>
        <w:ind w:left="1560" w:hanging="1440"/>
        <w:rPr>
          <w:lang w:val="fr-FR"/>
        </w:rPr>
      </w:pPr>
      <w:r>
        <w:rPr>
          <w:noProof/>
          <w:lang w:eastAsia="en-CA"/>
        </w:rPr>
        <w:drawing>
          <wp:anchor distT="0" distB="0" distL="114300" distR="114300" simplePos="0" relativeHeight="251657216" behindDoc="0" locked="0" layoutInCell="0" allowOverlap="1" wp14:anchorId="722C9AE2" wp14:editId="722C9AE3">
            <wp:simplePos x="0" y="0"/>
            <wp:positionH relativeFrom="column">
              <wp:posOffset>0</wp:posOffset>
            </wp:positionH>
            <wp:positionV relativeFrom="paragraph">
              <wp:posOffset>46355</wp:posOffset>
            </wp:positionV>
            <wp:extent cx="859155" cy="21463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859155" cy="214630"/>
                    </a:xfrm>
                    <a:prstGeom prst="rect">
                      <a:avLst/>
                    </a:prstGeom>
                    <a:noFill/>
                  </pic:spPr>
                </pic:pic>
              </a:graphicData>
            </a:graphic>
            <wp14:sizeRelH relativeFrom="page">
              <wp14:pctWidth>0</wp14:pctWidth>
            </wp14:sizeRelH>
            <wp14:sizeRelV relativeFrom="page">
              <wp14:pctHeight>0</wp14:pctHeight>
            </wp14:sizeRelV>
          </wp:anchor>
        </w:drawing>
      </w:r>
      <w:r w:rsidR="004D4F70" w:rsidRPr="00074CDC">
        <w:rPr>
          <w:rFonts w:ascii="Times New Roman" w:hAnsi="Times New Roman"/>
          <w:lang w:val="fr-FR"/>
        </w:rPr>
        <w:t xml:space="preserve"> </w:t>
      </w:r>
      <w:r w:rsidR="004D4F70" w:rsidRPr="00074CDC">
        <w:rPr>
          <w:rFonts w:ascii="Times New Roman" w:hAnsi="Times New Roman"/>
          <w:lang w:val="fr-FR"/>
        </w:rPr>
        <w:tab/>
      </w:r>
      <w:r w:rsidR="00F06966" w:rsidRPr="00D24360">
        <w:rPr>
          <w:rFonts w:ascii="Times New Roman" w:hAnsi="Times New Roman" w:cs="Times New Roman"/>
          <w:sz w:val="20"/>
          <w:szCs w:val="20"/>
          <w:lang w:val="fr-CA"/>
        </w:rPr>
        <w:t xml:space="preserve">Programme réalisé avec l’appui financier du gouvernement du Canada </w:t>
      </w:r>
      <w:r w:rsidR="00D24360" w:rsidRPr="00D24360">
        <w:rPr>
          <w:rFonts w:ascii="Times New Roman" w:hAnsi="Times New Roman" w:cs="Times New Roman"/>
          <w:sz w:val="20"/>
          <w:szCs w:val="20"/>
          <w:lang w:val="fr-FR"/>
        </w:rPr>
        <w:t>accordé par l'entremise du ministère des Affaires étrangères, du Commerce et du Développement (MAECD)</w:t>
      </w:r>
    </w:p>
    <w:sectPr w:rsidR="004D4F70" w:rsidRPr="00F06966" w:rsidSect="002401F5">
      <w:footerReference w:type="default" r:id="rId38"/>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2C9AE8" w14:textId="77777777" w:rsidR="00CE424D" w:rsidRDefault="00CE424D">
      <w:r>
        <w:separator/>
      </w:r>
    </w:p>
  </w:endnote>
  <w:endnote w:type="continuationSeparator" w:id="0">
    <w:p w14:paraId="722C9AE9" w14:textId="77777777" w:rsidR="00CE424D" w:rsidRDefault="00CE4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timaLTStd">
    <w:altName w:val="Arial Unicode MS"/>
    <w:panose1 w:val="00000000000000000000"/>
    <w:charset w:val="80"/>
    <w:family w:val="swiss"/>
    <w:notTrueType/>
    <w:pitch w:val="default"/>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C9AEA" w14:textId="29E34FC8" w:rsidR="0099067C" w:rsidRDefault="0053498D">
    <w:pPr>
      <w:pStyle w:val="Footer"/>
      <w:jc w:val="right"/>
    </w:pPr>
    <w:r>
      <w:fldChar w:fldCharType="begin"/>
    </w:r>
    <w:r>
      <w:instrText xml:space="preserve"> PAGE   \* MERGEFORMAT </w:instrText>
    </w:r>
    <w:r>
      <w:fldChar w:fldCharType="separate"/>
    </w:r>
    <w:r w:rsidR="00E916D0">
      <w:rPr>
        <w:noProof/>
      </w:rPr>
      <w:t>1</w:t>
    </w:r>
    <w:r>
      <w:rPr>
        <w:noProof/>
      </w:rPr>
      <w:fldChar w:fldCharType="end"/>
    </w:r>
  </w:p>
  <w:p w14:paraId="722C9AEB" w14:textId="77777777" w:rsidR="0099067C" w:rsidRDefault="009906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2C9AE6" w14:textId="77777777" w:rsidR="00CE424D" w:rsidRDefault="00CE424D">
      <w:r>
        <w:separator/>
      </w:r>
    </w:p>
  </w:footnote>
  <w:footnote w:type="continuationSeparator" w:id="0">
    <w:p w14:paraId="722C9AE7" w14:textId="77777777" w:rsidR="00CE424D" w:rsidRDefault="00CE424D">
      <w:r>
        <w:continuationSeparator/>
      </w:r>
    </w:p>
  </w:footnote>
  <w:footnote w:id="1">
    <w:p w14:paraId="722C9AEC" w14:textId="77777777" w:rsidR="0099067C" w:rsidRPr="002D45AF" w:rsidRDefault="0099067C">
      <w:pPr>
        <w:pStyle w:val="FootnoteText"/>
        <w:rPr>
          <w:lang w:val="fr-FR"/>
        </w:rPr>
      </w:pPr>
      <w:r>
        <w:rPr>
          <w:rStyle w:val="FootnoteReference"/>
        </w:rPr>
        <w:footnoteRef/>
      </w:r>
      <w:r w:rsidRPr="002D45AF">
        <w:rPr>
          <w:lang w:val="fr-FR"/>
        </w:rPr>
        <w:t xml:space="preserve"> </w:t>
      </w:r>
      <w:hyperlink r:id="rId1" w:history="1">
        <w:r w:rsidRPr="00A14E2A">
          <w:rPr>
            <w:rStyle w:val="Hyperlink"/>
            <w:rFonts w:ascii="Times New Roman" w:hAnsi="Times New Roman"/>
            <w:lang w:val="fr-FR"/>
          </w:rPr>
          <w:t>http://www.icrisat.org/tropicallegumesII/TLII HighlightsYearOne.pdf</w:t>
        </w:r>
      </w:hyperlink>
      <w:r w:rsidRPr="002D45AF">
        <w:rPr>
          <w:rFonts w:ascii="Times New Roman" w:hAnsi="Times New Roman"/>
          <w:lang w:val="fr-FR"/>
        </w:rPr>
        <w:t xml:space="preserve"> (ICRISAST, sans date)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92F92"/>
    <w:multiLevelType w:val="hybridMultilevel"/>
    <w:tmpl w:val="5B16D584"/>
    <w:lvl w:ilvl="0" w:tplc="03E48206">
      <w:start w:val="1"/>
      <w:numFmt w:val="bullet"/>
      <w:lvlText w:val=""/>
      <w:lvlJc w:val="left"/>
      <w:pPr>
        <w:tabs>
          <w:tab w:val="num" w:pos="0"/>
        </w:tabs>
        <w:ind w:left="144" w:hanging="144"/>
      </w:pPr>
      <w:rPr>
        <w:rFonts w:ascii="Symbol" w:hAnsi="Symbol" w:hint="default"/>
        <w:b/>
        <w:i w:val="0"/>
        <w:sz w:val="24"/>
      </w:rPr>
    </w:lvl>
    <w:lvl w:ilvl="1" w:tplc="8E6A0DAC">
      <w:start w:val="1"/>
      <w:numFmt w:val="bullet"/>
      <w:lvlText w:val="o"/>
      <w:lvlJc w:val="left"/>
      <w:pPr>
        <w:ind w:left="1440" w:hanging="360"/>
      </w:pPr>
      <w:rPr>
        <w:rFonts w:ascii="Courier New" w:hAnsi="Courier New" w:hint="default"/>
      </w:rPr>
    </w:lvl>
    <w:lvl w:ilvl="2" w:tplc="CBAADE7C">
      <w:start w:val="1"/>
      <w:numFmt w:val="bullet"/>
      <w:lvlText w:val=""/>
      <w:lvlJc w:val="left"/>
      <w:pPr>
        <w:ind w:left="2160" w:hanging="360"/>
      </w:pPr>
      <w:rPr>
        <w:rFonts w:ascii="Wingdings" w:hAnsi="Wingdings" w:hint="default"/>
      </w:rPr>
    </w:lvl>
    <w:lvl w:ilvl="3" w:tplc="D5F2409A" w:tentative="1">
      <w:start w:val="1"/>
      <w:numFmt w:val="bullet"/>
      <w:lvlText w:val=""/>
      <w:lvlJc w:val="left"/>
      <w:pPr>
        <w:ind w:left="2880" w:hanging="360"/>
      </w:pPr>
      <w:rPr>
        <w:rFonts w:ascii="Symbol" w:hAnsi="Symbol" w:hint="default"/>
      </w:rPr>
    </w:lvl>
    <w:lvl w:ilvl="4" w:tplc="E328F7B0" w:tentative="1">
      <w:start w:val="1"/>
      <w:numFmt w:val="bullet"/>
      <w:lvlText w:val="o"/>
      <w:lvlJc w:val="left"/>
      <w:pPr>
        <w:ind w:left="3600" w:hanging="360"/>
      </w:pPr>
      <w:rPr>
        <w:rFonts w:ascii="Courier New" w:hAnsi="Courier New" w:hint="default"/>
      </w:rPr>
    </w:lvl>
    <w:lvl w:ilvl="5" w:tplc="AD0A09D0" w:tentative="1">
      <w:start w:val="1"/>
      <w:numFmt w:val="bullet"/>
      <w:lvlText w:val=""/>
      <w:lvlJc w:val="left"/>
      <w:pPr>
        <w:ind w:left="4320" w:hanging="360"/>
      </w:pPr>
      <w:rPr>
        <w:rFonts w:ascii="Wingdings" w:hAnsi="Wingdings" w:hint="default"/>
      </w:rPr>
    </w:lvl>
    <w:lvl w:ilvl="6" w:tplc="F52E9022" w:tentative="1">
      <w:start w:val="1"/>
      <w:numFmt w:val="bullet"/>
      <w:lvlText w:val=""/>
      <w:lvlJc w:val="left"/>
      <w:pPr>
        <w:ind w:left="5040" w:hanging="360"/>
      </w:pPr>
      <w:rPr>
        <w:rFonts w:ascii="Symbol" w:hAnsi="Symbol" w:hint="default"/>
      </w:rPr>
    </w:lvl>
    <w:lvl w:ilvl="7" w:tplc="076AD610" w:tentative="1">
      <w:start w:val="1"/>
      <w:numFmt w:val="bullet"/>
      <w:lvlText w:val="o"/>
      <w:lvlJc w:val="left"/>
      <w:pPr>
        <w:ind w:left="5760" w:hanging="360"/>
      </w:pPr>
      <w:rPr>
        <w:rFonts w:ascii="Courier New" w:hAnsi="Courier New" w:hint="default"/>
      </w:rPr>
    </w:lvl>
    <w:lvl w:ilvl="8" w:tplc="A5263DFC" w:tentative="1">
      <w:start w:val="1"/>
      <w:numFmt w:val="bullet"/>
      <w:lvlText w:val=""/>
      <w:lvlJc w:val="left"/>
      <w:pPr>
        <w:ind w:left="6480" w:hanging="360"/>
      </w:pPr>
      <w:rPr>
        <w:rFonts w:ascii="Wingdings" w:hAnsi="Wingdings" w:hint="default"/>
      </w:rPr>
    </w:lvl>
  </w:abstractNum>
  <w:abstractNum w:abstractNumId="1" w15:restartNumberingAfterBreak="0">
    <w:nsid w:val="1EBA0065"/>
    <w:multiLevelType w:val="multilevel"/>
    <w:tmpl w:val="B8980E4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 w15:restartNumberingAfterBreak="0">
    <w:nsid w:val="227340A2"/>
    <w:multiLevelType w:val="hybridMultilevel"/>
    <w:tmpl w:val="79A653A4"/>
    <w:lvl w:ilvl="0" w:tplc="6F3817B2">
      <w:start w:val="1"/>
      <w:numFmt w:val="decimal"/>
      <w:lvlText w:val="%1."/>
      <w:lvlJc w:val="left"/>
      <w:pPr>
        <w:ind w:left="360" w:hanging="360"/>
      </w:pPr>
      <w:rPr>
        <w:rFonts w:cs="Times New Roman"/>
      </w:rPr>
    </w:lvl>
    <w:lvl w:ilvl="1" w:tplc="6DCC85A0" w:tentative="1">
      <w:start w:val="1"/>
      <w:numFmt w:val="lowerLetter"/>
      <w:lvlText w:val="%2."/>
      <w:lvlJc w:val="left"/>
      <w:pPr>
        <w:ind w:left="1080" w:hanging="360"/>
      </w:pPr>
      <w:rPr>
        <w:rFonts w:cs="Times New Roman"/>
      </w:rPr>
    </w:lvl>
    <w:lvl w:ilvl="2" w:tplc="B120C556" w:tentative="1">
      <w:start w:val="1"/>
      <w:numFmt w:val="lowerRoman"/>
      <w:lvlText w:val="%3."/>
      <w:lvlJc w:val="right"/>
      <w:pPr>
        <w:ind w:left="1800" w:hanging="180"/>
      </w:pPr>
      <w:rPr>
        <w:rFonts w:cs="Times New Roman"/>
      </w:rPr>
    </w:lvl>
    <w:lvl w:ilvl="3" w:tplc="ECE00460" w:tentative="1">
      <w:start w:val="1"/>
      <w:numFmt w:val="decimal"/>
      <w:lvlText w:val="%4."/>
      <w:lvlJc w:val="left"/>
      <w:pPr>
        <w:ind w:left="2520" w:hanging="360"/>
      </w:pPr>
      <w:rPr>
        <w:rFonts w:cs="Times New Roman"/>
      </w:rPr>
    </w:lvl>
    <w:lvl w:ilvl="4" w:tplc="5106E9F6" w:tentative="1">
      <w:start w:val="1"/>
      <w:numFmt w:val="lowerLetter"/>
      <w:lvlText w:val="%5."/>
      <w:lvlJc w:val="left"/>
      <w:pPr>
        <w:ind w:left="3240" w:hanging="360"/>
      </w:pPr>
      <w:rPr>
        <w:rFonts w:cs="Times New Roman"/>
      </w:rPr>
    </w:lvl>
    <w:lvl w:ilvl="5" w:tplc="2CFAF6C4" w:tentative="1">
      <w:start w:val="1"/>
      <w:numFmt w:val="lowerRoman"/>
      <w:lvlText w:val="%6."/>
      <w:lvlJc w:val="right"/>
      <w:pPr>
        <w:ind w:left="3960" w:hanging="180"/>
      </w:pPr>
      <w:rPr>
        <w:rFonts w:cs="Times New Roman"/>
      </w:rPr>
    </w:lvl>
    <w:lvl w:ilvl="6" w:tplc="3D9AC948" w:tentative="1">
      <w:start w:val="1"/>
      <w:numFmt w:val="decimal"/>
      <w:lvlText w:val="%7."/>
      <w:lvlJc w:val="left"/>
      <w:pPr>
        <w:ind w:left="4680" w:hanging="360"/>
      </w:pPr>
      <w:rPr>
        <w:rFonts w:cs="Times New Roman"/>
      </w:rPr>
    </w:lvl>
    <w:lvl w:ilvl="7" w:tplc="58589456" w:tentative="1">
      <w:start w:val="1"/>
      <w:numFmt w:val="lowerLetter"/>
      <w:lvlText w:val="%8."/>
      <w:lvlJc w:val="left"/>
      <w:pPr>
        <w:ind w:left="5400" w:hanging="360"/>
      </w:pPr>
      <w:rPr>
        <w:rFonts w:cs="Times New Roman"/>
      </w:rPr>
    </w:lvl>
    <w:lvl w:ilvl="8" w:tplc="54C8D266" w:tentative="1">
      <w:start w:val="1"/>
      <w:numFmt w:val="lowerRoman"/>
      <w:lvlText w:val="%9."/>
      <w:lvlJc w:val="right"/>
      <w:pPr>
        <w:ind w:left="6120" w:hanging="180"/>
      </w:pPr>
      <w:rPr>
        <w:rFonts w:cs="Times New Roman"/>
      </w:rPr>
    </w:lvl>
  </w:abstractNum>
  <w:abstractNum w:abstractNumId="3" w15:restartNumberingAfterBreak="0">
    <w:nsid w:val="29107994"/>
    <w:multiLevelType w:val="hybridMultilevel"/>
    <w:tmpl w:val="ED684154"/>
    <w:lvl w:ilvl="0" w:tplc="5A8E7B74">
      <w:start w:val="1"/>
      <w:numFmt w:val="bullet"/>
      <w:pStyle w:val="ListParagraph"/>
      <w:lvlText w:val=""/>
      <w:lvlJc w:val="left"/>
      <w:pPr>
        <w:ind w:left="360" w:hanging="360"/>
      </w:pPr>
      <w:rPr>
        <w:rFonts w:ascii="Symbol" w:hAnsi="Symbol" w:hint="default"/>
        <w:color w:val="000000"/>
        <w:sz w:val="24"/>
      </w:rPr>
    </w:lvl>
    <w:lvl w:ilvl="1" w:tplc="6C9E4B30">
      <w:start w:val="1"/>
      <w:numFmt w:val="decimal"/>
      <w:lvlText w:val="%2."/>
      <w:lvlJc w:val="left"/>
      <w:pPr>
        <w:ind w:left="1080" w:hanging="360"/>
      </w:pPr>
      <w:rPr>
        <w:rFonts w:cs="Times New Roman" w:hint="default"/>
      </w:rPr>
    </w:lvl>
    <w:lvl w:ilvl="2" w:tplc="D410F238" w:tentative="1">
      <w:start w:val="1"/>
      <w:numFmt w:val="bullet"/>
      <w:lvlText w:val=""/>
      <w:lvlJc w:val="left"/>
      <w:pPr>
        <w:ind w:left="1800" w:hanging="360"/>
      </w:pPr>
      <w:rPr>
        <w:rFonts w:ascii="Wingdings" w:hAnsi="Wingdings" w:hint="default"/>
      </w:rPr>
    </w:lvl>
    <w:lvl w:ilvl="3" w:tplc="E53A6AA4" w:tentative="1">
      <w:start w:val="1"/>
      <w:numFmt w:val="bullet"/>
      <w:lvlText w:val=""/>
      <w:lvlJc w:val="left"/>
      <w:pPr>
        <w:ind w:left="2520" w:hanging="360"/>
      </w:pPr>
      <w:rPr>
        <w:rFonts w:ascii="Symbol" w:hAnsi="Symbol" w:hint="default"/>
      </w:rPr>
    </w:lvl>
    <w:lvl w:ilvl="4" w:tplc="8576928A" w:tentative="1">
      <w:start w:val="1"/>
      <w:numFmt w:val="bullet"/>
      <w:lvlText w:val="o"/>
      <w:lvlJc w:val="left"/>
      <w:pPr>
        <w:ind w:left="3240" w:hanging="360"/>
      </w:pPr>
      <w:rPr>
        <w:rFonts w:ascii="Courier New" w:hAnsi="Courier New" w:hint="default"/>
      </w:rPr>
    </w:lvl>
    <w:lvl w:ilvl="5" w:tplc="403E130E" w:tentative="1">
      <w:start w:val="1"/>
      <w:numFmt w:val="bullet"/>
      <w:lvlText w:val=""/>
      <w:lvlJc w:val="left"/>
      <w:pPr>
        <w:ind w:left="3960" w:hanging="360"/>
      </w:pPr>
      <w:rPr>
        <w:rFonts w:ascii="Wingdings" w:hAnsi="Wingdings" w:hint="default"/>
      </w:rPr>
    </w:lvl>
    <w:lvl w:ilvl="6" w:tplc="6EA05F1E" w:tentative="1">
      <w:start w:val="1"/>
      <w:numFmt w:val="bullet"/>
      <w:lvlText w:val=""/>
      <w:lvlJc w:val="left"/>
      <w:pPr>
        <w:ind w:left="4680" w:hanging="360"/>
      </w:pPr>
      <w:rPr>
        <w:rFonts w:ascii="Symbol" w:hAnsi="Symbol" w:hint="default"/>
      </w:rPr>
    </w:lvl>
    <w:lvl w:ilvl="7" w:tplc="975885BC" w:tentative="1">
      <w:start w:val="1"/>
      <w:numFmt w:val="bullet"/>
      <w:lvlText w:val="o"/>
      <w:lvlJc w:val="left"/>
      <w:pPr>
        <w:ind w:left="5400" w:hanging="360"/>
      </w:pPr>
      <w:rPr>
        <w:rFonts w:ascii="Courier New" w:hAnsi="Courier New" w:hint="default"/>
      </w:rPr>
    </w:lvl>
    <w:lvl w:ilvl="8" w:tplc="14EE4C88" w:tentative="1">
      <w:start w:val="1"/>
      <w:numFmt w:val="bullet"/>
      <w:lvlText w:val=""/>
      <w:lvlJc w:val="left"/>
      <w:pPr>
        <w:ind w:left="6120" w:hanging="360"/>
      </w:pPr>
      <w:rPr>
        <w:rFonts w:ascii="Wingdings" w:hAnsi="Wingdings" w:hint="default"/>
      </w:rPr>
    </w:lvl>
  </w:abstractNum>
  <w:abstractNum w:abstractNumId="4" w15:restartNumberingAfterBreak="0">
    <w:nsid w:val="2FD41B5A"/>
    <w:multiLevelType w:val="hybridMultilevel"/>
    <w:tmpl w:val="1E46B4D4"/>
    <w:lvl w:ilvl="0" w:tplc="7D44196A">
      <w:start w:val="1"/>
      <w:numFmt w:val="bullet"/>
      <w:lvlText w:val=""/>
      <w:lvlJc w:val="left"/>
      <w:pPr>
        <w:tabs>
          <w:tab w:val="num" w:pos="0"/>
        </w:tabs>
        <w:ind w:left="144" w:hanging="144"/>
      </w:pPr>
      <w:rPr>
        <w:rFonts w:ascii="Symbol" w:hAnsi="Symbol" w:hint="default"/>
        <w:b/>
        <w:i w:val="0"/>
        <w:sz w:val="24"/>
      </w:rPr>
    </w:lvl>
    <w:lvl w:ilvl="1" w:tplc="4530B26C">
      <w:start w:val="1"/>
      <w:numFmt w:val="bullet"/>
      <w:lvlText w:val=""/>
      <w:lvlJc w:val="left"/>
      <w:pPr>
        <w:ind w:left="1440" w:hanging="360"/>
      </w:pPr>
      <w:rPr>
        <w:rFonts w:ascii="Wingdings" w:hAnsi="Wingdings" w:hint="default"/>
      </w:rPr>
    </w:lvl>
    <w:lvl w:ilvl="2" w:tplc="52FC0BE4">
      <w:start w:val="1"/>
      <w:numFmt w:val="bullet"/>
      <w:lvlText w:val=""/>
      <w:lvlJc w:val="left"/>
      <w:pPr>
        <w:ind w:left="2160" w:hanging="360"/>
      </w:pPr>
      <w:rPr>
        <w:rFonts w:ascii="Wingdings" w:hAnsi="Wingdings" w:hint="default"/>
      </w:rPr>
    </w:lvl>
    <w:lvl w:ilvl="3" w:tplc="AA481B5E" w:tentative="1">
      <w:start w:val="1"/>
      <w:numFmt w:val="bullet"/>
      <w:lvlText w:val=""/>
      <w:lvlJc w:val="left"/>
      <w:pPr>
        <w:ind w:left="2880" w:hanging="360"/>
      </w:pPr>
      <w:rPr>
        <w:rFonts w:ascii="Symbol" w:hAnsi="Symbol" w:hint="default"/>
      </w:rPr>
    </w:lvl>
    <w:lvl w:ilvl="4" w:tplc="3CB08158" w:tentative="1">
      <w:start w:val="1"/>
      <w:numFmt w:val="bullet"/>
      <w:lvlText w:val="o"/>
      <w:lvlJc w:val="left"/>
      <w:pPr>
        <w:ind w:left="3600" w:hanging="360"/>
      </w:pPr>
      <w:rPr>
        <w:rFonts w:ascii="Courier New" w:hAnsi="Courier New" w:hint="default"/>
      </w:rPr>
    </w:lvl>
    <w:lvl w:ilvl="5" w:tplc="6B3E912C" w:tentative="1">
      <w:start w:val="1"/>
      <w:numFmt w:val="bullet"/>
      <w:lvlText w:val=""/>
      <w:lvlJc w:val="left"/>
      <w:pPr>
        <w:ind w:left="4320" w:hanging="360"/>
      </w:pPr>
      <w:rPr>
        <w:rFonts w:ascii="Wingdings" w:hAnsi="Wingdings" w:hint="default"/>
      </w:rPr>
    </w:lvl>
    <w:lvl w:ilvl="6" w:tplc="CC0A33E2" w:tentative="1">
      <w:start w:val="1"/>
      <w:numFmt w:val="bullet"/>
      <w:lvlText w:val=""/>
      <w:lvlJc w:val="left"/>
      <w:pPr>
        <w:ind w:left="5040" w:hanging="360"/>
      </w:pPr>
      <w:rPr>
        <w:rFonts w:ascii="Symbol" w:hAnsi="Symbol" w:hint="default"/>
      </w:rPr>
    </w:lvl>
    <w:lvl w:ilvl="7" w:tplc="E92CF3F0" w:tentative="1">
      <w:start w:val="1"/>
      <w:numFmt w:val="bullet"/>
      <w:lvlText w:val="o"/>
      <w:lvlJc w:val="left"/>
      <w:pPr>
        <w:ind w:left="5760" w:hanging="360"/>
      </w:pPr>
      <w:rPr>
        <w:rFonts w:ascii="Courier New" w:hAnsi="Courier New" w:hint="default"/>
      </w:rPr>
    </w:lvl>
    <w:lvl w:ilvl="8" w:tplc="E02475A0" w:tentative="1">
      <w:start w:val="1"/>
      <w:numFmt w:val="bullet"/>
      <w:lvlText w:val=""/>
      <w:lvlJc w:val="left"/>
      <w:pPr>
        <w:ind w:left="6480" w:hanging="360"/>
      </w:pPr>
      <w:rPr>
        <w:rFonts w:ascii="Wingdings" w:hAnsi="Wingdings" w:hint="default"/>
      </w:rPr>
    </w:lvl>
  </w:abstractNum>
  <w:abstractNum w:abstractNumId="5" w15:restartNumberingAfterBreak="0">
    <w:nsid w:val="34D8766B"/>
    <w:multiLevelType w:val="hybridMultilevel"/>
    <w:tmpl w:val="B2142362"/>
    <w:lvl w:ilvl="0" w:tplc="B33A553A">
      <w:start w:val="1"/>
      <w:numFmt w:val="decimal"/>
      <w:lvlText w:val="%1."/>
      <w:lvlJc w:val="left"/>
      <w:pPr>
        <w:ind w:left="360" w:hanging="360"/>
      </w:pPr>
      <w:rPr>
        <w:rFonts w:cs="Times New Roman" w:hint="default"/>
      </w:rPr>
    </w:lvl>
    <w:lvl w:ilvl="1" w:tplc="03263CCE" w:tentative="1">
      <w:start w:val="1"/>
      <w:numFmt w:val="lowerLetter"/>
      <w:lvlText w:val="%2."/>
      <w:lvlJc w:val="left"/>
      <w:pPr>
        <w:ind w:left="1080" w:hanging="360"/>
      </w:pPr>
      <w:rPr>
        <w:rFonts w:cs="Times New Roman"/>
      </w:rPr>
    </w:lvl>
    <w:lvl w:ilvl="2" w:tplc="286ADF70" w:tentative="1">
      <w:start w:val="1"/>
      <w:numFmt w:val="lowerRoman"/>
      <w:lvlText w:val="%3."/>
      <w:lvlJc w:val="right"/>
      <w:pPr>
        <w:ind w:left="1800" w:hanging="180"/>
      </w:pPr>
      <w:rPr>
        <w:rFonts w:cs="Times New Roman"/>
      </w:rPr>
    </w:lvl>
    <w:lvl w:ilvl="3" w:tplc="57305CAC" w:tentative="1">
      <w:start w:val="1"/>
      <w:numFmt w:val="decimal"/>
      <w:lvlText w:val="%4."/>
      <w:lvlJc w:val="left"/>
      <w:pPr>
        <w:ind w:left="2520" w:hanging="360"/>
      </w:pPr>
      <w:rPr>
        <w:rFonts w:cs="Times New Roman"/>
      </w:rPr>
    </w:lvl>
    <w:lvl w:ilvl="4" w:tplc="9244D9B0" w:tentative="1">
      <w:start w:val="1"/>
      <w:numFmt w:val="lowerLetter"/>
      <w:lvlText w:val="%5."/>
      <w:lvlJc w:val="left"/>
      <w:pPr>
        <w:ind w:left="3240" w:hanging="360"/>
      </w:pPr>
      <w:rPr>
        <w:rFonts w:cs="Times New Roman"/>
      </w:rPr>
    </w:lvl>
    <w:lvl w:ilvl="5" w:tplc="C6960392" w:tentative="1">
      <w:start w:val="1"/>
      <w:numFmt w:val="lowerRoman"/>
      <w:lvlText w:val="%6."/>
      <w:lvlJc w:val="right"/>
      <w:pPr>
        <w:ind w:left="3960" w:hanging="180"/>
      </w:pPr>
      <w:rPr>
        <w:rFonts w:cs="Times New Roman"/>
      </w:rPr>
    </w:lvl>
    <w:lvl w:ilvl="6" w:tplc="7B18E89E" w:tentative="1">
      <w:start w:val="1"/>
      <w:numFmt w:val="decimal"/>
      <w:lvlText w:val="%7."/>
      <w:lvlJc w:val="left"/>
      <w:pPr>
        <w:ind w:left="4680" w:hanging="360"/>
      </w:pPr>
      <w:rPr>
        <w:rFonts w:cs="Times New Roman"/>
      </w:rPr>
    </w:lvl>
    <w:lvl w:ilvl="7" w:tplc="B42A33CA" w:tentative="1">
      <w:start w:val="1"/>
      <w:numFmt w:val="lowerLetter"/>
      <w:lvlText w:val="%8."/>
      <w:lvlJc w:val="left"/>
      <w:pPr>
        <w:ind w:left="5400" w:hanging="360"/>
      </w:pPr>
      <w:rPr>
        <w:rFonts w:cs="Times New Roman"/>
      </w:rPr>
    </w:lvl>
    <w:lvl w:ilvl="8" w:tplc="502C3256" w:tentative="1">
      <w:start w:val="1"/>
      <w:numFmt w:val="lowerRoman"/>
      <w:lvlText w:val="%9."/>
      <w:lvlJc w:val="right"/>
      <w:pPr>
        <w:ind w:left="6120" w:hanging="180"/>
      </w:pPr>
      <w:rPr>
        <w:rFonts w:cs="Times New Roman"/>
      </w:rPr>
    </w:lvl>
  </w:abstractNum>
  <w:abstractNum w:abstractNumId="6" w15:restartNumberingAfterBreak="0">
    <w:nsid w:val="36BA45A6"/>
    <w:multiLevelType w:val="hybridMultilevel"/>
    <w:tmpl w:val="49C22A84"/>
    <w:lvl w:ilvl="0" w:tplc="625A843C">
      <w:start w:val="1"/>
      <w:numFmt w:val="bullet"/>
      <w:lvlText w:val=""/>
      <w:lvlJc w:val="left"/>
      <w:pPr>
        <w:ind w:left="360" w:hanging="360"/>
      </w:pPr>
      <w:rPr>
        <w:rFonts w:ascii="Symbol" w:hAnsi="Symbol" w:hint="default"/>
      </w:rPr>
    </w:lvl>
    <w:lvl w:ilvl="1" w:tplc="6330C75A" w:tentative="1">
      <w:start w:val="1"/>
      <w:numFmt w:val="bullet"/>
      <w:lvlText w:val="o"/>
      <w:lvlJc w:val="left"/>
      <w:pPr>
        <w:ind w:left="1080" w:hanging="360"/>
      </w:pPr>
      <w:rPr>
        <w:rFonts w:ascii="Courier New" w:hAnsi="Courier New" w:hint="default"/>
      </w:rPr>
    </w:lvl>
    <w:lvl w:ilvl="2" w:tplc="4E78A226" w:tentative="1">
      <w:start w:val="1"/>
      <w:numFmt w:val="bullet"/>
      <w:lvlText w:val=""/>
      <w:lvlJc w:val="left"/>
      <w:pPr>
        <w:ind w:left="1800" w:hanging="360"/>
      </w:pPr>
      <w:rPr>
        <w:rFonts w:ascii="Wingdings" w:hAnsi="Wingdings" w:hint="default"/>
      </w:rPr>
    </w:lvl>
    <w:lvl w:ilvl="3" w:tplc="36223B52" w:tentative="1">
      <w:start w:val="1"/>
      <w:numFmt w:val="bullet"/>
      <w:lvlText w:val=""/>
      <w:lvlJc w:val="left"/>
      <w:pPr>
        <w:ind w:left="2520" w:hanging="360"/>
      </w:pPr>
      <w:rPr>
        <w:rFonts w:ascii="Symbol" w:hAnsi="Symbol" w:hint="default"/>
      </w:rPr>
    </w:lvl>
    <w:lvl w:ilvl="4" w:tplc="41D870C8" w:tentative="1">
      <w:start w:val="1"/>
      <w:numFmt w:val="bullet"/>
      <w:lvlText w:val="o"/>
      <w:lvlJc w:val="left"/>
      <w:pPr>
        <w:ind w:left="3240" w:hanging="360"/>
      </w:pPr>
      <w:rPr>
        <w:rFonts w:ascii="Courier New" w:hAnsi="Courier New" w:hint="default"/>
      </w:rPr>
    </w:lvl>
    <w:lvl w:ilvl="5" w:tplc="3AA2A382" w:tentative="1">
      <w:start w:val="1"/>
      <w:numFmt w:val="bullet"/>
      <w:lvlText w:val=""/>
      <w:lvlJc w:val="left"/>
      <w:pPr>
        <w:ind w:left="3960" w:hanging="360"/>
      </w:pPr>
      <w:rPr>
        <w:rFonts w:ascii="Wingdings" w:hAnsi="Wingdings" w:hint="default"/>
      </w:rPr>
    </w:lvl>
    <w:lvl w:ilvl="6" w:tplc="27460CCE" w:tentative="1">
      <w:start w:val="1"/>
      <w:numFmt w:val="bullet"/>
      <w:lvlText w:val=""/>
      <w:lvlJc w:val="left"/>
      <w:pPr>
        <w:ind w:left="4680" w:hanging="360"/>
      </w:pPr>
      <w:rPr>
        <w:rFonts w:ascii="Symbol" w:hAnsi="Symbol" w:hint="default"/>
      </w:rPr>
    </w:lvl>
    <w:lvl w:ilvl="7" w:tplc="8BFCD37C" w:tentative="1">
      <w:start w:val="1"/>
      <w:numFmt w:val="bullet"/>
      <w:lvlText w:val="o"/>
      <w:lvlJc w:val="left"/>
      <w:pPr>
        <w:ind w:left="5400" w:hanging="360"/>
      </w:pPr>
      <w:rPr>
        <w:rFonts w:ascii="Courier New" w:hAnsi="Courier New" w:hint="default"/>
      </w:rPr>
    </w:lvl>
    <w:lvl w:ilvl="8" w:tplc="C296A99C" w:tentative="1">
      <w:start w:val="1"/>
      <w:numFmt w:val="bullet"/>
      <w:lvlText w:val=""/>
      <w:lvlJc w:val="left"/>
      <w:pPr>
        <w:ind w:left="6120" w:hanging="360"/>
      </w:pPr>
      <w:rPr>
        <w:rFonts w:ascii="Wingdings" w:hAnsi="Wingdings" w:hint="default"/>
      </w:rPr>
    </w:lvl>
  </w:abstractNum>
  <w:abstractNum w:abstractNumId="7" w15:restartNumberingAfterBreak="0">
    <w:nsid w:val="4125739D"/>
    <w:multiLevelType w:val="hybridMultilevel"/>
    <w:tmpl w:val="5DB696BA"/>
    <w:lvl w:ilvl="0" w:tplc="A4141A48">
      <w:start w:val="1"/>
      <w:numFmt w:val="bullet"/>
      <w:lvlText w:val=""/>
      <w:lvlJc w:val="left"/>
      <w:pPr>
        <w:ind w:left="360" w:hanging="360"/>
      </w:pPr>
      <w:rPr>
        <w:rFonts w:ascii="Symbol" w:hAnsi="Symbol" w:hint="default"/>
      </w:rPr>
    </w:lvl>
    <w:lvl w:ilvl="1" w:tplc="8CFE78E6" w:tentative="1">
      <w:start w:val="1"/>
      <w:numFmt w:val="bullet"/>
      <w:lvlText w:val="o"/>
      <w:lvlJc w:val="left"/>
      <w:pPr>
        <w:ind w:left="1080" w:hanging="360"/>
      </w:pPr>
      <w:rPr>
        <w:rFonts w:ascii="Courier New" w:hAnsi="Courier New" w:hint="default"/>
      </w:rPr>
    </w:lvl>
    <w:lvl w:ilvl="2" w:tplc="A0987700" w:tentative="1">
      <w:start w:val="1"/>
      <w:numFmt w:val="bullet"/>
      <w:lvlText w:val=""/>
      <w:lvlJc w:val="left"/>
      <w:pPr>
        <w:ind w:left="1800" w:hanging="360"/>
      </w:pPr>
      <w:rPr>
        <w:rFonts w:ascii="Wingdings" w:hAnsi="Wingdings" w:hint="default"/>
      </w:rPr>
    </w:lvl>
    <w:lvl w:ilvl="3" w:tplc="A1CE0A26" w:tentative="1">
      <w:start w:val="1"/>
      <w:numFmt w:val="bullet"/>
      <w:lvlText w:val=""/>
      <w:lvlJc w:val="left"/>
      <w:pPr>
        <w:ind w:left="2520" w:hanging="360"/>
      </w:pPr>
      <w:rPr>
        <w:rFonts w:ascii="Symbol" w:hAnsi="Symbol" w:hint="default"/>
      </w:rPr>
    </w:lvl>
    <w:lvl w:ilvl="4" w:tplc="AACCFBF8" w:tentative="1">
      <w:start w:val="1"/>
      <w:numFmt w:val="bullet"/>
      <w:lvlText w:val="o"/>
      <w:lvlJc w:val="left"/>
      <w:pPr>
        <w:ind w:left="3240" w:hanging="360"/>
      </w:pPr>
      <w:rPr>
        <w:rFonts w:ascii="Courier New" w:hAnsi="Courier New" w:hint="default"/>
      </w:rPr>
    </w:lvl>
    <w:lvl w:ilvl="5" w:tplc="14903FE2" w:tentative="1">
      <w:start w:val="1"/>
      <w:numFmt w:val="bullet"/>
      <w:lvlText w:val=""/>
      <w:lvlJc w:val="left"/>
      <w:pPr>
        <w:ind w:left="3960" w:hanging="360"/>
      </w:pPr>
      <w:rPr>
        <w:rFonts w:ascii="Wingdings" w:hAnsi="Wingdings" w:hint="default"/>
      </w:rPr>
    </w:lvl>
    <w:lvl w:ilvl="6" w:tplc="3CEEFC7C" w:tentative="1">
      <w:start w:val="1"/>
      <w:numFmt w:val="bullet"/>
      <w:lvlText w:val=""/>
      <w:lvlJc w:val="left"/>
      <w:pPr>
        <w:ind w:left="4680" w:hanging="360"/>
      </w:pPr>
      <w:rPr>
        <w:rFonts w:ascii="Symbol" w:hAnsi="Symbol" w:hint="default"/>
      </w:rPr>
    </w:lvl>
    <w:lvl w:ilvl="7" w:tplc="EB56CC82" w:tentative="1">
      <w:start w:val="1"/>
      <w:numFmt w:val="bullet"/>
      <w:lvlText w:val="o"/>
      <w:lvlJc w:val="left"/>
      <w:pPr>
        <w:ind w:left="5400" w:hanging="360"/>
      </w:pPr>
      <w:rPr>
        <w:rFonts w:ascii="Courier New" w:hAnsi="Courier New" w:hint="default"/>
      </w:rPr>
    </w:lvl>
    <w:lvl w:ilvl="8" w:tplc="39E8D780" w:tentative="1">
      <w:start w:val="1"/>
      <w:numFmt w:val="bullet"/>
      <w:lvlText w:val=""/>
      <w:lvlJc w:val="left"/>
      <w:pPr>
        <w:ind w:left="6120" w:hanging="360"/>
      </w:pPr>
      <w:rPr>
        <w:rFonts w:ascii="Wingdings" w:hAnsi="Wingdings" w:hint="default"/>
      </w:rPr>
    </w:lvl>
  </w:abstractNum>
  <w:abstractNum w:abstractNumId="8" w15:restartNumberingAfterBreak="0">
    <w:nsid w:val="5A0239F7"/>
    <w:multiLevelType w:val="hybridMultilevel"/>
    <w:tmpl w:val="F06CED5A"/>
    <w:lvl w:ilvl="0" w:tplc="9510EE60">
      <w:start w:val="1"/>
      <w:numFmt w:val="decimal"/>
      <w:lvlText w:val="%1."/>
      <w:lvlJc w:val="left"/>
      <w:pPr>
        <w:ind w:left="360" w:hanging="360"/>
      </w:pPr>
      <w:rPr>
        <w:rFonts w:cs="Times New Roman"/>
      </w:rPr>
    </w:lvl>
    <w:lvl w:ilvl="1" w:tplc="76227A62" w:tentative="1">
      <w:start w:val="1"/>
      <w:numFmt w:val="lowerLetter"/>
      <w:lvlText w:val="%2."/>
      <w:lvlJc w:val="left"/>
      <w:pPr>
        <w:ind w:left="1080" w:hanging="360"/>
      </w:pPr>
      <w:rPr>
        <w:rFonts w:cs="Times New Roman"/>
      </w:rPr>
    </w:lvl>
    <w:lvl w:ilvl="2" w:tplc="A66AA570" w:tentative="1">
      <w:start w:val="1"/>
      <w:numFmt w:val="lowerRoman"/>
      <w:lvlText w:val="%3."/>
      <w:lvlJc w:val="right"/>
      <w:pPr>
        <w:ind w:left="1800" w:hanging="180"/>
      </w:pPr>
      <w:rPr>
        <w:rFonts w:cs="Times New Roman"/>
      </w:rPr>
    </w:lvl>
    <w:lvl w:ilvl="3" w:tplc="4F4813F2" w:tentative="1">
      <w:start w:val="1"/>
      <w:numFmt w:val="decimal"/>
      <w:lvlText w:val="%4."/>
      <w:lvlJc w:val="left"/>
      <w:pPr>
        <w:ind w:left="2520" w:hanging="360"/>
      </w:pPr>
      <w:rPr>
        <w:rFonts w:cs="Times New Roman"/>
      </w:rPr>
    </w:lvl>
    <w:lvl w:ilvl="4" w:tplc="853A7BB2" w:tentative="1">
      <w:start w:val="1"/>
      <w:numFmt w:val="lowerLetter"/>
      <w:lvlText w:val="%5."/>
      <w:lvlJc w:val="left"/>
      <w:pPr>
        <w:ind w:left="3240" w:hanging="360"/>
      </w:pPr>
      <w:rPr>
        <w:rFonts w:cs="Times New Roman"/>
      </w:rPr>
    </w:lvl>
    <w:lvl w:ilvl="5" w:tplc="C9CE7F8E" w:tentative="1">
      <w:start w:val="1"/>
      <w:numFmt w:val="lowerRoman"/>
      <w:lvlText w:val="%6."/>
      <w:lvlJc w:val="right"/>
      <w:pPr>
        <w:ind w:left="3960" w:hanging="180"/>
      </w:pPr>
      <w:rPr>
        <w:rFonts w:cs="Times New Roman"/>
      </w:rPr>
    </w:lvl>
    <w:lvl w:ilvl="6" w:tplc="F7F28B9C" w:tentative="1">
      <w:start w:val="1"/>
      <w:numFmt w:val="decimal"/>
      <w:lvlText w:val="%7."/>
      <w:lvlJc w:val="left"/>
      <w:pPr>
        <w:ind w:left="4680" w:hanging="360"/>
      </w:pPr>
      <w:rPr>
        <w:rFonts w:cs="Times New Roman"/>
      </w:rPr>
    </w:lvl>
    <w:lvl w:ilvl="7" w:tplc="6DDAC326" w:tentative="1">
      <w:start w:val="1"/>
      <w:numFmt w:val="lowerLetter"/>
      <w:lvlText w:val="%8."/>
      <w:lvlJc w:val="left"/>
      <w:pPr>
        <w:ind w:left="5400" w:hanging="360"/>
      </w:pPr>
      <w:rPr>
        <w:rFonts w:cs="Times New Roman"/>
      </w:rPr>
    </w:lvl>
    <w:lvl w:ilvl="8" w:tplc="0054FB64" w:tentative="1">
      <w:start w:val="1"/>
      <w:numFmt w:val="lowerRoman"/>
      <w:lvlText w:val="%9."/>
      <w:lvlJc w:val="right"/>
      <w:pPr>
        <w:ind w:left="6120" w:hanging="180"/>
      </w:pPr>
      <w:rPr>
        <w:rFonts w:cs="Times New Roman"/>
      </w:rPr>
    </w:lvl>
  </w:abstractNum>
  <w:abstractNum w:abstractNumId="9" w15:restartNumberingAfterBreak="0">
    <w:nsid w:val="5A577D04"/>
    <w:multiLevelType w:val="hybridMultilevel"/>
    <w:tmpl w:val="BD028526"/>
    <w:lvl w:ilvl="0" w:tplc="6CA0A5A6">
      <w:start w:val="1"/>
      <w:numFmt w:val="bullet"/>
      <w:lvlText w:val=""/>
      <w:lvlJc w:val="left"/>
      <w:pPr>
        <w:ind w:left="360" w:hanging="360"/>
      </w:pPr>
      <w:rPr>
        <w:rFonts w:ascii="Symbol" w:hAnsi="Symbol" w:hint="default"/>
      </w:rPr>
    </w:lvl>
    <w:lvl w:ilvl="1" w:tplc="58CA9744" w:tentative="1">
      <w:start w:val="1"/>
      <w:numFmt w:val="bullet"/>
      <w:lvlText w:val="o"/>
      <w:lvlJc w:val="left"/>
      <w:pPr>
        <w:ind w:left="1080" w:hanging="360"/>
      </w:pPr>
      <w:rPr>
        <w:rFonts w:ascii="Courier New" w:hAnsi="Courier New" w:hint="default"/>
      </w:rPr>
    </w:lvl>
    <w:lvl w:ilvl="2" w:tplc="B4140B30" w:tentative="1">
      <w:start w:val="1"/>
      <w:numFmt w:val="bullet"/>
      <w:lvlText w:val=""/>
      <w:lvlJc w:val="left"/>
      <w:pPr>
        <w:ind w:left="1800" w:hanging="360"/>
      </w:pPr>
      <w:rPr>
        <w:rFonts w:ascii="Wingdings" w:hAnsi="Wingdings" w:hint="default"/>
      </w:rPr>
    </w:lvl>
    <w:lvl w:ilvl="3" w:tplc="69E859C8" w:tentative="1">
      <w:start w:val="1"/>
      <w:numFmt w:val="bullet"/>
      <w:lvlText w:val=""/>
      <w:lvlJc w:val="left"/>
      <w:pPr>
        <w:ind w:left="2520" w:hanging="360"/>
      </w:pPr>
      <w:rPr>
        <w:rFonts w:ascii="Symbol" w:hAnsi="Symbol" w:hint="default"/>
      </w:rPr>
    </w:lvl>
    <w:lvl w:ilvl="4" w:tplc="E53013C0" w:tentative="1">
      <w:start w:val="1"/>
      <w:numFmt w:val="bullet"/>
      <w:lvlText w:val="o"/>
      <w:lvlJc w:val="left"/>
      <w:pPr>
        <w:ind w:left="3240" w:hanging="360"/>
      </w:pPr>
      <w:rPr>
        <w:rFonts w:ascii="Courier New" w:hAnsi="Courier New" w:hint="default"/>
      </w:rPr>
    </w:lvl>
    <w:lvl w:ilvl="5" w:tplc="0F3CDC06" w:tentative="1">
      <w:start w:val="1"/>
      <w:numFmt w:val="bullet"/>
      <w:lvlText w:val=""/>
      <w:lvlJc w:val="left"/>
      <w:pPr>
        <w:ind w:left="3960" w:hanging="360"/>
      </w:pPr>
      <w:rPr>
        <w:rFonts w:ascii="Wingdings" w:hAnsi="Wingdings" w:hint="default"/>
      </w:rPr>
    </w:lvl>
    <w:lvl w:ilvl="6" w:tplc="6B1EBA12" w:tentative="1">
      <w:start w:val="1"/>
      <w:numFmt w:val="bullet"/>
      <w:lvlText w:val=""/>
      <w:lvlJc w:val="left"/>
      <w:pPr>
        <w:ind w:left="4680" w:hanging="360"/>
      </w:pPr>
      <w:rPr>
        <w:rFonts w:ascii="Symbol" w:hAnsi="Symbol" w:hint="default"/>
      </w:rPr>
    </w:lvl>
    <w:lvl w:ilvl="7" w:tplc="D5EC575A" w:tentative="1">
      <w:start w:val="1"/>
      <w:numFmt w:val="bullet"/>
      <w:lvlText w:val="o"/>
      <w:lvlJc w:val="left"/>
      <w:pPr>
        <w:ind w:left="5400" w:hanging="360"/>
      </w:pPr>
      <w:rPr>
        <w:rFonts w:ascii="Courier New" w:hAnsi="Courier New" w:hint="default"/>
      </w:rPr>
    </w:lvl>
    <w:lvl w:ilvl="8" w:tplc="99EC9060" w:tentative="1">
      <w:start w:val="1"/>
      <w:numFmt w:val="bullet"/>
      <w:lvlText w:val=""/>
      <w:lvlJc w:val="left"/>
      <w:pPr>
        <w:ind w:left="6120" w:hanging="360"/>
      </w:pPr>
      <w:rPr>
        <w:rFonts w:ascii="Wingdings" w:hAnsi="Wingdings" w:hint="default"/>
      </w:rPr>
    </w:lvl>
  </w:abstractNum>
  <w:abstractNum w:abstractNumId="10" w15:restartNumberingAfterBreak="0">
    <w:nsid w:val="608E0570"/>
    <w:multiLevelType w:val="hybridMultilevel"/>
    <w:tmpl w:val="90745A8E"/>
    <w:lvl w:ilvl="0" w:tplc="D8E8DFB8">
      <w:start w:val="1"/>
      <w:numFmt w:val="decimal"/>
      <w:lvlText w:val="%1."/>
      <w:lvlJc w:val="left"/>
      <w:pPr>
        <w:ind w:left="360" w:hanging="360"/>
      </w:pPr>
      <w:rPr>
        <w:rFonts w:cs="Times New Roman"/>
      </w:rPr>
    </w:lvl>
    <w:lvl w:ilvl="1" w:tplc="3376AD8A" w:tentative="1">
      <w:start w:val="1"/>
      <w:numFmt w:val="lowerLetter"/>
      <w:lvlText w:val="%2."/>
      <w:lvlJc w:val="left"/>
      <w:pPr>
        <w:ind w:left="1080" w:hanging="360"/>
      </w:pPr>
      <w:rPr>
        <w:rFonts w:cs="Times New Roman"/>
      </w:rPr>
    </w:lvl>
    <w:lvl w:ilvl="2" w:tplc="F2F09406" w:tentative="1">
      <w:start w:val="1"/>
      <w:numFmt w:val="lowerRoman"/>
      <w:lvlText w:val="%3."/>
      <w:lvlJc w:val="right"/>
      <w:pPr>
        <w:ind w:left="1800" w:hanging="180"/>
      </w:pPr>
      <w:rPr>
        <w:rFonts w:cs="Times New Roman"/>
      </w:rPr>
    </w:lvl>
    <w:lvl w:ilvl="3" w:tplc="4EC0A910" w:tentative="1">
      <w:start w:val="1"/>
      <w:numFmt w:val="decimal"/>
      <w:lvlText w:val="%4."/>
      <w:lvlJc w:val="left"/>
      <w:pPr>
        <w:ind w:left="2520" w:hanging="360"/>
      </w:pPr>
      <w:rPr>
        <w:rFonts w:cs="Times New Roman"/>
      </w:rPr>
    </w:lvl>
    <w:lvl w:ilvl="4" w:tplc="4060EE08" w:tentative="1">
      <w:start w:val="1"/>
      <w:numFmt w:val="lowerLetter"/>
      <w:lvlText w:val="%5."/>
      <w:lvlJc w:val="left"/>
      <w:pPr>
        <w:ind w:left="3240" w:hanging="360"/>
      </w:pPr>
      <w:rPr>
        <w:rFonts w:cs="Times New Roman"/>
      </w:rPr>
    </w:lvl>
    <w:lvl w:ilvl="5" w:tplc="48D0C70E" w:tentative="1">
      <w:start w:val="1"/>
      <w:numFmt w:val="lowerRoman"/>
      <w:lvlText w:val="%6."/>
      <w:lvlJc w:val="right"/>
      <w:pPr>
        <w:ind w:left="3960" w:hanging="180"/>
      </w:pPr>
      <w:rPr>
        <w:rFonts w:cs="Times New Roman"/>
      </w:rPr>
    </w:lvl>
    <w:lvl w:ilvl="6" w:tplc="00087866" w:tentative="1">
      <w:start w:val="1"/>
      <w:numFmt w:val="decimal"/>
      <w:lvlText w:val="%7."/>
      <w:lvlJc w:val="left"/>
      <w:pPr>
        <w:ind w:left="4680" w:hanging="360"/>
      </w:pPr>
      <w:rPr>
        <w:rFonts w:cs="Times New Roman"/>
      </w:rPr>
    </w:lvl>
    <w:lvl w:ilvl="7" w:tplc="42A07120" w:tentative="1">
      <w:start w:val="1"/>
      <w:numFmt w:val="lowerLetter"/>
      <w:lvlText w:val="%8."/>
      <w:lvlJc w:val="left"/>
      <w:pPr>
        <w:ind w:left="5400" w:hanging="360"/>
      </w:pPr>
      <w:rPr>
        <w:rFonts w:cs="Times New Roman"/>
      </w:rPr>
    </w:lvl>
    <w:lvl w:ilvl="8" w:tplc="48F689BC" w:tentative="1">
      <w:start w:val="1"/>
      <w:numFmt w:val="lowerRoman"/>
      <w:lvlText w:val="%9."/>
      <w:lvlJc w:val="right"/>
      <w:pPr>
        <w:ind w:left="6120" w:hanging="180"/>
      </w:pPr>
      <w:rPr>
        <w:rFonts w:cs="Times New Roman"/>
      </w:rPr>
    </w:lvl>
  </w:abstractNum>
  <w:abstractNum w:abstractNumId="11" w15:restartNumberingAfterBreak="0">
    <w:nsid w:val="6A0B7F87"/>
    <w:multiLevelType w:val="hybridMultilevel"/>
    <w:tmpl w:val="50FC3B1E"/>
    <w:lvl w:ilvl="0" w:tplc="152C9012">
      <w:start w:val="1"/>
      <w:numFmt w:val="bullet"/>
      <w:lvlText w:val=""/>
      <w:lvlJc w:val="left"/>
      <w:pPr>
        <w:ind w:left="360" w:hanging="360"/>
      </w:pPr>
      <w:rPr>
        <w:rFonts w:ascii="Symbol" w:hAnsi="Symbol" w:hint="default"/>
      </w:rPr>
    </w:lvl>
    <w:lvl w:ilvl="1" w:tplc="9D429BAE" w:tentative="1">
      <w:start w:val="1"/>
      <w:numFmt w:val="bullet"/>
      <w:lvlText w:val="o"/>
      <w:lvlJc w:val="left"/>
      <w:pPr>
        <w:ind w:left="1080" w:hanging="360"/>
      </w:pPr>
      <w:rPr>
        <w:rFonts w:ascii="Courier New" w:hAnsi="Courier New" w:hint="default"/>
      </w:rPr>
    </w:lvl>
    <w:lvl w:ilvl="2" w:tplc="FC82A09C" w:tentative="1">
      <w:start w:val="1"/>
      <w:numFmt w:val="bullet"/>
      <w:lvlText w:val=""/>
      <w:lvlJc w:val="left"/>
      <w:pPr>
        <w:ind w:left="1800" w:hanging="360"/>
      </w:pPr>
      <w:rPr>
        <w:rFonts w:ascii="Wingdings" w:hAnsi="Wingdings" w:hint="default"/>
      </w:rPr>
    </w:lvl>
    <w:lvl w:ilvl="3" w:tplc="EF809882" w:tentative="1">
      <w:start w:val="1"/>
      <w:numFmt w:val="bullet"/>
      <w:lvlText w:val=""/>
      <w:lvlJc w:val="left"/>
      <w:pPr>
        <w:ind w:left="2520" w:hanging="360"/>
      </w:pPr>
      <w:rPr>
        <w:rFonts w:ascii="Symbol" w:hAnsi="Symbol" w:hint="default"/>
      </w:rPr>
    </w:lvl>
    <w:lvl w:ilvl="4" w:tplc="34945EDC" w:tentative="1">
      <w:start w:val="1"/>
      <w:numFmt w:val="bullet"/>
      <w:lvlText w:val="o"/>
      <w:lvlJc w:val="left"/>
      <w:pPr>
        <w:ind w:left="3240" w:hanging="360"/>
      </w:pPr>
      <w:rPr>
        <w:rFonts w:ascii="Courier New" w:hAnsi="Courier New" w:hint="default"/>
      </w:rPr>
    </w:lvl>
    <w:lvl w:ilvl="5" w:tplc="9210DE86" w:tentative="1">
      <w:start w:val="1"/>
      <w:numFmt w:val="bullet"/>
      <w:lvlText w:val=""/>
      <w:lvlJc w:val="left"/>
      <w:pPr>
        <w:ind w:left="3960" w:hanging="360"/>
      </w:pPr>
      <w:rPr>
        <w:rFonts w:ascii="Wingdings" w:hAnsi="Wingdings" w:hint="default"/>
      </w:rPr>
    </w:lvl>
    <w:lvl w:ilvl="6" w:tplc="60D4FA32" w:tentative="1">
      <w:start w:val="1"/>
      <w:numFmt w:val="bullet"/>
      <w:lvlText w:val=""/>
      <w:lvlJc w:val="left"/>
      <w:pPr>
        <w:ind w:left="4680" w:hanging="360"/>
      </w:pPr>
      <w:rPr>
        <w:rFonts w:ascii="Symbol" w:hAnsi="Symbol" w:hint="default"/>
      </w:rPr>
    </w:lvl>
    <w:lvl w:ilvl="7" w:tplc="07DA7ABE" w:tentative="1">
      <w:start w:val="1"/>
      <w:numFmt w:val="bullet"/>
      <w:lvlText w:val="o"/>
      <w:lvlJc w:val="left"/>
      <w:pPr>
        <w:ind w:left="5400" w:hanging="360"/>
      </w:pPr>
      <w:rPr>
        <w:rFonts w:ascii="Courier New" w:hAnsi="Courier New" w:hint="default"/>
      </w:rPr>
    </w:lvl>
    <w:lvl w:ilvl="8" w:tplc="67163644" w:tentative="1">
      <w:start w:val="1"/>
      <w:numFmt w:val="bullet"/>
      <w:lvlText w:val=""/>
      <w:lvlJc w:val="left"/>
      <w:pPr>
        <w:ind w:left="6120" w:hanging="360"/>
      </w:pPr>
      <w:rPr>
        <w:rFonts w:ascii="Wingdings" w:hAnsi="Wingdings" w:hint="default"/>
      </w:rPr>
    </w:lvl>
  </w:abstractNum>
  <w:abstractNum w:abstractNumId="12" w15:restartNumberingAfterBreak="0">
    <w:nsid w:val="6ADF4E01"/>
    <w:multiLevelType w:val="hybridMultilevel"/>
    <w:tmpl w:val="64E2C454"/>
    <w:lvl w:ilvl="0" w:tplc="F5FC8B76">
      <w:start w:val="1"/>
      <w:numFmt w:val="bullet"/>
      <w:lvlText w:val=""/>
      <w:lvlJc w:val="left"/>
      <w:pPr>
        <w:ind w:left="360" w:hanging="360"/>
      </w:pPr>
      <w:rPr>
        <w:rFonts w:ascii="Symbol" w:hAnsi="Symbol" w:hint="default"/>
      </w:rPr>
    </w:lvl>
    <w:lvl w:ilvl="1" w:tplc="8F74CB5A" w:tentative="1">
      <w:start w:val="1"/>
      <w:numFmt w:val="bullet"/>
      <w:lvlText w:val="o"/>
      <w:lvlJc w:val="left"/>
      <w:pPr>
        <w:ind w:left="1080" w:hanging="360"/>
      </w:pPr>
      <w:rPr>
        <w:rFonts w:ascii="Courier New" w:hAnsi="Courier New" w:hint="default"/>
      </w:rPr>
    </w:lvl>
    <w:lvl w:ilvl="2" w:tplc="C0DC6FCC" w:tentative="1">
      <w:start w:val="1"/>
      <w:numFmt w:val="bullet"/>
      <w:lvlText w:val=""/>
      <w:lvlJc w:val="left"/>
      <w:pPr>
        <w:ind w:left="1800" w:hanging="360"/>
      </w:pPr>
      <w:rPr>
        <w:rFonts w:ascii="Wingdings" w:hAnsi="Wingdings" w:hint="default"/>
      </w:rPr>
    </w:lvl>
    <w:lvl w:ilvl="3" w:tplc="713224A4" w:tentative="1">
      <w:start w:val="1"/>
      <w:numFmt w:val="bullet"/>
      <w:lvlText w:val=""/>
      <w:lvlJc w:val="left"/>
      <w:pPr>
        <w:ind w:left="2520" w:hanging="360"/>
      </w:pPr>
      <w:rPr>
        <w:rFonts w:ascii="Symbol" w:hAnsi="Symbol" w:hint="default"/>
      </w:rPr>
    </w:lvl>
    <w:lvl w:ilvl="4" w:tplc="F6720AF6" w:tentative="1">
      <w:start w:val="1"/>
      <w:numFmt w:val="bullet"/>
      <w:lvlText w:val="o"/>
      <w:lvlJc w:val="left"/>
      <w:pPr>
        <w:ind w:left="3240" w:hanging="360"/>
      </w:pPr>
      <w:rPr>
        <w:rFonts w:ascii="Courier New" w:hAnsi="Courier New" w:hint="default"/>
      </w:rPr>
    </w:lvl>
    <w:lvl w:ilvl="5" w:tplc="036207EA" w:tentative="1">
      <w:start w:val="1"/>
      <w:numFmt w:val="bullet"/>
      <w:lvlText w:val=""/>
      <w:lvlJc w:val="left"/>
      <w:pPr>
        <w:ind w:left="3960" w:hanging="360"/>
      </w:pPr>
      <w:rPr>
        <w:rFonts w:ascii="Wingdings" w:hAnsi="Wingdings" w:hint="default"/>
      </w:rPr>
    </w:lvl>
    <w:lvl w:ilvl="6" w:tplc="F92EE0CA" w:tentative="1">
      <w:start w:val="1"/>
      <w:numFmt w:val="bullet"/>
      <w:lvlText w:val=""/>
      <w:lvlJc w:val="left"/>
      <w:pPr>
        <w:ind w:left="4680" w:hanging="360"/>
      </w:pPr>
      <w:rPr>
        <w:rFonts w:ascii="Symbol" w:hAnsi="Symbol" w:hint="default"/>
      </w:rPr>
    </w:lvl>
    <w:lvl w:ilvl="7" w:tplc="49128842" w:tentative="1">
      <w:start w:val="1"/>
      <w:numFmt w:val="bullet"/>
      <w:lvlText w:val="o"/>
      <w:lvlJc w:val="left"/>
      <w:pPr>
        <w:ind w:left="5400" w:hanging="360"/>
      </w:pPr>
      <w:rPr>
        <w:rFonts w:ascii="Courier New" w:hAnsi="Courier New" w:hint="default"/>
      </w:rPr>
    </w:lvl>
    <w:lvl w:ilvl="8" w:tplc="CD1A047A" w:tentative="1">
      <w:start w:val="1"/>
      <w:numFmt w:val="bullet"/>
      <w:lvlText w:val=""/>
      <w:lvlJc w:val="left"/>
      <w:pPr>
        <w:ind w:left="6120" w:hanging="360"/>
      </w:pPr>
      <w:rPr>
        <w:rFonts w:ascii="Wingdings" w:hAnsi="Wingdings" w:hint="default"/>
      </w:rPr>
    </w:lvl>
  </w:abstractNum>
  <w:abstractNum w:abstractNumId="13" w15:restartNumberingAfterBreak="0">
    <w:nsid w:val="6B015690"/>
    <w:multiLevelType w:val="hybridMultilevel"/>
    <w:tmpl w:val="3ADA2948"/>
    <w:lvl w:ilvl="0" w:tplc="A3220114">
      <w:start w:val="1"/>
      <w:numFmt w:val="bullet"/>
      <w:lvlText w:val=""/>
      <w:lvlJc w:val="left"/>
      <w:pPr>
        <w:tabs>
          <w:tab w:val="num" w:pos="-360"/>
        </w:tabs>
        <w:ind w:left="360" w:hanging="360"/>
      </w:pPr>
      <w:rPr>
        <w:rFonts w:ascii="Symbol" w:hAnsi="Symbol" w:hint="default"/>
      </w:rPr>
    </w:lvl>
    <w:lvl w:ilvl="1" w:tplc="DD06B490" w:tentative="1">
      <w:start w:val="1"/>
      <w:numFmt w:val="lowerLetter"/>
      <w:lvlText w:val="%2."/>
      <w:lvlJc w:val="left"/>
      <w:pPr>
        <w:tabs>
          <w:tab w:val="num" w:pos="1440"/>
        </w:tabs>
        <w:ind w:left="1440" w:hanging="360"/>
      </w:pPr>
      <w:rPr>
        <w:rFonts w:cs="Times New Roman"/>
      </w:rPr>
    </w:lvl>
    <w:lvl w:ilvl="2" w:tplc="82440A04" w:tentative="1">
      <w:start w:val="1"/>
      <w:numFmt w:val="lowerRoman"/>
      <w:lvlText w:val="%3."/>
      <w:lvlJc w:val="right"/>
      <w:pPr>
        <w:tabs>
          <w:tab w:val="num" w:pos="2160"/>
        </w:tabs>
        <w:ind w:left="2160" w:hanging="180"/>
      </w:pPr>
      <w:rPr>
        <w:rFonts w:cs="Times New Roman"/>
      </w:rPr>
    </w:lvl>
    <w:lvl w:ilvl="3" w:tplc="8F58996A" w:tentative="1">
      <w:start w:val="1"/>
      <w:numFmt w:val="decimal"/>
      <w:lvlText w:val="%4."/>
      <w:lvlJc w:val="left"/>
      <w:pPr>
        <w:tabs>
          <w:tab w:val="num" w:pos="2880"/>
        </w:tabs>
        <w:ind w:left="2880" w:hanging="360"/>
      </w:pPr>
      <w:rPr>
        <w:rFonts w:cs="Times New Roman"/>
      </w:rPr>
    </w:lvl>
    <w:lvl w:ilvl="4" w:tplc="F61E7770" w:tentative="1">
      <w:start w:val="1"/>
      <w:numFmt w:val="lowerLetter"/>
      <w:lvlText w:val="%5."/>
      <w:lvlJc w:val="left"/>
      <w:pPr>
        <w:tabs>
          <w:tab w:val="num" w:pos="3600"/>
        </w:tabs>
        <w:ind w:left="3600" w:hanging="360"/>
      </w:pPr>
      <w:rPr>
        <w:rFonts w:cs="Times New Roman"/>
      </w:rPr>
    </w:lvl>
    <w:lvl w:ilvl="5" w:tplc="91500FF8" w:tentative="1">
      <w:start w:val="1"/>
      <w:numFmt w:val="lowerRoman"/>
      <w:lvlText w:val="%6."/>
      <w:lvlJc w:val="right"/>
      <w:pPr>
        <w:tabs>
          <w:tab w:val="num" w:pos="4320"/>
        </w:tabs>
        <w:ind w:left="4320" w:hanging="180"/>
      </w:pPr>
      <w:rPr>
        <w:rFonts w:cs="Times New Roman"/>
      </w:rPr>
    </w:lvl>
    <w:lvl w:ilvl="6" w:tplc="09D0B1B2" w:tentative="1">
      <w:start w:val="1"/>
      <w:numFmt w:val="decimal"/>
      <w:lvlText w:val="%7."/>
      <w:lvlJc w:val="left"/>
      <w:pPr>
        <w:tabs>
          <w:tab w:val="num" w:pos="5040"/>
        </w:tabs>
        <w:ind w:left="5040" w:hanging="360"/>
      </w:pPr>
      <w:rPr>
        <w:rFonts w:cs="Times New Roman"/>
      </w:rPr>
    </w:lvl>
    <w:lvl w:ilvl="7" w:tplc="8A64BB84" w:tentative="1">
      <w:start w:val="1"/>
      <w:numFmt w:val="lowerLetter"/>
      <w:lvlText w:val="%8."/>
      <w:lvlJc w:val="left"/>
      <w:pPr>
        <w:tabs>
          <w:tab w:val="num" w:pos="5760"/>
        </w:tabs>
        <w:ind w:left="5760" w:hanging="360"/>
      </w:pPr>
      <w:rPr>
        <w:rFonts w:cs="Times New Roman"/>
      </w:rPr>
    </w:lvl>
    <w:lvl w:ilvl="8" w:tplc="267487E0" w:tentative="1">
      <w:start w:val="1"/>
      <w:numFmt w:val="lowerRoman"/>
      <w:lvlText w:val="%9."/>
      <w:lvlJc w:val="right"/>
      <w:pPr>
        <w:tabs>
          <w:tab w:val="num" w:pos="6480"/>
        </w:tabs>
        <w:ind w:left="6480" w:hanging="180"/>
      </w:pPr>
      <w:rPr>
        <w:rFonts w:cs="Times New Roman"/>
      </w:rPr>
    </w:lvl>
  </w:abstractNum>
  <w:abstractNum w:abstractNumId="14" w15:restartNumberingAfterBreak="0">
    <w:nsid w:val="74581591"/>
    <w:multiLevelType w:val="hybridMultilevel"/>
    <w:tmpl w:val="60F03F46"/>
    <w:lvl w:ilvl="0" w:tplc="A4EA3EC8">
      <w:start w:val="1"/>
      <w:numFmt w:val="bullet"/>
      <w:lvlText w:val=""/>
      <w:lvlJc w:val="left"/>
      <w:pPr>
        <w:ind w:left="360" w:hanging="360"/>
      </w:pPr>
      <w:rPr>
        <w:rFonts w:ascii="Symbol" w:hAnsi="Symbol" w:hint="default"/>
      </w:rPr>
    </w:lvl>
    <w:lvl w:ilvl="1" w:tplc="C82E4384" w:tentative="1">
      <w:start w:val="1"/>
      <w:numFmt w:val="bullet"/>
      <w:lvlText w:val="o"/>
      <w:lvlJc w:val="left"/>
      <w:pPr>
        <w:ind w:left="1080" w:hanging="360"/>
      </w:pPr>
      <w:rPr>
        <w:rFonts w:ascii="Courier New" w:hAnsi="Courier New" w:hint="default"/>
      </w:rPr>
    </w:lvl>
    <w:lvl w:ilvl="2" w:tplc="69A2D036" w:tentative="1">
      <w:start w:val="1"/>
      <w:numFmt w:val="bullet"/>
      <w:lvlText w:val=""/>
      <w:lvlJc w:val="left"/>
      <w:pPr>
        <w:ind w:left="1800" w:hanging="360"/>
      </w:pPr>
      <w:rPr>
        <w:rFonts w:ascii="Wingdings" w:hAnsi="Wingdings" w:hint="default"/>
      </w:rPr>
    </w:lvl>
    <w:lvl w:ilvl="3" w:tplc="4B14B08A" w:tentative="1">
      <w:start w:val="1"/>
      <w:numFmt w:val="bullet"/>
      <w:lvlText w:val=""/>
      <w:lvlJc w:val="left"/>
      <w:pPr>
        <w:ind w:left="2520" w:hanging="360"/>
      </w:pPr>
      <w:rPr>
        <w:rFonts w:ascii="Symbol" w:hAnsi="Symbol" w:hint="default"/>
      </w:rPr>
    </w:lvl>
    <w:lvl w:ilvl="4" w:tplc="52F29BF6" w:tentative="1">
      <w:start w:val="1"/>
      <w:numFmt w:val="bullet"/>
      <w:lvlText w:val="o"/>
      <w:lvlJc w:val="left"/>
      <w:pPr>
        <w:ind w:left="3240" w:hanging="360"/>
      </w:pPr>
      <w:rPr>
        <w:rFonts w:ascii="Courier New" w:hAnsi="Courier New" w:hint="default"/>
      </w:rPr>
    </w:lvl>
    <w:lvl w:ilvl="5" w:tplc="C95EC5C2" w:tentative="1">
      <w:start w:val="1"/>
      <w:numFmt w:val="bullet"/>
      <w:lvlText w:val=""/>
      <w:lvlJc w:val="left"/>
      <w:pPr>
        <w:ind w:left="3960" w:hanging="360"/>
      </w:pPr>
      <w:rPr>
        <w:rFonts w:ascii="Wingdings" w:hAnsi="Wingdings" w:hint="default"/>
      </w:rPr>
    </w:lvl>
    <w:lvl w:ilvl="6" w:tplc="3BF825FC" w:tentative="1">
      <w:start w:val="1"/>
      <w:numFmt w:val="bullet"/>
      <w:lvlText w:val=""/>
      <w:lvlJc w:val="left"/>
      <w:pPr>
        <w:ind w:left="4680" w:hanging="360"/>
      </w:pPr>
      <w:rPr>
        <w:rFonts w:ascii="Symbol" w:hAnsi="Symbol" w:hint="default"/>
      </w:rPr>
    </w:lvl>
    <w:lvl w:ilvl="7" w:tplc="98B6ED56" w:tentative="1">
      <w:start w:val="1"/>
      <w:numFmt w:val="bullet"/>
      <w:lvlText w:val="o"/>
      <w:lvlJc w:val="left"/>
      <w:pPr>
        <w:ind w:left="5400" w:hanging="360"/>
      </w:pPr>
      <w:rPr>
        <w:rFonts w:ascii="Courier New" w:hAnsi="Courier New" w:hint="default"/>
      </w:rPr>
    </w:lvl>
    <w:lvl w:ilvl="8" w:tplc="B7688974" w:tentative="1">
      <w:start w:val="1"/>
      <w:numFmt w:val="bullet"/>
      <w:lvlText w:val=""/>
      <w:lvlJc w:val="left"/>
      <w:pPr>
        <w:ind w:left="6120" w:hanging="360"/>
      </w:pPr>
      <w:rPr>
        <w:rFonts w:ascii="Wingdings" w:hAnsi="Wingdings" w:hint="default"/>
      </w:rPr>
    </w:lvl>
  </w:abstractNum>
  <w:num w:numId="1">
    <w:abstractNumId w:val="5"/>
  </w:num>
  <w:num w:numId="2">
    <w:abstractNumId w:val="3"/>
  </w:num>
  <w:num w:numId="3">
    <w:abstractNumId w:val="13"/>
  </w:num>
  <w:num w:numId="4">
    <w:abstractNumId w:val="0"/>
  </w:num>
  <w:num w:numId="5">
    <w:abstractNumId w:val="4"/>
  </w:num>
  <w:num w:numId="6">
    <w:abstractNumId w:val="11"/>
  </w:num>
  <w:num w:numId="7">
    <w:abstractNumId w:val="6"/>
  </w:num>
  <w:num w:numId="8">
    <w:abstractNumId w:val="12"/>
  </w:num>
  <w:num w:numId="9">
    <w:abstractNumId w:val="9"/>
  </w:num>
  <w:num w:numId="10">
    <w:abstractNumId w:val="1"/>
  </w:num>
  <w:num w:numId="11">
    <w:abstractNumId w:val="7"/>
  </w:num>
  <w:num w:numId="12">
    <w:abstractNumId w:val="2"/>
  </w:num>
  <w:num w:numId="13">
    <w:abstractNumId w:val="8"/>
  </w:num>
  <w:num w:numId="14">
    <w:abstractNumId w:val="1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5AF"/>
    <w:rsid w:val="00016A00"/>
    <w:rsid w:val="00032949"/>
    <w:rsid w:val="00074CDC"/>
    <w:rsid w:val="00074DE5"/>
    <w:rsid w:val="00092BA0"/>
    <w:rsid w:val="00095196"/>
    <w:rsid w:val="000C4D89"/>
    <w:rsid w:val="000F40AF"/>
    <w:rsid w:val="00142532"/>
    <w:rsid w:val="00170107"/>
    <w:rsid w:val="001901C7"/>
    <w:rsid w:val="001D0349"/>
    <w:rsid w:val="001D6FB3"/>
    <w:rsid w:val="002401F5"/>
    <w:rsid w:val="00293203"/>
    <w:rsid w:val="002C0433"/>
    <w:rsid w:val="002C30EE"/>
    <w:rsid w:val="002D45AF"/>
    <w:rsid w:val="002F2CC0"/>
    <w:rsid w:val="00304969"/>
    <w:rsid w:val="00306E03"/>
    <w:rsid w:val="003372C0"/>
    <w:rsid w:val="00377F4D"/>
    <w:rsid w:val="003C14F8"/>
    <w:rsid w:val="003E25DE"/>
    <w:rsid w:val="004A2697"/>
    <w:rsid w:val="004B55C2"/>
    <w:rsid w:val="004C36BB"/>
    <w:rsid w:val="004D4F70"/>
    <w:rsid w:val="004E280D"/>
    <w:rsid w:val="0050118A"/>
    <w:rsid w:val="005048C6"/>
    <w:rsid w:val="00521266"/>
    <w:rsid w:val="005256EA"/>
    <w:rsid w:val="0053498D"/>
    <w:rsid w:val="00542D98"/>
    <w:rsid w:val="005A2A3D"/>
    <w:rsid w:val="005A576B"/>
    <w:rsid w:val="005A6273"/>
    <w:rsid w:val="00646B65"/>
    <w:rsid w:val="006634BC"/>
    <w:rsid w:val="006F1DC6"/>
    <w:rsid w:val="00715BC4"/>
    <w:rsid w:val="007553E3"/>
    <w:rsid w:val="0078778D"/>
    <w:rsid w:val="007907F7"/>
    <w:rsid w:val="007D4F07"/>
    <w:rsid w:val="00807ACB"/>
    <w:rsid w:val="00813E10"/>
    <w:rsid w:val="008555E7"/>
    <w:rsid w:val="00864035"/>
    <w:rsid w:val="00885C5A"/>
    <w:rsid w:val="008E235C"/>
    <w:rsid w:val="00971018"/>
    <w:rsid w:val="0099067C"/>
    <w:rsid w:val="009D01F7"/>
    <w:rsid w:val="009D2748"/>
    <w:rsid w:val="00A258C4"/>
    <w:rsid w:val="00A45120"/>
    <w:rsid w:val="00A6423D"/>
    <w:rsid w:val="00A8251E"/>
    <w:rsid w:val="00A97606"/>
    <w:rsid w:val="00B04285"/>
    <w:rsid w:val="00B308E4"/>
    <w:rsid w:val="00B6575D"/>
    <w:rsid w:val="00B86E4B"/>
    <w:rsid w:val="00B871C7"/>
    <w:rsid w:val="00C63596"/>
    <w:rsid w:val="00CB52F5"/>
    <w:rsid w:val="00CE424D"/>
    <w:rsid w:val="00D157A4"/>
    <w:rsid w:val="00D24360"/>
    <w:rsid w:val="00D8555A"/>
    <w:rsid w:val="00DA39FA"/>
    <w:rsid w:val="00DF6F96"/>
    <w:rsid w:val="00E57AAE"/>
    <w:rsid w:val="00E916D0"/>
    <w:rsid w:val="00EC372B"/>
    <w:rsid w:val="00EC6BC0"/>
    <w:rsid w:val="00EE3592"/>
    <w:rsid w:val="00F01A95"/>
    <w:rsid w:val="00F06966"/>
    <w:rsid w:val="00F25C5D"/>
    <w:rsid w:val="00F61511"/>
    <w:rsid w:val="00FE15D9"/>
    <w:rsid w:val="00FE300F"/>
    <w:rsid w:val="00FE39FC"/>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country-region"/>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722C99E9"/>
  <w15:docId w15:val="{EE0D86F4-25D5-4EDA-8292-509CF358C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72C0"/>
    <w:rPr>
      <w:rFonts w:ascii="TimesNewRoman" w:eastAsia="Calibri" w:hAnsi="TimesNewRoman" w:cs="TimesNewRoman"/>
      <w:sz w:val="24"/>
      <w:szCs w:val="24"/>
      <w:lang w:eastAsia="en-US"/>
    </w:rPr>
  </w:style>
  <w:style w:type="paragraph" w:styleId="Heading1">
    <w:name w:val="heading 1"/>
    <w:basedOn w:val="Normal"/>
    <w:qFormat/>
    <w:rsid w:val="003372C0"/>
    <w:pPr>
      <w:spacing w:before="100" w:beforeAutospacing="1" w:after="100" w:afterAutospacing="1"/>
      <w:outlineLvl w:val="0"/>
    </w:pPr>
    <w:rPr>
      <w:b/>
      <w:bCs/>
      <w:kern w:val="36"/>
      <w:sz w:val="48"/>
      <w:szCs w:val="48"/>
    </w:rPr>
  </w:style>
  <w:style w:type="paragraph" w:styleId="Heading2">
    <w:name w:val="heading 2"/>
    <w:basedOn w:val="Normal"/>
    <w:next w:val="Normal"/>
    <w:qFormat/>
    <w:rsid w:val="003372C0"/>
    <w:pPr>
      <w:keepNext/>
      <w:spacing w:before="240" w:after="60"/>
      <w:outlineLvl w:val="1"/>
    </w:pPr>
    <w:rPr>
      <w:rFonts w:ascii="Cambria"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3372C0"/>
    <w:pPr>
      <w:numPr>
        <w:numId w:val="2"/>
      </w:numPr>
      <w:contextualSpacing/>
    </w:pPr>
    <w:rPr>
      <w:rFonts w:ascii="Times New Roman" w:hAnsi="Times New Roman" w:cs="Times New Roman"/>
      <w:lang w:eastAsia="en-CA"/>
    </w:rPr>
  </w:style>
  <w:style w:type="character" w:customStyle="1" w:styleId="Heading1Char">
    <w:name w:val="Heading 1 Char"/>
    <w:basedOn w:val="DefaultParagraphFont"/>
    <w:locked/>
    <w:rsid w:val="003372C0"/>
    <w:rPr>
      <w:rFonts w:ascii="TimesNewRoman" w:eastAsia="Calibri" w:hAnsi="TimesNewRoman" w:cs="TimesNewRoman"/>
      <w:b/>
      <w:bCs/>
      <w:noProof w:val="0"/>
      <w:kern w:val="36"/>
      <w:sz w:val="48"/>
      <w:szCs w:val="48"/>
      <w:lang w:val="en-CA" w:eastAsia="en-US" w:bidi="ar-SA"/>
    </w:rPr>
  </w:style>
  <w:style w:type="character" w:customStyle="1" w:styleId="Heading2Char">
    <w:name w:val="Heading 2 Char"/>
    <w:basedOn w:val="DefaultParagraphFont"/>
    <w:locked/>
    <w:rsid w:val="003372C0"/>
    <w:rPr>
      <w:rFonts w:ascii="Cambria" w:eastAsia="Calibri" w:hAnsi="Cambria"/>
      <w:b/>
      <w:bCs/>
      <w:i/>
      <w:iCs/>
      <w:noProof w:val="0"/>
      <w:sz w:val="28"/>
      <w:szCs w:val="28"/>
      <w:lang w:val="en-CA" w:eastAsia="en-US" w:bidi="ar-SA"/>
    </w:rPr>
  </w:style>
  <w:style w:type="character" w:styleId="Hyperlink">
    <w:name w:val="Hyperlink"/>
    <w:basedOn w:val="DefaultParagraphFont"/>
    <w:rsid w:val="003372C0"/>
    <w:rPr>
      <w:rFonts w:cs="Times New Roman"/>
      <w:color w:val="0000FF"/>
      <w:u w:val="single"/>
    </w:rPr>
  </w:style>
  <w:style w:type="character" w:styleId="Emphasis">
    <w:name w:val="Emphasis"/>
    <w:basedOn w:val="DefaultParagraphFont"/>
    <w:qFormat/>
    <w:rsid w:val="003372C0"/>
    <w:rPr>
      <w:rFonts w:cs="Times New Roman"/>
      <w:i/>
      <w:iCs/>
    </w:rPr>
  </w:style>
  <w:style w:type="paragraph" w:styleId="Header">
    <w:name w:val="header"/>
    <w:basedOn w:val="Normal"/>
    <w:rsid w:val="003372C0"/>
    <w:pPr>
      <w:tabs>
        <w:tab w:val="center" w:pos="4680"/>
        <w:tab w:val="right" w:pos="9360"/>
      </w:tabs>
    </w:pPr>
  </w:style>
  <w:style w:type="character" w:customStyle="1" w:styleId="HeaderChar">
    <w:name w:val="Header Char"/>
    <w:basedOn w:val="DefaultParagraphFont"/>
    <w:locked/>
    <w:rsid w:val="003372C0"/>
    <w:rPr>
      <w:rFonts w:ascii="TimesNewRoman" w:eastAsia="Calibri" w:hAnsi="TimesNewRoman" w:cs="TimesNewRoman"/>
      <w:noProof w:val="0"/>
      <w:sz w:val="24"/>
      <w:szCs w:val="24"/>
      <w:lang w:val="en-CA" w:eastAsia="en-US" w:bidi="ar-SA"/>
    </w:rPr>
  </w:style>
  <w:style w:type="paragraph" w:styleId="Footer">
    <w:name w:val="footer"/>
    <w:basedOn w:val="Normal"/>
    <w:rsid w:val="003372C0"/>
    <w:pPr>
      <w:tabs>
        <w:tab w:val="center" w:pos="4680"/>
        <w:tab w:val="right" w:pos="9360"/>
      </w:tabs>
    </w:pPr>
  </w:style>
  <w:style w:type="character" w:customStyle="1" w:styleId="FooterChar">
    <w:name w:val="Footer Char"/>
    <w:basedOn w:val="DefaultParagraphFont"/>
    <w:semiHidden/>
    <w:locked/>
    <w:rsid w:val="003372C0"/>
    <w:rPr>
      <w:rFonts w:ascii="TimesNewRoman" w:eastAsia="Calibri" w:hAnsi="TimesNewRoman" w:cs="TimesNewRoman"/>
      <w:noProof w:val="0"/>
      <w:sz w:val="24"/>
      <w:szCs w:val="24"/>
      <w:lang w:val="en-CA" w:eastAsia="en-US" w:bidi="ar-SA"/>
    </w:rPr>
  </w:style>
  <w:style w:type="character" w:styleId="CommentReference">
    <w:name w:val="annotation reference"/>
    <w:basedOn w:val="DefaultParagraphFont"/>
    <w:semiHidden/>
    <w:rsid w:val="003372C0"/>
    <w:rPr>
      <w:rFonts w:cs="Times New Roman"/>
      <w:sz w:val="16"/>
      <w:szCs w:val="16"/>
    </w:rPr>
  </w:style>
  <w:style w:type="paragraph" w:styleId="CommentText">
    <w:name w:val="annotation text"/>
    <w:basedOn w:val="Normal"/>
    <w:semiHidden/>
    <w:rsid w:val="003372C0"/>
    <w:rPr>
      <w:sz w:val="20"/>
      <w:szCs w:val="20"/>
    </w:rPr>
  </w:style>
  <w:style w:type="character" w:customStyle="1" w:styleId="CommentTextChar">
    <w:name w:val="Comment Text Char"/>
    <w:basedOn w:val="DefaultParagraphFont"/>
    <w:locked/>
    <w:rsid w:val="003372C0"/>
    <w:rPr>
      <w:rFonts w:ascii="TimesNewRoman" w:eastAsia="Calibri" w:hAnsi="TimesNewRoman" w:cs="TimesNewRoman"/>
      <w:noProof w:val="0"/>
      <w:lang w:val="en-CA" w:eastAsia="en-US" w:bidi="ar-SA"/>
    </w:rPr>
  </w:style>
  <w:style w:type="paragraph" w:customStyle="1" w:styleId="Default">
    <w:name w:val="Default"/>
    <w:rsid w:val="003372C0"/>
    <w:pPr>
      <w:autoSpaceDE w:val="0"/>
      <w:autoSpaceDN w:val="0"/>
      <w:adjustRightInd w:val="0"/>
    </w:pPr>
    <w:rPr>
      <w:rFonts w:ascii="Arial" w:eastAsia="Calibri" w:hAnsi="Arial" w:cs="Arial"/>
      <w:color w:val="000000"/>
      <w:sz w:val="24"/>
      <w:szCs w:val="24"/>
    </w:rPr>
  </w:style>
  <w:style w:type="character" w:customStyle="1" w:styleId="apple-converted-space">
    <w:name w:val="apple-converted-space"/>
    <w:basedOn w:val="DefaultParagraphFont"/>
    <w:rsid w:val="003372C0"/>
    <w:rPr>
      <w:rFonts w:cs="Times New Roman"/>
    </w:rPr>
  </w:style>
  <w:style w:type="paragraph" w:styleId="FootnoteText">
    <w:name w:val="footnote text"/>
    <w:basedOn w:val="Normal"/>
    <w:semiHidden/>
    <w:rsid w:val="003372C0"/>
    <w:rPr>
      <w:sz w:val="20"/>
      <w:szCs w:val="20"/>
    </w:rPr>
  </w:style>
  <w:style w:type="character" w:customStyle="1" w:styleId="FootnoteTextChar">
    <w:name w:val="Footnote Text Char"/>
    <w:basedOn w:val="DefaultParagraphFont"/>
    <w:locked/>
    <w:rsid w:val="003372C0"/>
    <w:rPr>
      <w:rFonts w:ascii="TimesNewRoman" w:eastAsia="Calibri" w:hAnsi="TimesNewRoman" w:cs="TimesNewRoman"/>
      <w:noProof w:val="0"/>
      <w:lang w:val="en-CA" w:eastAsia="en-US" w:bidi="ar-SA"/>
    </w:rPr>
  </w:style>
  <w:style w:type="character" w:styleId="FootnoteReference">
    <w:name w:val="footnote reference"/>
    <w:basedOn w:val="DefaultParagraphFont"/>
    <w:semiHidden/>
    <w:rsid w:val="003372C0"/>
    <w:rPr>
      <w:rFonts w:cs="Times New Roman"/>
      <w:vertAlign w:val="superscript"/>
    </w:rPr>
  </w:style>
  <w:style w:type="paragraph" w:styleId="Caption">
    <w:name w:val="caption"/>
    <w:basedOn w:val="Normal"/>
    <w:next w:val="Normal"/>
    <w:qFormat/>
    <w:rsid w:val="003372C0"/>
    <w:pPr>
      <w:spacing w:after="200"/>
    </w:pPr>
    <w:rPr>
      <w:b/>
      <w:bCs/>
      <w:color w:val="4F81BD"/>
      <w:sz w:val="18"/>
      <w:szCs w:val="18"/>
    </w:rPr>
  </w:style>
  <w:style w:type="character" w:customStyle="1" w:styleId="A6">
    <w:name w:val="A6"/>
    <w:rsid w:val="003372C0"/>
    <w:rPr>
      <w:color w:val="000000"/>
      <w:sz w:val="21"/>
    </w:rPr>
  </w:style>
  <w:style w:type="paragraph" w:styleId="BalloonText">
    <w:name w:val="Balloon Text"/>
    <w:basedOn w:val="Normal"/>
    <w:semiHidden/>
    <w:rsid w:val="003372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tel:%2B265%201%20707%20297" TargetMode="External"/><Relationship Id="rId18" Type="http://schemas.openxmlformats.org/officeDocument/2006/relationships/hyperlink" Target="mailto:wfulu@nasfam.org" TargetMode="External"/><Relationship Id="rId26" Type="http://schemas.openxmlformats.org/officeDocument/2006/relationships/hyperlink" Target="http://www.anancy.net/documents/file_en/ENG_RRRP_05-5_Food_safety.pdf" TargetMode="External"/><Relationship Id="rId39" Type="http://schemas.openxmlformats.org/officeDocument/2006/relationships/fontTable" Target="fontTable.xml"/><Relationship Id="rId21" Type="http://schemas.openxmlformats.org/officeDocument/2006/relationships/hyperlink" Target="http://www.moafsmw.org/" TargetMode="External"/><Relationship Id="rId34" Type="http://schemas.openxmlformats.org/officeDocument/2006/relationships/hyperlink" Target="http://teca.fao.org/sites/default/files/technology_files/GroundnutManual.pdf" TargetMode="Externa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tel:%2B265%201%20772%20866" TargetMode="External"/><Relationship Id="rId25" Type="http://schemas.openxmlformats.org/officeDocument/2006/relationships/hyperlink" Target="http://ruralradio.cta.int/FoodSafety.htm" TargetMode="External"/><Relationship Id="rId33" Type="http://schemas.openxmlformats.org/officeDocument/2006/relationships/hyperlink" Target="http://www.cefaonlus.it/uploads/files/475uk-GNUT_Manual.pdf"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icrisat.org/" TargetMode="External"/><Relationship Id="rId20" Type="http://schemas.openxmlformats.org/officeDocument/2006/relationships/hyperlink" Target="http://www.nasfam.org/" TargetMode="External"/><Relationship Id="rId29" Type="http://schemas.openxmlformats.org/officeDocument/2006/relationships/hyperlink" Target="http://www.youtube.com/watch?v=ELpCmazKXqc"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http://ruralradio.cta.int/WeedControl.htm" TargetMode="External"/><Relationship Id="rId32" Type="http://schemas.openxmlformats.org/officeDocument/2006/relationships/hyperlink" Target="http://www.new-ag.info/en/focus/focusItem.php?a=2841" TargetMode="External"/><Relationship Id="rId37" Type="http://schemas.openxmlformats.org/officeDocument/2006/relationships/image" Target="media/image4.png"/><Relationship Id="rId40"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mailto:icrisat-malawi@cgair.org" TargetMode="External"/><Relationship Id="rId23" Type="http://schemas.openxmlformats.org/officeDocument/2006/relationships/hyperlink" Target="http://ruralradio.cta.int/WeedControl.htm" TargetMode="External"/><Relationship Id="rId28" Type="http://schemas.openxmlformats.org/officeDocument/2006/relationships/hyperlink" Target="http://www.youtube.com/watch?v=sPeZDai6TEI" TargetMode="External"/><Relationship Id="rId36" Type="http://schemas.openxmlformats.org/officeDocument/2006/relationships/hyperlink" Target="http://oar.icrisat.org/416/1/CO_200801.pdf" TargetMode="External"/><Relationship Id="rId10" Type="http://schemas.openxmlformats.org/officeDocument/2006/relationships/image" Target="media/image1.png"/><Relationship Id="rId19" Type="http://schemas.openxmlformats.org/officeDocument/2006/relationships/hyperlink" Target="mailto:nasfarm@nasfarm.org" TargetMode="External"/><Relationship Id="rId31" Type="http://schemas.openxmlformats.org/officeDocument/2006/relationships/hyperlink" Target="http://www.ntwk.esaanet.com/index.php?option=com_content&amp;view=article&amp;id=175:groundnut-prodcution&amp;catid=43:crop-guide&amp;directory=133"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omadzonga@gmail.com" TargetMode="External"/><Relationship Id="rId22" Type="http://schemas.openxmlformats.org/officeDocument/2006/relationships/hyperlink" Target="mailto:minci@malawi.net" TargetMode="External"/><Relationship Id="rId27" Type="http://schemas.openxmlformats.org/officeDocument/2006/relationships/hyperlink" Target="http://ruralradio.cta.int/fr/SecuriteSanitaire.htm" TargetMode="External"/><Relationship Id="rId30" Type="http://schemas.openxmlformats.org/officeDocument/2006/relationships/hyperlink" Target="http://www.youtube.com/watch?v=h1Na4_LaYGA" TargetMode="External"/><Relationship Id="rId35" Type="http://schemas.openxmlformats.org/officeDocument/2006/relationships/hyperlink" Target="http://www.naro.go.ug/Information/narodocuments/groundnut%20aflatotoxin%20mgt%20manual%20Uganda.pdf" TargetMode="External"/><Relationship Id="rId8" Type="http://schemas.openxmlformats.org/officeDocument/2006/relationships/footnotes" Target="footnotes.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www.icrisat.org/tropicallegumesII/TLII&#160;HighlightsYearOn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Alternate_x0020_Keywords xmlns="31deac30-74c1-4b0b-b468-3c15d62e38d4">Issue pack; growing groundnuts</Alternate_x0020_Keywords>
    <WUSC_x0020_Keywords xmlns="8d2f1292-89c4-4bf9-a76a-dff66f66233a">
      <Value>Development Communication</Value>
    </WUSC_x0020_Keywords>
    <Document_x0020_Type xmlns="8d2f1292-89c4-4bf9-a76a-dff66f66233a">
      <Value>Publication/Promotional (Brochure, Fact-sheet, Newsletter, Display, Article, Media, Invitation)</Value>
    </Document_x0020_Type>
  </documentManagement>
</p:properties>
</file>

<file path=customXml/item2.xml><?xml version="1.0" encoding="utf-8"?>
<ct:contentTypeSchema xmlns:ct="http://schemas.microsoft.com/office/2006/metadata/contentType" xmlns:ma="http://schemas.microsoft.com/office/2006/metadata/properties/metaAttributes" ct:_="" ma:_="" ma:contentTypeName="Word Document" ma:contentTypeID="0x010100A0E95902B197A343AB8AF49B9516A306" ma:contentTypeVersion="17" ma:contentTypeDescription="Create a new document." ma:contentTypeScope="" ma:versionID="abf144170217e30435be3ad5e2b91d2b">
  <xsd:schema xmlns:xsd="http://www.w3.org/2001/XMLSchema" xmlns:p="http://schemas.microsoft.com/office/2006/metadata/properties" xmlns:ns2="8d2f1292-89c4-4bf9-a76a-dff66f66233a" xmlns:ns3="31deac30-74c1-4b0b-b468-3c15d62e38d4" targetNamespace="http://schemas.microsoft.com/office/2006/metadata/properties" ma:root="true" ma:fieldsID="8c9b1fa837f4c1865120e07ed164e887" ns2:_="" ns3:_="">
    <xsd:import namespace="8d2f1292-89c4-4bf9-a76a-dff66f66233a"/>
    <xsd:import namespace="31deac30-74c1-4b0b-b468-3c15d62e38d4"/>
    <xsd:element name="properties">
      <xsd:complexType>
        <xsd:sequence>
          <xsd:element name="documentManagement">
            <xsd:complexType>
              <xsd:all>
                <xsd:element ref="ns2:Document_x0020_Type" minOccurs="0"/>
                <xsd:element ref="ns2:WUSC_x0020_Keywords" minOccurs="0"/>
                <xsd:element ref="ns3:Alternate_x0020_Keywords" minOccurs="0"/>
              </xsd:all>
            </xsd:complexType>
          </xsd:element>
        </xsd:sequence>
      </xsd:complexType>
    </xsd:element>
  </xsd:schema>
  <xsd:schema xmlns:xsd="http://www.w3.org/2001/XMLSchema" xmlns:dms="http://schemas.microsoft.com/office/2006/documentManagement/types" targetNamespace="8d2f1292-89c4-4bf9-a76a-dff66f66233a" elementFormDefault="qualified">
    <xsd:import namespace="http://schemas.microsoft.com/office/2006/documentManagement/types"/>
    <xsd:element name="Document_x0020_Type" ma:index="2" nillable="true" ma:displayName="Document Type" ma:default="" ma:description="Specify the type of document to facilitate search functionality." ma:internalName="Document_x0020_Type" ma:readOnly="false">
      <xsd:complexType>
        <xsd:complexContent>
          <xsd:extension base="dms:MultiChoice">
            <xsd:sequence>
              <xsd:element name="Value" maxOccurs="unbounded" minOccurs="0" nillable="true">
                <xsd:simpleType>
                  <xsd:restriction base="dms:Choice">
                    <xsd:enumeration value="Agenda/Itinerary/Schedule"/>
                    <xsd:enumeration value="Budget"/>
                    <xsd:enumeration value="Chart"/>
                    <xsd:enumeration value="Contract (Agreement, MOU)"/>
                    <xsd:enumeration value="CV/Profile"/>
                    <xsd:enumeration value="Data/Spreadsheet/List/Grid"/>
                    <xsd:enumeration value="Email"/>
                    <xsd:enumeration value="Evaluation (EPM, Program’s)"/>
                    <xsd:enumeration value="Expense Claim"/>
                    <xsd:enumeration value="Form"/>
                    <xsd:enumeration value="Graphics (Artwork, Image, Photo, Logo, Signatures)"/>
                    <xsd:enumeration value="Information/Documentation/Misc."/>
                    <xsd:enumeration value="Invoice"/>
                    <xsd:enumeration value="Job Description/Posting/Terms of Reference"/>
                    <xsd:enumeration value="Letter/Memo/Note (to file/briefing)"/>
                    <xsd:enumeration value="Manual/Guide/Instructions/ Lexicon"/>
                    <xsd:enumeration value="Minutes"/>
                    <xsd:enumeration value="Plan (Workplan, Timeline, LFA)"/>
                    <xsd:enumeration value="Policies/Procedures"/>
                    <xsd:enumeration value="Presentation"/>
                    <xsd:enumeration value="Proposal (Concept Paper, EOI, LOI, Grant or other Application)"/>
                    <xsd:enumeration value="Publication/Promotional (Brochure, Fact-sheet, Newsletter, Display, Article, Media, Invitation)"/>
                    <xsd:enumeration value="Questionnaire"/>
                    <xsd:enumeration value="Quotation/Estimate"/>
                    <xsd:enumeration value="Receipt"/>
                    <xsd:enumeration value="Report"/>
                    <xsd:enumeration value="Requisition/Order"/>
                    <xsd:enumeration value="Survey"/>
                    <xsd:enumeration value="Template"/>
                    <xsd:enumeration value="Video/Audio"/>
                  </xsd:restriction>
                </xsd:simpleType>
              </xsd:element>
            </xsd:sequence>
          </xsd:extension>
        </xsd:complexContent>
      </xsd:complexType>
    </xsd:element>
    <xsd:element name="WUSC_x0020_Keywords" ma:index="9" nillable="true" ma:displayName="WUSC Keywords" ma:default="" ma:description="Initial keywords used to broadly group content into categories." ma:internalName="WUSC_x0020_Keywords" ma:readOnly="false">
      <xsd:complexType>
        <xsd:complexContent>
          <xsd:extension base="dms:MultiChoice">
            <xsd:sequence>
              <xsd:element name="Value" maxOccurs="unbounded" minOccurs="0" nillable="true">
                <xsd:simpleType>
                  <xsd:restriction base="dms:Choice">
                    <xsd:enumeration value="***GOVERNANCE***"/>
                    <xsd:enumeration value="Annual Assembly/Membership ((Alumni, LC, Institutional Members)"/>
                    <xsd:enumeration value="Board"/>
                    <xsd:enumeration value="Committee/Task Force"/>
                    <xsd:enumeration value="Organizational Management"/>
                    <xsd:enumeration value="***OPERATIONS***"/>
                    <xsd:enumeration value="Human Resources"/>
                    <xsd:enumeration value="Finance"/>
                    <xsd:enumeration value="MIS"/>
                    <xsd:enumeration value="Office Management"/>
                    <xsd:enumeration value="Communications"/>
                    <xsd:enumeration value="Fundraising"/>
                    <xsd:enumeration value="***PROGRAMMING***"/>
                    <xsd:enumeration value="Bilateral Project"/>
                    <xsd:enumeration value="Partnerships (FRI, CECI etc…)"/>
                    <xsd:enumeration value="Program Development"/>
                    <xsd:enumeration value="University and College"/>
                    <xsd:enumeration value="***EXPERTISE***"/>
                    <xsd:enumeration value="Project Management"/>
                    <xsd:enumeration value="Volunteer, Interns and Expert Sending"/>
                    <xsd:enumeration value="Student Placement and Monitoring"/>
                    <xsd:enumeration value="Public Engagement"/>
                    <xsd:enumeration value="***SECTOR/FOCUS***"/>
                    <xsd:enumeration value="Agriculture/Rural Development"/>
                    <xsd:enumeration value="Community Empowerment"/>
                    <xsd:enumeration value="Development Communication"/>
                    <xsd:enumeration value="Basic Education"/>
                    <xsd:enumeration value="Higher Education"/>
                    <xsd:enumeration value="Environmental Sustainability"/>
                    <xsd:enumeration value="Failed and Fragile States"/>
                    <xsd:enumeration value="Gender"/>
                    <xsd:enumeration value="Human Rights"/>
                    <xsd:enumeration value="HIV/AIDS"/>
                    <xsd:enumeration value="Health and Nutrition"/>
                    <xsd:enumeration value="Peace building and Conflict Resolution"/>
                    <xsd:enumeration value="Private Sector Development"/>
                    <xsd:enumeration value="Refugee"/>
                    <xsd:enumeration value="Strengthening Civil Society"/>
                    <xsd:enumeration value="Vocational Training"/>
                    <xsd:enumeration value="Water and Sanitation"/>
                    <xsd:enumeration value="Youth"/>
                  </xsd:restriction>
                </xsd:simpleType>
              </xsd:element>
            </xsd:sequence>
          </xsd:extension>
        </xsd:complexContent>
      </xsd:complexType>
    </xsd:element>
  </xsd:schema>
  <xsd:schema xmlns:xsd="http://www.w3.org/2001/XMLSchema" xmlns:dms="http://schemas.microsoft.com/office/2006/documentManagement/types" targetNamespace="31deac30-74c1-4b0b-b468-3c15d62e38d4" elementFormDefault="qualified">
    <xsd:import namespace="http://schemas.microsoft.com/office/2006/documentManagement/types"/>
    <xsd:element name="Alternate_x0020_Keywords" ma:index="10" nillable="true" ma:displayName="Alternate Keywords" ma:default="" ma:description="You should type all that apply to answer the following questions: &#10;&#10;WHO: name of: employee, volunteer, contractor, student, partner, funder, supplier, member, addressee…&#10;WHAT: name of: project, program, initiative, proposal, activity… OR subject: “renewal” “termination”&#10;WHERE: i.e.: name of: country, region of the world, university, college…" ma:internalName="Alternate_x0020_Keyword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F31E5B-DE35-4295-8885-FB21D1051430}">
  <ds:schemaRefs>
    <ds:schemaRef ds:uri="http://schemas.microsoft.com/office/2006/metadata/properties"/>
    <ds:schemaRef ds:uri="8d2f1292-89c4-4bf9-a76a-dff66f66233a"/>
    <ds:schemaRef ds:uri="http://purl.org/dc/terms/"/>
    <ds:schemaRef ds:uri="http://purl.org/dc/dcmitype/"/>
    <ds:schemaRef ds:uri="http://schemas.openxmlformats.org/package/2006/metadata/core-properties"/>
    <ds:schemaRef ds:uri="http://schemas.microsoft.com/office/2006/documentManagement/types"/>
    <ds:schemaRef ds:uri="http://www.w3.org/XML/1998/namespace"/>
    <ds:schemaRef ds:uri="http://purl.org/dc/elements/1.1/"/>
    <ds:schemaRef ds:uri="31deac30-74c1-4b0b-b468-3c15d62e38d4"/>
  </ds:schemaRefs>
</ds:datastoreItem>
</file>

<file path=customXml/itemProps2.xml><?xml version="1.0" encoding="utf-8"?>
<ds:datastoreItem xmlns:ds="http://schemas.openxmlformats.org/officeDocument/2006/customXml" ds:itemID="{FFADEDA8-DAE2-4F72-98C5-BD287BC5EE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f1292-89c4-4bf9-a76a-dff66f66233a"/>
    <ds:schemaRef ds:uri="31deac30-74c1-4b0b-b468-3c15d62e38d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138CABC-3B50-47CD-B031-7CE26B000A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5816</Words>
  <Characters>33154</Characters>
  <Application>Microsoft Office Word</Application>
  <DocSecurity>0</DocSecurity>
  <Lines>276</Lines>
  <Paragraphs>77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38893</CharactersWithSpaces>
  <SharedDoc>false</SharedDoc>
  <HLinks>
    <vt:vector size="150" baseType="variant">
      <vt:variant>
        <vt:i4>131192</vt:i4>
      </vt:variant>
      <vt:variant>
        <vt:i4>75</vt:i4>
      </vt:variant>
      <vt:variant>
        <vt:i4>0</vt:i4>
      </vt:variant>
      <vt:variant>
        <vt:i4>5</vt:i4>
      </vt:variant>
      <vt:variant>
        <vt:lpwstr>http://oar.icrisat.org/416/1/CO_200801.pdf</vt:lpwstr>
      </vt:variant>
      <vt:variant>
        <vt:lpwstr/>
      </vt:variant>
      <vt:variant>
        <vt:i4>2293796</vt:i4>
      </vt:variant>
      <vt:variant>
        <vt:i4>72</vt:i4>
      </vt:variant>
      <vt:variant>
        <vt:i4>0</vt:i4>
      </vt:variant>
      <vt:variant>
        <vt:i4>5</vt:i4>
      </vt:variant>
      <vt:variant>
        <vt:lpwstr>http://www.naro.go.ug/Information/narodocuments/groundnut aflatotoxin mgt manual Uganda.pdf</vt:lpwstr>
      </vt:variant>
      <vt:variant>
        <vt:lpwstr/>
      </vt:variant>
      <vt:variant>
        <vt:i4>5767218</vt:i4>
      </vt:variant>
      <vt:variant>
        <vt:i4>69</vt:i4>
      </vt:variant>
      <vt:variant>
        <vt:i4>0</vt:i4>
      </vt:variant>
      <vt:variant>
        <vt:i4>5</vt:i4>
      </vt:variant>
      <vt:variant>
        <vt:lpwstr>http://teca.fao.org/sites/default/files/technology_files/GroundnutManual.pdf</vt:lpwstr>
      </vt:variant>
      <vt:variant>
        <vt:lpwstr/>
      </vt:variant>
      <vt:variant>
        <vt:i4>3276872</vt:i4>
      </vt:variant>
      <vt:variant>
        <vt:i4>66</vt:i4>
      </vt:variant>
      <vt:variant>
        <vt:i4>0</vt:i4>
      </vt:variant>
      <vt:variant>
        <vt:i4>5</vt:i4>
      </vt:variant>
      <vt:variant>
        <vt:lpwstr>http://www.cefaonlus.it/uploads/files/475uk-GNUT_Manual.pdf</vt:lpwstr>
      </vt:variant>
      <vt:variant>
        <vt:lpwstr/>
      </vt:variant>
      <vt:variant>
        <vt:i4>5767247</vt:i4>
      </vt:variant>
      <vt:variant>
        <vt:i4>63</vt:i4>
      </vt:variant>
      <vt:variant>
        <vt:i4>0</vt:i4>
      </vt:variant>
      <vt:variant>
        <vt:i4>5</vt:i4>
      </vt:variant>
      <vt:variant>
        <vt:lpwstr>http://www.new-ag.info/en/focus/focusItem.php?a=2841</vt:lpwstr>
      </vt:variant>
      <vt:variant>
        <vt:lpwstr/>
      </vt:variant>
      <vt:variant>
        <vt:i4>2359373</vt:i4>
      </vt:variant>
      <vt:variant>
        <vt:i4>60</vt:i4>
      </vt:variant>
      <vt:variant>
        <vt:i4>0</vt:i4>
      </vt:variant>
      <vt:variant>
        <vt:i4>5</vt:i4>
      </vt:variant>
      <vt:variant>
        <vt:lpwstr>http://www.ntwk.esaanet.com/index.php?option=com_content&amp;view=article&amp;id=175:groundnut-prodcution&amp;catid=43:crop-guide&amp;directory=133</vt:lpwstr>
      </vt:variant>
      <vt:variant>
        <vt:lpwstr/>
      </vt:variant>
      <vt:variant>
        <vt:i4>6422606</vt:i4>
      </vt:variant>
      <vt:variant>
        <vt:i4>57</vt:i4>
      </vt:variant>
      <vt:variant>
        <vt:i4>0</vt:i4>
      </vt:variant>
      <vt:variant>
        <vt:i4>5</vt:i4>
      </vt:variant>
      <vt:variant>
        <vt:lpwstr>http://www.youtube.com/watch?v=h1Na4_LaYGA</vt:lpwstr>
      </vt:variant>
      <vt:variant>
        <vt:lpwstr/>
      </vt:variant>
      <vt:variant>
        <vt:i4>3997747</vt:i4>
      </vt:variant>
      <vt:variant>
        <vt:i4>54</vt:i4>
      </vt:variant>
      <vt:variant>
        <vt:i4>0</vt:i4>
      </vt:variant>
      <vt:variant>
        <vt:i4>5</vt:i4>
      </vt:variant>
      <vt:variant>
        <vt:lpwstr>http://www.youtube.com/watch?v=ELpCmazKXqc</vt:lpwstr>
      </vt:variant>
      <vt:variant>
        <vt:lpwstr/>
      </vt:variant>
      <vt:variant>
        <vt:i4>2228351</vt:i4>
      </vt:variant>
      <vt:variant>
        <vt:i4>51</vt:i4>
      </vt:variant>
      <vt:variant>
        <vt:i4>0</vt:i4>
      </vt:variant>
      <vt:variant>
        <vt:i4>5</vt:i4>
      </vt:variant>
      <vt:variant>
        <vt:lpwstr>http://www.youtube.com/watch?v=sPeZDai6TEI</vt:lpwstr>
      </vt:variant>
      <vt:variant>
        <vt:lpwstr/>
      </vt:variant>
      <vt:variant>
        <vt:i4>8257647</vt:i4>
      </vt:variant>
      <vt:variant>
        <vt:i4>48</vt:i4>
      </vt:variant>
      <vt:variant>
        <vt:i4>0</vt:i4>
      </vt:variant>
      <vt:variant>
        <vt:i4>5</vt:i4>
      </vt:variant>
      <vt:variant>
        <vt:lpwstr>http://ruralradio.cta.int/fr/SecuriteSanitaire.htm</vt:lpwstr>
      </vt:variant>
      <vt:variant>
        <vt:lpwstr/>
      </vt:variant>
      <vt:variant>
        <vt:i4>2031737</vt:i4>
      </vt:variant>
      <vt:variant>
        <vt:i4>45</vt:i4>
      </vt:variant>
      <vt:variant>
        <vt:i4>0</vt:i4>
      </vt:variant>
      <vt:variant>
        <vt:i4>5</vt:i4>
      </vt:variant>
      <vt:variant>
        <vt:lpwstr>http://www.anancy.net/documents/file_en/ENG_RRRP_05-5_Food_safety.pdf</vt:lpwstr>
      </vt:variant>
      <vt:variant>
        <vt:lpwstr/>
      </vt:variant>
      <vt:variant>
        <vt:i4>589897</vt:i4>
      </vt:variant>
      <vt:variant>
        <vt:i4>42</vt:i4>
      </vt:variant>
      <vt:variant>
        <vt:i4>0</vt:i4>
      </vt:variant>
      <vt:variant>
        <vt:i4>5</vt:i4>
      </vt:variant>
      <vt:variant>
        <vt:lpwstr>http://ruralradio.cta.int/FoodSafety.htm</vt:lpwstr>
      </vt:variant>
      <vt:variant>
        <vt:lpwstr/>
      </vt:variant>
      <vt:variant>
        <vt:i4>5570578</vt:i4>
      </vt:variant>
      <vt:variant>
        <vt:i4>39</vt:i4>
      </vt:variant>
      <vt:variant>
        <vt:i4>0</vt:i4>
      </vt:variant>
      <vt:variant>
        <vt:i4>5</vt:i4>
      </vt:variant>
      <vt:variant>
        <vt:lpwstr>http://ruralradio.cta.int/WeedControl.htm</vt:lpwstr>
      </vt:variant>
      <vt:variant>
        <vt:lpwstr/>
      </vt:variant>
      <vt:variant>
        <vt:i4>5570578</vt:i4>
      </vt:variant>
      <vt:variant>
        <vt:i4>36</vt:i4>
      </vt:variant>
      <vt:variant>
        <vt:i4>0</vt:i4>
      </vt:variant>
      <vt:variant>
        <vt:i4>5</vt:i4>
      </vt:variant>
      <vt:variant>
        <vt:lpwstr>http://ruralradio.cta.int/WeedControl.htm</vt:lpwstr>
      </vt:variant>
      <vt:variant>
        <vt:lpwstr/>
      </vt:variant>
      <vt:variant>
        <vt:i4>3473415</vt:i4>
      </vt:variant>
      <vt:variant>
        <vt:i4>33</vt:i4>
      </vt:variant>
      <vt:variant>
        <vt:i4>0</vt:i4>
      </vt:variant>
      <vt:variant>
        <vt:i4>5</vt:i4>
      </vt:variant>
      <vt:variant>
        <vt:lpwstr>mailto:minci@malawi.net</vt:lpwstr>
      </vt:variant>
      <vt:variant>
        <vt:lpwstr/>
      </vt:variant>
      <vt:variant>
        <vt:i4>2818152</vt:i4>
      </vt:variant>
      <vt:variant>
        <vt:i4>30</vt:i4>
      </vt:variant>
      <vt:variant>
        <vt:i4>0</vt:i4>
      </vt:variant>
      <vt:variant>
        <vt:i4>5</vt:i4>
      </vt:variant>
      <vt:variant>
        <vt:lpwstr>http://www.moafsmw.org/</vt:lpwstr>
      </vt:variant>
      <vt:variant>
        <vt:lpwstr/>
      </vt:variant>
      <vt:variant>
        <vt:i4>2359346</vt:i4>
      </vt:variant>
      <vt:variant>
        <vt:i4>27</vt:i4>
      </vt:variant>
      <vt:variant>
        <vt:i4>0</vt:i4>
      </vt:variant>
      <vt:variant>
        <vt:i4>5</vt:i4>
      </vt:variant>
      <vt:variant>
        <vt:lpwstr>http://www.nasfam.org/</vt:lpwstr>
      </vt:variant>
      <vt:variant>
        <vt:lpwstr/>
      </vt:variant>
      <vt:variant>
        <vt:i4>6946902</vt:i4>
      </vt:variant>
      <vt:variant>
        <vt:i4>24</vt:i4>
      </vt:variant>
      <vt:variant>
        <vt:i4>0</vt:i4>
      </vt:variant>
      <vt:variant>
        <vt:i4>5</vt:i4>
      </vt:variant>
      <vt:variant>
        <vt:lpwstr>mailto:nasfarm@nasfarm.org</vt:lpwstr>
      </vt:variant>
      <vt:variant>
        <vt:lpwstr/>
      </vt:variant>
      <vt:variant>
        <vt:i4>3473413</vt:i4>
      </vt:variant>
      <vt:variant>
        <vt:i4>21</vt:i4>
      </vt:variant>
      <vt:variant>
        <vt:i4>0</vt:i4>
      </vt:variant>
      <vt:variant>
        <vt:i4>5</vt:i4>
      </vt:variant>
      <vt:variant>
        <vt:lpwstr>mailto:wfulu@nasfam.org</vt:lpwstr>
      </vt:variant>
      <vt:variant>
        <vt:lpwstr/>
      </vt:variant>
      <vt:variant>
        <vt:i4>5242952</vt:i4>
      </vt:variant>
      <vt:variant>
        <vt:i4>18</vt:i4>
      </vt:variant>
      <vt:variant>
        <vt:i4>0</vt:i4>
      </vt:variant>
      <vt:variant>
        <vt:i4>5</vt:i4>
      </vt:variant>
      <vt:variant>
        <vt:lpwstr>tel:%2B265 1 772 866</vt:lpwstr>
      </vt:variant>
      <vt:variant>
        <vt:lpwstr/>
      </vt:variant>
      <vt:variant>
        <vt:i4>4128871</vt:i4>
      </vt:variant>
      <vt:variant>
        <vt:i4>15</vt:i4>
      </vt:variant>
      <vt:variant>
        <vt:i4>0</vt:i4>
      </vt:variant>
      <vt:variant>
        <vt:i4>5</vt:i4>
      </vt:variant>
      <vt:variant>
        <vt:lpwstr>http://www.icrisat.org/</vt:lpwstr>
      </vt:variant>
      <vt:variant>
        <vt:lpwstr/>
      </vt:variant>
      <vt:variant>
        <vt:i4>1704058</vt:i4>
      </vt:variant>
      <vt:variant>
        <vt:i4>12</vt:i4>
      </vt:variant>
      <vt:variant>
        <vt:i4>0</vt:i4>
      </vt:variant>
      <vt:variant>
        <vt:i4>5</vt:i4>
      </vt:variant>
      <vt:variant>
        <vt:lpwstr>mailto:icrisat-malawi@cgair.org</vt:lpwstr>
      </vt:variant>
      <vt:variant>
        <vt:lpwstr/>
      </vt:variant>
      <vt:variant>
        <vt:i4>8192078</vt:i4>
      </vt:variant>
      <vt:variant>
        <vt:i4>9</vt:i4>
      </vt:variant>
      <vt:variant>
        <vt:i4>0</vt:i4>
      </vt:variant>
      <vt:variant>
        <vt:i4>5</vt:i4>
      </vt:variant>
      <vt:variant>
        <vt:lpwstr>mailto:omadzonga@gmail.com</vt:lpwstr>
      </vt:variant>
      <vt:variant>
        <vt:lpwstr/>
      </vt:variant>
      <vt:variant>
        <vt:i4>6160448</vt:i4>
      </vt:variant>
      <vt:variant>
        <vt:i4>6</vt:i4>
      </vt:variant>
      <vt:variant>
        <vt:i4>0</vt:i4>
      </vt:variant>
      <vt:variant>
        <vt:i4>5</vt:i4>
      </vt:variant>
      <vt:variant>
        <vt:lpwstr>tel:%2B265 1 707 297</vt:lpwstr>
      </vt:variant>
      <vt:variant>
        <vt:lpwstr/>
      </vt:variant>
      <vt:variant>
        <vt:i4>11337825</vt:i4>
      </vt:variant>
      <vt:variant>
        <vt:i4>0</vt:i4>
      </vt:variant>
      <vt:variant>
        <vt:i4>0</vt:i4>
      </vt:variant>
      <vt:variant>
        <vt:i4>5</vt:i4>
      </vt:variant>
      <vt:variant>
        <vt:lpwstr>http://www.icrisat.org/tropicallegumesII/TLII HighlightsYearOne.pdf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Marielle Malherbe</dc:creator>
  <cp:lastModifiedBy>Vijay</cp:lastModifiedBy>
  <cp:revision>2</cp:revision>
  <dcterms:created xsi:type="dcterms:W3CDTF">2016-06-18T14:42:00Z</dcterms:created>
  <dcterms:modified xsi:type="dcterms:W3CDTF">2016-06-18T14:42:00Z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0x010100A0E95902B197A343AB8AF49B9516A306</vt:lpwstr>
  </property>
</Properties>
</file>