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B4DFB">
      <w:pPr>
        <w:pStyle w:val="PlainText"/>
        <w:rPr>
          <w:rFonts w:ascii="Arial" w:eastAsia="MS Mincho" w:hAnsi="Arial" w:cs="Arial"/>
          <w:sz w:val="22"/>
          <w:lang w:val="fr-CI"/>
        </w:rPr>
      </w:pPr>
      <w:r>
        <w:rPr>
          <w:rFonts w:ascii="Arial" w:eastAsia="MS Mincho" w:hAnsi="Arial" w:cs="Arial"/>
          <w:sz w:val="22"/>
          <w:lang w:val="fr-CI"/>
        </w:rPr>
        <w:t>Réseau de Radios Rurales des Pays en Développement</w:t>
      </w:r>
    </w:p>
    <w:p w:rsidR="00000000" w:rsidRDefault="00DB4DFB">
      <w:pPr>
        <w:pStyle w:val="PlainText"/>
        <w:rPr>
          <w:rFonts w:ascii="Arial" w:eastAsia="MS Mincho" w:hAnsi="Arial" w:cs="Arial"/>
          <w:sz w:val="22"/>
          <w:lang w:val="fr-CI"/>
        </w:rPr>
      </w:pPr>
      <w:r>
        <w:rPr>
          <w:rFonts w:ascii="Arial" w:eastAsia="MS Mincho" w:hAnsi="Arial" w:cs="Arial"/>
          <w:sz w:val="22"/>
          <w:lang w:val="fr-CI"/>
        </w:rPr>
        <w:t xml:space="preserve">Pochette 34, texte 7 </w:t>
      </w:r>
    </w:p>
    <w:p w:rsidR="00000000" w:rsidRDefault="00DB4DFB">
      <w:pPr>
        <w:pStyle w:val="PlainText"/>
        <w:rPr>
          <w:rFonts w:ascii="Arial" w:eastAsia="MS Mincho" w:hAnsi="Arial" w:cs="Arial"/>
          <w:sz w:val="22"/>
          <w:lang w:val="fr-CI"/>
        </w:rPr>
      </w:pPr>
      <w:r>
        <w:rPr>
          <w:rFonts w:ascii="Arial" w:eastAsia="MS Mincho" w:hAnsi="Arial" w:cs="Arial"/>
          <w:sz w:val="22"/>
          <w:lang w:val="fr-CI"/>
        </w:rPr>
        <w:t>Décembre 1994</w:t>
      </w:r>
    </w:p>
    <w:p w:rsidR="00000000" w:rsidRDefault="00DB4DFB">
      <w:pPr>
        <w:pStyle w:val="PlainText"/>
        <w:rPr>
          <w:rFonts w:ascii="Arial" w:eastAsia="MS Mincho" w:hAnsi="Arial" w:cs="Arial"/>
          <w:sz w:val="22"/>
          <w:lang w:val="fr-CI"/>
        </w:rPr>
      </w:pPr>
    </w:p>
    <w:p w:rsidR="00000000" w:rsidRDefault="00DB4DFB">
      <w:pPr>
        <w:pStyle w:val="PlainText"/>
        <w:rPr>
          <w:rFonts w:ascii="Arial" w:eastAsia="MS Mincho" w:hAnsi="Arial" w:cs="Arial"/>
          <w:b/>
          <w:bCs/>
          <w:sz w:val="28"/>
          <w:lang w:val="fr-CI"/>
        </w:rPr>
      </w:pPr>
      <w:bookmarkStart w:id="0" w:name="_GoBack"/>
      <w:r>
        <w:rPr>
          <w:rFonts w:ascii="Arial" w:eastAsia="MS Mincho" w:hAnsi="Arial" w:cs="Arial"/>
          <w:b/>
          <w:bCs/>
          <w:sz w:val="28"/>
          <w:lang w:val="fr-CI"/>
        </w:rPr>
        <w:t>Protéger les tomates du gel</w:t>
      </w:r>
    </w:p>
    <w:bookmarkEnd w:id="0"/>
    <w:p w:rsidR="00000000" w:rsidRDefault="00DB4DFB">
      <w:pPr>
        <w:pStyle w:val="PlainText"/>
        <w:rPr>
          <w:rFonts w:ascii="Arial" w:eastAsia="MS Mincho" w:hAnsi="Arial" w:cs="Arial"/>
          <w:i/>
          <w:iCs/>
          <w:sz w:val="22"/>
          <w:lang w:val="fr-CI"/>
        </w:rPr>
      </w:pPr>
      <w:r>
        <w:rPr>
          <w:rFonts w:ascii="Arial" w:eastAsia="MS Mincho" w:hAnsi="Arial" w:cs="Arial"/>
          <w:i/>
          <w:iCs/>
          <w:sz w:val="22"/>
          <w:lang w:val="fr-CI"/>
        </w:rPr>
        <w:t xml:space="preserve">    Par Livai Matarirano. Zimbabwe</w:t>
      </w:r>
    </w:p>
    <w:p w:rsidR="00000000" w:rsidRDefault="00DB4DFB">
      <w:pPr>
        <w:pStyle w:val="PlainText"/>
        <w:rPr>
          <w:rFonts w:ascii="Arial" w:eastAsia="MS Mincho" w:hAnsi="Arial" w:cs="Arial"/>
          <w:sz w:val="22"/>
          <w:lang w:val="fr-CI"/>
        </w:rPr>
      </w:pPr>
    </w:p>
    <w:p w:rsidR="00000000" w:rsidRDefault="00DB4DFB">
      <w:pPr>
        <w:pStyle w:val="PlainText"/>
        <w:rPr>
          <w:rFonts w:ascii="Times New Roman" w:eastAsia="MS Mincho" w:hAnsi="Times New Roman" w:cs="Times New Roman"/>
          <w:sz w:val="22"/>
          <w:lang w:val="fr-CI"/>
        </w:rPr>
      </w:pPr>
      <w:r>
        <w:rPr>
          <w:rFonts w:ascii="Times New Roman" w:eastAsia="MS Mincho" w:hAnsi="Times New Roman" w:cs="Times New Roman"/>
          <w:sz w:val="22"/>
          <w:lang w:val="fr-CI"/>
        </w:rPr>
        <w:t>Vous pouvez cultiver des tomates même par temps froid. Un agriculteur du Zimbabwe, M. Francis Handwa, ut</w:t>
      </w:r>
      <w:r>
        <w:rPr>
          <w:rFonts w:ascii="Times New Roman" w:eastAsia="MS Mincho" w:hAnsi="Times New Roman" w:cs="Times New Roman"/>
          <w:sz w:val="22"/>
          <w:lang w:val="fr-CI"/>
        </w:rPr>
        <w:t>ilise des bouteilles d'huile de cuisson ou des bouteilles de lait remplies d'eau pour garder au chaud ses plants de tomates. C'est une bonne alternative pour couvrir les tomates s'il est facile de trouver des vieilles bouteilles. Voici comment il procède :</w:t>
      </w:r>
    </w:p>
    <w:p w:rsidR="00000000" w:rsidRDefault="00DB4DFB">
      <w:pPr>
        <w:pStyle w:val="PlainText"/>
        <w:rPr>
          <w:rFonts w:ascii="Times New Roman" w:eastAsia="MS Mincho" w:hAnsi="Times New Roman" w:cs="Times New Roman"/>
          <w:sz w:val="22"/>
          <w:lang w:val="fr-CI"/>
        </w:rPr>
      </w:pPr>
    </w:p>
    <w:p w:rsidR="00000000" w:rsidRDefault="00DB4DFB">
      <w:pPr>
        <w:pStyle w:val="PlainText"/>
        <w:rPr>
          <w:rFonts w:ascii="Times New Roman" w:eastAsia="MS Mincho" w:hAnsi="Times New Roman" w:cs="Times New Roman"/>
          <w:sz w:val="22"/>
          <w:lang w:val="fr-CI"/>
        </w:rPr>
      </w:pPr>
      <w:r>
        <w:rPr>
          <w:rFonts w:ascii="Times New Roman" w:eastAsia="MS Mincho" w:hAnsi="Times New Roman" w:cs="Times New Roman"/>
          <w:sz w:val="22"/>
          <w:lang w:val="fr-CI"/>
        </w:rPr>
        <w:t>Francis remplit aux trois quarts les bouteilles d'huile ou de lait avec de l'eau. Alors que les plantes sont encore jeunes, il place les bouteilles debout sur le sol au milieu des tomates. Il place une bouteille à côté de chaque troisième plante sur chaq</w:t>
      </w:r>
      <w:r>
        <w:rPr>
          <w:rFonts w:ascii="Times New Roman" w:eastAsia="MS Mincho" w:hAnsi="Times New Roman" w:cs="Times New Roman"/>
          <w:sz w:val="22"/>
          <w:lang w:val="fr-CI"/>
        </w:rPr>
        <w:t>ue rangée. Il s'assure bien que le cou de la bouteille apparaît au-dessus des plantes. Quand les plantes deviennent plus grandes que les bouteilles, il met des poteaux à côté des plants de tomates. Il suspend une bouteille sur chaque poteau avec une ficell</w:t>
      </w:r>
      <w:r>
        <w:rPr>
          <w:rFonts w:ascii="Times New Roman" w:eastAsia="MS Mincho" w:hAnsi="Times New Roman" w:cs="Times New Roman"/>
          <w:sz w:val="22"/>
          <w:lang w:val="fr-CI"/>
        </w:rPr>
        <w:t>e.  Les bouteilles sont suspendues 10 centimètres au-dessus des plantes.</w:t>
      </w:r>
    </w:p>
    <w:p w:rsidR="00000000" w:rsidRDefault="00DB4DFB">
      <w:pPr>
        <w:pStyle w:val="PlainText"/>
        <w:rPr>
          <w:rFonts w:ascii="Times New Roman" w:eastAsia="MS Mincho" w:hAnsi="Times New Roman" w:cs="Times New Roman"/>
          <w:sz w:val="22"/>
          <w:lang w:val="fr-CI"/>
        </w:rPr>
      </w:pPr>
    </w:p>
    <w:p w:rsidR="00000000" w:rsidRDefault="00DB4DFB">
      <w:pPr>
        <w:pStyle w:val="PlainText"/>
        <w:rPr>
          <w:rFonts w:ascii="Times New Roman" w:eastAsia="MS Mincho" w:hAnsi="Times New Roman" w:cs="Times New Roman"/>
          <w:sz w:val="22"/>
          <w:lang w:val="fr-CI"/>
        </w:rPr>
      </w:pPr>
      <w:r>
        <w:rPr>
          <w:rFonts w:ascii="Times New Roman" w:eastAsia="MS Mincho" w:hAnsi="Times New Roman" w:cs="Times New Roman"/>
          <w:sz w:val="22"/>
          <w:lang w:val="fr-CI"/>
        </w:rPr>
        <w:t xml:space="preserve">Lorsque la température tombe au-dessous du seuil de congélation, l'eau contenue dans les bouteilles gèle. </w:t>
      </w:r>
    </w:p>
    <w:p w:rsidR="00000000" w:rsidRDefault="00DB4DFB">
      <w:pPr>
        <w:pStyle w:val="PlainText"/>
        <w:rPr>
          <w:rFonts w:ascii="Times New Roman" w:eastAsia="MS Mincho" w:hAnsi="Times New Roman" w:cs="Times New Roman"/>
          <w:sz w:val="22"/>
          <w:lang w:val="fr-CI"/>
        </w:rPr>
      </w:pPr>
      <w:r>
        <w:rPr>
          <w:rFonts w:ascii="Times New Roman" w:eastAsia="MS Mincho" w:hAnsi="Times New Roman" w:cs="Times New Roman"/>
          <w:sz w:val="22"/>
          <w:lang w:val="fr-CI"/>
        </w:rPr>
        <w:t>Les tomates sont à l'abri du gel même si les herbes aux alentours et les ar</w:t>
      </w:r>
      <w:r>
        <w:rPr>
          <w:rFonts w:ascii="Times New Roman" w:eastAsia="MS Mincho" w:hAnsi="Times New Roman" w:cs="Times New Roman"/>
          <w:sz w:val="22"/>
          <w:lang w:val="fr-CI"/>
        </w:rPr>
        <w:t>bustes sont couverts de gel.</w:t>
      </w:r>
    </w:p>
    <w:p w:rsidR="00000000" w:rsidRDefault="00DB4DFB">
      <w:pPr>
        <w:pStyle w:val="PlainText"/>
        <w:rPr>
          <w:rFonts w:ascii="Times New Roman" w:eastAsia="MS Mincho" w:hAnsi="Times New Roman" w:cs="Times New Roman"/>
          <w:sz w:val="22"/>
          <w:lang w:val="fr-CI"/>
        </w:rPr>
      </w:pPr>
    </w:p>
    <w:p w:rsidR="00000000" w:rsidRDefault="00DB4DFB">
      <w:pPr>
        <w:pStyle w:val="PlainText"/>
        <w:rPr>
          <w:rFonts w:ascii="Times New Roman" w:eastAsia="MS Mincho" w:hAnsi="Times New Roman" w:cs="Times New Roman"/>
          <w:sz w:val="22"/>
          <w:lang w:val="fr-CI"/>
        </w:rPr>
      </w:pPr>
      <w:r>
        <w:rPr>
          <w:rFonts w:ascii="Times New Roman" w:eastAsia="MS Mincho" w:hAnsi="Times New Roman" w:cs="Times New Roman"/>
          <w:sz w:val="22"/>
          <w:lang w:val="fr-CI"/>
        </w:rPr>
        <w:t>M. P.R Makaya, un expert en production de fruits et légumes du Zimbabwe, explique pourquoi l'eau dans les bouteilles gèle, alors que les tomates ne sont pas attaquées par le gel:" Lorsque l'eau contient des matières dissoutes,</w:t>
      </w:r>
      <w:r>
        <w:rPr>
          <w:rFonts w:ascii="Times New Roman" w:eastAsia="MS Mincho" w:hAnsi="Times New Roman" w:cs="Times New Roman"/>
          <w:sz w:val="22"/>
          <w:lang w:val="fr-CI"/>
        </w:rPr>
        <w:t xml:space="preserve"> elle gèle à une température plus basse que quand elle est pure. L'eau dans les cellules des plantes, les cellules de tomates dans ce cas-ci, contient des sels dissous. Mais l'eau dans les bouteilles est pure, ou -du moins- contient beaucoup moins de matiè</w:t>
      </w:r>
      <w:r>
        <w:rPr>
          <w:rFonts w:ascii="Times New Roman" w:eastAsia="MS Mincho" w:hAnsi="Times New Roman" w:cs="Times New Roman"/>
          <w:sz w:val="22"/>
          <w:lang w:val="fr-CI"/>
        </w:rPr>
        <w:t>re dissoute. Dans les périodes de gel, l'eau pure gèle plus vite que l'eau dans les cellules des plantes.  Vous verrez, alors le matin, que l'eau dans les bouteilles est gelée. Quand elle gèle, l'eau libère beaucoup de chaleur. La chaleur libérée lorsque l</w:t>
      </w:r>
      <w:r>
        <w:rPr>
          <w:rFonts w:ascii="Times New Roman" w:eastAsia="MS Mincho" w:hAnsi="Times New Roman" w:cs="Times New Roman"/>
          <w:sz w:val="22"/>
          <w:lang w:val="fr-CI"/>
        </w:rPr>
        <w:t>'eau des bouteilles gèle, maintient l'air autour des tomates plus chaud qu'aux alentours".</w:t>
      </w:r>
    </w:p>
    <w:p w:rsidR="00000000" w:rsidRDefault="00DB4DFB">
      <w:pPr>
        <w:pStyle w:val="PlainText"/>
        <w:rPr>
          <w:rFonts w:ascii="Times New Roman" w:eastAsia="MS Mincho" w:hAnsi="Times New Roman" w:cs="Times New Roman"/>
          <w:sz w:val="22"/>
          <w:lang w:val="fr-CI"/>
        </w:rPr>
      </w:pPr>
    </w:p>
    <w:p w:rsidR="00000000" w:rsidRDefault="00DB4DFB">
      <w:pPr>
        <w:pStyle w:val="PlainText"/>
        <w:rPr>
          <w:rFonts w:ascii="Times New Roman" w:eastAsia="MS Mincho" w:hAnsi="Times New Roman" w:cs="Times New Roman"/>
          <w:sz w:val="22"/>
          <w:lang w:val="fr-CI"/>
        </w:rPr>
      </w:pPr>
      <w:r>
        <w:rPr>
          <w:rFonts w:ascii="Times New Roman" w:eastAsia="MS Mincho" w:hAnsi="Times New Roman" w:cs="Times New Roman"/>
          <w:sz w:val="22"/>
          <w:lang w:val="fr-CI"/>
        </w:rPr>
        <w:t>Voici d'autres moyens de protéger les tomates contre le gel.</w:t>
      </w:r>
    </w:p>
    <w:p w:rsidR="00000000" w:rsidRDefault="00DB4DFB">
      <w:pPr>
        <w:pStyle w:val="PlainText"/>
        <w:rPr>
          <w:rFonts w:ascii="Times New Roman" w:eastAsia="MS Mincho" w:hAnsi="Times New Roman" w:cs="Times New Roman"/>
          <w:b/>
          <w:bCs/>
          <w:sz w:val="22"/>
          <w:lang w:val="fr-CI"/>
        </w:rPr>
      </w:pPr>
    </w:p>
    <w:p w:rsidR="00000000" w:rsidRDefault="00DB4DFB">
      <w:pPr>
        <w:pStyle w:val="PlainText"/>
        <w:rPr>
          <w:rFonts w:ascii="Times New Roman" w:eastAsia="MS Mincho" w:hAnsi="Times New Roman" w:cs="Times New Roman"/>
          <w:b/>
          <w:bCs/>
          <w:sz w:val="22"/>
          <w:lang w:val="fr-CI"/>
        </w:rPr>
      </w:pPr>
      <w:r>
        <w:rPr>
          <w:rFonts w:ascii="Times New Roman" w:eastAsia="MS Mincho" w:hAnsi="Times New Roman" w:cs="Times New Roman"/>
          <w:b/>
          <w:bCs/>
          <w:sz w:val="22"/>
          <w:lang w:val="fr-CI"/>
        </w:rPr>
        <w:t>Choisir un bon emplacement</w:t>
      </w:r>
    </w:p>
    <w:p w:rsidR="00000000" w:rsidRDefault="00DB4DFB">
      <w:pPr>
        <w:pStyle w:val="PlainText"/>
        <w:rPr>
          <w:rFonts w:ascii="Times New Roman" w:eastAsia="MS Mincho" w:hAnsi="Times New Roman" w:cs="Times New Roman"/>
          <w:b/>
          <w:bCs/>
          <w:sz w:val="22"/>
          <w:lang w:val="fr-CI"/>
        </w:rPr>
      </w:pPr>
    </w:p>
    <w:p w:rsidR="00000000" w:rsidRDefault="00DB4DFB">
      <w:pPr>
        <w:pStyle w:val="PlainText"/>
        <w:rPr>
          <w:rFonts w:ascii="Times New Roman" w:eastAsia="MS Mincho" w:hAnsi="Times New Roman" w:cs="Times New Roman"/>
          <w:sz w:val="22"/>
          <w:lang w:val="fr-CI"/>
        </w:rPr>
      </w:pPr>
      <w:r>
        <w:rPr>
          <w:rFonts w:ascii="Times New Roman" w:eastAsia="MS Mincho" w:hAnsi="Times New Roman" w:cs="Times New Roman"/>
          <w:sz w:val="22"/>
          <w:lang w:val="fr-CI"/>
        </w:rPr>
        <w:t>Choisissez des endroits qui ne sont pas prédisposés au gel. L'air froid es</w:t>
      </w:r>
      <w:r>
        <w:rPr>
          <w:rFonts w:ascii="Times New Roman" w:eastAsia="MS Mincho" w:hAnsi="Times New Roman" w:cs="Times New Roman"/>
          <w:sz w:val="22"/>
          <w:lang w:val="fr-CI"/>
        </w:rPr>
        <w:t>t plus dense que l'air chaud, alors il se déplace vers le bas, s'installant dans la vallée, sous forme de basses dépressions ou creux. Ne plantez pas de produits prédisposés au gel dans le lit d'une vallée. Les endroits en pente sont de bons emplacements p</w:t>
      </w:r>
      <w:r>
        <w:rPr>
          <w:rFonts w:ascii="Times New Roman" w:eastAsia="MS Mincho" w:hAnsi="Times New Roman" w:cs="Times New Roman"/>
          <w:sz w:val="22"/>
          <w:lang w:val="fr-CI"/>
        </w:rPr>
        <w:t>our cultiver des produits sensibles au gel parce que l'air chaud quand il se déplace réchauffe les endroits en pente. Et un sol qui décline du côté du soleil levant est meilleur, lorsqu'on parle d'endroits prédisposés au gel, qu'un terrain non exposé direc</w:t>
      </w:r>
      <w:r>
        <w:rPr>
          <w:rFonts w:ascii="Times New Roman" w:eastAsia="MS Mincho" w:hAnsi="Times New Roman" w:cs="Times New Roman"/>
          <w:sz w:val="22"/>
          <w:lang w:val="fr-CI"/>
        </w:rPr>
        <w:t>tement au soleil.</w:t>
      </w:r>
    </w:p>
    <w:p w:rsidR="00000000" w:rsidRDefault="00DB4DFB">
      <w:pPr>
        <w:pStyle w:val="PlainText"/>
        <w:rPr>
          <w:rFonts w:ascii="Times New Roman" w:eastAsia="MS Mincho" w:hAnsi="Times New Roman" w:cs="Times New Roman"/>
          <w:b/>
          <w:bCs/>
          <w:sz w:val="22"/>
          <w:lang w:val="fr-CI"/>
        </w:rPr>
      </w:pPr>
    </w:p>
    <w:p w:rsidR="00000000" w:rsidRDefault="00DB4DFB">
      <w:pPr>
        <w:pStyle w:val="PlainText"/>
        <w:rPr>
          <w:rFonts w:ascii="Times New Roman" w:eastAsia="MS Mincho" w:hAnsi="Times New Roman" w:cs="Times New Roman"/>
          <w:b/>
          <w:bCs/>
          <w:sz w:val="22"/>
          <w:lang w:val="fr-CI"/>
        </w:rPr>
      </w:pPr>
      <w:r>
        <w:rPr>
          <w:rFonts w:ascii="Times New Roman" w:eastAsia="MS Mincho" w:hAnsi="Times New Roman" w:cs="Times New Roman"/>
          <w:b/>
          <w:bCs/>
          <w:sz w:val="22"/>
          <w:lang w:val="fr-CI"/>
        </w:rPr>
        <w:t>L'irrigation</w:t>
      </w:r>
    </w:p>
    <w:p w:rsidR="00000000" w:rsidRDefault="00DB4DFB">
      <w:pPr>
        <w:pStyle w:val="PlainText"/>
        <w:rPr>
          <w:rFonts w:ascii="Times New Roman" w:eastAsia="MS Mincho" w:hAnsi="Times New Roman" w:cs="Times New Roman"/>
          <w:b/>
          <w:bCs/>
          <w:sz w:val="22"/>
          <w:lang w:val="fr-CI"/>
        </w:rPr>
      </w:pPr>
    </w:p>
    <w:p w:rsidR="00000000" w:rsidRDefault="00DB4DFB">
      <w:pPr>
        <w:pStyle w:val="PlainText"/>
        <w:rPr>
          <w:rFonts w:ascii="Times New Roman" w:eastAsia="MS Mincho" w:hAnsi="Times New Roman" w:cs="Times New Roman"/>
          <w:sz w:val="22"/>
          <w:lang w:val="fr-CI"/>
        </w:rPr>
      </w:pPr>
      <w:r>
        <w:rPr>
          <w:rFonts w:ascii="Times New Roman" w:eastAsia="MS Mincho" w:hAnsi="Times New Roman" w:cs="Times New Roman"/>
          <w:sz w:val="22"/>
          <w:lang w:val="fr-CI"/>
        </w:rPr>
        <w:t xml:space="preserve">L'irrigation grâce à un arroseur protège aussi les plantes du gel. L'eau d'irrigation gèle durant les nuits de basse température. Quand l'eau gèle, elle libère de la chaleur qui réchauffe les cellules des plantes et réduit </w:t>
      </w:r>
      <w:r>
        <w:rPr>
          <w:rFonts w:ascii="Times New Roman" w:eastAsia="MS Mincho" w:hAnsi="Times New Roman" w:cs="Times New Roman"/>
          <w:sz w:val="22"/>
          <w:lang w:val="fr-CI"/>
        </w:rPr>
        <w:t>les risques de gel des plantes. Cependant, l'irrigation par arroseur peut augmenter l'incidence des maladies des feuilles chez les tomates.</w:t>
      </w:r>
    </w:p>
    <w:p w:rsidR="00000000" w:rsidRDefault="00DB4DFB">
      <w:pPr>
        <w:pStyle w:val="PlainText"/>
        <w:rPr>
          <w:rFonts w:ascii="Times New Roman" w:eastAsia="MS Mincho" w:hAnsi="Times New Roman" w:cs="Times New Roman"/>
          <w:b/>
          <w:bCs/>
          <w:sz w:val="22"/>
          <w:lang w:val="fr-CI"/>
        </w:rPr>
      </w:pPr>
    </w:p>
    <w:p w:rsidR="00000000" w:rsidRDefault="00DB4DFB">
      <w:pPr>
        <w:pStyle w:val="PlainText"/>
        <w:rPr>
          <w:rFonts w:ascii="Times New Roman" w:eastAsia="MS Mincho" w:hAnsi="Times New Roman" w:cs="Times New Roman"/>
          <w:b/>
          <w:bCs/>
          <w:sz w:val="22"/>
          <w:lang w:val="fr-CI"/>
        </w:rPr>
      </w:pPr>
    </w:p>
    <w:p w:rsidR="00000000" w:rsidRDefault="00DB4DFB">
      <w:pPr>
        <w:pStyle w:val="PlainText"/>
        <w:rPr>
          <w:rFonts w:ascii="Times New Roman" w:eastAsia="MS Mincho" w:hAnsi="Times New Roman" w:cs="Times New Roman"/>
          <w:b/>
          <w:bCs/>
          <w:sz w:val="22"/>
          <w:lang w:val="fr-CI"/>
        </w:rPr>
      </w:pPr>
      <w:r>
        <w:rPr>
          <w:rFonts w:ascii="Times New Roman" w:eastAsia="MS Mincho" w:hAnsi="Times New Roman" w:cs="Times New Roman"/>
          <w:b/>
          <w:bCs/>
          <w:sz w:val="22"/>
          <w:lang w:val="fr-CI"/>
        </w:rPr>
        <w:lastRenderedPageBreak/>
        <w:t>Paillis et clôtures végétales</w:t>
      </w:r>
    </w:p>
    <w:p w:rsidR="00000000" w:rsidRDefault="00DB4DFB">
      <w:pPr>
        <w:pStyle w:val="PlainText"/>
        <w:rPr>
          <w:rFonts w:ascii="Times New Roman" w:eastAsia="MS Mincho" w:hAnsi="Times New Roman" w:cs="Times New Roman"/>
          <w:b/>
          <w:bCs/>
          <w:sz w:val="22"/>
          <w:lang w:val="fr-CI"/>
        </w:rPr>
      </w:pPr>
    </w:p>
    <w:p w:rsidR="00000000" w:rsidRDefault="00DB4DFB">
      <w:pPr>
        <w:pStyle w:val="PlainText"/>
        <w:rPr>
          <w:rFonts w:ascii="Times New Roman" w:eastAsia="MS Mincho" w:hAnsi="Times New Roman" w:cs="Times New Roman"/>
          <w:sz w:val="22"/>
          <w:lang w:val="fr-CI"/>
        </w:rPr>
      </w:pPr>
      <w:r>
        <w:rPr>
          <w:rFonts w:ascii="Times New Roman" w:eastAsia="MS Mincho" w:hAnsi="Times New Roman" w:cs="Times New Roman"/>
          <w:sz w:val="22"/>
          <w:lang w:val="fr-CI"/>
        </w:rPr>
        <w:t>Couvrez les plantes avec de l'herbe, des papiers journaux ou du plastique pour main</w:t>
      </w:r>
      <w:r>
        <w:rPr>
          <w:rFonts w:ascii="Times New Roman" w:eastAsia="MS Mincho" w:hAnsi="Times New Roman" w:cs="Times New Roman"/>
          <w:sz w:val="22"/>
          <w:lang w:val="fr-CI"/>
        </w:rPr>
        <w:t xml:space="preserve">tenir l'air chaud autour de la plante. La couverture doit être bien faite pour ne pas s'envoler avec le vent, et doit être enlevée pendant la journée pour permettre aux rayons du soleil de toucher le sol. Une clôture d'herbe de un mètre de hauteur, érigée </w:t>
      </w:r>
      <w:r>
        <w:rPr>
          <w:rFonts w:ascii="Times New Roman" w:eastAsia="MS Mincho" w:hAnsi="Times New Roman" w:cs="Times New Roman"/>
          <w:sz w:val="22"/>
          <w:lang w:val="fr-CI"/>
        </w:rPr>
        <w:t>autour de chaque plante ou plate-forme offre une protection contre le gel.</w:t>
      </w:r>
    </w:p>
    <w:p w:rsidR="00000000" w:rsidRDefault="00DB4DFB">
      <w:pPr>
        <w:pStyle w:val="PlainText"/>
        <w:rPr>
          <w:rFonts w:ascii="Times New Roman" w:eastAsia="MS Mincho" w:hAnsi="Times New Roman" w:cs="Times New Roman"/>
          <w:sz w:val="22"/>
          <w:lang w:val="fr-CI"/>
        </w:rPr>
      </w:pPr>
    </w:p>
    <w:p w:rsidR="00000000" w:rsidRDefault="00DB4DFB">
      <w:pPr>
        <w:pStyle w:val="PlainText"/>
        <w:rPr>
          <w:rFonts w:ascii="Times New Roman" w:eastAsia="MS Mincho" w:hAnsi="Times New Roman" w:cs="Times New Roman"/>
          <w:b/>
          <w:bCs/>
          <w:sz w:val="22"/>
          <w:lang w:val="fr-CI"/>
        </w:rPr>
      </w:pPr>
      <w:r>
        <w:rPr>
          <w:rFonts w:ascii="Times New Roman" w:eastAsia="MS Mincho" w:hAnsi="Times New Roman" w:cs="Times New Roman"/>
          <w:b/>
          <w:bCs/>
          <w:sz w:val="22"/>
          <w:lang w:val="fr-CI"/>
        </w:rPr>
        <w:t>Brûler des déchets</w:t>
      </w:r>
    </w:p>
    <w:p w:rsidR="00000000" w:rsidRDefault="00DB4DFB">
      <w:pPr>
        <w:pStyle w:val="PlainText"/>
        <w:rPr>
          <w:rFonts w:ascii="Times New Roman" w:eastAsia="MS Mincho" w:hAnsi="Times New Roman" w:cs="Times New Roman"/>
          <w:b/>
          <w:bCs/>
          <w:sz w:val="22"/>
          <w:lang w:val="fr-CI"/>
        </w:rPr>
      </w:pPr>
    </w:p>
    <w:p w:rsidR="00000000" w:rsidRDefault="00DB4DFB">
      <w:pPr>
        <w:pStyle w:val="PlainText"/>
        <w:rPr>
          <w:rFonts w:ascii="Times New Roman" w:eastAsia="MS Mincho" w:hAnsi="Times New Roman" w:cs="Times New Roman"/>
          <w:sz w:val="22"/>
          <w:lang w:val="fr-CI"/>
        </w:rPr>
      </w:pPr>
      <w:r>
        <w:rPr>
          <w:rFonts w:ascii="Times New Roman" w:eastAsia="MS Mincho" w:hAnsi="Times New Roman" w:cs="Times New Roman"/>
          <w:sz w:val="22"/>
          <w:lang w:val="fr-CI"/>
        </w:rPr>
        <w:t>Brûler des déchets de récoltes, des épis de maïs ou de l'huile usée autour du champ en fin d'après-midi, est une autre méthode pour se protéger du gel. La fumée</w:t>
      </w:r>
      <w:r>
        <w:rPr>
          <w:rFonts w:ascii="Times New Roman" w:eastAsia="MS Mincho" w:hAnsi="Times New Roman" w:cs="Times New Roman"/>
          <w:sz w:val="22"/>
          <w:lang w:val="fr-CI"/>
        </w:rPr>
        <w:t xml:space="preserve"> forme un écran autour du champ, maintenant l'air chaud à l'intérieur, et l'air froid à l'extérieur. Mais pendant que vous brûlez des choses, regardez la direction du vent, pour que la fumée se dirige vers le champ et le recouvre.</w:t>
      </w:r>
    </w:p>
    <w:p w:rsidR="00000000" w:rsidRDefault="00DB4DFB">
      <w:pPr>
        <w:pStyle w:val="PlainText"/>
        <w:rPr>
          <w:rFonts w:ascii="Times New Roman" w:eastAsia="MS Mincho" w:hAnsi="Times New Roman" w:cs="Times New Roman"/>
          <w:b/>
          <w:bCs/>
          <w:sz w:val="22"/>
          <w:lang w:val="fr-CI"/>
        </w:rPr>
      </w:pPr>
    </w:p>
    <w:p w:rsidR="00000000" w:rsidRDefault="00DB4DFB">
      <w:pPr>
        <w:pStyle w:val="PlainText"/>
        <w:rPr>
          <w:rFonts w:ascii="Times New Roman" w:eastAsia="MS Mincho" w:hAnsi="Times New Roman" w:cs="Times New Roman"/>
          <w:b/>
          <w:bCs/>
          <w:sz w:val="22"/>
          <w:lang w:val="fr-CI"/>
        </w:rPr>
      </w:pPr>
    </w:p>
    <w:p w:rsidR="00000000" w:rsidRDefault="00DB4DFB">
      <w:pPr>
        <w:pStyle w:val="PlainText"/>
        <w:rPr>
          <w:rFonts w:ascii="Times New Roman" w:eastAsia="MS Mincho" w:hAnsi="Times New Roman" w:cs="Times New Roman"/>
          <w:b/>
          <w:bCs/>
          <w:lang w:val="fr-CI"/>
        </w:rPr>
      </w:pPr>
      <w:r>
        <w:rPr>
          <w:rFonts w:ascii="Times New Roman" w:eastAsia="MS Mincho" w:hAnsi="Times New Roman" w:cs="Times New Roman"/>
          <w:b/>
          <w:bCs/>
          <w:lang w:val="fr-CI"/>
        </w:rPr>
        <w:t>Remarques</w:t>
      </w:r>
    </w:p>
    <w:p w:rsidR="00000000" w:rsidRDefault="00DB4DFB">
      <w:pPr>
        <w:pStyle w:val="PlainText"/>
        <w:rPr>
          <w:rFonts w:ascii="Times New Roman" w:eastAsia="MS Mincho" w:hAnsi="Times New Roman" w:cs="Times New Roman"/>
          <w:lang w:val="fr-CI"/>
        </w:rPr>
      </w:pPr>
    </w:p>
    <w:p w:rsidR="00000000" w:rsidRDefault="00DB4DFB">
      <w:pPr>
        <w:pStyle w:val="PlainText"/>
        <w:rPr>
          <w:rFonts w:ascii="Times New Roman" w:eastAsia="MS Mincho" w:hAnsi="Times New Roman" w:cs="Times New Roman"/>
          <w:lang w:val="fr-CI"/>
        </w:rPr>
      </w:pPr>
      <w:r>
        <w:rPr>
          <w:rFonts w:ascii="Times New Roman" w:eastAsia="MS Mincho" w:hAnsi="Times New Roman" w:cs="Times New Roman"/>
          <w:lang w:val="fr-CI"/>
        </w:rPr>
        <w:t>Ce texte a é</w:t>
      </w:r>
      <w:r>
        <w:rPr>
          <w:rFonts w:ascii="Times New Roman" w:eastAsia="MS Mincho" w:hAnsi="Times New Roman" w:cs="Times New Roman"/>
          <w:lang w:val="fr-CI"/>
        </w:rPr>
        <w:t>té préparé par Livai Matarirano, Coordinateur, Réseau de Radio Rurale (Afrique de l'Est et du Sud), c/o Africare, P.O. Box 308, Harare Zimbabwe.</w:t>
      </w:r>
    </w:p>
    <w:p w:rsidR="00000000" w:rsidRDefault="00DB4DFB">
      <w:pPr>
        <w:pStyle w:val="PlainText"/>
        <w:rPr>
          <w:rFonts w:ascii="Times New Roman" w:eastAsia="MS Mincho" w:hAnsi="Times New Roman" w:cs="Times New Roman"/>
          <w:lang w:val="fr-CI"/>
        </w:rPr>
      </w:pPr>
    </w:p>
    <w:p w:rsidR="00000000" w:rsidRDefault="00DB4DFB">
      <w:pPr>
        <w:pStyle w:val="PlainText"/>
        <w:rPr>
          <w:rFonts w:ascii="Times New Roman" w:eastAsia="MS Mincho" w:hAnsi="Times New Roman" w:cs="Times New Roman"/>
          <w:lang w:val="fr-CI"/>
        </w:rPr>
      </w:pPr>
      <w:r>
        <w:rPr>
          <w:rFonts w:ascii="Times New Roman" w:eastAsia="MS Mincho" w:hAnsi="Times New Roman" w:cs="Times New Roman"/>
          <w:lang w:val="fr-CI"/>
        </w:rPr>
        <w:t>L'idée originale de ce texte a été initiée par M. Takaniso Nyoni, un enseignant à la " Wensleydale Farmer Trai</w:t>
      </w:r>
      <w:r>
        <w:rPr>
          <w:rFonts w:ascii="Times New Roman" w:eastAsia="MS Mincho" w:hAnsi="Times New Roman" w:cs="Times New Roman"/>
          <w:lang w:val="fr-CI"/>
        </w:rPr>
        <w:t>ning Centre", Zimbabwe, qui a appris cette technique d'un agriculteur durant un cours d'horticulture, au centre de formation, en 1994.</w:t>
      </w:r>
    </w:p>
    <w:p w:rsidR="00000000" w:rsidRDefault="00DB4DFB">
      <w:pPr>
        <w:pStyle w:val="PlainText"/>
        <w:rPr>
          <w:rFonts w:ascii="Times New Roman" w:eastAsia="MS Mincho" w:hAnsi="Times New Roman" w:cs="Times New Roman"/>
          <w:lang w:val="fr-CI"/>
        </w:rPr>
      </w:pPr>
    </w:p>
    <w:p w:rsidR="00000000" w:rsidRDefault="00DB4DFB">
      <w:pPr>
        <w:pStyle w:val="PlainText"/>
        <w:rPr>
          <w:rFonts w:ascii="Times New Roman" w:eastAsia="MS Mincho" w:hAnsi="Times New Roman" w:cs="Times New Roman"/>
          <w:lang w:val="fr-CI"/>
        </w:rPr>
      </w:pPr>
      <w:r>
        <w:rPr>
          <w:rFonts w:ascii="Times New Roman" w:eastAsia="MS Mincho" w:hAnsi="Times New Roman" w:cs="Times New Roman"/>
          <w:lang w:val="fr-CI"/>
        </w:rPr>
        <w:t>Remerciements au Dr. Anne D. Turner, Cornell/CIIFAD Fellow, Crop Science Department, Université du Zimbabwe et M. P.R. M</w:t>
      </w:r>
      <w:r>
        <w:rPr>
          <w:rFonts w:ascii="Times New Roman" w:eastAsia="MS Mincho" w:hAnsi="Times New Roman" w:cs="Times New Roman"/>
          <w:lang w:val="fr-CI"/>
        </w:rPr>
        <w:t xml:space="preserve">akaya, Agent de vulgarisation , Départment de " Agricultural Technical and Extension Services", Agritex, Zimbabwe pour avoir revu et corrigé ce texte. </w:t>
      </w:r>
    </w:p>
    <w:sectPr w:rsidR="00000000">
      <w:pgSz w:w="12240" w:h="15840"/>
      <w:pgMar w:top="1440" w:right="1320" w:bottom="144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DFB"/>
    <w:rsid w:val="00DB4D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52F18"/>
  <w15:chartTrackingRefBased/>
  <w15:docId w15:val="{B16A68A0-6896-4B1A-9E41-08D119D4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snapToGrid w:val="0"/>
      <w:sz w:val="18"/>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Réseau de Radios Rurales des Pays en Développement</vt:lpstr>
    </vt:vector>
  </TitlesOfParts>
  <Company>Indicium</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Réseau de Radios Rurales des Pays en Développement</dc:title>
  <dc:subject/>
  <dc:creator>Mary Hanson</dc:creator>
  <cp:keywords/>
  <dc:description/>
  <cp:lastModifiedBy>Vijay</cp:lastModifiedBy>
  <cp:revision>2</cp:revision>
  <dcterms:created xsi:type="dcterms:W3CDTF">2019-03-07T01:12:00Z</dcterms:created>
  <dcterms:modified xsi:type="dcterms:W3CDTF">2019-03-07T01:12:00Z</dcterms:modified>
</cp:coreProperties>
</file>