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CFBE3" w14:textId="77777777" w:rsidR="005E7B44" w:rsidRPr="005E7B44" w:rsidRDefault="005E7B44" w:rsidP="002D2E43">
      <w:pPr>
        <w:pStyle w:val="PlainText"/>
        <w:rPr>
          <w:rFonts w:ascii="Courier New" w:hAnsi="Courier New" w:cs="Courier New"/>
        </w:rPr>
      </w:pPr>
    </w:p>
    <w:p w14:paraId="3C1403DF" w14:textId="77777777" w:rsidR="008745EC" w:rsidRPr="008745EC" w:rsidRDefault="008745EC" w:rsidP="008745EC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8745EC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66E55302" wp14:editId="06AE5B22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45EC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8745EC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14:paraId="669ED4CA" w14:textId="77777777" w:rsidR="008745EC" w:rsidRDefault="008745EC" w:rsidP="002D2E43">
      <w:pPr>
        <w:pStyle w:val="PlainText"/>
        <w:rPr>
          <w:rFonts w:ascii="Courier New" w:hAnsi="Courier New" w:cs="Courier New"/>
        </w:rPr>
      </w:pPr>
    </w:p>
    <w:p w14:paraId="61D71046" w14:textId="77777777" w:rsidR="008745EC" w:rsidRDefault="008745EC" w:rsidP="002D2E43">
      <w:pPr>
        <w:pStyle w:val="PlainText"/>
        <w:rPr>
          <w:rFonts w:ascii="Courier New" w:hAnsi="Courier New" w:cs="Courier New"/>
        </w:rPr>
      </w:pPr>
    </w:p>
    <w:p w14:paraId="6FEB5EEE" w14:textId="77777777" w:rsidR="008745EC" w:rsidRDefault="008745EC" w:rsidP="002D2E43">
      <w:pPr>
        <w:pStyle w:val="PlainText"/>
        <w:rPr>
          <w:rFonts w:ascii="Courier New" w:hAnsi="Courier New" w:cs="Courier New"/>
        </w:rPr>
      </w:pPr>
    </w:p>
    <w:p w14:paraId="782F3EF0" w14:textId="77777777" w:rsidR="008745EC" w:rsidRDefault="008745EC" w:rsidP="002D2E43">
      <w:pPr>
        <w:pStyle w:val="PlainText"/>
        <w:rPr>
          <w:rFonts w:ascii="Courier New" w:hAnsi="Courier New" w:cs="Courier New"/>
        </w:rPr>
      </w:pPr>
    </w:p>
    <w:p w14:paraId="79D43563" w14:textId="78B8F447" w:rsidR="008745EC" w:rsidRPr="008745EC" w:rsidRDefault="008745EC" w:rsidP="008745EC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8745EC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2</w:t>
      </w:r>
      <w:r w:rsidRPr="008745EC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3</w:t>
      </w:r>
    </w:p>
    <w:p w14:paraId="5D11216E" w14:textId="77777777" w:rsidR="008745EC" w:rsidRPr="008745EC" w:rsidRDefault="008745EC" w:rsidP="008745EC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8745EC">
        <w:rPr>
          <w:rFonts w:eastAsia="Times New Roman" w:cs="Times New Roman"/>
          <w:sz w:val="20"/>
          <w:szCs w:val="20"/>
          <w:lang w:val="en-GB"/>
        </w:rPr>
        <w:t>Type: Script</w:t>
      </w:r>
    </w:p>
    <w:p w14:paraId="753C6C93" w14:textId="2A1E27A8" w:rsidR="008745EC" w:rsidRDefault="008745EC" w:rsidP="008745EC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</w:rPr>
      </w:pPr>
      <w:r w:rsidRPr="008745EC">
        <w:rPr>
          <w:rFonts w:eastAsia="Times New Roman" w:cs="Times New Roman"/>
          <w:sz w:val="20"/>
          <w:szCs w:val="20"/>
        </w:rPr>
        <w:t>Date</w:t>
      </w:r>
    </w:p>
    <w:p w14:paraId="0D9A4414" w14:textId="77777777" w:rsidR="008745EC" w:rsidRPr="008745EC" w:rsidRDefault="008745EC" w:rsidP="008745EC">
      <w:pPr>
        <w:keepNext/>
        <w:tabs>
          <w:tab w:val="left" w:pos="2880"/>
        </w:tabs>
        <w:spacing w:line="240" w:lineRule="auto"/>
        <w:outlineLvl w:val="0"/>
        <w:rPr>
          <w:rFonts w:eastAsia="Times New Roman" w:cs="Times New Roman"/>
          <w:szCs w:val="24"/>
        </w:rPr>
      </w:pPr>
      <w:r w:rsidRPr="008745EC">
        <w:rPr>
          <w:rFonts w:eastAsia="Times New Roman" w:cs="Times New Roman"/>
          <w:szCs w:val="24"/>
        </w:rPr>
        <w:t>___________________________________________________________________</w:t>
      </w:r>
    </w:p>
    <w:p w14:paraId="54D47991" w14:textId="776DF954" w:rsidR="008745EC" w:rsidRPr="008745EC" w:rsidRDefault="008745EC" w:rsidP="008745EC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8"/>
          <w:szCs w:val="28"/>
        </w:rPr>
      </w:pPr>
      <w:r w:rsidRPr="008745EC">
        <w:rPr>
          <w:rFonts w:eastAsia="Times New Roman" w:cs="Times New Roman"/>
          <w:b/>
          <w:sz w:val="28"/>
          <w:szCs w:val="28"/>
        </w:rPr>
        <w:t xml:space="preserve">Testing a </w:t>
      </w:r>
      <w:r w:rsidR="0029064F">
        <w:rPr>
          <w:rFonts w:eastAsia="Times New Roman" w:cs="Times New Roman"/>
          <w:b/>
          <w:sz w:val="28"/>
          <w:szCs w:val="28"/>
        </w:rPr>
        <w:t>n</w:t>
      </w:r>
      <w:r w:rsidRPr="008745EC">
        <w:rPr>
          <w:rFonts w:eastAsia="Times New Roman" w:cs="Times New Roman"/>
          <w:b/>
          <w:sz w:val="28"/>
          <w:szCs w:val="28"/>
        </w:rPr>
        <w:t xml:space="preserve">ew </w:t>
      </w:r>
      <w:r w:rsidR="0029064F">
        <w:rPr>
          <w:rFonts w:eastAsia="Times New Roman" w:cs="Times New Roman"/>
          <w:b/>
          <w:sz w:val="28"/>
          <w:szCs w:val="28"/>
        </w:rPr>
        <w:t>f</w:t>
      </w:r>
      <w:r w:rsidRPr="008745EC">
        <w:rPr>
          <w:rFonts w:eastAsia="Times New Roman" w:cs="Times New Roman"/>
          <w:b/>
          <w:sz w:val="28"/>
          <w:szCs w:val="28"/>
        </w:rPr>
        <w:t xml:space="preserve">arming </w:t>
      </w:r>
      <w:r w:rsidR="0029064F">
        <w:rPr>
          <w:rFonts w:eastAsia="Times New Roman" w:cs="Times New Roman"/>
          <w:b/>
          <w:sz w:val="28"/>
          <w:szCs w:val="28"/>
        </w:rPr>
        <w:t>m</w:t>
      </w:r>
      <w:r w:rsidRPr="008745EC">
        <w:rPr>
          <w:rFonts w:eastAsia="Times New Roman" w:cs="Times New Roman"/>
          <w:b/>
          <w:sz w:val="28"/>
          <w:szCs w:val="28"/>
        </w:rPr>
        <w:t>ethod</w:t>
      </w:r>
      <w:bookmarkStart w:id="0" w:name="_GoBack"/>
      <w:bookmarkEnd w:id="0"/>
    </w:p>
    <w:p w14:paraId="72325B0D" w14:textId="593600FA" w:rsidR="008745EC" w:rsidRPr="008745EC" w:rsidRDefault="008745EC" w:rsidP="008745EC">
      <w:pPr>
        <w:tabs>
          <w:tab w:val="left" w:pos="2880"/>
        </w:tabs>
        <w:spacing w:line="240" w:lineRule="auto"/>
        <w:rPr>
          <w:rFonts w:eastAsia="Times New Roman" w:cs="Times New Roman"/>
          <w:szCs w:val="24"/>
          <w:lang w:val="en-US"/>
        </w:rPr>
      </w:pPr>
      <w:r w:rsidRPr="008745EC">
        <w:rPr>
          <w:rFonts w:eastAsia="Times New Roman" w:cs="Times New Roman"/>
          <w:szCs w:val="24"/>
          <w:lang w:val="en-US"/>
        </w:rPr>
        <w:t>__________________________________________________________________</w:t>
      </w:r>
    </w:p>
    <w:p w14:paraId="1A0CFBE7" w14:textId="5C75DCF3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Information on this subject area was requested by DCFRN</w:t>
      </w:r>
      <w:r w:rsidR="008745EC">
        <w:rPr>
          <w:rFonts w:ascii="Times New Roman" w:hAnsi="Times New Roman" w:cs="Times New Roman"/>
          <w:sz w:val="24"/>
          <w:szCs w:val="24"/>
        </w:rPr>
        <w:t xml:space="preserve"> p</w:t>
      </w:r>
      <w:r w:rsidRPr="008745EC">
        <w:rPr>
          <w:rFonts w:ascii="Times New Roman" w:hAnsi="Times New Roman" w:cs="Times New Roman"/>
          <w:sz w:val="24"/>
          <w:szCs w:val="24"/>
        </w:rPr>
        <w:t>articipants in Costa Rica, Ecuador, El Salvador, Guatemala,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Guyana, India, Lesotho, Malawi, Nigeria, Pakistan, Philippines,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Swaziland, Taiwan (Republic of China), Tanzania, Zambia</w:t>
      </w:r>
      <w:r w:rsidR="007C4286">
        <w:rPr>
          <w:rFonts w:ascii="Times New Roman" w:hAnsi="Times New Roman" w:cs="Times New Roman"/>
          <w:sz w:val="24"/>
          <w:szCs w:val="24"/>
        </w:rPr>
        <w:t>,</w:t>
      </w:r>
      <w:r w:rsidRPr="008745EC">
        <w:rPr>
          <w:rFonts w:ascii="Times New Roman" w:hAnsi="Times New Roman" w:cs="Times New Roman"/>
          <w:sz w:val="24"/>
          <w:szCs w:val="24"/>
        </w:rPr>
        <w:t xml:space="preserve"> and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Zimbabwe.</w:t>
      </w:r>
    </w:p>
    <w:p w14:paraId="1A0CFBE8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E9" w14:textId="20505B9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Presenter: George Atkins</w:t>
      </w:r>
    </w:p>
    <w:p w14:paraId="1A0CFBEA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EB" w14:textId="2F76F60C" w:rsidR="005E7B44" w:rsidRPr="00DE0043" w:rsidRDefault="007C4286" w:rsidP="002D2E4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Special note</w:t>
      </w:r>
    </w:p>
    <w:p w14:paraId="1A0CFBEC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ED" w14:textId="01C9ED59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Before using the information in this item</w:t>
      </w:r>
      <w:r w:rsidR="007C4286">
        <w:rPr>
          <w:rFonts w:ascii="Times New Roman" w:hAnsi="Times New Roman" w:cs="Times New Roman"/>
          <w:sz w:val="24"/>
          <w:szCs w:val="24"/>
        </w:rPr>
        <w:t>,</w:t>
      </w:r>
      <w:r w:rsidRPr="008745EC">
        <w:rPr>
          <w:rFonts w:ascii="Times New Roman" w:hAnsi="Times New Roman" w:cs="Times New Roman"/>
          <w:sz w:val="24"/>
          <w:szCs w:val="24"/>
        </w:rPr>
        <w:t xml:space="preserve"> please read the note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at the end concerning related DCFRN Items.</w:t>
      </w:r>
    </w:p>
    <w:p w14:paraId="1A0CFBEE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EF" w14:textId="594A5591" w:rsidR="005E7B44" w:rsidRPr="00DE0043" w:rsidRDefault="007C4286" w:rsidP="002D2E4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14:paraId="1A0CFBF0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F1" w14:textId="19261F19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We at this radio station are part of a world</w:t>
      </w:r>
      <w:r w:rsidR="002D2E43" w:rsidRPr="008745EC">
        <w:rPr>
          <w:rFonts w:ascii="Times New Roman" w:hAnsi="Times New Roman" w:cs="Times New Roman"/>
          <w:sz w:val="24"/>
          <w:szCs w:val="24"/>
        </w:rPr>
        <w:t>-</w:t>
      </w:r>
      <w:r w:rsidRPr="008745EC">
        <w:rPr>
          <w:rFonts w:ascii="Times New Roman" w:hAnsi="Times New Roman" w:cs="Times New Roman"/>
          <w:sz w:val="24"/>
          <w:szCs w:val="24"/>
        </w:rPr>
        <w:t>wide information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network that gathers farming information from developing countries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all over the world. It's the Developing Countries Farm Radio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Network, sponsored by the Canadian International Development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Agency, Massey</w:t>
      </w:r>
      <w:r w:rsidR="007C4286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Ferguson</w:t>
      </w:r>
      <w:r w:rsidR="007C4286">
        <w:rPr>
          <w:rFonts w:ascii="Times New Roman" w:hAnsi="Times New Roman" w:cs="Times New Roman"/>
          <w:sz w:val="24"/>
          <w:szCs w:val="24"/>
        </w:rPr>
        <w:t>,</w:t>
      </w:r>
      <w:r w:rsidRPr="008745EC">
        <w:rPr>
          <w:rFonts w:ascii="Times New Roman" w:hAnsi="Times New Roman" w:cs="Times New Roman"/>
          <w:sz w:val="24"/>
          <w:szCs w:val="24"/>
        </w:rPr>
        <w:t xml:space="preserve"> and the University of Guelph.</w:t>
      </w:r>
    </w:p>
    <w:p w14:paraId="1A0CFBF2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F3" w14:textId="6683C6CA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Through this Network</w:t>
      </w:r>
      <w:r w:rsidR="007C4286">
        <w:rPr>
          <w:rFonts w:ascii="Times New Roman" w:hAnsi="Times New Roman" w:cs="Times New Roman"/>
          <w:sz w:val="24"/>
          <w:szCs w:val="24"/>
        </w:rPr>
        <w:t>,</w:t>
      </w:r>
      <w:r w:rsidRPr="008745EC">
        <w:rPr>
          <w:rFonts w:ascii="Times New Roman" w:hAnsi="Times New Roman" w:cs="Times New Roman"/>
          <w:sz w:val="24"/>
          <w:szCs w:val="24"/>
        </w:rPr>
        <w:t xml:space="preserve"> we bring you information on ways to increase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food supplies for your family, or to sell</w:t>
      </w:r>
      <w:r w:rsidR="008745EC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ways that other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farmers have used successfully.</w:t>
      </w:r>
    </w:p>
    <w:p w14:paraId="1A0CFBF4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F5" w14:textId="61718FE4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Again today, we have more on trying out a new idea. Here's George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Atkins.</w:t>
      </w:r>
    </w:p>
    <w:p w14:paraId="45DBE084" w14:textId="77777777" w:rsidR="002D2E43" w:rsidRPr="008745EC" w:rsidRDefault="002D2E43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BF7" w14:textId="44298D97" w:rsidR="005E7B44" w:rsidRPr="008745EC" w:rsidRDefault="005E7B44" w:rsidP="008745EC">
      <w:pPr>
        <w:pStyle w:val="PlainText"/>
        <w:tabs>
          <w:tab w:val="left" w:pos="3600"/>
        </w:tabs>
        <w:ind w:left="3600" w:hanging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b/>
          <w:sz w:val="24"/>
          <w:szCs w:val="24"/>
        </w:rPr>
        <w:t>ATKINS</w:t>
      </w:r>
      <w:r w:rsidR="002D2E43" w:rsidRPr="008745EC">
        <w:rPr>
          <w:rFonts w:ascii="Times New Roman" w:hAnsi="Times New Roman" w:cs="Times New Roman"/>
          <w:b/>
          <w:sz w:val="24"/>
          <w:szCs w:val="24"/>
        </w:rPr>
        <w:t>:</w:t>
      </w:r>
      <w:r w:rsidRPr="008745EC">
        <w:rPr>
          <w:rFonts w:ascii="Times New Roman" w:hAnsi="Times New Roman" w:cs="Times New Roman"/>
          <w:sz w:val="24"/>
          <w:szCs w:val="24"/>
        </w:rPr>
        <w:t xml:space="preserve">   </w:t>
      </w:r>
      <w:r w:rsidR="008745EC">
        <w:rPr>
          <w:rFonts w:ascii="Times New Roman" w:hAnsi="Times New Roman" w:cs="Times New Roman"/>
          <w:sz w:val="24"/>
          <w:szCs w:val="24"/>
        </w:rPr>
        <w:tab/>
      </w:r>
      <w:r w:rsidRPr="008745EC">
        <w:rPr>
          <w:rFonts w:ascii="Times New Roman" w:hAnsi="Times New Roman" w:cs="Times New Roman"/>
          <w:sz w:val="24"/>
          <w:szCs w:val="24"/>
        </w:rPr>
        <w:t>What do you do when an extension agent or some other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adviser suggests that you should use a new farming method you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haven't tried before?</w:t>
      </w:r>
    </w:p>
    <w:p w14:paraId="1A0CFBF8" w14:textId="77777777" w:rsidR="005E7B44" w:rsidRPr="008745EC" w:rsidRDefault="005E7B44" w:rsidP="008745EC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A0CFBF9" w14:textId="5911DFB6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Perhaps you first think to yourself, "What if this new method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doesn't turn out to be good for me? If it fails, I will be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one who loses out." Perhaps you will think, "It's no risk for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 adviser</w:t>
      </w:r>
      <w:r w:rsidR="008745EC">
        <w:rPr>
          <w:rFonts w:ascii="Times New Roman" w:hAnsi="Times New Roman" w:cs="Times New Roman"/>
          <w:sz w:val="24"/>
          <w:szCs w:val="24"/>
        </w:rPr>
        <w:t>;</w:t>
      </w:r>
      <w:r w:rsidRPr="008745EC">
        <w:rPr>
          <w:rFonts w:ascii="Times New Roman" w:hAnsi="Times New Roman" w:cs="Times New Roman"/>
          <w:sz w:val="24"/>
          <w:szCs w:val="24"/>
        </w:rPr>
        <w:t xml:space="preserve"> I am the one who will take the risk and I can't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afford to take a chance."</w:t>
      </w:r>
    </w:p>
    <w:p w14:paraId="1A0CFBFA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BFB" w14:textId="7A1F0641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Well, let me tell you a true story about Komlan Latá‚ávi, a farmer in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Togo who had this very same problem.</w:t>
      </w:r>
    </w:p>
    <w:p w14:paraId="1A0CFBFC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BFD" w14:textId="44494DE6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lastRenderedPageBreak/>
        <w:t>Komlan had always planted his maize in hills, but the extension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agent in his village wanted him to try planting it a different way.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He suggested that Komlan should make long ridges in his field and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plant the seeds in rows</w:t>
      </w:r>
      <w:r w:rsidR="008745EC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one row on each ridge. The extension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agent said he would get a higher yield if he'd plant maize this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way.</w:t>
      </w:r>
    </w:p>
    <w:p w14:paraId="1A0CFBFE" w14:textId="77777777" w:rsidR="005E7B44" w:rsidRPr="008745EC" w:rsidRDefault="005E7B44" w:rsidP="008745EC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A0CFBFF" w14:textId="09EE2560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Well, Komlan thought about it for quite a while and finally decided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to try out the idea</w:t>
      </w:r>
      <w:r w:rsidR="008745EC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but just in a small way to see if it would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be good for him. This way, he would not be taking a big risk that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he couldn't afford to take; and if the new method should turn out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to be a failure, he wouldn't lose too much.</w:t>
      </w:r>
    </w:p>
    <w:p w14:paraId="1A0CFC00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1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Here's what he did.</w:t>
      </w:r>
    </w:p>
    <w:p w14:paraId="1A0CFC02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3" w14:textId="3894AE6E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He cut some nice tall stakes in the bush, and then he went into his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field and marked out two plots, exactly the same size. Both of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them were 20 metres (65 feet) square. This was a convenient size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on his farm, although they could have been smaller. He was careful</w:t>
      </w:r>
      <w:r w:rsidRPr="008745EC">
        <w:rPr>
          <w:rFonts w:ascii="Times New Roman" w:hAnsi="Times New Roman" w:cs="Times New Roman"/>
          <w:sz w:val="24"/>
          <w:szCs w:val="24"/>
        </w:rPr>
        <w:cr/>
        <w:t>to pick out a place for his plots where they would both have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same kind of soil.</w:t>
      </w:r>
    </w:p>
    <w:p w14:paraId="1A0CFC04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5" w14:textId="55BAFFA5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Just think of that for a moment now</w:t>
      </w:r>
      <w:r w:rsidR="008745EC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two plots in Komlan's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field, each marked out with a stake in each corner, and all four</w:t>
      </w:r>
      <w:r w:rsidR="008745EC">
        <w:rPr>
          <w:rFonts w:ascii="Times New Roman" w:hAnsi="Times New Roman" w:cs="Times New Roman"/>
          <w:sz w:val="24"/>
          <w:szCs w:val="24"/>
        </w:rPr>
        <w:t xml:space="preserve"> s</w:t>
      </w:r>
      <w:r w:rsidRPr="008745EC">
        <w:rPr>
          <w:rFonts w:ascii="Times New Roman" w:hAnsi="Times New Roman" w:cs="Times New Roman"/>
          <w:sz w:val="24"/>
          <w:szCs w:val="24"/>
        </w:rPr>
        <w:t>ides of each plot are 20 metres (65 feet) long.</w:t>
      </w:r>
    </w:p>
    <w:p w14:paraId="1A0CFC06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8" w14:textId="2FB5AD4A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One of these plots he called his "control" plot. That's where 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would plant maize in hills in the usual way; the other plot was his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"test" plot, where he would test the new method. On the test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plot, he would plant maize in rows, one on top of each ridge.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Komlan told a neighbour about his plan and got him to help form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ridges in the test plot, and the hills in the control plot. Komlan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and his wife then planted their regular variety of maize on both</w:t>
      </w:r>
      <w:r w:rsidR="00D67EA5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plots on the same day. On the control plot they planted it in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hills, and on the test plot they planted the seeds in a line on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ridges as the extension agent advised, leaving about 30 centimetres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(1 foot) between seeds in the rows.</w:t>
      </w:r>
    </w:p>
    <w:p w14:paraId="1A0CFC09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A" w14:textId="03962B99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The maize began to grow in both plots, and later when Komlan and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his wife weeded the crop, he marked in his record book how much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time it took to weed the test plot and how much time for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control plot.</w:t>
      </w:r>
    </w:p>
    <w:p w14:paraId="1A0CFC0B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C" w14:textId="2696F563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And do you know, he found that it took him twice as long to weed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 xml:space="preserve">the control plot, planted in hills, as it took </w:t>
      </w:r>
      <w:r w:rsidRPr="008745EC">
        <w:rPr>
          <w:rFonts w:ascii="Times New Roman" w:hAnsi="Times New Roman" w:cs="Times New Roman"/>
          <w:sz w:val="24"/>
          <w:szCs w:val="24"/>
        </w:rPr>
        <w:lastRenderedPageBreak/>
        <w:t>to weed the test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plot! When he thought about it, Komlan decided that weeding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test plot was faster because the maize in it was growing in even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rows.</w:t>
      </w:r>
    </w:p>
    <w:p w14:paraId="1A0CFC0D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0E" w14:textId="65F60C1D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Part way through the season, as Komlan and his wife looked at how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 maize was growing, they could see that the test plot looked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better than the control plot. But they thought they should wait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until harvest</w:t>
      </w:r>
      <w:r w:rsidR="007C4286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time before deciding whether or not this new method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was worthwhile. You see, it took extra time, early in the season,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to form the ridges and carefully plant the seeds in even rows.</w:t>
      </w:r>
    </w:p>
    <w:p w14:paraId="1A0CFC0F" w14:textId="77777777" w:rsidR="005E7B44" w:rsidRPr="008745EC" w:rsidRDefault="005E7B44" w:rsidP="008745EC">
      <w:pPr>
        <w:pStyle w:val="PlainText"/>
        <w:tabs>
          <w:tab w:val="left" w:pos="3600"/>
        </w:tabs>
        <w:rPr>
          <w:rFonts w:ascii="Times New Roman" w:hAnsi="Times New Roman" w:cs="Times New Roman"/>
          <w:sz w:val="24"/>
          <w:szCs w:val="24"/>
        </w:rPr>
      </w:pPr>
    </w:p>
    <w:p w14:paraId="1A0CFC10" w14:textId="566374B9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When harvest did come, Komlan and his wife counted very carefully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 number of basins of maize they were able to pick from each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plot. After shelling the maize and putting it in sacks, they found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they had two sacks of grain from the test plot and one sack from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 control plot.</w:t>
      </w:r>
    </w:p>
    <w:p w14:paraId="1A0CFC11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0E2B5B36" w14:textId="5C27ECE1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Imagine that</w:t>
      </w:r>
      <w:r w:rsidR="00D67EA5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they had found that planting maize in rows on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ridges produced twice as much maize as they could get from planting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it in hills the way they had done before.</w:t>
      </w:r>
    </w:p>
    <w:p w14:paraId="1A0CFC12" w14:textId="3056E09D" w:rsidR="002D2E43" w:rsidRPr="008745EC" w:rsidRDefault="002D2E43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13" w14:textId="0F4D778F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It had taken a little extra time, but Komlan and his wife decided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that the new method was a good idea for them. They also thought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about what they would have done if the new method had not been a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success</w:t>
      </w:r>
      <w:r w:rsidR="00D67EA5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if the yield on their test plot had been lower. They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decided that they would not have lost much because they tried out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 new method on only part of their land. So they were happy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that they had tried it on a small scale the first time.</w:t>
      </w:r>
    </w:p>
    <w:p w14:paraId="1A0CFC14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15" w14:textId="5E1CE0BB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And what did they do the next season? You guessed it</w:t>
      </w:r>
      <w:r w:rsidR="00D67EA5">
        <w:rPr>
          <w:rFonts w:ascii="Times New Roman" w:hAnsi="Times New Roman" w:cs="Times New Roman"/>
          <w:sz w:val="24"/>
          <w:szCs w:val="24"/>
        </w:rPr>
        <w:t>—</w:t>
      </w:r>
      <w:r w:rsidRPr="008745EC">
        <w:rPr>
          <w:rFonts w:ascii="Times New Roman" w:hAnsi="Times New Roman" w:cs="Times New Roman"/>
          <w:sz w:val="24"/>
          <w:szCs w:val="24"/>
        </w:rPr>
        <w:t>Komlan and his wife planted all their maize in rows in order to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increase the amount they could harvest and also the amount of money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they could earn from what they sold.</w:t>
      </w:r>
    </w:p>
    <w:p w14:paraId="1A0CFC16" w14:textId="77777777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</w:p>
    <w:p w14:paraId="1A0CFC17" w14:textId="54FE3A15" w:rsidR="005E7B44" w:rsidRPr="008745EC" w:rsidRDefault="005E7B44" w:rsidP="008745EC">
      <w:pPr>
        <w:pStyle w:val="PlainText"/>
        <w:tabs>
          <w:tab w:val="left" w:pos="3600"/>
        </w:tabs>
        <w:ind w:left="3600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14:paraId="04E421C7" w14:textId="77777777" w:rsidR="008745EC" w:rsidRDefault="008745EC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18" w14:textId="2F18A5DB" w:rsidR="005E7B44" w:rsidRPr="00DE0043" w:rsidRDefault="008745EC" w:rsidP="002D2E4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DE0043">
        <w:rPr>
          <w:rFonts w:ascii="Times New Roman" w:hAnsi="Times New Roman" w:cs="Times New Roman"/>
          <w:b/>
          <w:sz w:val="24"/>
          <w:szCs w:val="24"/>
        </w:rPr>
        <w:t>N</w:t>
      </w:r>
      <w:r w:rsidR="007C4286">
        <w:rPr>
          <w:rFonts w:ascii="Times New Roman" w:hAnsi="Times New Roman" w:cs="Times New Roman"/>
          <w:b/>
          <w:sz w:val="24"/>
          <w:szCs w:val="24"/>
        </w:rPr>
        <w:t>otes</w:t>
      </w:r>
    </w:p>
    <w:p w14:paraId="0CB5B065" w14:textId="77777777" w:rsidR="008745EC" w:rsidRPr="008745EC" w:rsidRDefault="008745EC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1C" w14:textId="14E64E50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1.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This is the second item in this Package that encourages farmers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to try out new ideas, and to try them first on a small scale to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reduce the risk. It is suggested that you use the information</w:t>
      </w:r>
      <w:r w:rsidRPr="008745EC">
        <w:rPr>
          <w:rFonts w:ascii="Times New Roman" w:hAnsi="Times New Roman" w:cs="Times New Roman"/>
          <w:sz w:val="24"/>
          <w:szCs w:val="24"/>
        </w:rPr>
        <w:cr/>
        <w:t>in this item in association with the other one, Item 2, but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that you use Item 2 first.</w:t>
      </w:r>
    </w:p>
    <w:p w14:paraId="1A0CFC1D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1E" w14:textId="5F9FA04B" w:rsidR="002D2E43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All farmers should be encouraged to keep farm records, but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before any farmer will adopt this practice</w:t>
      </w:r>
      <w:r w:rsidR="007C4286">
        <w:rPr>
          <w:rFonts w:ascii="Times New Roman" w:hAnsi="Times New Roman" w:cs="Times New Roman"/>
          <w:sz w:val="24"/>
          <w:szCs w:val="24"/>
        </w:rPr>
        <w:t>,</w:t>
      </w:r>
      <w:r w:rsidRPr="008745EC">
        <w:rPr>
          <w:rFonts w:ascii="Times New Roman" w:hAnsi="Times New Roman" w:cs="Times New Roman"/>
          <w:sz w:val="24"/>
          <w:szCs w:val="24"/>
        </w:rPr>
        <w:t xml:space="preserve"> he/she must see the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value in doing it. This item is one of several that is</w:t>
      </w:r>
      <w:r w:rsidRPr="008745EC">
        <w:rPr>
          <w:rFonts w:ascii="Times New Roman" w:hAnsi="Times New Roman" w:cs="Times New Roman"/>
          <w:sz w:val="24"/>
          <w:szCs w:val="24"/>
        </w:rPr>
        <w:cr/>
        <w:t>intended to help your farmers realize the value of keeping good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farm records, as records are mentioned briefly in it. You are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urged to use the information in this item in association with</w:t>
      </w:r>
      <w:r w:rsidRPr="008745EC">
        <w:rPr>
          <w:rFonts w:ascii="Times New Roman" w:hAnsi="Times New Roman" w:cs="Times New Roman"/>
          <w:sz w:val="24"/>
          <w:szCs w:val="24"/>
        </w:rPr>
        <w:cr/>
        <w:t>information from:</w:t>
      </w:r>
    </w:p>
    <w:p w14:paraId="19FAC638" w14:textId="77777777" w:rsidR="002D2E43" w:rsidRPr="008745EC" w:rsidRDefault="002D2E43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CFC24" w14:textId="4493036C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Good Farm Records: A Key to Higher Profits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, </w:t>
      </w:r>
      <w:r w:rsidRPr="008745EC">
        <w:rPr>
          <w:rFonts w:ascii="Times New Roman" w:hAnsi="Times New Roman" w:cs="Times New Roman"/>
          <w:sz w:val="24"/>
          <w:szCs w:val="24"/>
        </w:rPr>
        <w:t>Part 1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, </w:t>
      </w:r>
      <w:r w:rsidRPr="008745EC">
        <w:rPr>
          <w:rFonts w:ascii="Times New Roman" w:hAnsi="Times New Roman" w:cs="Times New Roman"/>
          <w:sz w:val="24"/>
          <w:szCs w:val="24"/>
        </w:rPr>
        <w:t>Getting Started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 -</w:t>
      </w:r>
      <w:r w:rsidRPr="008745EC">
        <w:rPr>
          <w:rFonts w:ascii="Times New Roman" w:hAnsi="Times New Roman" w:cs="Times New Roman"/>
          <w:sz w:val="24"/>
          <w:szCs w:val="24"/>
        </w:rPr>
        <w:t xml:space="preserve"> DCFRN Package 11, Item 1</w:t>
      </w:r>
    </w:p>
    <w:p w14:paraId="56F71F19" w14:textId="77777777" w:rsidR="002D2E43" w:rsidRPr="008745EC" w:rsidRDefault="002D2E43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2B" w14:textId="6170EC41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Good Farm Records: A Key to Higher Profits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, Part 2, </w:t>
      </w:r>
      <w:r w:rsidRPr="008745EC">
        <w:rPr>
          <w:rFonts w:ascii="Times New Roman" w:hAnsi="Times New Roman" w:cs="Times New Roman"/>
          <w:sz w:val="24"/>
          <w:szCs w:val="24"/>
        </w:rPr>
        <w:t xml:space="preserve">A Diary 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- </w:t>
      </w:r>
      <w:r w:rsidRPr="008745EC">
        <w:rPr>
          <w:rFonts w:ascii="Times New Roman" w:hAnsi="Times New Roman" w:cs="Times New Roman"/>
          <w:sz w:val="24"/>
          <w:szCs w:val="24"/>
        </w:rPr>
        <w:t>DCFRN Package 11, Item 2</w:t>
      </w:r>
    </w:p>
    <w:p w14:paraId="44246237" w14:textId="77777777" w:rsidR="002D2E43" w:rsidRPr="008745EC" w:rsidRDefault="002D2E43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30" w14:textId="42D8A156" w:rsidR="002D2E43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>Good Farm Records: A Key to Higher Profits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, </w:t>
      </w:r>
      <w:r w:rsidRPr="008745EC">
        <w:rPr>
          <w:rFonts w:ascii="Times New Roman" w:hAnsi="Times New Roman" w:cs="Times New Roman"/>
          <w:sz w:val="24"/>
          <w:szCs w:val="24"/>
        </w:rPr>
        <w:t>Part 3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, </w:t>
      </w:r>
      <w:r w:rsidRPr="008745EC">
        <w:rPr>
          <w:rFonts w:ascii="Times New Roman" w:hAnsi="Times New Roman" w:cs="Times New Roman"/>
          <w:sz w:val="24"/>
          <w:szCs w:val="24"/>
        </w:rPr>
        <w:t xml:space="preserve">Records Help in Cropping Decisions </w:t>
      </w:r>
      <w:r w:rsidR="002D2E43" w:rsidRPr="008745EC">
        <w:rPr>
          <w:rFonts w:ascii="Times New Roman" w:hAnsi="Times New Roman" w:cs="Times New Roman"/>
          <w:sz w:val="24"/>
          <w:szCs w:val="24"/>
        </w:rPr>
        <w:t>-</w:t>
      </w:r>
      <w:r w:rsidRPr="008745EC">
        <w:rPr>
          <w:rFonts w:ascii="Times New Roman" w:hAnsi="Times New Roman" w:cs="Times New Roman"/>
          <w:sz w:val="24"/>
          <w:szCs w:val="24"/>
        </w:rPr>
        <w:t xml:space="preserve"> DCFRN Package 12,</w:t>
      </w:r>
      <w:r w:rsidR="002D2E43" w:rsidRPr="008745EC">
        <w:rPr>
          <w:rFonts w:ascii="Times New Roman" w:hAnsi="Times New Roman" w:cs="Times New Roman"/>
          <w:sz w:val="24"/>
          <w:szCs w:val="24"/>
        </w:rPr>
        <w:t xml:space="preserve"> </w:t>
      </w:r>
      <w:r w:rsidRPr="008745EC">
        <w:rPr>
          <w:rFonts w:ascii="Times New Roman" w:hAnsi="Times New Roman" w:cs="Times New Roman"/>
          <w:sz w:val="24"/>
          <w:szCs w:val="24"/>
        </w:rPr>
        <w:t>Item 1</w:t>
      </w:r>
      <w:r w:rsidRPr="008745EC">
        <w:rPr>
          <w:rFonts w:ascii="Times New Roman" w:hAnsi="Times New Roman" w:cs="Times New Roman"/>
          <w:sz w:val="24"/>
          <w:szCs w:val="24"/>
        </w:rPr>
        <w:br/>
      </w:r>
    </w:p>
    <w:p w14:paraId="1A0CFC32" w14:textId="459A3EEE" w:rsidR="005E7B44" w:rsidRPr="008745EC" w:rsidRDefault="002D2E43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8745EC">
        <w:rPr>
          <w:rFonts w:ascii="Times New Roman" w:hAnsi="Times New Roman" w:cs="Times New Roman"/>
          <w:sz w:val="24"/>
          <w:szCs w:val="24"/>
        </w:rPr>
        <w:t xml:space="preserve">3. </w:t>
      </w:r>
      <w:r w:rsidR="005E7B44" w:rsidRPr="008745EC">
        <w:rPr>
          <w:rFonts w:ascii="Times New Roman" w:hAnsi="Times New Roman" w:cs="Times New Roman"/>
          <w:sz w:val="24"/>
          <w:szCs w:val="24"/>
        </w:rPr>
        <w:t>DCFRN Information Polls show that in many regions, a large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="005E7B44" w:rsidRPr="008745EC">
        <w:rPr>
          <w:rFonts w:ascii="Times New Roman" w:hAnsi="Times New Roman" w:cs="Times New Roman"/>
          <w:sz w:val="24"/>
          <w:szCs w:val="24"/>
        </w:rPr>
        <w:t>percentage of farmers who receive our information may not be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="005E7B44" w:rsidRPr="008745EC">
        <w:rPr>
          <w:rFonts w:ascii="Times New Roman" w:hAnsi="Times New Roman" w:cs="Times New Roman"/>
          <w:sz w:val="24"/>
          <w:szCs w:val="24"/>
        </w:rPr>
        <w:t>able to read or write. It is possible that in some cases their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="005E7B44" w:rsidRPr="008745EC">
        <w:rPr>
          <w:rFonts w:ascii="Times New Roman" w:hAnsi="Times New Roman" w:cs="Times New Roman"/>
          <w:sz w:val="24"/>
          <w:szCs w:val="24"/>
        </w:rPr>
        <w:t>children may be able to help them with their record keeping.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  <w:r w:rsidR="005E7B44" w:rsidRPr="008745EC">
        <w:rPr>
          <w:rFonts w:ascii="Times New Roman" w:hAnsi="Times New Roman" w:cs="Times New Roman"/>
          <w:sz w:val="24"/>
          <w:szCs w:val="24"/>
        </w:rPr>
        <w:t>If applicable, you might wish to suggest this to your farmers.</w:t>
      </w:r>
      <w:r w:rsidR="008745E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0CFC33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A0CFC39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E065290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39A4BDB" w14:textId="77777777" w:rsidR="005E7B44" w:rsidRPr="008745EC" w:rsidRDefault="005E7B44" w:rsidP="002D2E43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5CFFFA" w14:textId="77777777" w:rsidR="005E7B44" w:rsidRPr="008745EC" w:rsidRDefault="005E7B44" w:rsidP="002D2E43">
      <w:pPr>
        <w:pStyle w:val="PlainText"/>
        <w:rPr>
          <w:rFonts w:ascii="Courier New" w:hAnsi="Courier New" w:cs="Courier New"/>
        </w:rPr>
      </w:pPr>
    </w:p>
    <w:p w14:paraId="47D4F77B" w14:textId="77777777" w:rsidR="005E7B44" w:rsidRPr="008745EC" w:rsidRDefault="005E7B44" w:rsidP="002D2E43">
      <w:pPr>
        <w:pStyle w:val="PlainText"/>
        <w:rPr>
          <w:rFonts w:ascii="Courier New" w:hAnsi="Courier New" w:cs="Courier New"/>
        </w:rPr>
      </w:pPr>
    </w:p>
    <w:sectPr w:rsidR="005E7B44" w:rsidRPr="008745EC" w:rsidSect="008745EC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29064F"/>
    <w:rsid w:val="002D2E43"/>
    <w:rsid w:val="005E7B44"/>
    <w:rsid w:val="007C4286"/>
    <w:rsid w:val="008745EC"/>
    <w:rsid w:val="00A8276B"/>
    <w:rsid w:val="00C26D49"/>
    <w:rsid w:val="00CC3A71"/>
    <w:rsid w:val="00D67EA5"/>
    <w:rsid w:val="00DE0043"/>
    <w:rsid w:val="00F51F56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A0CFBE3"/>
  <w15:docId w15:val="{276572EB-4905-4163-AFF7-21A12BD31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93656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93656"/>
    <w:rPr>
      <w:rFonts w:ascii="Consolas" w:hAnsi="Consolas" w:cs="Consolas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874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45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45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4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45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5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1036</Words>
  <Characters>5907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2019-11-07T21:44:00Z</dcterms:created>
  <dcterms:modified xsi:type="dcterms:W3CDTF">2019-11-07T21:44:00Z</dcterms:modified>
</cp:coreProperties>
</file>